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91217C">
      <w:pPr>
        <w:pStyle w:val="Text"/>
      </w:pPr>
      <w:r w:rsidRPr="009A1E55">
        <w:t>Declaro ter conduzido este trabalho académico com integridade.</w:t>
      </w:r>
    </w:p>
    <w:p w14:paraId="19E3DC33" w14:textId="0A00CC50" w:rsidR="00ED4FE5" w:rsidRPr="009A1E55" w:rsidRDefault="00ED4FE5" w:rsidP="009121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9121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91217C">
      <w:pPr>
        <w:pStyle w:val="Text"/>
      </w:pPr>
      <w:r w:rsidRPr="009A1E55">
        <w:t xml:space="preserve">Declaro ainda que tenho pleno conhecimento do Código de Conduta Ética do </w:t>
      </w:r>
      <w:proofErr w:type="gramStart"/>
      <w:r w:rsidRPr="009A1E55">
        <w:t>P.PORTO</w:t>
      </w:r>
      <w:proofErr w:type="gramEnd"/>
      <w:r w:rsidRPr="009A1E55">
        <w:t>.</w:t>
      </w:r>
    </w:p>
    <w:p w14:paraId="1FE3AC2F" w14:textId="77777777" w:rsidR="00ED4FE5" w:rsidRPr="009A1E55" w:rsidRDefault="00ED4FE5" w:rsidP="0091217C">
      <w:pPr>
        <w:pStyle w:val="Text"/>
      </w:pPr>
    </w:p>
    <w:p w14:paraId="7C51548C" w14:textId="78F1BFC6" w:rsidR="00ED4FE5" w:rsidRPr="009A1E55" w:rsidRDefault="00ED4FE5" w:rsidP="009121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proofErr w:type="spellStart"/>
      <w:r w:rsidRPr="008550F6">
        <w:rPr>
          <w:i/>
          <w:iCs/>
          <w:lang w:val="pt-PT"/>
        </w:rPr>
        <w:t>fallback</w:t>
      </w:r>
      <w:proofErr w:type="spellEnd"/>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w:t>
      </w:r>
      <w:proofErr w:type="gramStart"/>
      <w:r w:rsidRPr="00BC3A87">
        <w:t>Master in Informatics Engineering</w:t>
      </w:r>
      <w:proofErr w:type="gramEnd"/>
      <w:r w:rsidRPr="00BC3A87">
        <w:t xml:space="preserve">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19108939" w14:textId="78497B09" w:rsidR="00E849B2" w:rsidRPr="00E849B2" w:rsidRDefault="0025417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5024F9">
        <w:rPr>
          <w:rFonts w:asciiTheme="minorHAnsi" w:hAnsiTheme="minorHAnsi" w:cstheme="minorHAnsi"/>
          <w:lang w:val="pt-PT"/>
        </w:rPr>
        <w:fldChar w:fldCharType="begin"/>
      </w:r>
      <w:r w:rsidR="00D154A7" w:rsidRPr="005024F9">
        <w:rPr>
          <w:rFonts w:asciiTheme="minorHAnsi" w:hAnsiTheme="minorHAnsi" w:cstheme="minorHAnsi"/>
          <w:lang w:val="pt-PT"/>
        </w:rPr>
        <w:instrText xml:space="preserve"> TOC \o "1-3" \t "frontmatterheading style;1;Seccao;2" </w:instrText>
      </w:r>
      <w:r w:rsidRPr="005024F9">
        <w:rPr>
          <w:rFonts w:asciiTheme="minorHAnsi" w:hAnsiTheme="minorHAnsi" w:cstheme="minorHAnsi"/>
          <w:lang w:val="pt-PT"/>
        </w:rPr>
        <w:fldChar w:fldCharType="separate"/>
      </w:r>
      <w:r w:rsidR="00E849B2" w:rsidRPr="00E849B2">
        <w:rPr>
          <w:lang w:val="pt-PT"/>
        </w:rPr>
        <w:t>1</w:t>
      </w:r>
      <w:r w:rsidR="00E849B2" w:rsidRPr="00E849B2">
        <w:rPr>
          <w:rFonts w:asciiTheme="minorHAnsi" w:eastAsiaTheme="minorEastAsia" w:hAnsiTheme="minorHAnsi" w:cstheme="minorBidi"/>
          <w:b w:val="0"/>
          <w:kern w:val="2"/>
          <w:sz w:val="24"/>
          <w:szCs w:val="24"/>
          <w:lang w:val="pt-PT" w:eastAsia="en-GB"/>
          <w14:ligatures w14:val="standardContextual"/>
        </w:rPr>
        <w:tab/>
      </w:r>
      <w:r w:rsidR="00E849B2" w:rsidRPr="00E849B2">
        <w:rPr>
          <w:lang w:val="pt-PT"/>
        </w:rPr>
        <w:t>Introdução</w:t>
      </w:r>
      <w:r w:rsidR="00E849B2" w:rsidRPr="00E849B2">
        <w:rPr>
          <w:lang w:val="pt-PT"/>
        </w:rPr>
        <w:tab/>
      </w:r>
      <w:r w:rsidR="00E849B2">
        <w:fldChar w:fldCharType="begin"/>
      </w:r>
      <w:r w:rsidR="00E849B2" w:rsidRPr="00E849B2">
        <w:rPr>
          <w:lang w:val="pt-PT"/>
        </w:rPr>
        <w:instrText xml:space="preserve"> PAGEREF _Toc235890317 \h </w:instrText>
      </w:r>
      <w:r w:rsidR="00E849B2">
        <w:fldChar w:fldCharType="separate"/>
      </w:r>
      <w:r w:rsidR="00E849B2" w:rsidRPr="00E849B2">
        <w:rPr>
          <w:lang w:val="pt-PT"/>
        </w:rPr>
        <w:t>1</w:t>
      </w:r>
      <w:r w:rsidR="00E849B2">
        <w:fldChar w:fldCharType="end"/>
      </w:r>
    </w:p>
    <w:p w14:paraId="2A6D0E80" w14:textId="0511F278"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D9155D">
        <w:rPr>
          <w:noProof/>
          <w:lang w:val="pt-PT"/>
        </w:rPr>
        <w:t>1.1</w:t>
      </w:r>
      <w:r w:rsidRPr="00E849B2">
        <w:rPr>
          <w:rFonts w:asciiTheme="minorHAnsi" w:eastAsiaTheme="minorEastAsia" w:hAnsiTheme="minorHAnsi" w:cstheme="minorBidi"/>
          <w:noProof/>
          <w:kern w:val="2"/>
          <w:sz w:val="24"/>
          <w:lang w:val="pt-PT" w:eastAsia="en-GB"/>
          <w14:ligatures w14:val="standardContextual"/>
        </w:rPr>
        <w:tab/>
      </w:r>
      <w:r w:rsidRPr="00D9155D">
        <w:rPr>
          <w:noProof/>
          <w:lang w:val="pt-PT"/>
        </w:rPr>
        <w:t>Enquadramento</w:t>
      </w:r>
      <w:r w:rsidRPr="00E849B2">
        <w:rPr>
          <w:noProof/>
          <w:lang w:val="pt-PT"/>
        </w:rPr>
        <w:tab/>
      </w:r>
      <w:r>
        <w:rPr>
          <w:noProof/>
        </w:rPr>
        <w:fldChar w:fldCharType="begin"/>
      </w:r>
      <w:r w:rsidRPr="00E849B2">
        <w:rPr>
          <w:noProof/>
          <w:lang w:val="pt-PT"/>
        </w:rPr>
        <w:instrText xml:space="preserve"> PAGEREF _Toc235890318 \h </w:instrText>
      </w:r>
      <w:r>
        <w:rPr>
          <w:noProof/>
        </w:rPr>
      </w:r>
      <w:r>
        <w:rPr>
          <w:noProof/>
        </w:rPr>
        <w:fldChar w:fldCharType="separate"/>
      </w:r>
      <w:r w:rsidRPr="00E849B2">
        <w:rPr>
          <w:noProof/>
          <w:lang w:val="pt-PT"/>
        </w:rPr>
        <w:t>1</w:t>
      </w:r>
      <w:r>
        <w:rPr>
          <w:noProof/>
        </w:rPr>
        <w:fldChar w:fldCharType="end"/>
      </w:r>
    </w:p>
    <w:p w14:paraId="34D20038" w14:textId="4C60342B"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D9155D">
        <w:rPr>
          <w:noProof/>
          <w:lang w:val="pt-PT"/>
        </w:rPr>
        <w:t>1.2</w:t>
      </w:r>
      <w:r w:rsidRPr="00E849B2">
        <w:rPr>
          <w:rFonts w:asciiTheme="minorHAnsi" w:eastAsiaTheme="minorEastAsia" w:hAnsiTheme="minorHAnsi" w:cstheme="minorBidi"/>
          <w:noProof/>
          <w:kern w:val="2"/>
          <w:sz w:val="24"/>
          <w:lang w:val="pt-PT" w:eastAsia="en-GB"/>
          <w14:ligatures w14:val="standardContextual"/>
        </w:rPr>
        <w:tab/>
      </w:r>
      <w:r w:rsidRPr="00D9155D">
        <w:rPr>
          <w:noProof/>
          <w:lang w:val="pt-PT"/>
        </w:rPr>
        <w:t>Problema de Investigação</w:t>
      </w:r>
      <w:r w:rsidRPr="00E849B2">
        <w:rPr>
          <w:noProof/>
          <w:lang w:val="pt-PT"/>
        </w:rPr>
        <w:tab/>
      </w:r>
      <w:r>
        <w:rPr>
          <w:noProof/>
        </w:rPr>
        <w:fldChar w:fldCharType="begin"/>
      </w:r>
      <w:r w:rsidRPr="00E849B2">
        <w:rPr>
          <w:noProof/>
          <w:lang w:val="pt-PT"/>
        </w:rPr>
        <w:instrText xml:space="preserve"> PAGEREF _Toc235890319 \h </w:instrText>
      </w:r>
      <w:r>
        <w:rPr>
          <w:noProof/>
        </w:rPr>
      </w:r>
      <w:r>
        <w:rPr>
          <w:noProof/>
        </w:rPr>
        <w:fldChar w:fldCharType="separate"/>
      </w:r>
      <w:r w:rsidRPr="00E849B2">
        <w:rPr>
          <w:noProof/>
          <w:lang w:val="pt-PT"/>
        </w:rPr>
        <w:t>2</w:t>
      </w:r>
      <w:r>
        <w:rPr>
          <w:noProof/>
        </w:rPr>
        <w:fldChar w:fldCharType="end"/>
      </w:r>
    </w:p>
    <w:p w14:paraId="775F3543" w14:textId="170780DD"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E849B2">
        <w:rPr>
          <w:noProof/>
          <w:lang w:val="pt-PT"/>
        </w:rPr>
        <w:t>1.2.1</w:t>
      </w:r>
      <w:r w:rsidRPr="00E849B2">
        <w:rPr>
          <w:rFonts w:asciiTheme="minorHAnsi" w:eastAsiaTheme="minorEastAsia" w:hAnsiTheme="minorHAnsi" w:cstheme="minorBidi"/>
          <w:noProof/>
          <w:kern w:val="2"/>
          <w:sz w:val="24"/>
          <w:szCs w:val="24"/>
          <w:lang w:val="pt-PT" w:eastAsia="en-GB"/>
          <w14:ligatures w14:val="standardContextual"/>
        </w:rPr>
        <w:tab/>
      </w:r>
      <w:r w:rsidRPr="00E849B2">
        <w:rPr>
          <w:noProof/>
          <w:lang w:val="pt-PT"/>
        </w:rPr>
        <w:t>Descrição</w:t>
      </w:r>
      <w:r w:rsidRPr="00E849B2">
        <w:rPr>
          <w:noProof/>
          <w:lang w:val="pt-PT"/>
        </w:rPr>
        <w:tab/>
      </w:r>
      <w:r>
        <w:rPr>
          <w:noProof/>
        </w:rPr>
        <w:fldChar w:fldCharType="begin"/>
      </w:r>
      <w:r w:rsidRPr="00E849B2">
        <w:rPr>
          <w:noProof/>
          <w:lang w:val="pt-PT"/>
        </w:rPr>
        <w:instrText xml:space="preserve"> PAGEREF _Toc235890320 \h </w:instrText>
      </w:r>
      <w:r>
        <w:rPr>
          <w:noProof/>
        </w:rPr>
      </w:r>
      <w:r>
        <w:rPr>
          <w:noProof/>
        </w:rPr>
        <w:fldChar w:fldCharType="separate"/>
      </w:r>
      <w:r w:rsidRPr="00E849B2">
        <w:rPr>
          <w:noProof/>
          <w:lang w:val="pt-PT"/>
        </w:rPr>
        <w:t>2</w:t>
      </w:r>
      <w:r>
        <w:rPr>
          <w:noProof/>
        </w:rPr>
        <w:fldChar w:fldCharType="end"/>
      </w:r>
    </w:p>
    <w:p w14:paraId="1A8B5223" w14:textId="66861405"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E849B2">
        <w:rPr>
          <w:noProof/>
          <w:lang w:val="pt-PT"/>
        </w:rPr>
        <w:t>1.2.2</w:t>
      </w:r>
      <w:r w:rsidRPr="00E849B2">
        <w:rPr>
          <w:rFonts w:asciiTheme="minorHAnsi" w:eastAsiaTheme="minorEastAsia" w:hAnsiTheme="minorHAnsi" w:cstheme="minorBidi"/>
          <w:noProof/>
          <w:kern w:val="2"/>
          <w:sz w:val="24"/>
          <w:szCs w:val="24"/>
          <w:lang w:val="pt-PT" w:eastAsia="en-GB"/>
          <w14:ligatures w14:val="standardContextual"/>
        </w:rPr>
        <w:tab/>
      </w:r>
      <w:r w:rsidRPr="00E849B2">
        <w:rPr>
          <w:noProof/>
          <w:lang w:val="pt-PT"/>
        </w:rPr>
        <w:t>Restrições e Limitações</w:t>
      </w:r>
      <w:r w:rsidRPr="00E849B2">
        <w:rPr>
          <w:noProof/>
          <w:lang w:val="pt-PT"/>
        </w:rPr>
        <w:tab/>
      </w:r>
      <w:r>
        <w:rPr>
          <w:noProof/>
        </w:rPr>
        <w:fldChar w:fldCharType="begin"/>
      </w:r>
      <w:r w:rsidRPr="00E849B2">
        <w:rPr>
          <w:noProof/>
          <w:lang w:val="pt-PT"/>
        </w:rPr>
        <w:instrText xml:space="preserve"> PAGEREF _Toc235890321 \h </w:instrText>
      </w:r>
      <w:r>
        <w:rPr>
          <w:noProof/>
        </w:rPr>
      </w:r>
      <w:r>
        <w:rPr>
          <w:noProof/>
        </w:rPr>
        <w:fldChar w:fldCharType="separate"/>
      </w:r>
      <w:r w:rsidRPr="00E849B2">
        <w:rPr>
          <w:noProof/>
          <w:lang w:val="pt-PT"/>
        </w:rPr>
        <w:t>3</w:t>
      </w:r>
      <w:r>
        <w:rPr>
          <w:noProof/>
        </w:rPr>
        <w:fldChar w:fldCharType="end"/>
      </w:r>
    </w:p>
    <w:p w14:paraId="6DDAD9DC" w14:textId="5C57A1E2"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E849B2">
        <w:rPr>
          <w:noProof/>
          <w:lang w:val="pt-PT"/>
        </w:rPr>
        <w:t>1.2.3</w:t>
      </w:r>
      <w:r w:rsidRPr="00E849B2">
        <w:rPr>
          <w:rFonts w:asciiTheme="minorHAnsi" w:eastAsiaTheme="minorEastAsia" w:hAnsiTheme="minorHAnsi" w:cstheme="minorBidi"/>
          <w:noProof/>
          <w:kern w:val="2"/>
          <w:sz w:val="24"/>
          <w:szCs w:val="24"/>
          <w:lang w:val="pt-PT" w:eastAsia="en-GB"/>
          <w14:ligatures w14:val="standardContextual"/>
        </w:rPr>
        <w:tab/>
      </w:r>
      <w:r w:rsidRPr="00E849B2">
        <w:rPr>
          <w:noProof/>
          <w:lang w:val="pt-PT"/>
        </w:rPr>
        <w:t>Desafios</w:t>
      </w:r>
      <w:r w:rsidRPr="00E849B2">
        <w:rPr>
          <w:noProof/>
          <w:lang w:val="pt-PT"/>
        </w:rPr>
        <w:tab/>
      </w:r>
      <w:r>
        <w:rPr>
          <w:noProof/>
        </w:rPr>
        <w:fldChar w:fldCharType="begin"/>
      </w:r>
      <w:r w:rsidRPr="00E849B2">
        <w:rPr>
          <w:noProof/>
          <w:lang w:val="pt-PT"/>
        </w:rPr>
        <w:instrText xml:space="preserve"> PAGEREF _Toc235890322 \h </w:instrText>
      </w:r>
      <w:r>
        <w:rPr>
          <w:noProof/>
        </w:rPr>
      </w:r>
      <w:r>
        <w:rPr>
          <w:noProof/>
        </w:rPr>
        <w:fldChar w:fldCharType="separate"/>
      </w:r>
      <w:r w:rsidRPr="00E849B2">
        <w:rPr>
          <w:noProof/>
          <w:lang w:val="pt-PT"/>
        </w:rPr>
        <w:t>3</w:t>
      </w:r>
      <w:r>
        <w:rPr>
          <w:noProof/>
        </w:rPr>
        <w:fldChar w:fldCharType="end"/>
      </w:r>
    </w:p>
    <w:p w14:paraId="7FE4C242" w14:textId="3CE0E902"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D9155D">
        <w:rPr>
          <w:noProof/>
          <w:lang w:val="pt-PT"/>
        </w:rPr>
        <w:t>1.3</w:t>
      </w:r>
      <w:r w:rsidRPr="00E849B2">
        <w:rPr>
          <w:rFonts w:asciiTheme="minorHAnsi" w:eastAsiaTheme="minorEastAsia" w:hAnsiTheme="minorHAnsi" w:cstheme="minorBidi"/>
          <w:noProof/>
          <w:kern w:val="2"/>
          <w:sz w:val="24"/>
          <w:lang w:val="pt-PT" w:eastAsia="en-GB"/>
          <w14:ligatures w14:val="standardContextual"/>
        </w:rPr>
        <w:tab/>
      </w:r>
      <w:r w:rsidRPr="00D9155D">
        <w:rPr>
          <w:noProof/>
          <w:lang w:val="pt-PT"/>
        </w:rPr>
        <w:t>Objetivos</w:t>
      </w:r>
      <w:r w:rsidRPr="00E849B2">
        <w:rPr>
          <w:noProof/>
          <w:lang w:val="pt-PT"/>
        </w:rPr>
        <w:tab/>
      </w:r>
      <w:r>
        <w:rPr>
          <w:noProof/>
        </w:rPr>
        <w:fldChar w:fldCharType="begin"/>
      </w:r>
      <w:r w:rsidRPr="00E849B2">
        <w:rPr>
          <w:noProof/>
          <w:lang w:val="pt-PT"/>
        </w:rPr>
        <w:instrText xml:space="preserve"> PAGEREF _Toc235890323 \h </w:instrText>
      </w:r>
      <w:r>
        <w:rPr>
          <w:noProof/>
        </w:rPr>
      </w:r>
      <w:r>
        <w:rPr>
          <w:noProof/>
        </w:rPr>
        <w:fldChar w:fldCharType="separate"/>
      </w:r>
      <w:r w:rsidRPr="00E849B2">
        <w:rPr>
          <w:noProof/>
          <w:lang w:val="pt-PT"/>
        </w:rPr>
        <w:t>4</w:t>
      </w:r>
      <w:r>
        <w:rPr>
          <w:noProof/>
        </w:rPr>
        <w:fldChar w:fldCharType="end"/>
      </w:r>
    </w:p>
    <w:p w14:paraId="05FD4934" w14:textId="0F4C4C54"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E849B2">
        <w:rPr>
          <w:noProof/>
          <w:lang w:val="pt-PT"/>
        </w:rPr>
        <w:t>1.4</w:t>
      </w:r>
      <w:r w:rsidRPr="00E849B2">
        <w:rPr>
          <w:rFonts w:asciiTheme="minorHAnsi" w:eastAsiaTheme="minorEastAsia" w:hAnsiTheme="minorHAnsi" w:cstheme="minorBidi"/>
          <w:noProof/>
          <w:kern w:val="2"/>
          <w:sz w:val="24"/>
          <w:lang w:val="pt-PT" w:eastAsia="en-GB"/>
          <w14:ligatures w14:val="standardContextual"/>
        </w:rPr>
        <w:tab/>
      </w:r>
      <w:r w:rsidRPr="00E849B2">
        <w:rPr>
          <w:noProof/>
          <w:lang w:val="pt-PT"/>
        </w:rPr>
        <w:t>Metodologia</w:t>
      </w:r>
      <w:r w:rsidRPr="00E849B2">
        <w:rPr>
          <w:noProof/>
          <w:lang w:val="pt-PT"/>
        </w:rPr>
        <w:tab/>
      </w:r>
      <w:r>
        <w:rPr>
          <w:noProof/>
        </w:rPr>
        <w:fldChar w:fldCharType="begin"/>
      </w:r>
      <w:r w:rsidRPr="00E849B2">
        <w:rPr>
          <w:noProof/>
          <w:lang w:val="pt-PT"/>
        </w:rPr>
        <w:instrText xml:space="preserve"> PAGEREF _Toc235890324 \h </w:instrText>
      </w:r>
      <w:r>
        <w:rPr>
          <w:noProof/>
        </w:rPr>
      </w:r>
      <w:r>
        <w:rPr>
          <w:noProof/>
        </w:rPr>
        <w:fldChar w:fldCharType="separate"/>
      </w:r>
      <w:r w:rsidRPr="00E849B2">
        <w:rPr>
          <w:noProof/>
          <w:lang w:val="pt-PT"/>
        </w:rPr>
        <w:t>5</w:t>
      </w:r>
      <w:r>
        <w:rPr>
          <w:noProof/>
        </w:rPr>
        <w:fldChar w:fldCharType="end"/>
      </w:r>
    </w:p>
    <w:p w14:paraId="60EE00AB" w14:textId="416C99BA"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D9155D">
        <w:rPr>
          <w:noProof/>
          <w:lang w:val="pt-PT"/>
        </w:rPr>
        <w:t>1.5</w:t>
      </w:r>
      <w:r w:rsidRPr="00E849B2">
        <w:rPr>
          <w:rFonts w:asciiTheme="minorHAnsi" w:eastAsiaTheme="minorEastAsia" w:hAnsiTheme="minorHAnsi" w:cstheme="minorBidi"/>
          <w:noProof/>
          <w:kern w:val="2"/>
          <w:sz w:val="24"/>
          <w:lang w:val="pt-PT" w:eastAsia="en-GB"/>
          <w14:ligatures w14:val="standardContextual"/>
        </w:rPr>
        <w:tab/>
      </w:r>
      <w:r w:rsidRPr="00D9155D">
        <w:rPr>
          <w:noProof/>
          <w:lang w:val="pt-PT"/>
        </w:rPr>
        <w:t>Abordagem</w:t>
      </w:r>
      <w:r w:rsidRPr="00E849B2">
        <w:rPr>
          <w:noProof/>
          <w:lang w:val="pt-PT"/>
        </w:rPr>
        <w:tab/>
      </w:r>
      <w:r>
        <w:rPr>
          <w:noProof/>
        </w:rPr>
        <w:fldChar w:fldCharType="begin"/>
      </w:r>
      <w:r w:rsidRPr="00E849B2">
        <w:rPr>
          <w:noProof/>
          <w:lang w:val="pt-PT"/>
        </w:rPr>
        <w:instrText xml:space="preserve"> PAGEREF _Toc235890325 \h </w:instrText>
      </w:r>
      <w:r>
        <w:rPr>
          <w:noProof/>
        </w:rPr>
      </w:r>
      <w:r>
        <w:rPr>
          <w:noProof/>
        </w:rPr>
        <w:fldChar w:fldCharType="separate"/>
      </w:r>
      <w:r w:rsidRPr="00E849B2">
        <w:rPr>
          <w:noProof/>
          <w:lang w:val="pt-PT"/>
        </w:rPr>
        <w:t>6</w:t>
      </w:r>
      <w:r>
        <w:rPr>
          <w:noProof/>
        </w:rPr>
        <w:fldChar w:fldCharType="end"/>
      </w:r>
    </w:p>
    <w:p w14:paraId="259C837A" w14:textId="36D620F9"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D9155D">
        <w:rPr>
          <w:noProof/>
          <w:lang w:val="pt-PT"/>
        </w:rPr>
        <w:t>1.6</w:t>
      </w:r>
      <w:r w:rsidRPr="00E849B2">
        <w:rPr>
          <w:rFonts w:asciiTheme="minorHAnsi" w:eastAsiaTheme="minorEastAsia" w:hAnsiTheme="minorHAnsi" w:cstheme="minorBidi"/>
          <w:noProof/>
          <w:kern w:val="2"/>
          <w:sz w:val="24"/>
          <w:lang w:val="pt-PT" w:eastAsia="en-GB"/>
          <w14:ligatures w14:val="standardContextual"/>
        </w:rPr>
        <w:tab/>
      </w:r>
      <w:r w:rsidRPr="00E849B2">
        <w:rPr>
          <w:noProof/>
          <w:lang w:val="pt-PT"/>
        </w:rPr>
        <w:t>Contributos</w:t>
      </w:r>
      <w:r w:rsidRPr="00E849B2">
        <w:rPr>
          <w:noProof/>
          <w:lang w:val="pt-PT"/>
        </w:rPr>
        <w:tab/>
      </w:r>
      <w:r>
        <w:rPr>
          <w:noProof/>
        </w:rPr>
        <w:fldChar w:fldCharType="begin"/>
      </w:r>
      <w:r w:rsidRPr="00E849B2">
        <w:rPr>
          <w:noProof/>
          <w:lang w:val="pt-PT"/>
        </w:rPr>
        <w:instrText xml:space="preserve"> PAGEREF _Toc235890326 \h </w:instrText>
      </w:r>
      <w:r>
        <w:rPr>
          <w:noProof/>
        </w:rPr>
      </w:r>
      <w:r>
        <w:rPr>
          <w:noProof/>
        </w:rPr>
        <w:fldChar w:fldCharType="separate"/>
      </w:r>
      <w:r w:rsidRPr="00E849B2">
        <w:rPr>
          <w:noProof/>
          <w:lang w:val="pt-PT"/>
        </w:rPr>
        <w:t>7</w:t>
      </w:r>
      <w:r>
        <w:rPr>
          <w:noProof/>
        </w:rPr>
        <w:fldChar w:fldCharType="end"/>
      </w:r>
    </w:p>
    <w:p w14:paraId="006CB39E" w14:textId="7024B01C"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E849B2">
        <w:rPr>
          <w:noProof/>
          <w:lang w:val="pt-PT"/>
        </w:rPr>
        <w:t>1.7</w:t>
      </w:r>
      <w:r w:rsidRPr="00E849B2">
        <w:rPr>
          <w:rFonts w:asciiTheme="minorHAnsi" w:eastAsiaTheme="minorEastAsia" w:hAnsiTheme="minorHAnsi" w:cstheme="minorBidi"/>
          <w:noProof/>
          <w:kern w:val="2"/>
          <w:sz w:val="24"/>
          <w:lang w:val="pt-PT" w:eastAsia="en-GB"/>
          <w14:ligatures w14:val="standardContextual"/>
        </w:rPr>
        <w:tab/>
      </w:r>
      <w:r w:rsidRPr="00E849B2">
        <w:rPr>
          <w:noProof/>
          <w:lang w:val="pt-PT"/>
        </w:rPr>
        <w:t>Considerações Éticas</w:t>
      </w:r>
      <w:r w:rsidRPr="00E849B2">
        <w:rPr>
          <w:noProof/>
          <w:lang w:val="pt-PT"/>
        </w:rPr>
        <w:tab/>
      </w:r>
      <w:r>
        <w:rPr>
          <w:noProof/>
        </w:rPr>
        <w:fldChar w:fldCharType="begin"/>
      </w:r>
      <w:r w:rsidRPr="00E849B2">
        <w:rPr>
          <w:noProof/>
          <w:lang w:val="pt-PT"/>
        </w:rPr>
        <w:instrText xml:space="preserve"> PAGEREF _Toc235890327 \h </w:instrText>
      </w:r>
      <w:r>
        <w:rPr>
          <w:noProof/>
        </w:rPr>
      </w:r>
      <w:r>
        <w:rPr>
          <w:noProof/>
        </w:rPr>
        <w:fldChar w:fldCharType="separate"/>
      </w:r>
      <w:r w:rsidRPr="00E849B2">
        <w:rPr>
          <w:noProof/>
          <w:lang w:val="pt-PT"/>
        </w:rPr>
        <w:t>8</w:t>
      </w:r>
      <w:r>
        <w:rPr>
          <w:noProof/>
        </w:rPr>
        <w:fldChar w:fldCharType="end"/>
      </w:r>
    </w:p>
    <w:p w14:paraId="65337522" w14:textId="6E4B683A"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E849B2">
        <w:rPr>
          <w:noProof/>
          <w:lang w:val="pt-PT"/>
        </w:rPr>
        <w:t>1.7.1</w:t>
      </w:r>
      <w:r w:rsidRPr="00E849B2">
        <w:rPr>
          <w:rFonts w:asciiTheme="minorHAnsi" w:eastAsiaTheme="minorEastAsia" w:hAnsiTheme="minorHAnsi" w:cstheme="minorBidi"/>
          <w:noProof/>
          <w:kern w:val="2"/>
          <w:sz w:val="24"/>
          <w:szCs w:val="24"/>
          <w:lang w:val="pt-PT" w:eastAsia="en-GB"/>
          <w14:ligatures w14:val="standardContextual"/>
        </w:rPr>
        <w:tab/>
      </w:r>
      <w:r w:rsidRPr="00E849B2">
        <w:rPr>
          <w:noProof/>
          <w:lang w:val="pt-PT"/>
        </w:rPr>
        <w:t>Interpretação Analítica</w:t>
      </w:r>
      <w:r w:rsidRPr="00E849B2">
        <w:rPr>
          <w:noProof/>
          <w:lang w:val="pt-PT"/>
        </w:rPr>
        <w:tab/>
      </w:r>
      <w:r>
        <w:rPr>
          <w:noProof/>
        </w:rPr>
        <w:fldChar w:fldCharType="begin"/>
      </w:r>
      <w:r w:rsidRPr="00E849B2">
        <w:rPr>
          <w:noProof/>
          <w:lang w:val="pt-PT"/>
        </w:rPr>
        <w:instrText xml:space="preserve"> PAGEREF _Toc235890328 \h </w:instrText>
      </w:r>
      <w:r>
        <w:rPr>
          <w:noProof/>
        </w:rPr>
      </w:r>
      <w:r>
        <w:rPr>
          <w:noProof/>
        </w:rPr>
        <w:fldChar w:fldCharType="separate"/>
      </w:r>
      <w:r w:rsidRPr="00E849B2">
        <w:rPr>
          <w:noProof/>
          <w:lang w:val="pt-PT"/>
        </w:rPr>
        <w:t>8</w:t>
      </w:r>
      <w:r>
        <w:rPr>
          <w:noProof/>
        </w:rPr>
        <w:fldChar w:fldCharType="end"/>
      </w:r>
    </w:p>
    <w:p w14:paraId="02219729" w14:textId="04024939"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E849B2">
        <w:rPr>
          <w:noProof/>
          <w:lang w:val="pt-PT"/>
        </w:rPr>
        <w:t>1.7.2</w:t>
      </w:r>
      <w:r w:rsidRPr="00E849B2">
        <w:rPr>
          <w:rFonts w:asciiTheme="minorHAnsi" w:eastAsiaTheme="minorEastAsia" w:hAnsiTheme="minorHAnsi" w:cstheme="minorBidi"/>
          <w:noProof/>
          <w:kern w:val="2"/>
          <w:sz w:val="24"/>
          <w:szCs w:val="24"/>
          <w:lang w:val="pt-PT" w:eastAsia="en-GB"/>
          <w14:ligatures w14:val="standardContextual"/>
        </w:rPr>
        <w:tab/>
      </w:r>
      <w:r w:rsidRPr="00E849B2">
        <w:rPr>
          <w:noProof/>
          <w:lang w:val="pt-PT"/>
        </w:rPr>
        <w:t>Interpretação Crítica</w:t>
      </w:r>
      <w:r w:rsidRPr="00E849B2">
        <w:rPr>
          <w:noProof/>
          <w:lang w:val="pt-PT"/>
        </w:rPr>
        <w:tab/>
      </w:r>
      <w:r>
        <w:rPr>
          <w:noProof/>
        </w:rPr>
        <w:fldChar w:fldCharType="begin"/>
      </w:r>
      <w:r w:rsidRPr="00E849B2">
        <w:rPr>
          <w:noProof/>
          <w:lang w:val="pt-PT"/>
        </w:rPr>
        <w:instrText xml:space="preserve"> PAGEREF _Toc235890329 \h </w:instrText>
      </w:r>
      <w:r>
        <w:rPr>
          <w:noProof/>
        </w:rPr>
      </w:r>
      <w:r>
        <w:rPr>
          <w:noProof/>
        </w:rPr>
        <w:fldChar w:fldCharType="separate"/>
      </w:r>
      <w:r w:rsidRPr="00E849B2">
        <w:rPr>
          <w:noProof/>
          <w:lang w:val="pt-PT"/>
        </w:rPr>
        <w:t>9</w:t>
      </w:r>
      <w:r>
        <w:rPr>
          <w:noProof/>
        </w:rPr>
        <w:fldChar w:fldCharType="end"/>
      </w:r>
    </w:p>
    <w:p w14:paraId="5DB0BDDC" w14:textId="64A45FC5"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E849B2">
        <w:rPr>
          <w:noProof/>
          <w:lang w:val="pt-PT"/>
        </w:rPr>
        <w:t>1.7.3</w:t>
      </w:r>
      <w:r w:rsidRPr="00E849B2">
        <w:rPr>
          <w:rFonts w:asciiTheme="minorHAnsi" w:eastAsiaTheme="minorEastAsia" w:hAnsiTheme="minorHAnsi" w:cstheme="minorBidi"/>
          <w:noProof/>
          <w:kern w:val="2"/>
          <w:sz w:val="24"/>
          <w:szCs w:val="24"/>
          <w:lang w:val="pt-PT" w:eastAsia="en-GB"/>
          <w14:ligatures w14:val="standardContextual"/>
        </w:rPr>
        <w:tab/>
      </w:r>
      <w:r w:rsidRPr="00E849B2">
        <w:rPr>
          <w:noProof/>
          <w:lang w:val="pt-PT"/>
        </w:rPr>
        <w:t>Interpretação Ética</w:t>
      </w:r>
      <w:r w:rsidRPr="00E849B2">
        <w:rPr>
          <w:noProof/>
          <w:lang w:val="pt-PT"/>
        </w:rPr>
        <w:tab/>
      </w:r>
      <w:r>
        <w:rPr>
          <w:noProof/>
        </w:rPr>
        <w:fldChar w:fldCharType="begin"/>
      </w:r>
      <w:r w:rsidRPr="00E849B2">
        <w:rPr>
          <w:noProof/>
          <w:lang w:val="pt-PT"/>
        </w:rPr>
        <w:instrText xml:space="preserve"> PAGEREF _Toc235890330 \h </w:instrText>
      </w:r>
      <w:r>
        <w:rPr>
          <w:noProof/>
        </w:rPr>
      </w:r>
      <w:r>
        <w:rPr>
          <w:noProof/>
        </w:rPr>
        <w:fldChar w:fldCharType="separate"/>
      </w:r>
      <w:r w:rsidRPr="00E849B2">
        <w:rPr>
          <w:noProof/>
          <w:lang w:val="pt-PT"/>
        </w:rPr>
        <w:t>9</w:t>
      </w:r>
      <w:r>
        <w:rPr>
          <w:noProof/>
        </w:rPr>
        <w:fldChar w:fldCharType="end"/>
      </w:r>
    </w:p>
    <w:p w14:paraId="60708314" w14:textId="096CA0AA"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D9155D">
        <w:rPr>
          <w:noProof/>
          <w:lang w:val="pt-PT"/>
        </w:rPr>
        <w:t>1.8</w:t>
      </w:r>
      <w:r w:rsidRPr="00E849B2">
        <w:rPr>
          <w:rFonts w:asciiTheme="minorHAnsi" w:eastAsiaTheme="minorEastAsia" w:hAnsiTheme="minorHAnsi" w:cstheme="minorBidi"/>
          <w:noProof/>
          <w:kern w:val="2"/>
          <w:sz w:val="24"/>
          <w:lang w:val="pt-PT" w:eastAsia="en-GB"/>
          <w14:ligatures w14:val="standardContextual"/>
        </w:rPr>
        <w:tab/>
      </w:r>
      <w:r w:rsidRPr="00D9155D">
        <w:rPr>
          <w:noProof/>
          <w:lang w:val="pt-PT"/>
        </w:rPr>
        <w:t>Estrutura do Documento</w:t>
      </w:r>
      <w:r w:rsidRPr="00E849B2">
        <w:rPr>
          <w:noProof/>
          <w:lang w:val="pt-PT"/>
        </w:rPr>
        <w:tab/>
      </w:r>
      <w:r>
        <w:rPr>
          <w:noProof/>
        </w:rPr>
        <w:fldChar w:fldCharType="begin"/>
      </w:r>
      <w:r w:rsidRPr="00E849B2">
        <w:rPr>
          <w:noProof/>
          <w:lang w:val="pt-PT"/>
        </w:rPr>
        <w:instrText xml:space="preserve"> PAGEREF _Toc235890331 \h </w:instrText>
      </w:r>
      <w:r>
        <w:rPr>
          <w:noProof/>
        </w:rPr>
      </w:r>
      <w:r>
        <w:rPr>
          <w:noProof/>
        </w:rPr>
        <w:fldChar w:fldCharType="separate"/>
      </w:r>
      <w:r w:rsidRPr="00E849B2">
        <w:rPr>
          <w:noProof/>
          <w:lang w:val="pt-PT"/>
        </w:rPr>
        <w:t>10</w:t>
      </w:r>
      <w:r>
        <w:rPr>
          <w:noProof/>
        </w:rPr>
        <w:fldChar w:fldCharType="end"/>
      </w:r>
    </w:p>
    <w:p w14:paraId="57618529" w14:textId="1C05DD38" w:rsidR="00E849B2" w:rsidRPr="00E849B2" w:rsidRDefault="00E849B2">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E849B2">
        <w:rPr>
          <w:lang w:val="pt-PT"/>
        </w:rPr>
        <w:t>2</w:t>
      </w:r>
      <w:r w:rsidRPr="00E849B2">
        <w:rPr>
          <w:rFonts w:asciiTheme="minorHAnsi" w:eastAsiaTheme="minorEastAsia" w:hAnsiTheme="minorHAnsi" w:cstheme="minorBidi"/>
          <w:b w:val="0"/>
          <w:kern w:val="2"/>
          <w:sz w:val="24"/>
          <w:szCs w:val="24"/>
          <w:lang w:val="pt-PT" w:eastAsia="en-GB"/>
          <w14:ligatures w14:val="standardContextual"/>
        </w:rPr>
        <w:tab/>
      </w:r>
      <w:r w:rsidRPr="00E849B2">
        <w:rPr>
          <w:lang w:val="pt-PT"/>
        </w:rPr>
        <w:t>Estado da Arte</w:t>
      </w:r>
      <w:r w:rsidRPr="00E849B2">
        <w:rPr>
          <w:lang w:val="pt-PT"/>
        </w:rPr>
        <w:tab/>
      </w:r>
      <w:r>
        <w:fldChar w:fldCharType="begin"/>
      </w:r>
      <w:r w:rsidRPr="00E849B2">
        <w:rPr>
          <w:lang w:val="pt-PT"/>
        </w:rPr>
        <w:instrText xml:space="preserve"> PAGEREF _Toc235890332 \h </w:instrText>
      </w:r>
      <w:r>
        <w:fldChar w:fldCharType="separate"/>
      </w:r>
      <w:r w:rsidRPr="00E849B2">
        <w:rPr>
          <w:lang w:val="pt-PT"/>
        </w:rPr>
        <w:t>13</w:t>
      </w:r>
      <w:r>
        <w:fldChar w:fldCharType="end"/>
      </w:r>
    </w:p>
    <w:p w14:paraId="533E4924" w14:textId="4EB4DF6A"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E849B2">
        <w:rPr>
          <w:noProof/>
          <w:lang w:val="pt-PT" w:eastAsia="pt-PT"/>
        </w:rPr>
        <w:t>2.1</w:t>
      </w:r>
      <w:r w:rsidRPr="00E849B2">
        <w:rPr>
          <w:rFonts w:asciiTheme="minorHAnsi" w:eastAsiaTheme="minorEastAsia" w:hAnsiTheme="minorHAnsi" w:cstheme="minorBidi"/>
          <w:noProof/>
          <w:kern w:val="2"/>
          <w:sz w:val="24"/>
          <w:lang w:val="pt-PT" w:eastAsia="en-GB"/>
          <w14:ligatures w14:val="standardContextual"/>
        </w:rPr>
        <w:tab/>
      </w:r>
      <w:r w:rsidRPr="00E849B2">
        <w:rPr>
          <w:noProof/>
          <w:lang w:val="pt-PT" w:eastAsia="pt-PT"/>
        </w:rPr>
        <w:t>Metodologia de Revisão da Literatura</w:t>
      </w:r>
      <w:r w:rsidRPr="00E849B2">
        <w:rPr>
          <w:noProof/>
          <w:lang w:val="pt-PT"/>
        </w:rPr>
        <w:tab/>
      </w:r>
      <w:r>
        <w:rPr>
          <w:noProof/>
        </w:rPr>
        <w:fldChar w:fldCharType="begin"/>
      </w:r>
      <w:r w:rsidRPr="00E849B2">
        <w:rPr>
          <w:noProof/>
          <w:lang w:val="pt-PT"/>
        </w:rPr>
        <w:instrText xml:space="preserve"> PAGEREF _Toc235890333 \h </w:instrText>
      </w:r>
      <w:r>
        <w:rPr>
          <w:noProof/>
        </w:rPr>
      </w:r>
      <w:r>
        <w:rPr>
          <w:noProof/>
        </w:rPr>
        <w:fldChar w:fldCharType="separate"/>
      </w:r>
      <w:r w:rsidRPr="00E849B2">
        <w:rPr>
          <w:noProof/>
          <w:lang w:val="pt-PT"/>
        </w:rPr>
        <w:t>13</w:t>
      </w:r>
      <w:r>
        <w:rPr>
          <w:noProof/>
        </w:rPr>
        <w:fldChar w:fldCharType="end"/>
      </w:r>
    </w:p>
    <w:p w14:paraId="1788BC5A" w14:textId="6C104269"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E849B2">
        <w:rPr>
          <w:noProof/>
          <w:lang w:val="pt-PT" w:eastAsia="pt-PT"/>
        </w:rPr>
        <w:t>2.1.1</w:t>
      </w:r>
      <w:r w:rsidRPr="00E849B2">
        <w:rPr>
          <w:rFonts w:asciiTheme="minorHAnsi" w:eastAsiaTheme="minorEastAsia" w:hAnsiTheme="minorHAnsi" w:cstheme="minorBidi"/>
          <w:noProof/>
          <w:kern w:val="2"/>
          <w:sz w:val="24"/>
          <w:szCs w:val="24"/>
          <w:lang w:val="pt-PT" w:eastAsia="en-GB"/>
          <w14:ligatures w14:val="standardContextual"/>
        </w:rPr>
        <w:tab/>
      </w:r>
      <w:r w:rsidRPr="00E849B2">
        <w:rPr>
          <w:noProof/>
          <w:lang w:val="pt-PT" w:eastAsia="pt-PT"/>
        </w:rPr>
        <w:t>Questões de Pesquisa</w:t>
      </w:r>
      <w:r w:rsidRPr="00E849B2">
        <w:rPr>
          <w:noProof/>
          <w:lang w:val="pt-PT"/>
        </w:rPr>
        <w:tab/>
      </w:r>
      <w:r>
        <w:rPr>
          <w:noProof/>
        </w:rPr>
        <w:fldChar w:fldCharType="begin"/>
      </w:r>
      <w:r w:rsidRPr="00E849B2">
        <w:rPr>
          <w:noProof/>
          <w:lang w:val="pt-PT"/>
        </w:rPr>
        <w:instrText xml:space="preserve"> PAGEREF _Toc235890334 \h </w:instrText>
      </w:r>
      <w:r>
        <w:rPr>
          <w:noProof/>
        </w:rPr>
      </w:r>
      <w:r>
        <w:rPr>
          <w:noProof/>
        </w:rPr>
        <w:fldChar w:fldCharType="separate"/>
      </w:r>
      <w:r w:rsidRPr="00E849B2">
        <w:rPr>
          <w:noProof/>
          <w:lang w:val="pt-PT"/>
        </w:rPr>
        <w:t>13</w:t>
      </w:r>
      <w:r>
        <w:rPr>
          <w:noProof/>
        </w:rPr>
        <w:fldChar w:fldCharType="end"/>
      </w:r>
    </w:p>
    <w:p w14:paraId="73AE8D1A" w14:textId="4CABCBA3"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noProof/>
          <w:lang w:val="pt-PT" w:eastAsia="pt-PT"/>
        </w:rPr>
        <w:t>2.1.2</w:t>
      </w:r>
      <w:r w:rsidRPr="00E849B2">
        <w:rPr>
          <w:rFonts w:asciiTheme="minorHAnsi" w:eastAsiaTheme="minorEastAsia" w:hAnsiTheme="minorHAnsi" w:cstheme="minorBidi"/>
          <w:noProof/>
          <w:kern w:val="2"/>
          <w:sz w:val="24"/>
          <w:szCs w:val="24"/>
          <w:lang w:val="pt-PT" w:eastAsia="en-GB"/>
          <w14:ligatures w14:val="standardContextual"/>
        </w:rPr>
        <w:tab/>
      </w:r>
      <w:r w:rsidRPr="00E849B2">
        <w:rPr>
          <w:noProof/>
          <w:lang w:val="pt-PT" w:eastAsia="pt-PT"/>
        </w:rPr>
        <w:t>Fontes bibliográficas</w:t>
      </w:r>
      <w:r w:rsidRPr="00E849B2">
        <w:rPr>
          <w:noProof/>
          <w:lang w:val="pt-PT"/>
        </w:rPr>
        <w:tab/>
      </w:r>
      <w:r>
        <w:rPr>
          <w:noProof/>
        </w:rPr>
        <w:fldChar w:fldCharType="begin"/>
      </w:r>
      <w:r w:rsidRPr="00E849B2">
        <w:rPr>
          <w:noProof/>
          <w:lang w:val="pt-PT"/>
        </w:rPr>
        <w:instrText xml:space="preserve"> PAGEREF _Toc235890335 \h </w:instrText>
      </w:r>
      <w:r>
        <w:rPr>
          <w:noProof/>
        </w:rPr>
      </w:r>
      <w:r>
        <w:rPr>
          <w:noProof/>
        </w:rPr>
        <w:fldChar w:fldCharType="separate"/>
      </w:r>
      <w:r w:rsidRPr="00E849B2">
        <w:rPr>
          <w:noProof/>
          <w:lang w:val="pt-PT"/>
        </w:rPr>
        <w:t>14</w:t>
      </w:r>
      <w:r>
        <w:rPr>
          <w:noProof/>
        </w:rPr>
        <w:fldChar w:fldCharType="end"/>
      </w:r>
    </w:p>
    <w:p w14:paraId="0A68186F" w14:textId="7E522854"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noProof/>
          <w:lang w:val="pt-PT"/>
        </w:rPr>
        <w:t>2.1.3</w:t>
      </w:r>
      <w:r w:rsidRPr="00E849B2">
        <w:rPr>
          <w:rFonts w:asciiTheme="minorHAnsi" w:eastAsiaTheme="minorEastAsia" w:hAnsiTheme="minorHAnsi" w:cstheme="minorBidi"/>
          <w:noProof/>
          <w:kern w:val="2"/>
          <w:sz w:val="24"/>
          <w:szCs w:val="24"/>
          <w:lang w:val="pt-PT" w:eastAsia="en-GB"/>
          <w14:ligatures w14:val="standardContextual"/>
        </w:rPr>
        <w:tab/>
      </w:r>
      <w:r w:rsidRPr="00D9155D">
        <w:rPr>
          <w:noProof/>
          <w:lang w:val="pt-PT"/>
        </w:rPr>
        <w:t>Termos de pesquisa e estratégia PRISMA</w:t>
      </w:r>
      <w:r w:rsidRPr="00E849B2">
        <w:rPr>
          <w:noProof/>
          <w:lang w:val="pt-PT"/>
        </w:rPr>
        <w:tab/>
      </w:r>
      <w:r>
        <w:rPr>
          <w:noProof/>
        </w:rPr>
        <w:fldChar w:fldCharType="begin"/>
      </w:r>
      <w:r w:rsidRPr="00E849B2">
        <w:rPr>
          <w:noProof/>
          <w:lang w:val="pt-PT"/>
        </w:rPr>
        <w:instrText xml:space="preserve"> PAGEREF _Toc235890336 \h </w:instrText>
      </w:r>
      <w:r>
        <w:rPr>
          <w:noProof/>
        </w:rPr>
      </w:r>
      <w:r>
        <w:rPr>
          <w:noProof/>
        </w:rPr>
        <w:fldChar w:fldCharType="separate"/>
      </w:r>
      <w:r w:rsidRPr="00E849B2">
        <w:rPr>
          <w:noProof/>
          <w:lang w:val="pt-PT"/>
        </w:rPr>
        <w:t>14</w:t>
      </w:r>
      <w:r>
        <w:rPr>
          <w:noProof/>
        </w:rPr>
        <w:fldChar w:fldCharType="end"/>
      </w:r>
    </w:p>
    <w:p w14:paraId="567E02B6" w14:textId="6FC0F391"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noProof/>
          <w:lang w:val="pt-PT"/>
        </w:rPr>
        <w:t>2.1.4</w:t>
      </w:r>
      <w:r w:rsidRPr="00E849B2">
        <w:rPr>
          <w:rFonts w:asciiTheme="minorHAnsi" w:eastAsiaTheme="minorEastAsia" w:hAnsiTheme="minorHAnsi" w:cstheme="minorBidi"/>
          <w:noProof/>
          <w:kern w:val="2"/>
          <w:sz w:val="24"/>
          <w:szCs w:val="24"/>
          <w:lang w:val="pt-PT" w:eastAsia="en-GB"/>
          <w14:ligatures w14:val="standardContextual"/>
        </w:rPr>
        <w:tab/>
      </w:r>
      <w:r w:rsidRPr="00E849B2">
        <w:rPr>
          <w:noProof/>
          <w:lang w:val="pt-PT"/>
        </w:rPr>
        <w:t>Critérios de elegibilidade e seleção</w:t>
      </w:r>
      <w:r w:rsidRPr="00E849B2">
        <w:rPr>
          <w:noProof/>
          <w:lang w:val="pt-PT"/>
        </w:rPr>
        <w:tab/>
      </w:r>
      <w:r>
        <w:rPr>
          <w:noProof/>
        </w:rPr>
        <w:fldChar w:fldCharType="begin"/>
      </w:r>
      <w:r w:rsidRPr="00E849B2">
        <w:rPr>
          <w:noProof/>
          <w:lang w:val="pt-PT"/>
        </w:rPr>
        <w:instrText xml:space="preserve"> PAGEREF _Toc235890337 \h </w:instrText>
      </w:r>
      <w:r>
        <w:rPr>
          <w:noProof/>
        </w:rPr>
      </w:r>
      <w:r>
        <w:rPr>
          <w:noProof/>
        </w:rPr>
        <w:fldChar w:fldCharType="separate"/>
      </w:r>
      <w:r w:rsidRPr="00E849B2">
        <w:rPr>
          <w:noProof/>
          <w:lang w:val="pt-PT"/>
        </w:rPr>
        <w:t>15</w:t>
      </w:r>
      <w:r>
        <w:rPr>
          <w:noProof/>
        </w:rPr>
        <w:fldChar w:fldCharType="end"/>
      </w:r>
    </w:p>
    <w:p w14:paraId="3B3AD649" w14:textId="1D95C32E"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D9155D">
        <w:rPr>
          <w:noProof/>
          <w:lang w:val="pt-PT"/>
        </w:rPr>
        <w:t>2.2</w:t>
      </w:r>
      <w:r w:rsidRPr="00E849B2">
        <w:rPr>
          <w:rFonts w:asciiTheme="minorHAnsi" w:eastAsiaTheme="minorEastAsia" w:hAnsiTheme="minorHAnsi" w:cstheme="minorBidi"/>
          <w:noProof/>
          <w:kern w:val="2"/>
          <w:sz w:val="24"/>
          <w:lang w:val="pt-PT" w:eastAsia="en-GB"/>
          <w14:ligatures w14:val="standardContextual"/>
        </w:rPr>
        <w:tab/>
      </w:r>
      <w:r w:rsidRPr="00D9155D">
        <w:rPr>
          <w:noProof/>
          <w:lang w:val="pt-PT"/>
        </w:rPr>
        <w:t>Erros de Prescrição e Segurança do Doente</w:t>
      </w:r>
      <w:r w:rsidRPr="00E849B2">
        <w:rPr>
          <w:noProof/>
          <w:lang w:val="pt-PT"/>
        </w:rPr>
        <w:tab/>
      </w:r>
      <w:r>
        <w:rPr>
          <w:noProof/>
        </w:rPr>
        <w:fldChar w:fldCharType="begin"/>
      </w:r>
      <w:r w:rsidRPr="00E849B2">
        <w:rPr>
          <w:noProof/>
          <w:lang w:val="pt-PT"/>
        </w:rPr>
        <w:instrText xml:space="preserve"> PAGEREF _Toc235890338 \h </w:instrText>
      </w:r>
      <w:r>
        <w:rPr>
          <w:noProof/>
        </w:rPr>
      </w:r>
      <w:r>
        <w:rPr>
          <w:noProof/>
        </w:rPr>
        <w:fldChar w:fldCharType="separate"/>
      </w:r>
      <w:r w:rsidRPr="00E849B2">
        <w:rPr>
          <w:noProof/>
          <w:lang w:val="pt-PT"/>
        </w:rPr>
        <w:t>15</w:t>
      </w:r>
      <w:r>
        <w:rPr>
          <w:noProof/>
        </w:rPr>
        <w:fldChar w:fldCharType="end"/>
      </w:r>
    </w:p>
    <w:p w14:paraId="5B3B8403" w14:textId="240CE211"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noProof/>
          <w:lang w:val="pt-PT"/>
        </w:rPr>
        <w:t>2.2.1</w:t>
      </w:r>
      <w:r w:rsidRPr="00E849B2">
        <w:rPr>
          <w:rFonts w:asciiTheme="minorHAnsi" w:eastAsiaTheme="minorEastAsia" w:hAnsiTheme="minorHAnsi" w:cstheme="minorBidi"/>
          <w:noProof/>
          <w:kern w:val="2"/>
          <w:sz w:val="24"/>
          <w:szCs w:val="24"/>
          <w:lang w:val="pt-PT" w:eastAsia="en-GB"/>
          <w14:ligatures w14:val="standardContextual"/>
        </w:rPr>
        <w:tab/>
      </w:r>
      <w:r w:rsidRPr="00D9155D">
        <w:rPr>
          <w:noProof/>
          <w:lang w:val="pt-PT"/>
        </w:rPr>
        <w:t>Erros de Prescrição</w:t>
      </w:r>
      <w:r w:rsidRPr="00E849B2">
        <w:rPr>
          <w:noProof/>
          <w:lang w:val="pt-PT"/>
        </w:rPr>
        <w:tab/>
      </w:r>
      <w:r>
        <w:rPr>
          <w:noProof/>
        </w:rPr>
        <w:fldChar w:fldCharType="begin"/>
      </w:r>
      <w:r w:rsidRPr="00E849B2">
        <w:rPr>
          <w:noProof/>
          <w:lang w:val="pt-PT"/>
        </w:rPr>
        <w:instrText xml:space="preserve"> PAGEREF _Toc235890339 \h </w:instrText>
      </w:r>
      <w:r>
        <w:rPr>
          <w:noProof/>
        </w:rPr>
      </w:r>
      <w:r>
        <w:rPr>
          <w:noProof/>
        </w:rPr>
        <w:fldChar w:fldCharType="separate"/>
      </w:r>
      <w:r w:rsidRPr="00E849B2">
        <w:rPr>
          <w:noProof/>
          <w:lang w:val="pt-PT"/>
        </w:rPr>
        <w:t>15</w:t>
      </w:r>
      <w:r>
        <w:rPr>
          <w:noProof/>
        </w:rPr>
        <w:fldChar w:fldCharType="end"/>
      </w:r>
    </w:p>
    <w:p w14:paraId="15444A99" w14:textId="23F276F8"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noProof/>
          <w:lang w:val="pt-PT"/>
        </w:rPr>
        <w:t>2.2.2</w:t>
      </w:r>
      <w:r w:rsidRPr="00E849B2">
        <w:rPr>
          <w:rFonts w:asciiTheme="minorHAnsi" w:eastAsiaTheme="minorEastAsia" w:hAnsiTheme="minorHAnsi" w:cstheme="minorBidi"/>
          <w:noProof/>
          <w:kern w:val="2"/>
          <w:sz w:val="24"/>
          <w:szCs w:val="24"/>
          <w:lang w:val="pt-PT" w:eastAsia="en-GB"/>
          <w14:ligatures w14:val="standardContextual"/>
        </w:rPr>
        <w:tab/>
      </w:r>
      <w:r w:rsidRPr="00D9155D">
        <w:rPr>
          <w:noProof/>
          <w:lang w:val="pt-PT"/>
        </w:rPr>
        <w:t>Tipos de Erros de Prescrição</w:t>
      </w:r>
      <w:r w:rsidRPr="00E849B2">
        <w:rPr>
          <w:noProof/>
          <w:lang w:val="pt-PT"/>
        </w:rPr>
        <w:tab/>
      </w:r>
      <w:r>
        <w:rPr>
          <w:noProof/>
        </w:rPr>
        <w:fldChar w:fldCharType="begin"/>
      </w:r>
      <w:r w:rsidRPr="00E849B2">
        <w:rPr>
          <w:noProof/>
          <w:lang w:val="pt-PT"/>
        </w:rPr>
        <w:instrText xml:space="preserve"> PAGEREF _Toc235890340 \h </w:instrText>
      </w:r>
      <w:r>
        <w:rPr>
          <w:noProof/>
        </w:rPr>
      </w:r>
      <w:r>
        <w:rPr>
          <w:noProof/>
        </w:rPr>
        <w:fldChar w:fldCharType="separate"/>
      </w:r>
      <w:r w:rsidRPr="00E849B2">
        <w:rPr>
          <w:noProof/>
          <w:lang w:val="pt-PT"/>
        </w:rPr>
        <w:t>16</w:t>
      </w:r>
      <w:r>
        <w:rPr>
          <w:noProof/>
        </w:rPr>
        <w:fldChar w:fldCharType="end"/>
      </w:r>
    </w:p>
    <w:p w14:paraId="77EE8B72" w14:textId="29DDA6F1"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D9155D">
        <w:rPr>
          <w:noProof/>
          <w:lang w:val="pt-PT"/>
        </w:rPr>
        <w:t>2.3</w:t>
      </w:r>
      <w:r w:rsidRPr="00E849B2">
        <w:rPr>
          <w:rFonts w:asciiTheme="minorHAnsi" w:eastAsiaTheme="minorEastAsia" w:hAnsiTheme="minorHAnsi" w:cstheme="minorBidi"/>
          <w:noProof/>
          <w:kern w:val="2"/>
          <w:sz w:val="24"/>
          <w:lang w:val="pt-PT" w:eastAsia="en-GB"/>
          <w14:ligatures w14:val="standardContextual"/>
        </w:rPr>
        <w:tab/>
      </w:r>
      <w:r w:rsidRPr="00D9155D">
        <w:rPr>
          <w:noProof/>
          <w:lang w:val="pt-PT"/>
        </w:rPr>
        <w:t>Sistemas de Apoio à Decisão Clínica</w:t>
      </w:r>
      <w:r w:rsidRPr="00E849B2">
        <w:rPr>
          <w:noProof/>
          <w:lang w:val="pt-PT"/>
        </w:rPr>
        <w:tab/>
      </w:r>
      <w:r>
        <w:rPr>
          <w:noProof/>
        </w:rPr>
        <w:fldChar w:fldCharType="begin"/>
      </w:r>
      <w:r w:rsidRPr="00E849B2">
        <w:rPr>
          <w:noProof/>
          <w:lang w:val="pt-PT"/>
        </w:rPr>
        <w:instrText xml:space="preserve"> PAGEREF _Toc235890341 \h </w:instrText>
      </w:r>
      <w:r>
        <w:rPr>
          <w:noProof/>
        </w:rPr>
      </w:r>
      <w:r>
        <w:rPr>
          <w:noProof/>
        </w:rPr>
        <w:fldChar w:fldCharType="separate"/>
      </w:r>
      <w:r w:rsidRPr="00E849B2">
        <w:rPr>
          <w:noProof/>
          <w:lang w:val="pt-PT"/>
        </w:rPr>
        <w:t>16</w:t>
      </w:r>
      <w:r>
        <w:rPr>
          <w:noProof/>
        </w:rPr>
        <w:fldChar w:fldCharType="end"/>
      </w:r>
    </w:p>
    <w:p w14:paraId="156899A4" w14:textId="1BB7CF6D"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noProof/>
          <w:lang w:val="pt-PT"/>
        </w:rPr>
        <w:t>2.3.1</w:t>
      </w:r>
      <w:r w:rsidRPr="00E849B2">
        <w:rPr>
          <w:rFonts w:asciiTheme="minorHAnsi" w:eastAsiaTheme="minorEastAsia" w:hAnsiTheme="minorHAnsi" w:cstheme="minorBidi"/>
          <w:noProof/>
          <w:kern w:val="2"/>
          <w:sz w:val="24"/>
          <w:szCs w:val="24"/>
          <w:lang w:val="pt-PT" w:eastAsia="en-GB"/>
          <w14:ligatures w14:val="standardContextual"/>
        </w:rPr>
        <w:tab/>
      </w:r>
      <w:r w:rsidRPr="00D9155D">
        <w:rPr>
          <w:noProof/>
          <w:lang w:val="pt-PT"/>
        </w:rPr>
        <w:t>Evolução e Tipologia</w:t>
      </w:r>
      <w:r w:rsidRPr="00E849B2">
        <w:rPr>
          <w:noProof/>
          <w:lang w:val="pt-PT"/>
        </w:rPr>
        <w:tab/>
      </w:r>
      <w:r>
        <w:rPr>
          <w:noProof/>
        </w:rPr>
        <w:fldChar w:fldCharType="begin"/>
      </w:r>
      <w:r w:rsidRPr="00E849B2">
        <w:rPr>
          <w:noProof/>
          <w:lang w:val="pt-PT"/>
        </w:rPr>
        <w:instrText xml:space="preserve"> PAGEREF _Toc235890342 \h </w:instrText>
      </w:r>
      <w:r>
        <w:rPr>
          <w:noProof/>
        </w:rPr>
      </w:r>
      <w:r>
        <w:rPr>
          <w:noProof/>
        </w:rPr>
        <w:fldChar w:fldCharType="separate"/>
      </w:r>
      <w:r w:rsidRPr="00E849B2">
        <w:rPr>
          <w:noProof/>
          <w:lang w:val="pt-PT"/>
        </w:rPr>
        <w:t>18</w:t>
      </w:r>
      <w:r>
        <w:rPr>
          <w:noProof/>
        </w:rPr>
        <w:fldChar w:fldCharType="end"/>
      </w:r>
    </w:p>
    <w:p w14:paraId="68DADA8E" w14:textId="2FB6ECCE"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noProof/>
          <w:lang w:val="pt-PT"/>
        </w:rPr>
        <w:t>2.3.2</w:t>
      </w:r>
      <w:r w:rsidRPr="00E849B2">
        <w:rPr>
          <w:rFonts w:asciiTheme="minorHAnsi" w:eastAsiaTheme="minorEastAsia" w:hAnsiTheme="minorHAnsi" w:cstheme="minorBidi"/>
          <w:noProof/>
          <w:kern w:val="2"/>
          <w:sz w:val="24"/>
          <w:szCs w:val="24"/>
          <w:lang w:val="pt-PT" w:eastAsia="en-GB"/>
          <w14:ligatures w14:val="standardContextual"/>
        </w:rPr>
        <w:tab/>
      </w:r>
      <w:r w:rsidRPr="00D9155D">
        <w:rPr>
          <w:noProof/>
          <w:lang w:val="pt-PT"/>
        </w:rPr>
        <w:t>Barreiras à Adoção e Desafios Éticos</w:t>
      </w:r>
      <w:r w:rsidRPr="00E849B2">
        <w:rPr>
          <w:noProof/>
          <w:lang w:val="pt-PT"/>
        </w:rPr>
        <w:tab/>
      </w:r>
      <w:r>
        <w:rPr>
          <w:noProof/>
        </w:rPr>
        <w:fldChar w:fldCharType="begin"/>
      </w:r>
      <w:r w:rsidRPr="00E849B2">
        <w:rPr>
          <w:noProof/>
          <w:lang w:val="pt-PT"/>
        </w:rPr>
        <w:instrText xml:space="preserve"> PAGEREF _Toc235890343 \h </w:instrText>
      </w:r>
      <w:r>
        <w:rPr>
          <w:noProof/>
        </w:rPr>
      </w:r>
      <w:r>
        <w:rPr>
          <w:noProof/>
        </w:rPr>
        <w:fldChar w:fldCharType="separate"/>
      </w:r>
      <w:r w:rsidRPr="00E849B2">
        <w:rPr>
          <w:noProof/>
          <w:lang w:val="pt-PT"/>
        </w:rPr>
        <w:t>19</w:t>
      </w:r>
      <w:r>
        <w:rPr>
          <w:noProof/>
        </w:rPr>
        <w:fldChar w:fldCharType="end"/>
      </w:r>
    </w:p>
    <w:p w14:paraId="2EFF5958" w14:textId="0A235157"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noProof/>
          <w:lang w:val="pt-PT"/>
        </w:rPr>
        <w:t>2.3.3</w:t>
      </w:r>
      <w:r w:rsidRPr="00E849B2">
        <w:rPr>
          <w:rFonts w:asciiTheme="minorHAnsi" w:eastAsiaTheme="minorEastAsia" w:hAnsiTheme="minorHAnsi" w:cstheme="minorBidi"/>
          <w:noProof/>
          <w:kern w:val="2"/>
          <w:sz w:val="24"/>
          <w:szCs w:val="24"/>
          <w:lang w:val="pt-PT" w:eastAsia="en-GB"/>
          <w14:ligatures w14:val="standardContextual"/>
        </w:rPr>
        <w:tab/>
      </w:r>
      <w:r w:rsidRPr="00E849B2">
        <w:rPr>
          <w:noProof/>
          <w:lang w:val="pt-PT"/>
        </w:rPr>
        <w:t>Eficácia e Impacto Clínico</w:t>
      </w:r>
      <w:r w:rsidRPr="00E849B2">
        <w:rPr>
          <w:noProof/>
          <w:lang w:val="pt-PT"/>
        </w:rPr>
        <w:tab/>
      </w:r>
      <w:r>
        <w:rPr>
          <w:noProof/>
        </w:rPr>
        <w:fldChar w:fldCharType="begin"/>
      </w:r>
      <w:r w:rsidRPr="00E849B2">
        <w:rPr>
          <w:noProof/>
          <w:lang w:val="pt-PT"/>
        </w:rPr>
        <w:instrText xml:space="preserve"> PAGEREF _Toc235890344 \h </w:instrText>
      </w:r>
      <w:r>
        <w:rPr>
          <w:noProof/>
        </w:rPr>
      </w:r>
      <w:r>
        <w:rPr>
          <w:noProof/>
        </w:rPr>
        <w:fldChar w:fldCharType="separate"/>
      </w:r>
      <w:r w:rsidRPr="00E849B2">
        <w:rPr>
          <w:noProof/>
          <w:lang w:val="pt-PT"/>
        </w:rPr>
        <w:t>19</w:t>
      </w:r>
      <w:r>
        <w:rPr>
          <w:noProof/>
        </w:rPr>
        <w:fldChar w:fldCharType="end"/>
      </w:r>
    </w:p>
    <w:p w14:paraId="1513640E" w14:textId="3C474194"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D9155D">
        <w:rPr>
          <w:noProof/>
          <w:lang w:val="pt-PT"/>
        </w:rPr>
        <w:t>2.4</w:t>
      </w:r>
      <w:r w:rsidRPr="00E849B2">
        <w:rPr>
          <w:rFonts w:asciiTheme="minorHAnsi" w:eastAsiaTheme="minorEastAsia" w:hAnsiTheme="minorHAnsi" w:cstheme="minorBidi"/>
          <w:noProof/>
          <w:kern w:val="2"/>
          <w:sz w:val="24"/>
          <w:lang w:val="pt-PT" w:eastAsia="en-GB"/>
          <w14:ligatures w14:val="standardContextual"/>
        </w:rPr>
        <w:tab/>
      </w:r>
      <w:r w:rsidRPr="00D9155D">
        <w:rPr>
          <w:noProof/>
          <w:lang w:val="pt-PT"/>
        </w:rPr>
        <w:t>Sistemas de Recomendação</w:t>
      </w:r>
      <w:r w:rsidRPr="00E849B2">
        <w:rPr>
          <w:noProof/>
          <w:lang w:val="pt-PT"/>
        </w:rPr>
        <w:tab/>
      </w:r>
      <w:r>
        <w:rPr>
          <w:noProof/>
        </w:rPr>
        <w:fldChar w:fldCharType="begin"/>
      </w:r>
      <w:r w:rsidRPr="00E849B2">
        <w:rPr>
          <w:noProof/>
          <w:lang w:val="pt-PT"/>
        </w:rPr>
        <w:instrText xml:space="preserve"> PAGEREF _Toc235890345 \h </w:instrText>
      </w:r>
      <w:r>
        <w:rPr>
          <w:noProof/>
        </w:rPr>
      </w:r>
      <w:r>
        <w:rPr>
          <w:noProof/>
        </w:rPr>
        <w:fldChar w:fldCharType="separate"/>
      </w:r>
      <w:r w:rsidRPr="00E849B2">
        <w:rPr>
          <w:noProof/>
          <w:lang w:val="pt-PT"/>
        </w:rPr>
        <w:t>20</w:t>
      </w:r>
      <w:r>
        <w:rPr>
          <w:noProof/>
        </w:rPr>
        <w:fldChar w:fldCharType="end"/>
      </w:r>
    </w:p>
    <w:p w14:paraId="23F233D2" w14:textId="170D6909"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E849B2">
        <w:rPr>
          <w:noProof/>
          <w:lang w:val="pt-PT"/>
        </w:rPr>
        <w:t>2.4.1</w:t>
      </w:r>
      <w:r w:rsidRPr="00E849B2">
        <w:rPr>
          <w:rFonts w:asciiTheme="minorHAnsi" w:eastAsiaTheme="minorEastAsia" w:hAnsiTheme="minorHAnsi" w:cstheme="minorBidi"/>
          <w:noProof/>
          <w:kern w:val="2"/>
          <w:sz w:val="24"/>
          <w:szCs w:val="24"/>
          <w:lang w:val="pt-PT" w:eastAsia="en-GB"/>
          <w14:ligatures w14:val="standardContextual"/>
        </w:rPr>
        <w:tab/>
      </w:r>
      <w:r w:rsidRPr="00E849B2">
        <w:rPr>
          <w:noProof/>
          <w:lang w:val="pt-PT"/>
        </w:rPr>
        <w:t>Filtragem Colaborativa (</w:t>
      </w:r>
      <w:r w:rsidRPr="00E849B2">
        <w:rPr>
          <w:i/>
          <w:noProof/>
          <w:lang w:val="pt-PT"/>
        </w:rPr>
        <w:t>Collaborative Filtering</w:t>
      </w:r>
      <w:r w:rsidRPr="00E849B2">
        <w:rPr>
          <w:noProof/>
          <w:lang w:val="pt-PT"/>
        </w:rPr>
        <w:t>)</w:t>
      </w:r>
      <w:r w:rsidRPr="00E849B2">
        <w:rPr>
          <w:noProof/>
          <w:lang w:val="pt-PT"/>
        </w:rPr>
        <w:tab/>
      </w:r>
      <w:r>
        <w:rPr>
          <w:noProof/>
        </w:rPr>
        <w:fldChar w:fldCharType="begin"/>
      </w:r>
      <w:r w:rsidRPr="00E849B2">
        <w:rPr>
          <w:noProof/>
          <w:lang w:val="pt-PT"/>
        </w:rPr>
        <w:instrText xml:space="preserve"> PAGEREF _Toc235890346 \h </w:instrText>
      </w:r>
      <w:r>
        <w:rPr>
          <w:noProof/>
        </w:rPr>
      </w:r>
      <w:r>
        <w:rPr>
          <w:noProof/>
        </w:rPr>
        <w:fldChar w:fldCharType="separate"/>
      </w:r>
      <w:r w:rsidRPr="00E849B2">
        <w:rPr>
          <w:noProof/>
          <w:lang w:val="pt-PT"/>
        </w:rPr>
        <w:t>20</w:t>
      </w:r>
      <w:r>
        <w:rPr>
          <w:noProof/>
        </w:rPr>
        <w:fldChar w:fldCharType="end"/>
      </w:r>
    </w:p>
    <w:p w14:paraId="1DBAC4C0" w14:textId="5F039C6F"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noProof/>
          <w:lang w:val="pt-PT"/>
        </w:rPr>
        <w:t>2.4.2</w:t>
      </w:r>
      <w:r w:rsidRPr="00E849B2">
        <w:rPr>
          <w:rFonts w:asciiTheme="minorHAnsi" w:eastAsiaTheme="minorEastAsia" w:hAnsiTheme="minorHAnsi" w:cstheme="minorBidi"/>
          <w:noProof/>
          <w:kern w:val="2"/>
          <w:sz w:val="24"/>
          <w:szCs w:val="24"/>
          <w:lang w:val="pt-PT" w:eastAsia="en-GB"/>
          <w14:ligatures w14:val="standardContextual"/>
        </w:rPr>
        <w:tab/>
      </w:r>
      <w:r w:rsidRPr="00D9155D">
        <w:rPr>
          <w:noProof/>
          <w:lang w:val="pt-PT"/>
        </w:rPr>
        <w:t>Filtragem Baseada em Conteúdo (</w:t>
      </w:r>
      <w:r w:rsidRPr="00D9155D">
        <w:rPr>
          <w:i/>
          <w:noProof/>
          <w:lang w:val="pt-PT"/>
        </w:rPr>
        <w:t>Content-Based</w:t>
      </w:r>
      <w:r w:rsidRPr="00D9155D">
        <w:rPr>
          <w:noProof/>
          <w:lang w:val="pt-PT"/>
        </w:rPr>
        <w:t>)</w:t>
      </w:r>
      <w:r w:rsidRPr="00E849B2">
        <w:rPr>
          <w:noProof/>
          <w:lang w:val="pt-PT"/>
        </w:rPr>
        <w:tab/>
      </w:r>
      <w:r>
        <w:rPr>
          <w:noProof/>
        </w:rPr>
        <w:fldChar w:fldCharType="begin"/>
      </w:r>
      <w:r w:rsidRPr="00E849B2">
        <w:rPr>
          <w:noProof/>
          <w:lang w:val="pt-PT"/>
        </w:rPr>
        <w:instrText xml:space="preserve"> PAGEREF _Toc235890347 \h </w:instrText>
      </w:r>
      <w:r>
        <w:rPr>
          <w:noProof/>
        </w:rPr>
      </w:r>
      <w:r>
        <w:rPr>
          <w:noProof/>
        </w:rPr>
        <w:fldChar w:fldCharType="separate"/>
      </w:r>
      <w:r w:rsidRPr="00E849B2">
        <w:rPr>
          <w:noProof/>
          <w:lang w:val="pt-PT"/>
        </w:rPr>
        <w:t>20</w:t>
      </w:r>
      <w:r>
        <w:rPr>
          <w:noProof/>
        </w:rPr>
        <w:fldChar w:fldCharType="end"/>
      </w:r>
    </w:p>
    <w:p w14:paraId="211ABBD7" w14:textId="7D8EA0CA"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noProof/>
          <w:lang w:val="pt-PT"/>
        </w:rPr>
        <w:t>2.4.3</w:t>
      </w:r>
      <w:r w:rsidRPr="00E849B2">
        <w:rPr>
          <w:rFonts w:asciiTheme="minorHAnsi" w:eastAsiaTheme="minorEastAsia" w:hAnsiTheme="minorHAnsi" w:cstheme="minorBidi"/>
          <w:noProof/>
          <w:kern w:val="2"/>
          <w:sz w:val="24"/>
          <w:szCs w:val="24"/>
          <w:lang w:val="pt-PT" w:eastAsia="en-GB"/>
          <w14:ligatures w14:val="standardContextual"/>
        </w:rPr>
        <w:tab/>
      </w:r>
      <w:r w:rsidRPr="00D9155D">
        <w:rPr>
          <w:noProof/>
          <w:lang w:val="pt-PT"/>
        </w:rPr>
        <w:t>Recomendação Baseada em Conhecimento (</w:t>
      </w:r>
      <w:r w:rsidRPr="00D9155D">
        <w:rPr>
          <w:i/>
          <w:noProof/>
          <w:lang w:val="pt-PT"/>
        </w:rPr>
        <w:t>Knowledge-Based</w:t>
      </w:r>
      <w:r w:rsidRPr="00D9155D">
        <w:rPr>
          <w:noProof/>
          <w:lang w:val="pt-PT"/>
        </w:rPr>
        <w:t>)</w:t>
      </w:r>
      <w:r w:rsidRPr="00E849B2">
        <w:rPr>
          <w:noProof/>
          <w:lang w:val="pt-PT"/>
        </w:rPr>
        <w:tab/>
      </w:r>
      <w:r>
        <w:rPr>
          <w:noProof/>
        </w:rPr>
        <w:fldChar w:fldCharType="begin"/>
      </w:r>
      <w:r w:rsidRPr="00E849B2">
        <w:rPr>
          <w:noProof/>
          <w:lang w:val="pt-PT"/>
        </w:rPr>
        <w:instrText xml:space="preserve"> PAGEREF _Toc235890348 \h </w:instrText>
      </w:r>
      <w:r>
        <w:rPr>
          <w:noProof/>
        </w:rPr>
      </w:r>
      <w:r>
        <w:rPr>
          <w:noProof/>
        </w:rPr>
        <w:fldChar w:fldCharType="separate"/>
      </w:r>
      <w:r w:rsidRPr="00E849B2">
        <w:rPr>
          <w:noProof/>
          <w:lang w:val="pt-PT"/>
        </w:rPr>
        <w:t>21</w:t>
      </w:r>
      <w:r>
        <w:rPr>
          <w:noProof/>
        </w:rPr>
        <w:fldChar w:fldCharType="end"/>
      </w:r>
    </w:p>
    <w:p w14:paraId="19A4E287" w14:textId="249FDAFC"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noProof/>
          <w:lang w:val="pt-PT"/>
        </w:rPr>
        <w:t>2.4.4</w:t>
      </w:r>
      <w:r w:rsidRPr="00E849B2">
        <w:rPr>
          <w:rFonts w:asciiTheme="minorHAnsi" w:eastAsiaTheme="minorEastAsia" w:hAnsiTheme="minorHAnsi" w:cstheme="minorBidi"/>
          <w:noProof/>
          <w:kern w:val="2"/>
          <w:sz w:val="24"/>
          <w:szCs w:val="24"/>
          <w:lang w:val="pt-PT" w:eastAsia="en-GB"/>
          <w14:ligatures w14:val="standardContextual"/>
        </w:rPr>
        <w:tab/>
      </w:r>
      <w:r w:rsidRPr="00D9155D">
        <w:rPr>
          <w:noProof/>
          <w:lang w:val="pt-PT"/>
        </w:rPr>
        <w:t>Filtragem Demográfica</w:t>
      </w:r>
      <w:r w:rsidRPr="00E849B2">
        <w:rPr>
          <w:noProof/>
          <w:lang w:val="pt-PT"/>
        </w:rPr>
        <w:tab/>
      </w:r>
      <w:r>
        <w:rPr>
          <w:noProof/>
        </w:rPr>
        <w:fldChar w:fldCharType="begin"/>
      </w:r>
      <w:r w:rsidRPr="00E849B2">
        <w:rPr>
          <w:noProof/>
          <w:lang w:val="pt-PT"/>
        </w:rPr>
        <w:instrText xml:space="preserve"> PAGEREF _Toc235890349 \h </w:instrText>
      </w:r>
      <w:r>
        <w:rPr>
          <w:noProof/>
        </w:rPr>
      </w:r>
      <w:r>
        <w:rPr>
          <w:noProof/>
        </w:rPr>
        <w:fldChar w:fldCharType="separate"/>
      </w:r>
      <w:r w:rsidRPr="00E849B2">
        <w:rPr>
          <w:noProof/>
          <w:lang w:val="pt-PT"/>
        </w:rPr>
        <w:t>21</w:t>
      </w:r>
      <w:r>
        <w:rPr>
          <w:noProof/>
        </w:rPr>
        <w:fldChar w:fldCharType="end"/>
      </w:r>
    </w:p>
    <w:p w14:paraId="65930A17" w14:textId="6A8BC2C8"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noProof/>
          <w:lang w:val="pt-PT"/>
        </w:rPr>
        <w:t>2.4.5</w:t>
      </w:r>
      <w:r w:rsidRPr="00E849B2">
        <w:rPr>
          <w:rFonts w:asciiTheme="minorHAnsi" w:eastAsiaTheme="minorEastAsia" w:hAnsiTheme="minorHAnsi" w:cstheme="minorBidi"/>
          <w:noProof/>
          <w:kern w:val="2"/>
          <w:sz w:val="24"/>
          <w:szCs w:val="24"/>
          <w:lang w:val="pt-PT" w:eastAsia="en-GB"/>
          <w14:ligatures w14:val="standardContextual"/>
        </w:rPr>
        <w:tab/>
      </w:r>
      <w:r w:rsidRPr="00D9155D">
        <w:rPr>
          <w:noProof/>
          <w:lang w:val="pt-PT"/>
        </w:rPr>
        <w:t>Sistemas Sensíveis ao Contexto (</w:t>
      </w:r>
      <w:r w:rsidRPr="00D9155D">
        <w:rPr>
          <w:i/>
          <w:noProof/>
          <w:lang w:val="pt-PT"/>
        </w:rPr>
        <w:t>Context-Aware</w:t>
      </w:r>
      <w:r w:rsidRPr="00D9155D">
        <w:rPr>
          <w:noProof/>
          <w:lang w:val="pt-PT"/>
        </w:rPr>
        <w:t>)</w:t>
      </w:r>
      <w:r w:rsidRPr="00E849B2">
        <w:rPr>
          <w:noProof/>
          <w:lang w:val="pt-PT"/>
        </w:rPr>
        <w:tab/>
      </w:r>
      <w:r>
        <w:rPr>
          <w:noProof/>
        </w:rPr>
        <w:fldChar w:fldCharType="begin"/>
      </w:r>
      <w:r w:rsidRPr="00E849B2">
        <w:rPr>
          <w:noProof/>
          <w:lang w:val="pt-PT"/>
        </w:rPr>
        <w:instrText xml:space="preserve"> PAGEREF _Toc235890350 \h </w:instrText>
      </w:r>
      <w:r>
        <w:rPr>
          <w:noProof/>
        </w:rPr>
      </w:r>
      <w:r>
        <w:rPr>
          <w:noProof/>
        </w:rPr>
        <w:fldChar w:fldCharType="separate"/>
      </w:r>
      <w:r w:rsidRPr="00E849B2">
        <w:rPr>
          <w:noProof/>
          <w:lang w:val="pt-PT"/>
        </w:rPr>
        <w:t>22</w:t>
      </w:r>
      <w:r>
        <w:rPr>
          <w:noProof/>
        </w:rPr>
        <w:fldChar w:fldCharType="end"/>
      </w:r>
    </w:p>
    <w:p w14:paraId="54F70545" w14:textId="6D27E3C2"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E849B2">
        <w:rPr>
          <w:noProof/>
          <w:lang w:val="pt-PT"/>
        </w:rPr>
        <w:t>2.4.6</w:t>
      </w:r>
      <w:r w:rsidRPr="00E849B2">
        <w:rPr>
          <w:rFonts w:asciiTheme="minorHAnsi" w:eastAsiaTheme="minorEastAsia" w:hAnsiTheme="minorHAnsi" w:cstheme="minorBidi"/>
          <w:noProof/>
          <w:kern w:val="2"/>
          <w:sz w:val="24"/>
          <w:szCs w:val="24"/>
          <w:lang w:val="pt-PT" w:eastAsia="en-GB"/>
          <w14:ligatures w14:val="standardContextual"/>
        </w:rPr>
        <w:tab/>
      </w:r>
      <w:r w:rsidRPr="00E849B2">
        <w:rPr>
          <w:noProof/>
          <w:lang w:val="pt-PT"/>
        </w:rPr>
        <w:t>Filtragem Comunitária (</w:t>
      </w:r>
      <w:r w:rsidRPr="00E849B2">
        <w:rPr>
          <w:i/>
          <w:noProof/>
          <w:lang w:val="pt-PT"/>
        </w:rPr>
        <w:t>Community-Based</w:t>
      </w:r>
      <w:r w:rsidRPr="00E849B2">
        <w:rPr>
          <w:noProof/>
          <w:lang w:val="pt-PT"/>
        </w:rPr>
        <w:t>)</w:t>
      </w:r>
      <w:r w:rsidRPr="00E849B2">
        <w:rPr>
          <w:noProof/>
          <w:lang w:val="pt-PT"/>
        </w:rPr>
        <w:tab/>
      </w:r>
      <w:r>
        <w:rPr>
          <w:noProof/>
        </w:rPr>
        <w:fldChar w:fldCharType="begin"/>
      </w:r>
      <w:r w:rsidRPr="00E849B2">
        <w:rPr>
          <w:noProof/>
          <w:lang w:val="pt-PT"/>
        </w:rPr>
        <w:instrText xml:space="preserve"> PAGEREF _Toc235890351 \h </w:instrText>
      </w:r>
      <w:r>
        <w:rPr>
          <w:noProof/>
        </w:rPr>
      </w:r>
      <w:r>
        <w:rPr>
          <w:noProof/>
        </w:rPr>
        <w:fldChar w:fldCharType="separate"/>
      </w:r>
      <w:r w:rsidRPr="00E849B2">
        <w:rPr>
          <w:noProof/>
          <w:lang w:val="pt-PT"/>
        </w:rPr>
        <w:t>22</w:t>
      </w:r>
      <w:r>
        <w:rPr>
          <w:noProof/>
        </w:rPr>
        <w:fldChar w:fldCharType="end"/>
      </w:r>
    </w:p>
    <w:p w14:paraId="23921E01" w14:textId="38A8308D"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E849B2">
        <w:rPr>
          <w:noProof/>
          <w:lang w:val="pt-PT"/>
        </w:rPr>
        <w:t>2.4.7</w:t>
      </w:r>
      <w:r w:rsidRPr="00E849B2">
        <w:rPr>
          <w:rFonts w:asciiTheme="minorHAnsi" w:eastAsiaTheme="minorEastAsia" w:hAnsiTheme="minorHAnsi" w:cstheme="minorBidi"/>
          <w:noProof/>
          <w:kern w:val="2"/>
          <w:sz w:val="24"/>
          <w:szCs w:val="24"/>
          <w:lang w:val="pt-PT" w:eastAsia="en-GB"/>
          <w14:ligatures w14:val="standardContextual"/>
        </w:rPr>
        <w:tab/>
      </w:r>
      <w:r w:rsidRPr="00E849B2">
        <w:rPr>
          <w:noProof/>
          <w:lang w:val="pt-PT"/>
        </w:rPr>
        <w:t>Sistemas Híbridos</w:t>
      </w:r>
      <w:r w:rsidRPr="00E849B2">
        <w:rPr>
          <w:noProof/>
          <w:lang w:val="pt-PT"/>
        </w:rPr>
        <w:tab/>
      </w:r>
      <w:r>
        <w:rPr>
          <w:noProof/>
        </w:rPr>
        <w:fldChar w:fldCharType="begin"/>
      </w:r>
      <w:r w:rsidRPr="00E849B2">
        <w:rPr>
          <w:noProof/>
          <w:lang w:val="pt-PT"/>
        </w:rPr>
        <w:instrText xml:space="preserve"> PAGEREF _Toc235890352 \h </w:instrText>
      </w:r>
      <w:r>
        <w:rPr>
          <w:noProof/>
        </w:rPr>
      </w:r>
      <w:r>
        <w:rPr>
          <w:noProof/>
        </w:rPr>
        <w:fldChar w:fldCharType="separate"/>
      </w:r>
      <w:r w:rsidRPr="00E849B2">
        <w:rPr>
          <w:noProof/>
          <w:lang w:val="pt-PT"/>
        </w:rPr>
        <w:t>23</w:t>
      </w:r>
      <w:r>
        <w:rPr>
          <w:noProof/>
        </w:rPr>
        <w:fldChar w:fldCharType="end"/>
      </w:r>
    </w:p>
    <w:p w14:paraId="3795E275" w14:textId="79C52F5E"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noProof/>
          <w:lang w:val="pt-PT"/>
        </w:rPr>
        <w:t>2.4.8</w:t>
      </w:r>
      <w:r w:rsidRPr="00E849B2">
        <w:rPr>
          <w:rFonts w:asciiTheme="minorHAnsi" w:eastAsiaTheme="minorEastAsia" w:hAnsiTheme="minorHAnsi" w:cstheme="minorBidi"/>
          <w:noProof/>
          <w:kern w:val="2"/>
          <w:sz w:val="24"/>
          <w:szCs w:val="24"/>
          <w:lang w:val="pt-PT" w:eastAsia="en-GB"/>
          <w14:ligatures w14:val="standardContextual"/>
        </w:rPr>
        <w:tab/>
      </w:r>
      <w:r w:rsidRPr="00D9155D">
        <w:rPr>
          <w:noProof/>
          <w:lang w:val="pt-PT"/>
        </w:rPr>
        <w:t>Comparação entre Técnicas de Recomendação</w:t>
      </w:r>
      <w:r w:rsidRPr="00E849B2">
        <w:rPr>
          <w:noProof/>
          <w:lang w:val="pt-PT"/>
        </w:rPr>
        <w:tab/>
      </w:r>
      <w:r>
        <w:rPr>
          <w:noProof/>
        </w:rPr>
        <w:fldChar w:fldCharType="begin"/>
      </w:r>
      <w:r w:rsidRPr="00E849B2">
        <w:rPr>
          <w:noProof/>
          <w:lang w:val="pt-PT"/>
        </w:rPr>
        <w:instrText xml:space="preserve"> PAGEREF _Toc235890353 \h </w:instrText>
      </w:r>
      <w:r>
        <w:rPr>
          <w:noProof/>
        </w:rPr>
      </w:r>
      <w:r>
        <w:rPr>
          <w:noProof/>
        </w:rPr>
        <w:fldChar w:fldCharType="separate"/>
      </w:r>
      <w:r w:rsidRPr="00E849B2">
        <w:rPr>
          <w:noProof/>
          <w:lang w:val="pt-PT"/>
        </w:rPr>
        <w:t>25</w:t>
      </w:r>
      <w:r>
        <w:rPr>
          <w:noProof/>
        </w:rPr>
        <w:fldChar w:fldCharType="end"/>
      </w:r>
    </w:p>
    <w:p w14:paraId="0C1D7108" w14:textId="3A300E11"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D9155D">
        <w:rPr>
          <w:noProof/>
          <w:lang w:val="pt-PT"/>
        </w:rPr>
        <w:t>2.5</w:t>
      </w:r>
      <w:r w:rsidRPr="00E849B2">
        <w:rPr>
          <w:rFonts w:asciiTheme="minorHAnsi" w:eastAsiaTheme="minorEastAsia" w:hAnsiTheme="minorHAnsi" w:cstheme="minorBidi"/>
          <w:noProof/>
          <w:kern w:val="2"/>
          <w:sz w:val="24"/>
          <w:lang w:val="pt-PT" w:eastAsia="en-GB"/>
          <w14:ligatures w14:val="standardContextual"/>
        </w:rPr>
        <w:tab/>
      </w:r>
      <w:r w:rsidRPr="00D9155D">
        <w:rPr>
          <w:noProof/>
          <w:lang w:val="pt-PT"/>
        </w:rPr>
        <w:t>Sistemas de Recomendação em Saúde</w:t>
      </w:r>
      <w:r w:rsidRPr="00E849B2">
        <w:rPr>
          <w:noProof/>
          <w:lang w:val="pt-PT"/>
        </w:rPr>
        <w:tab/>
      </w:r>
      <w:r>
        <w:rPr>
          <w:noProof/>
        </w:rPr>
        <w:fldChar w:fldCharType="begin"/>
      </w:r>
      <w:r w:rsidRPr="00E849B2">
        <w:rPr>
          <w:noProof/>
          <w:lang w:val="pt-PT"/>
        </w:rPr>
        <w:instrText xml:space="preserve"> PAGEREF _Toc235890354 \h </w:instrText>
      </w:r>
      <w:r>
        <w:rPr>
          <w:noProof/>
        </w:rPr>
      </w:r>
      <w:r>
        <w:rPr>
          <w:noProof/>
        </w:rPr>
        <w:fldChar w:fldCharType="separate"/>
      </w:r>
      <w:r w:rsidRPr="00E849B2">
        <w:rPr>
          <w:noProof/>
          <w:lang w:val="pt-PT"/>
        </w:rPr>
        <w:t>26</w:t>
      </w:r>
      <w:r>
        <w:rPr>
          <w:noProof/>
        </w:rPr>
        <w:fldChar w:fldCharType="end"/>
      </w:r>
    </w:p>
    <w:p w14:paraId="6086012B" w14:textId="527632AC"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noProof/>
          <w:lang w:val="pt-PT"/>
        </w:rPr>
        <w:t>2.5.1</w:t>
      </w:r>
      <w:r w:rsidRPr="00E849B2">
        <w:rPr>
          <w:rFonts w:asciiTheme="minorHAnsi" w:eastAsiaTheme="minorEastAsia" w:hAnsiTheme="minorHAnsi" w:cstheme="minorBidi"/>
          <w:noProof/>
          <w:kern w:val="2"/>
          <w:sz w:val="24"/>
          <w:szCs w:val="24"/>
          <w:lang w:val="pt-PT" w:eastAsia="en-GB"/>
          <w14:ligatures w14:val="standardContextual"/>
        </w:rPr>
        <w:tab/>
      </w:r>
      <w:r w:rsidRPr="00D9155D">
        <w:rPr>
          <w:noProof/>
          <w:lang w:val="pt-PT"/>
        </w:rPr>
        <w:t>Recomendação de Medicação baseada em Aprendizagem Profunda</w:t>
      </w:r>
      <w:r w:rsidRPr="00E849B2">
        <w:rPr>
          <w:noProof/>
          <w:lang w:val="pt-PT"/>
        </w:rPr>
        <w:tab/>
      </w:r>
      <w:r>
        <w:rPr>
          <w:noProof/>
        </w:rPr>
        <w:fldChar w:fldCharType="begin"/>
      </w:r>
      <w:r w:rsidRPr="00E849B2">
        <w:rPr>
          <w:noProof/>
          <w:lang w:val="pt-PT"/>
        </w:rPr>
        <w:instrText xml:space="preserve"> PAGEREF _Toc235890355 \h </w:instrText>
      </w:r>
      <w:r>
        <w:rPr>
          <w:noProof/>
        </w:rPr>
      </w:r>
      <w:r>
        <w:rPr>
          <w:noProof/>
        </w:rPr>
        <w:fldChar w:fldCharType="separate"/>
      </w:r>
      <w:r w:rsidRPr="00E849B2">
        <w:rPr>
          <w:noProof/>
          <w:lang w:val="pt-PT"/>
        </w:rPr>
        <w:t>29</w:t>
      </w:r>
      <w:r>
        <w:rPr>
          <w:noProof/>
        </w:rPr>
        <w:fldChar w:fldCharType="end"/>
      </w:r>
    </w:p>
    <w:p w14:paraId="0FE7B07B" w14:textId="02D80C7E"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noProof/>
          <w:lang w:val="pt-PT"/>
        </w:rPr>
        <w:t>2.5.2</w:t>
      </w:r>
      <w:r w:rsidRPr="00E849B2">
        <w:rPr>
          <w:rFonts w:asciiTheme="minorHAnsi" w:eastAsiaTheme="minorEastAsia" w:hAnsiTheme="minorHAnsi" w:cstheme="minorBidi"/>
          <w:noProof/>
          <w:kern w:val="2"/>
          <w:sz w:val="24"/>
          <w:szCs w:val="24"/>
          <w:lang w:val="pt-PT" w:eastAsia="en-GB"/>
          <w14:ligatures w14:val="standardContextual"/>
        </w:rPr>
        <w:tab/>
      </w:r>
      <w:r w:rsidRPr="00D9155D">
        <w:rPr>
          <w:noProof/>
          <w:lang w:val="pt-PT"/>
        </w:rPr>
        <w:t>Limitações atuais</w:t>
      </w:r>
      <w:r w:rsidRPr="00E849B2">
        <w:rPr>
          <w:noProof/>
          <w:lang w:val="pt-PT"/>
        </w:rPr>
        <w:tab/>
      </w:r>
      <w:r>
        <w:rPr>
          <w:noProof/>
        </w:rPr>
        <w:fldChar w:fldCharType="begin"/>
      </w:r>
      <w:r w:rsidRPr="00E849B2">
        <w:rPr>
          <w:noProof/>
          <w:lang w:val="pt-PT"/>
        </w:rPr>
        <w:instrText xml:space="preserve"> PAGEREF _Toc235890356 \h </w:instrText>
      </w:r>
      <w:r>
        <w:rPr>
          <w:noProof/>
        </w:rPr>
      </w:r>
      <w:r>
        <w:rPr>
          <w:noProof/>
        </w:rPr>
        <w:fldChar w:fldCharType="separate"/>
      </w:r>
      <w:r w:rsidRPr="00E849B2">
        <w:rPr>
          <w:noProof/>
          <w:lang w:val="pt-PT"/>
        </w:rPr>
        <w:t>30</w:t>
      </w:r>
      <w:r>
        <w:rPr>
          <w:noProof/>
        </w:rPr>
        <w:fldChar w:fldCharType="end"/>
      </w:r>
    </w:p>
    <w:p w14:paraId="466A1AB3" w14:textId="573C09A3"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D9155D">
        <w:rPr>
          <w:noProof/>
          <w:lang w:val="pt-PT"/>
        </w:rPr>
        <w:lastRenderedPageBreak/>
        <w:t>2.6</w:t>
      </w:r>
      <w:r w:rsidRPr="00E849B2">
        <w:rPr>
          <w:rFonts w:asciiTheme="minorHAnsi" w:eastAsiaTheme="minorEastAsia" w:hAnsiTheme="minorHAnsi" w:cstheme="minorBidi"/>
          <w:noProof/>
          <w:kern w:val="2"/>
          <w:sz w:val="24"/>
          <w:lang w:val="pt-PT" w:eastAsia="en-GB"/>
          <w14:ligatures w14:val="standardContextual"/>
        </w:rPr>
        <w:tab/>
      </w:r>
      <w:r w:rsidRPr="00D9155D">
        <w:rPr>
          <w:noProof/>
          <w:lang w:val="pt-PT"/>
        </w:rPr>
        <w:t>Inteligência Artificial Generativa</w:t>
      </w:r>
      <w:r w:rsidRPr="00E849B2">
        <w:rPr>
          <w:noProof/>
          <w:lang w:val="pt-PT"/>
        </w:rPr>
        <w:tab/>
      </w:r>
      <w:r>
        <w:rPr>
          <w:noProof/>
        </w:rPr>
        <w:fldChar w:fldCharType="begin"/>
      </w:r>
      <w:r w:rsidRPr="00E849B2">
        <w:rPr>
          <w:noProof/>
          <w:lang w:val="pt-PT"/>
        </w:rPr>
        <w:instrText xml:space="preserve"> PAGEREF _Toc235890357 \h </w:instrText>
      </w:r>
      <w:r>
        <w:rPr>
          <w:noProof/>
        </w:rPr>
      </w:r>
      <w:r>
        <w:rPr>
          <w:noProof/>
        </w:rPr>
        <w:fldChar w:fldCharType="separate"/>
      </w:r>
      <w:r w:rsidRPr="00E849B2">
        <w:rPr>
          <w:noProof/>
          <w:lang w:val="pt-PT"/>
        </w:rPr>
        <w:t>31</w:t>
      </w:r>
      <w:r>
        <w:rPr>
          <w:noProof/>
        </w:rPr>
        <w:fldChar w:fldCharType="end"/>
      </w:r>
    </w:p>
    <w:p w14:paraId="6F8F31D2" w14:textId="0A1F2D6A"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D9155D">
        <w:rPr>
          <w:noProof/>
          <w:lang w:val="pt-PT"/>
        </w:rPr>
        <w:t>2.7</w:t>
      </w:r>
      <w:r w:rsidRPr="00E849B2">
        <w:rPr>
          <w:rFonts w:asciiTheme="minorHAnsi" w:eastAsiaTheme="minorEastAsia" w:hAnsiTheme="minorHAnsi" w:cstheme="minorBidi"/>
          <w:noProof/>
          <w:kern w:val="2"/>
          <w:sz w:val="24"/>
          <w:lang w:val="pt-PT" w:eastAsia="en-GB"/>
          <w14:ligatures w14:val="standardContextual"/>
        </w:rPr>
        <w:tab/>
      </w:r>
      <w:r w:rsidRPr="00D9155D">
        <w:rPr>
          <w:noProof/>
          <w:lang w:val="pt-PT"/>
        </w:rPr>
        <w:t>Interoperabilidade e Normas</w:t>
      </w:r>
      <w:r w:rsidRPr="00E849B2">
        <w:rPr>
          <w:noProof/>
          <w:lang w:val="pt-PT"/>
        </w:rPr>
        <w:tab/>
      </w:r>
      <w:r>
        <w:rPr>
          <w:noProof/>
        </w:rPr>
        <w:fldChar w:fldCharType="begin"/>
      </w:r>
      <w:r w:rsidRPr="00E849B2">
        <w:rPr>
          <w:noProof/>
          <w:lang w:val="pt-PT"/>
        </w:rPr>
        <w:instrText xml:space="preserve"> PAGEREF _Toc235890358 \h </w:instrText>
      </w:r>
      <w:r>
        <w:rPr>
          <w:noProof/>
        </w:rPr>
      </w:r>
      <w:r>
        <w:rPr>
          <w:noProof/>
        </w:rPr>
        <w:fldChar w:fldCharType="separate"/>
      </w:r>
      <w:r w:rsidRPr="00E849B2">
        <w:rPr>
          <w:noProof/>
          <w:lang w:val="pt-PT"/>
        </w:rPr>
        <w:t>33</w:t>
      </w:r>
      <w:r>
        <w:rPr>
          <w:noProof/>
        </w:rPr>
        <w:fldChar w:fldCharType="end"/>
      </w:r>
    </w:p>
    <w:p w14:paraId="63773B99" w14:textId="3C044F9E"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E849B2">
        <w:rPr>
          <w:noProof/>
          <w:lang w:val="pt-PT"/>
        </w:rPr>
        <w:t>2.8</w:t>
      </w:r>
      <w:r w:rsidRPr="00E849B2">
        <w:rPr>
          <w:rFonts w:asciiTheme="minorHAnsi" w:eastAsiaTheme="minorEastAsia" w:hAnsiTheme="minorHAnsi" w:cstheme="minorBidi"/>
          <w:noProof/>
          <w:kern w:val="2"/>
          <w:sz w:val="24"/>
          <w:lang w:val="pt-PT" w:eastAsia="en-GB"/>
          <w14:ligatures w14:val="standardContextual"/>
        </w:rPr>
        <w:tab/>
      </w:r>
      <w:r w:rsidRPr="00E849B2">
        <w:rPr>
          <w:noProof/>
          <w:lang w:val="pt-PT"/>
        </w:rPr>
        <w:t>Métricas de Avaliação</w:t>
      </w:r>
      <w:r w:rsidRPr="00E849B2">
        <w:rPr>
          <w:noProof/>
          <w:lang w:val="pt-PT"/>
        </w:rPr>
        <w:tab/>
      </w:r>
      <w:r>
        <w:rPr>
          <w:noProof/>
        </w:rPr>
        <w:fldChar w:fldCharType="begin"/>
      </w:r>
      <w:r w:rsidRPr="00E849B2">
        <w:rPr>
          <w:noProof/>
          <w:lang w:val="pt-PT"/>
        </w:rPr>
        <w:instrText xml:space="preserve"> PAGEREF _Toc235890359 \h </w:instrText>
      </w:r>
      <w:r>
        <w:rPr>
          <w:noProof/>
        </w:rPr>
      </w:r>
      <w:r>
        <w:rPr>
          <w:noProof/>
        </w:rPr>
        <w:fldChar w:fldCharType="separate"/>
      </w:r>
      <w:r w:rsidRPr="00E849B2">
        <w:rPr>
          <w:noProof/>
          <w:lang w:val="pt-PT"/>
        </w:rPr>
        <w:t>34</w:t>
      </w:r>
      <w:r>
        <w:rPr>
          <w:noProof/>
        </w:rPr>
        <w:fldChar w:fldCharType="end"/>
      </w:r>
    </w:p>
    <w:p w14:paraId="70365597" w14:textId="20091FA1"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E849B2">
        <w:rPr>
          <w:noProof/>
          <w:lang w:val="pt-PT"/>
        </w:rPr>
        <w:t>2.8.1</w:t>
      </w:r>
      <w:r w:rsidRPr="00E849B2">
        <w:rPr>
          <w:rFonts w:asciiTheme="minorHAnsi" w:eastAsiaTheme="minorEastAsia" w:hAnsiTheme="minorHAnsi" w:cstheme="minorBidi"/>
          <w:noProof/>
          <w:kern w:val="2"/>
          <w:sz w:val="24"/>
          <w:szCs w:val="24"/>
          <w:lang w:val="pt-PT" w:eastAsia="en-GB"/>
          <w14:ligatures w14:val="standardContextual"/>
        </w:rPr>
        <w:tab/>
      </w:r>
      <w:r w:rsidRPr="00E849B2">
        <w:rPr>
          <w:noProof/>
          <w:lang w:val="pt-PT"/>
        </w:rPr>
        <w:t>Métricas de Performance</w:t>
      </w:r>
      <w:r w:rsidRPr="00E849B2">
        <w:rPr>
          <w:noProof/>
          <w:lang w:val="pt-PT"/>
        </w:rPr>
        <w:tab/>
      </w:r>
      <w:r>
        <w:rPr>
          <w:noProof/>
        </w:rPr>
        <w:fldChar w:fldCharType="begin"/>
      </w:r>
      <w:r w:rsidRPr="00E849B2">
        <w:rPr>
          <w:noProof/>
          <w:lang w:val="pt-PT"/>
        </w:rPr>
        <w:instrText xml:space="preserve"> PAGEREF _Toc235890360 \h </w:instrText>
      </w:r>
      <w:r>
        <w:rPr>
          <w:noProof/>
        </w:rPr>
      </w:r>
      <w:r>
        <w:rPr>
          <w:noProof/>
        </w:rPr>
        <w:fldChar w:fldCharType="separate"/>
      </w:r>
      <w:r w:rsidRPr="00E849B2">
        <w:rPr>
          <w:noProof/>
          <w:lang w:val="pt-PT"/>
        </w:rPr>
        <w:t>34</w:t>
      </w:r>
      <w:r>
        <w:rPr>
          <w:noProof/>
        </w:rPr>
        <w:fldChar w:fldCharType="end"/>
      </w:r>
    </w:p>
    <w:p w14:paraId="6F7E691B" w14:textId="7746617B"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noProof/>
          <w:lang w:val="pt-PT"/>
        </w:rPr>
        <w:t>2.8.2</w:t>
      </w:r>
      <w:r w:rsidRPr="00E849B2">
        <w:rPr>
          <w:rFonts w:asciiTheme="minorHAnsi" w:eastAsiaTheme="minorEastAsia" w:hAnsiTheme="minorHAnsi" w:cstheme="minorBidi"/>
          <w:noProof/>
          <w:kern w:val="2"/>
          <w:sz w:val="24"/>
          <w:szCs w:val="24"/>
          <w:lang w:val="pt-PT" w:eastAsia="en-GB"/>
          <w14:ligatures w14:val="standardContextual"/>
        </w:rPr>
        <w:tab/>
      </w:r>
      <w:r w:rsidRPr="00D9155D">
        <w:rPr>
          <w:noProof/>
          <w:lang w:val="pt-PT"/>
        </w:rPr>
        <w:t>Métricas de Usabilidade</w:t>
      </w:r>
      <w:r w:rsidRPr="00D9155D">
        <w:rPr>
          <w:rFonts w:asciiTheme="minorHAnsi" w:eastAsiaTheme="minorEastAsia" w:hAnsiTheme="minorHAnsi" w:cstheme="minorBidi"/>
          <w:noProof/>
          <w:lang w:val="pt-PT"/>
        </w:rPr>
        <w:t xml:space="preserve"> </w:t>
      </w:r>
      <w:r w:rsidRPr="00D9155D">
        <w:rPr>
          <w:noProof/>
          <w:lang w:val="pt-PT"/>
        </w:rPr>
        <w:t>e Aceitação</w:t>
      </w:r>
      <w:r w:rsidRPr="00E849B2">
        <w:rPr>
          <w:noProof/>
          <w:lang w:val="pt-PT"/>
        </w:rPr>
        <w:tab/>
      </w:r>
      <w:r>
        <w:rPr>
          <w:noProof/>
        </w:rPr>
        <w:fldChar w:fldCharType="begin"/>
      </w:r>
      <w:r w:rsidRPr="00E849B2">
        <w:rPr>
          <w:noProof/>
          <w:lang w:val="pt-PT"/>
        </w:rPr>
        <w:instrText xml:space="preserve"> PAGEREF _Toc235890361 \h </w:instrText>
      </w:r>
      <w:r>
        <w:rPr>
          <w:noProof/>
        </w:rPr>
      </w:r>
      <w:r>
        <w:rPr>
          <w:noProof/>
        </w:rPr>
        <w:fldChar w:fldCharType="separate"/>
      </w:r>
      <w:r w:rsidRPr="00E849B2">
        <w:rPr>
          <w:noProof/>
          <w:lang w:val="pt-PT"/>
        </w:rPr>
        <w:t>34</w:t>
      </w:r>
      <w:r>
        <w:rPr>
          <w:noProof/>
        </w:rPr>
        <w:fldChar w:fldCharType="end"/>
      </w:r>
    </w:p>
    <w:p w14:paraId="5F931656" w14:textId="180F94C5"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D9155D">
        <w:rPr>
          <w:noProof/>
          <w:lang w:val="pt-PT"/>
        </w:rPr>
        <w:t>2.9</w:t>
      </w:r>
      <w:r w:rsidRPr="00E849B2">
        <w:rPr>
          <w:rFonts w:asciiTheme="minorHAnsi" w:eastAsiaTheme="minorEastAsia" w:hAnsiTheme="minorHAnsi" w:cstheme="minorBidi"/>
          <w:noProof/>
          <w:kern w:val="2"/>
          <w:sz w:val="24"/>
          <w:lang w:val="pt-PT" w:eastAsia="en-GB"/>
          <w14:ligatures w14:val="standardContextual"/>
        </w:rPr>
        <w:tab/>
      </w:r>
      <w:r w:rsidRPr="00E849B2">
        <w:rPr>
          <w:noProof/>
          <w:lang w:val="pt-PT"/>
        </w:rPr>
        <w:t>Síntese Crítica e Lacunas</w:t>
      </w:r>
      <w:r w:rsidRPr="00E849B2">
        <w:rPr>
          <w:noProof/>
          <w:lang w:val="pt-PT"/>
        </w:rPr>
        <w:tab/>
      </w:r>
      <w:r>
        <w:rPr>
          <w:noProof/>
        </w:rPr>
        <w:fldChar w:fldCharType="begin"/>
      </w:r>
      <w:r w:rsidRPr="00E849B2">
        <w:rPr>
          <w:noProof/>
          <w:lang w:val="pt-PT"/>
        </w:rPr>
        <w:instrText xml:space="preserve"> PAGEREF _Toc235890362 \h </w:instrText>
      </w:r>
      <w:r>
        <w:rPr>
          <w:noProof/>
        </w:rPr>
      </w:r>
      <w:r>
        <w:rPr>
          <w:noProof/>
        </w:rPr>
        <w:fldChar w:fldCharType="separate"/>
      </w:r>
      <w:r w:rsidRPr="00E849B2">
        <w:rPr>
          <w:noProof/>
          <w:lang w:val="pt-PT"/>
        </w:rPr>
        <w:t>35</w:t>
      </w:r>
      <w:r>
        <w:rPr>
          <w:noProof/>
        </w:rPr>
        <w:fldChar w:fldCharType="end"/>
      </w:r>
    </w:p>
    <w:p w14:paraId="28CCBFE1" w14:textId="108AE774" w:rsidR="00E849B2" w:rsidRPr="00E849B2" w:rsidRDefault="00E849B2">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E849B2">
        <w:rPr>
          <w:lang w:val="pt-PT"/>
        </w:rPr>
        <w:t>3</w:t>
      </w:r>
      <w:r w:rsidRPr="00E849B2">
        <w:rPr>
          <w:rFonts w:asciiTheme="minorHAnsi" w:eastAsiaTheme="minorEastAsia" w:hAnsiTheme="minorHAnsi" w:cstheme="minorBidi"/>
          <w:b w:val="0"/>
          <w:kern w:val="2"/>
          <w:sz w:val="24"/>
          <w:szCs w:val="24"/>
          <w:lang w:val="pt-PT" w:eastAsia="en-GB"/>
          <w14:ligatures w14:val="standardContextual"/>
        </w:rPr>
        <w:tab/>
      </w:r>
      <w:r w:rsidRPr="00E849B2">
        <w:rPr>
          <w:lang w:val="pt-PT"/>
        </w:rPr>
        <w:t>Análise e Design do Sistema</w:t>
      </w:r>
      <w:r w:rsidRPr="00E849B2">
        <w:rPr>
          <w:lang w:val="pt-PT"/>
        </w:rPr>
        <w:tab/>
      </w:r>
      <w:r>
        <w:fldChar w:fldCharType="begin"/>
      </w:r>
      <w:r w:rsidRPr="00E849B2">
        <w:rPr>
          <w:lang w:val="pt-PT"/>
        </w:rPr>
        <w:instrText xml:space="preserve"> PAGEREF _Toc235890363 \h </w:instrText>
      </w:r>
      <w:r>
        <w:fldChar w:fldCharType="separate"/>
      </w:r>
      <w:r w:rsidRPr="00E849B2">
        <w:rPr>
          <w:lang w:val="pt-PT"/>
        </w:rPr>
        <w:t>37</w:t>
      </w:r>
      <w:r>
        <w:fldChar w:fldCharType="end"/>
      </w:r>
    </w:p>
    <w:p w14:paraId="51E9DE06" w14:textId="4F06DC5B"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D9155D">
        <w:rPr>
          <w:noProof/>
          <w:lang w:val="pt-PT"/>
        </w:rPr>
        <w:t>3.1</w:t>
      </w:r>
      <w:r w:rsidRPr="00E849B2">
        <w:rPr>
          <w:rFonts w:asciiTheme="minorHAnsi" w:eastAsiaTheme="minorEastAsia" w:hAnsiTheme="minorHAnsi" w:cstheme="minorBidi"/>
          <w:noProof/>
          <w:kern w:val="2"/>
          <w:sz w:val="24"/>
          <w:lang w:val="pt-PT" w:eastAsia="en-GB"/>
          <w14:ligatures w14:val="standardContextual"/>
        </w:rPr>
        <w:tab/>
      </w:r>
      <w:r w:rsidRPr="00E849B2">
        <w:rPr>
          <w:noProof/>
          <w:lang w:val="pt-PT"/>
        </w:rPr>
        <w:t>Visão Geral do Sistema</w:t>
      </w:r>
      <w:r w:rsidRPr="00E849B2">
        <w:rPr>
          <w:noProof/>
          <w:lang w:val="pt-PT"/>
        </w:rPr>
        <w:tab/>
      </w:r>
      <w:r>
        <w:rPr>
          <w:noProof/>
        </w:rPr>
        <w:fldChar w:fldCharType="begin"/>
      </w:r>
      <w:r w:rsidRPr="00E849B2">
        <w:rPr>
          <w:noProof/>
          <w:lang w:val="pt-PT"/>
        </w:rPr>
        <w:instrText xml:space="preserve"> PAGEREF _Toc235890364 \h </w:instrText>
      </w:r>
      <w:r>
        <w:rPr>
          <w:noProof/>
        </w:rPr>
      </w:r>
      <w:r>
        <w:rPr>
          <w:noProof/>
        </w:rPr>
        <w:fldChar w:fldCharType="separate"/>
      </w:r>
      <w:r w:rsidRPr="00E849B2">
        <w:rPr>
          <w:noProof/>
          <w:lang w:val="pt-PT"/>
        </w:rPr>
        <w:t>37</w:t>
      </w:r>
      <w:r>
        <w:rPr>
          <w:noProof/>
        </w:rPr>
        <w:fldChar w:fldCharType="end"/>
      </w:r>
    </w:p>
    <w:p w14:paraId="13F76A5E" w14:textId="217B42F2"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D9155D">
        <w:rPr>
          <w:noProof/>
          <w:lang w:val="pt-PT"/>
        </w:rPr>
        <w:t>3.2</w:t>
      </w:r>
      <w:r w:rsidRPr="00E849B2">
        <w:rPr>
          <w:rFonts w:asciiTheme="minorHAnsi" w:eastAsiaTheme="minorEastAsia" w:hAnsiTheme="minorHAnsi" w:cstheme="minorBidi"/>
          <w:noProof/>
          <w:kern w:val="2"/>
          <w:sz w:val="24"/>
          <w:lang w:val="pt-PT" w:eastAsia="en-GB"/>
          <w14:ligatures w14:val="standardContextual"/>
        </w:rPr>
        <w:tab/>
      </w:r>
      <w:r w:rsidRPr="00D9155D">
        <w:rPr>
          <w:noProof/>
          <w:lang w:val="pt-PT"/>
        </w:rPr>
        <w:t>Requisitos Funcionais</w:t>
      </w:r>
      <w:r w:rsidRPr="00E849B2">
        <w:rPr>
          <w:noProof/>
          <w:lang w:val="pt-PT"/>
        </w:rPr>
        <w:tab/>
      </w:r>
      <w:r>
        <w:rPr>
          <w:noProof/>
        </w:rPr>
        <w:fldChar w:fldCharType="begin"/>
      </w:r>
      <w:r w:rsidRPr="00E849B2">
        <w:rPr>
          <w:noProof/>
          <w:lang w:val="pt-PT"/>
        </w:rPr>
        <w:instrText xml:space="preserve"> PAGEREF _Toc235890365 \h </w:instrText>
      </w:r>
      <w:r>
        <w:rPr>
          <w:noProof/>
        </w:rPr>
      </w:r>
      <w:r>
        <w:rPr>
          <w:noProof/>
        </w:rPr>
        <w:fldChar w:fldCharType="separate"/>
      </w:r>
      <w:r w:rsidRPr="00E849B2">
        <w:rPr>
          <w:noProof/>
          <w:lang w:val="pt-PT"/>
        </w:rPr>
        <w:t>39</w:t>
      </w:r>
      <w:r>
        <w:rPr>
          <w:noProof/>
        </w:rPr>
        <w:fldChar w:fldCharType="end"/>
      </w:r>
    </w:p>
    <w:p w14:paraId="15B857FE" w14:textId="4C1E0C50"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D9155D">
        <w:rPr>
          <w:noProof/>
          <w:lang w:val="pt-PT"/>
        </w:rPr>
        <w:t>3.3</w:t>
      </w:r>
      <w:r w:rsidRPr="00E849B2">
        <w:rPr>
          <w:rFonts w:asciiTheme="minorHAnsi" w:eastAsiaTheme="minorEastAsia" w:hAnsiTheme="minorHAnsi" w:cstheme="minorBidi"/>
          <w:noProof/>
          <w:kern w:val="2"/>
          <w:sz w:val="24"/>
          <w:lang w:val="pt-PT" w:eastAsia="en-GB"/>
          <w14:ligatures w14:val="standardContextual"/>
        </w:rPr>
        <w:tab/>
      </w:r>
      <w:r w:rsidRPr="00E849B2">
        <w:rPr>
          <w:noProof/>
          <w:lang w:val="pt-PT"/>
        </w:rPr>
        <w:t>Requisitos Não Funcionais</w:t>
      </w:r>
      <w:r w:rsidRPr="00E849B2">
        <w:rPr>
          <w:noProof/>
          <w:lang w:val="pt-PT"/>
        </w:rPr>
        <w:tab/>
      </w:r>
      <w:r>
        <w:rPr>
          <w:noProof/>
        </w:rPr>
        <w:fldChar w:fldCharType="begin"/>
      </w:r>
      <w:r w:rsidRPr="00E849B2">
        <w:rPr>
          <w:noProof/>
          <w:lang w:val="pt-PT"/>
        </w:rPr>
        <w:instrText xml:space="preserve"> PAGEREF _Toc235890366 \h </w:instrText>
      </w:r>
      <w:r>
        <w:rPr>
          <w:noProof/>
        </w:rPr>
      </w:r>
      <w:r>
        <w:rPr>
          <w:noProof/>
        </w:rPr>
        <w:fldChar w:fldCharType="separate"/>
      </w:r>
      <w:r w:rsidRPr="00E849B2">
        <w:rPr>
          <w:noProof/>
          <w:lang w:val="pt-PT"/>
        </w:rPr>
        <w:t>40</w:t>
      </w:r>
      <w:r>
        <w:rPr>
          <w:noProof/>
        </w:rPr>
        <w:fldChar w:fldCharType="end"/>
      </w:r>
    </w:p>
    <w:p w14:paraId="5C145575" w14:textId="0AA02BC1"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D9155D">
        <w:rPr>
          <w:noProof/>
          <w:lang w:val="pt-PT"/>
        </w:rPr>
        <w:t>3.4</w:t>
      </w:r>
      <w:r w:rsidRPr="00E849B2">
        <w:rPr>
          <w:rFonts w:asciiTheme="minorHAnsi" w:eastAsiaTheme="minorEastAsia" w:hAnsiTheme="minorHAnsi" w:cstheme="minorBidi"/>
          <w:noProof/>
          <w:kern w:val="2"/>
          <w:sz w:val="24"/>
          <w:lang w:val="pt-PT" w:eastAsia="en-GB"/>
          <w14:ligatures w14:val="standardContextual"/>
        </w:rPr>
        <w:tab/>
      </w:r>
      <w:r w:rsidRPr="00D9155D">
        <w:rPr>
          <w:noProof/>
          <w:lang w:val="pt-PT"/>
        </w:rPr>
        <w:t>Modelo de Domínio</w:t>
      </w:r>
      <w:r w:rsidRPr="00E849B2">
        <w:rPr>
          <w:noProof/>
          <w:lang w:val="pt-PT"/>
        </w:rPr>
        <w:tab/>
      </w:r>
      <w:r>
        <w:rPr>
          <w:noProof/>
        </w:rPr>
        <w:fldChar w:fldCharType="begin"/>
      </w:r>
      <w:r w:rsidRPr="00E849B2">
        <w:rPr>
          <w:noProof/>
          <w:lang w:val="pt-PT"/>
        </w:rPr>
        <w:instrText xml:space="preserve"> PAGEREF _Toc235890367 \h </w:instrText>
      </w:r>
      <w:r>
        <w:rPr>
          <w:noProof/>
        </w:rPr>
      </w:r>
      <w:r>
        <w:rPr>
          <w:noProof/>
        </w:rPr>
        <w:fldChar w:fldCharType="separate"/>
      </w:r>
      <w:r w:rsidRPr="00E849B2">
        <w:rPr>
          <w:noProof/>
          <w:lang w:val="pt-PT"/>
        </w:rPr>
        <w:t>42</w:t>
      </w:r>
      <w:r>
        <w:rPr>
          <w:noProof/>
        </w:rPr>
        <w:fldChar w:fldCharType="end"/>
      </w:r>
    </w:p>
    <w:p w14:paraId="131F4D76" w14:textId="563437CF"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E849B2">
        <w:rPr>
          <w:noProof/>
          <w:lang w:val="pt-PT"/>
        </w:rPr>
        <w:t>3.5</w:t>
      </w:r>
      <w:r w:rsidRPr="00E849B2">
        <w:rPr>
          <w:rFonts w:asciiTheme="minorHAnsi" w:eastAsiaTheme="minorEastAsia" w:hAnsiTheme="minorHAnsi" w:cstheme="minorBidi"/>
          <w:noProof/>
          <w:kern w:val="2"/>
          <w:sz w:val="24"/>
          <w:lang w:val="pt-PT" w:eastAsia="en-GB"/>
          <w14:ligatures w14:val="standardContextual"/>
        </w:rPr>
        <w:tab/>
      </w:r>
      <w:r w:rsidRPr="00E849B2">
        <w:rPr>
          <w:noProof/>
          <w:lang w:val="pt-PT"/>
        </w:rPr>
        <w:t>Cenários de Utilização</w:t>
      </w:r>
      <w:r w:rsidRPr="00E849B2">
        <w:rPr>
          <w:noProof/>
          <w:lang w:val="pt-PT"/>
        </w:rPr>
        <w:tab/>
      </w:r>
      <w:r>
        <w:rPr>
          <w:noProof/>
        </w:rPr>
        <w:fldChar w:fldCharType="begin"/>
      </w:r>
      <w:r w:rsidRPr="00E849B2">
        <w:rPr>
          <w:noProof/>
          <w:lang w:val="pt-PT"/>
        </w:rPr>
        <w:instrText xml:space="preserve"> PAGEREF _Toc235890368 \h </w:instrText>
      </w:r>
      <w:r>
        <w:rPr>
          <w:noProof/>
        </w:rPr>
      </w:r>
      <w:r>
        <w:rPr>
          <w:noProof/>
        </w:rPr>
        <w:fldChar w:fldCharType="separate"/>
      </w:r>
      <w:r w:rsidRPr="00E849B2">
        <w:rPr>
          <w:noProof/>
          <w:lang w:val="pt-PT"/>
        </w:rPr>
        <w:t>43</w:t>
      </w:r>
      <w:r>
        <w:rPr>
          <w:noProof/>
        </w:rPr>
        <w:fldChar w:fldCharType="end"/>
      </w:r>
    </w:p>
    <w:p w14:paraId="32EB672F" w14:textId="409BAFD9" w:rsidR="00E849B2" w:rsidRPr="00E849B2" w:rsidRDefault="00E849B2">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E849B2">
        <w:rPr>
          <w:lang w:val="pt-PT"/>
        </w:rPr>
        <w:t>4</w:t>
      </w:r>
      <w:r w:rsidRPr="00E849B2">
        <w:rPr>
          <w:rFonts w:asciiTheme="minorHAnsi" w:eastAsiaTheme="minorEastAsia" w:hAnsiTheme="minorHAnsi" w:cstheme="minorBidi"/>
          <w:b w:val="0"/>
          <w:kern w:val="2"/>
          <w:sz w:val="24"/>
          <w:szCs w:val="24"/>
          <w:lang w:val="pt-PT" w:eastAsia="en-GB"/>
          <w14:ligatures w14:val="standardContextual"/>
        </w:rPr>
        <w:tab/>
      </w:r>
      <w:r w:rsidRPr="00E849B2">
        <w:rPr>
          <w:lang w:val="pt-PT"/>
        </w:rPr>
        <w:t>Arquitetura do Sistema</w:t>
      </w:r>
      <w:r w:rsidRPr="00E849B2">
        <w:rPr>
          <w:lang w:val="pt-PT"/>
        </w:rPr>
        <w:tab/>
      </w:r>
      <w:r>
        <w:fldChar w:fldCharType="begin"/>
      </w:r>
      <w:r w:rsidRPr="00E849B2">
        <w:rPr>
          <w:lang w:val="pt-PT"/>
        </w:rPr>
        <w:instrText xml:space="preserve"> PAGEREF _Toc235890369 \h </w:instrText>
      </w:r>
      <w:r>
        <w:fldChar w:fldCharType="separate"/>
      </w:r>
      <w:r w:rsidRPr="00E849B2">
        <w:rPr>
          <w:lang w:val="pt-PT"/>
        </w:rPr>
        <w:t>49</w:t>
      </w:r>
      <w:r>
        <w:fldChar w:fldCharType="end"/>
      </w:r>
    </w:p>
    <w:p w14:paraId="0BE23C36" w14:textId="745DEA20"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D9155D">
        <w:rPr>
          <w:noProof/>
          <w:lang w:val="pt-PT"/>
        </w:rPr>
        <w:t>4.1</w:t>
      </w:r>
      <w:r w:rsidRPr="00E849B2">
        <w:rPr>
          <w:rFonts w:asciiTheme="minorHAnsi" w:eastAsiaTheme="minorEastAsia" w:hAnsiTheme="minorHAnsi" w:cstheme="minorBidi"/>
          <w:noProof/>
          <w:kern w:val="2"/>
          <w:sz w:val="24"/>
          <w:lang w:val="pt-PT" w:eastAsia="en-GB"/>
          <w14:ligatures w14:val="standardContextual"/>
        </w:rPr>
        <w:tab/>
      </w:r>
      <w:r w:rsidRPr="00E849B2">
        <w:rPr>
          <w:noProof/>
          <w:lang w:val="pt-PT"/>
        </w:rPr>
        <w:t>Visão Geral</w:t>
      </w:r>
      <w:r w:rsidRPr="00E849B2">
        <w:rPr>
          <w:noProof/>
          <w:lang w:val="pt-PT"/>
        </w:rPr>
        <w:tab/>
      </w:r>
      <w:r>
        <w:rPr>
          <w:noProof/>
        </w:rPr>
        <w:fldChar w:fldCharType="begin"/>
      </w:r>
      <w:r w:rsidRPr="00E849B2">
        <w:rPr>
          <w:noProof/>
          <w:lang w:val="pt-PT"/>
        </w:rPr>
        <w:instrText xml:space="preserve"> PAGEREF _Toc235890370 \h </w:instrText>
      </w:r>
      <w:r>
        <w:rPr>
          <w:noProof/>
        </w:rPr>
      </w:r>
      <w:r>
        <w:rPr>
          <w:noProof/>
        </w:rPr>
        <w:fldChar w:fldCharType="separate"/>
      </w:r>
      <w:r w:rsidRPr="00E849B2">
        <w:rPr>
          <w:noProof/>
          <w:lang w:val="pt-PT"/>
        </w:rPr>
        <w:t>50</w:t>
      </w:r>
      <w:r>
        <w:rPr>
          <w:noProof/>
        </w:rPr>
        <w:fldChar w:fldCharType="end"/>
      </w:r>
    </w:p>
    <w:p w14:paraId="012C97B2" w14:textId="5B9ACE7C"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noProof/>
          <w:lang w:val="pt-PT"/>
        </w:rPr>
        <w:t>4.1.1</w:t>
      </w:r>
      <w:r w:rsidRPr="00E849B2">
        <w:rPr>
          <w:rFonts w:asciiTheme="minorHAnsi" w:eastAsiaTheme="minorEastAsia" w:hAnsiTheme="minorHAnsi" w:cstheme="minorBidi"/>
          <w:noProof/>
          <w:kern w:val="2"/>
          <w:sz w:val="24"/>
          <w:szCs w:val="24"/>
          <w:lang w:val="pt-PT" w:eastAsia="en-GB"/>
          <w14:ligatures w14:val="standardContextual"/>
        </w:rPr>
        <w:tab/>
      </w:r>
      <w:r w:rsidRPr="00D9155D">
        <w:rPr>
          <w:noProof/>
          <w:lang w:val="pt-PT"/>
        </w:rPr>
        <w:t>Breve descrição de um caso prático</w:t>
      </w:r>
      <w:r w:rsidRPr="00E849B2">
        <w:rPr>
          <w:noProof/>
          <w:lang w:val="pt-PT"/>
        </w:rPr>
        <w:tab/>
      </w:r>
      <w:r>
        <w:rPr>
          <w:noProof/>
        </w:rPr>
        <w:fldChar w:fldCharType="begin"/>
      </w:r>
      <w:r w:rsidRPr="00E849B2">
        <w:rPr>
          <w:noProof/>
          <w:lang w:val="pt-PT"/>
        </w:rPr>
        <w:instrText xml:space="preserve"> PAGEREF _Toc235890371 \h </w:instrText>
      </w:r>
      <w:r>
        <w:rPr>
          <w:noProof/>
        </w:rPr>
      </w:r>
      <w:r>
        <w:rPr>
          <w:noProof/>
        </w:rPr>
        <w:fldChar w:fldCharType="separate"/>
      </w:r>
      <w:r w:rsidRPr="00E849B2">
        <w:rPr>
          <w:noProof/>
          <w:lang w:val="pt-PT"/>
        </w:rPr>
        <w:t>50</w:t>
      </w:r>
      <w:r>
        <w:rPr>
          <w:noProof/>
        </w:rPr>
        <w:fldChar w:fldCharType="end"/>
      </w:r>
    </w:p>
    <w:p w14:paraId="26C4445C" w14:textId="0D387478"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noProof/>
          <w:lang w:val="pt-PT"/>
        </w:rPr>
        <w:t>4.1.2</w:t>
      </w:r>
      <w:r w:rsidRPr="00E849B2">
        <w:rPr>
          <w:rFonts w:asciiTheme="minorHAnsi" w:eastAsiaTheme="minorEastAsia" w:hAnsiTheme="minorHAnsi" w:cstheme="minorBidi"/>
          <w:noProof/>
          <w:kern w:val="2"/>
          <w:sz w:val="24"/>
          <w:szCs w:val="24"/>
          <w:lang w:val="pt-PT" w:eastAsia="en-GB"/>
          <w14:ligatures w14:val="standardContextual"/>
        </w:rPr>
        <w:tab/>
      </w:r>
      <w:r w:rsidRPr="00D9155D">
        <w:rPr>
          <w:noProof/>
          <w:lang w:val="pt-PT"/>
        </w:rPr>
        <w:t>Fluxo Online em resumo</w:t>
      </w:r>
      <w:r w:rsidRPr="00E849B2">
        <w:rPr>
          <w:noProof/>
          <w:lang w:val="pt-PT"/>
        </w:rPr>
        <w:tab/>
      </w:r>
      <w:r>
        <w:rPr>
          <w:noProof/>
        </w:rPr>
        <w:fldChar w:fldCharType="begin"/>
      </w:r>
      <w:r w:rsidRPr="00E849B2">
        <w:rPr>
          <w:noProof/>
          <w:lang w:val="pt-PT"/>
        </w:rPr>
        <w:instrText xml:space="preserve"> PAGEREF _Toc235890372 \h </w:instrText>
      </w:r>
      <w:r>
        <w:rPr>
          <w:noProof/>
        </w:rPr>
      </w:r>
      <w:r>
        <w:rPr>
          <w:noProof/>
        </w:rPr>
        <w:fldChar w:fldCharType="separate"/>
      </w:r>
      <w:r w:rsidRPr="00E849B2">
        <w:rPr>
          <w:noProof/>
          <w:lang w:val="pt-PT"/>
        </w:rPr>
        <w:t>51</w:t>
      </w:r>
      <w:r>
        <w:rPr>
          <w:noProof/>
        </w:rPr>
        <w:fldChar w:fldCharType="end"/>
      </w:r>
    </w:p>
    <w:p w14:paraId="527F35D8" w14:textId="207EF02F"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noProof/>
          <w:lang w:val="pt-PT"/>
        </w:rPr>
        <w:t>4.1.3</w:t>
      </w:r>
      <w:r w:rsidRPr="00E849B2">
        <w:rPr>
          <w:rFonts w:asciiTheme="minorHAnsi" w:eastAsiaTheme="minorEastAsia" w:hAnsiTheme="minorHAnsi" w:cstheme="minorBidi"/>
          <w:noProof/>
          <w:kern w:val="2"/>
          <w:sz w:val="24"/>
          <w:szCs w:val="24"/>
          <w:lang w:val="pt-PT" w:eastAsia="en-GB"/>
          <w14:ligatures w14:val="standardContextual"/>
        </w:rPr>
        <w:tab/>
      </w:r>
      <w:r w:rsidRPr="00D9155D">
        <w:rPr>
          <w:noProof/>
          <w:lang w:val="pt-PT"/>
        </w:rPr>
        <w:t>Fluxo Offline em resumo</w:t>
      </w:r>
      <w:r w:rsidRPr="00E849B2">
        <w:rPr>
          <w:noProof/>
          <w:lang w:val="pt-PT"/>
        </w:rPr>
        <w:tab/>
      </w:r>
      <w:r>
        <w:rPr>
          <w:noProof/>
        </w:rPr>
        <w:fldChar w:fldCharType="begin"/>
      </w:r>
      <w:r w:rsidRPr="00E849B2">
        <w:rPr>
          <w:noProof/>
          <w:lang w:val="pt-PT"/>
        </w:rPr>
        <w:instrText xml:space="preserve"> PAGEREF _Toc235890373 \h </w:instrText>
      </w:r>
      <w:r>
        <w:rPr>
          <w:noProof/>
        </w:rPr>
      </w:r>
      <w:r>
        <w:rPr>
          <w:noProof/>
        </w:rPr>
        <w:fldChar w:fldCharType="separate"/>
      </w:r>
      <w:r w:rsidRPr="00E849B2">
        <w:rPr>
          <w:noProof/>
          <w:lang w:val="pt-PT"/>
        </w:rPr>
        <w:t>51</w:t>
      </w:r>
      <w:r>
        <w:rPr>
          <w:noProof/>
        </w:rPr>
        <w:fldChar w:fldCharType="end"/>
      </w:r>
    </w:p>
    <w:p w14:paraId="75417C31" w14:textId="2D72E555"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noProof/>
          <w:lang w:val="pt-PT"/>
        </w:rPr>
        <w:t>4.1.4</w:t>
      </w:r>
      <w:r w:rsidRPr="00E849B2">
        <w:rPr>
          <w:rFonts w:asciiTheme="minorHAnsi" w:eastAsiaTheme="minorEastAsia" w:hAnsiTheme="minorHAnsi" w:cstheme="minorBidi"/>
          <w:noProof/>
          <w:kern w:val="2"/>
          <w:sz w:val="24"/>
          <w:szCs w:val="24"/>
          <w:lang w:val="pt-PT" w:eastAsia="en-GB"/>
          <w14:ligatures w14:val="standardContextual"/>
        </w:rPr>
        <w:tab/>
      </w:r>
      <w:r w:rsidRPr="00D9155D">
        <w:rPr>
          <w:noProof/>
          <w:lang w:val="pt-PT"/>
        </w:rPr>
        <w:t>Visão funcional</w:t>
      </w:r>
      <w:r w:rsidRPr="00E849B2">
        <w:rPr>
          <w:noProof/>
          <w:lang w:val="pt-PT"/>
        </w:rPr>
        <w:tab/>
      </w:r>
      <w:r>
        <w:rPr>
          <w:noProof/>
        </w:rPr>
        <w:fldChar w:fldCharType="begin"/>
      </w:r>
      <w:r w:rsidRPr="00E849B2">
        <w:rPr>
          <w:noProof/>
          <w:lang w:val="pt-PT"/>
        </w:rPr>
        <w:instrText xml:space="preserve"> PAGEREF _Toc235890374 \h </w:instrText>
      </w:r>
      <w:r>
        <w:rPr>
          <w:noProof/>
        </w:rPr>
      </w:r>
      <w:r>
        <w:rPr>
          <w:noProof/>
        </w:rPr>
        <w:fldChar w:fldCharType="separate"/>
      </w:r>
      <w:r w:rsidRPr="00E849B2">
        <w:rPr>
          <w:noProof/>
          <w:lang w:val="pt-PT"/>
        </w:rPr>
        <w:t>52</w:t>
      </w:r>
      <w:r>
        <w:rPr>
          <w:noProof/>
        </w:rPr>
        <w:fldChar w:fldCharType="end"/>
      </w:r>
    </w:p>
    <w:p w14:paraId="6C46485A" w14:textId="19D1341E"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E849B2">
        <w:rPr>
          <w:noProof/>
          <w:lang w:val="pt-PT"/>
        </w:rPr>
        <w:t>4.2</w:t>
      </w:r>
      <w:r w:rsidRPr="00E849B2">
        <w:rPr>
          <w:rFonts w:asciiTheme="minorHAnsi" w:eastAsiaTheme="minorEastAsia" w:hAnsiTheme="minorHAnsi" w:cstheme="minorBidi"/>
          <w:noProof/>
          <w:kern w:val="2"/>
          <w:sz w:val="24"/>
          <w:lang w:val="pt-PT" w:eastAsia="en-GB"/>
          <w14:ligatures w14:val="standardContextual"/>
        </w:rPr>
        <w:tab/>
      </w:r>
      <w:r w:rsidRPr="00E849B2">
        <w:rPr>
          <w:noProof/>
          <w:lang w:val="pt-PT"/>
        </w:rPr>
        <w:t>Arquitetura Global</w:t>
      </w:r>
      <w:r w:rsidRPr="00E849B2">
        <w:rPr>
          <w:noProof/>
          <w:lang w:val="pt-PT"/>
        </w:rPr>
        <w:tab/>
      </w:r>
      <w:r>
        <w:rPr>
          <w:noProof/>
        </w:rPr>
        <w:fldChar w:fldCharType="begin"/>
      </w:r>
      <w:r w:rsidRPr="00E849B2">
        <w:rPr>
          <w:noProof/>
          <w:lang w:val="pt-PT"/>
        </w:rPr>
        <w:instrText xml:space="preserve"> PAGEREF _Toc235890375 \h </w:instrText>
      </w:r>
      <w:r>
        <w:rPr>
          <w:noProof/>
        </w:rPr>
      </w:r>
      <w:r>
        <w:rPr>
          <w:noProof/>
        </w:rPr>
        <w:fldChar w:fldCharType="separate"/>
      </w:r>
      <w:r w:rsidRPr="00E849B2">
        <w:rPr>
          <w:noProof/>
          <w:lang w:val="pt-PT"/>
        </w:rPr>
        <w:t>53</w:t>
      </w:r>
      <w:r>
        <w:rPr>
          <w:noProof/>
        </w:rPr>
        <w:fldChar w:fldCharType="end"/>
      </w:r>
    </w:p>
    <w:p w14:paraId="5F529BE8" w14:textId="04A838D1"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E849B2">
        <w:rPr>
          <w:noProof/>
          <w:lang w:val="pt-PT"/>
        </w:rPr>
        <w:t>4.3</w:t>
      </w:r>
      <w:r w:rsidRPr="00E849B2">
        <w:rPr>
          <w:rFonts w:asciiTheme="minorHAnsi" w:eastAsiaTheme="minorEastAsia" w:hAnsiTheme="minorHAnsi" w:cstheme="minorBidi"/>
          <w:noProof/>
          <w:kern w:val="2"/>
          <w:sz w:val="24"/>
          <w:lang w:val="pt-PT" w:eastAsia="en-GB"/>
          <w14:ligatures w14:val="standardContextual"/>
        </w:rPr>
        <w:tab/>
      </w:r>
      <w:r w:rsidRPr="00E849B2">
        <w:rPr>
          <w:noProof/>
          <w:lang w:val="pt-PT"/>
        </w:rPr>
        <w:t>Componentes do Sistema</w:t>
      </w:r>
      <w:r w:rsidRPr="00E849B2">
        <w:rPr>
          <w:noProof/>
          <w:lang w:val="pt-PT"/>
        </w:rPr>
        <w:tab/>
      </w:r>
      <w:r>
        <w:rPr>
          <w:noProof/>
        </w:rPr>
        <w:fldChar w:fldCharType="begin"/>
      </w:r>
      <w:r w:rsidRPr="00E849B2">
        <w:rPr>
          <w:noProof/>
          <w:lang w:val="pt-PT"/>
        </w:rPr>
        <w:instrText xml:space="preserve"> PAGEREF _Toc235890376 \h </w:instrText>
      </w:r>
      <w:r>
        <w:rPr>
          <w:noProof/>
        </w:rPr>
      </w:r>
      <w:r>
        <w:rPr>
          <w:noProof/>
        </w:rPr>
        <w:fldChar w:fldCharType="separate"/>
      </w:r>
      <w:r w:rsidRPr="00E849B2">
        <w:rPr>
          <w:noProof/>
          <w:lang w:val="pt-PT"/>
        </w:rPr>
        <w:t>54</w:t>
      </w:r>
      <w:r>
        <w:rPr>
          <w:noProof/>
        </w:rPr>
        <w:fldChar w:fldCharType="end"/>
      </w:r>
    </w:p>
    <w:p w14:paraId="7F33ECD1" w14:textId="220803D4"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noProof/>
          <w:lang w:val="pt-PT"/>
        </w:rPr>
        <w:t>4.3.1</w:t>
      </w:r>
      <w:r w:rsidRPr="00E849B2">
        <w:rPr>
          <w:rFonts w:asciiTheme="minorHAnsi" w:eastAsiaTheme="minorEastAsia" w:hAnsiTheme="minorHAnsi" w:cstheme="minorBidi"/>
          <w:noProof/>
          <w:kern w:val="2"/>
          <w:sz w:val="24"/>
          <w:szCs w:val="24"/>
          <w:lang w:val="pt-PT" w:eastAsia="en-GB"/>
          <w14:ligatures w14:val="standardContextual"/>
        </w:rPr>
        <w:tab/>
      </w:r>
      <w:r w:rsidRPr="00D9155D">
        <w:rPr>
          <w:noProof/>
          <w:lang w:val="pt-PT"/>
        </w:rPr>
        <w:t>Módulo de Orquestração</w:t>
      </w:r>
      <w:r w:rsidRPr="00E849B2">
        <w:rPr>
          <w:noProof/>
          <w:lang w:val="pt-PT"/>
        </w:rPr>
        <w:tab/>
      </w:r>
      <w:r>
        <w:rPr>
          <w:noProof/>
        </w:rPr>
        <w:fldChar w:fldCharType="begin"/>
      </w:r>
      <w:r w:rsidRPr="00E849B2">
        <w:rPr>
          <w:noProof/>
          <w:lang w:val="pt-PT"/>
        </w:rPr>
        <w:instrText xml:space="preserve"> PAGEREF _Toc235890377 \h </w:instrText>
      </w:r>
      <w:r>
        <w:rPr>
          <w:noProof/>
        </w:rPr>
      </w:r>
      <w:r>
        <w:rPr>
          <w:noProof/>
        </w:rPr>
        <w:fldChar w:fldCharType="separate"/>
      </w:r>
      <w:r w:rsidRPr="00E849B2">
        <w:rPr>
          <w:noProof/>
          <w:lang w:val="pt-PT"/>
        </w:rPr>
        <w:t>56</w:t>
      </w:r>
      <w:r>
        <w:rPr>
          <w:noProof/>
        </w:rPr>
        <w:fldChar w:fldCharType="end"/>
      </w:r>
    </w:p>
    <w:p w14:paraId="06111074" w14:textId="75B22E42"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noProof/>
          <w:lang w:val="pt-PT"/>
        </w:rPr>
        <w:t>4.3.2</w:t>
      </w:r>
      <w:r w:rsidRPr="00E849B2">
        <w:rPr>
          <w:rFonts w:asciiTheme="minorHAnsi" w:eastAsiaTheme="minorEastAsia" w:hAnsiTheme="minorHAnsi" w:cstheme="minorBidi"/>
          <w:noProof/>
          <w:kern w:val="2"/>
          <w:sz w:val="24"/>
          <w:szCs w:val="24"/>
          <w:lang w:val="pt-PT" w:eastAsia="en-GB"/>
          <w14:ligatures w14:val="standardContextual"/>
        </w:rPr>
        <w:tab/>
      </w:r>
      <w:r w:rsidRPr="00D9155D">
        <w:rPr>
          <w:noProof/>
          <w:lang w:val="pt-PT"/>
        </w:rPr>
        <w:t>Motor de Segurança Clínica</w:t>
      </w:r>
      <w:r w:rsidRPr="00E849B2">
        <w:rPr>
          <w:noProof/>
          <w:lang w:val="pt-PT"/>
        </w:rPr>
        <w:tab/>
      </w:r>
      <w:r>
        <w:rPr>
          <w:noProof/>
        </w:rPr>
        <w:fldChar w:fldCharType="begin"/>
      </w:r>
      <w:r w:rsidRPr="00E849B2">
        <w:rPr>
          <w:noProof/>
          <w:lang w:val="pt-PT"/>
        </w:rPr>
        <w:instrText xml:space="preserve"> PAGEREF _Toc235890378 \h </w:instrText>
      </w:r>
      <w:r>
        <w:rPr>
          <w:noProof/>
        </w:rPr>
      </w:r>
      <w:r>
        <w:rPr>
          <w:noProof/>
        </w:rPr>
        <w:fldChar w:fldCharType="separate"/>
      </w:r>
      <w:r w:rsidRPr="00E849B2">
        <w:rPr>
          <w:noProof/>
          <w:lang w:val="pt-PT"/>
        </w:rPr>
        <w:t>56</w:t>
      </w:r>
      <w:r>
        <w:rPr>
          <w:noProof/>
        </w:rPr>
        <w:fldChar w:fldCharType="end"/>
      </w:r>
    </w:p>
    <w:p w14:paraId="57B0F5CD" w14:textId="1E860EFB"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E849B2">
        <w:rPr>
          <w:noProof/>
          <w:lang w:val="pt-PT"/>
        </w:rPr>
        <w:t>4.3.3</w:t>
      </w:r>
      <w:r w:rsidRPr="00E849B2">
        <w:rPr>
          <w:rFonts w:asciiTheme="minorHAnsi" w:eastAsiaTheme="minorEastAsia" w:hAnsiTheme="minorHAnsi" w:cstheme="minorBidi"/>
          <w:noProof/>
          <w:kern w:val="2"/>
          <w:sz w:val="24"/>
          <w:szCs w:val="24"/>
          <w:lang w:val="pt-PT" w:eastAsia="en-GB"/>
          <w14:ligatures w14:val="standardContextual"/>
        </w:rPr>
        <w:tab/>
      </w:r>
      <w:r w:rsidRPr="00E849B2">
        <w:rPr>
          <w:noProof/>
          <w:lang w:val="pt-PT"/>
        </w:rPr>
        <w:t>Motor de Recomendação</w:t>
      </w:r>
      <w:r w:rsidRPr="00E849B2">
        <w:rPr>
          <w:noProof/>
          <w:lang w:val="pt-PT"/>
        </w:rPr>
        <w:tab/>
      </w:r>
      <w:r>
        <w:rPr>
          <w:noProof/>
        </w:rPr>
        <w:fldChar w:fldCharType="begin"/>
      </w:r>
      <w:r w:rsidRPr="00E849B2">
        <w:rPr>
          <w:noProof/>
          <w:lang w:val="pt-PT"/>
        </w:rPr>
        <w:instrText xml:space="preserve"> PAGEREF _Toc235890379 \h </w:instrText>
      </w:r>
      <w:r>
        <w:rPr>
          <w:noProof/>
        </w:rPr>
      </w:r>
      <w:r>
        <w:rPr>
          <w:noProof/>
        </w:rPr>
        <w:fldChar w:fldCharType="separate"/>
      </w:r>
      <w:r w:rsidRPr="00E849B2">
        <w:rPr>
          <w:noProof/>
          <w:lang w:val="pt-PT"/>
        </w:rPr>
        <w:t>57</w:t>
      </w:r>
      <w:r>
        <w:rPr>
          <w:noProof/>
        </w:rPr>
        <w:fldChar w:fldCharType="end"/>
      </w:r>
    </w:p>
    <w:p w14:paraId="3AD29423" w14:textId="58933428"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noProof/>
          <w:lang w:val="pt-PT"/>
        </w:rPr>
        <w:t>4.3.4</w:t>
      </w:r>
      <w:r w:rsidRPr="00E849B2">
        <w:rPr>
          <w:rFonts w:asciiTheme="minorHAnsi" w:eastAsiaTheme="minorEastAsia" w:hAnsiTheme="minorHAnsi" w:cstheme="minorBidi"/>
          <w:noProof/>
          <w:kern w:val="2"/>
          <w:sz w:val="24"/>
          <w:szCs w:val="24"/>
          <w:lang w:val="pt-PT" w:eastAsia="en-GB"/>
          <w14:ligatures w14:val="standardContextual"/>
        </w:rPr>
        <w:tab/>
      </w:r>
      <w:r w:rsidRPr="00D9155D">
        <w:rPr>
          <w:noProof/>
          <w:lang w:val="pt-PT"/>
        </w:rPr>
        <w:t>Módulo de Aprendizagem Supervisionada e Ranking</w:t>
      </w:r>
      <w:r w:rsidRPr="00E849B2">
        <w:rPr>
          <w:noProof/>
          <w:lang w:val="pt-PT"/>
        </w:rPr>
        <w:tab/>
      </w:r>
      <w:r>
        <w:rPr>
          <w:noProof/>
        </w:rPr>
        <w:fldChar w:fldCharType="begin"/>
      </w:r>
      <w:r w:rsidRPr="00E849B2">
        <w:rPr>
          <w:noProof/>
          <w:lang w:val="pt-PT"/>
        </w:rPr>
        <w:instrText xml:space="preserve"> PAGEREF _Toc235890380 \h </w:instrText>
      </w:r>
      <w:r>
        <w:rPr>
          <w:noProof/>
        </w:rPr>
      </w:r>
      <w:r>
        <w:rPr>
          <w:noProof/>
        </w:rPr>
        <w:fldChar w:fldCharType="separate"/>
      </w:r>
      <w:r w:rsidRPr="00E849B2">
        <w:rPr>
          <w:noProof/>
          <w:lang w:val="pt-PT"/>
        </w:rPr>
        <w:t>58</w:t>
      </w:r>
      <w:r>
        <w:rPr>
          <w:noProof/>
        </w:rPr>
        <w:fldChar w:fldCharType="end"/>
      </w:r>
    </w:p>
    <w:p w14:paraId="3B89D450" w14:textId="43CA255D"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E849B2">
        <w:rPr>
          <w:noProof/>
          <w:lang w:val="pt-PT"/>
        </w:rPr>
        <w:t>4.3.5</w:t>
      </w:r>
      <w:r w:rsidRPr="00E849B2">
        <w:rPr>
          <w:rFonts w:asciiTheme="minorHAnsi" w:eastAsiaTheme="minorEastAsia" w:hAnsiTheme="minorHAnsi" w:cstheme="minorBidi"/>
          <w:noProof/>
          <w:kern w:val="2"/>
          <w:sz w:val="24"/>
          <w:szCs w:val="24"/>
          <w:lang w:val="pt-PT" w:eastAsia="en-GB"/>
          <w14:ligatures w14:val="standardContextual"/>
        </w:rPr>
        <w:tab/>
      </w:r>
      <w:r w:rsidRPr="00E849B2">
        <w:rPr>
          <w:noProof/>
          <w:lang w:val="pt-PT"/>
        </w:rPr>
        <w:t>Módulo de Explicação LLM</w:t>
      </w:r>
      <w:r w:rsidRPr="00E849B2">
        <w:rPr>
          <w:noProof/>
          <w:lang w:val="pt-PT"/>
        </w:rPr>
        <w:tab/>
      </w:r>
      <w:r>
        <w:rPr>
          <w:noProof/>
        </w:rPr>
        <w:fldChar w:fldCharType="begin"/>
      </w:r>
      <w:r w:rsidRPr="00E849B2">
        <w:rPr>
          <w:noProof/>
          <w:lang w:val="pt-PT"/>
        </w:rPr>
        <w:instrText xml:space="preserve"> PAGEREF _Toc235890381 \h </w:instrText>
      </w:r>
      <w:r>
        <w:rPr>
          <w:noProof/>
        </w:rPr>
      </w:r>
      <w:r>
        <w:rPr>
          <w:noProof/>
        </w:rPr>
        <w:fldChar w:fldCharType="separate"/>
      </w:r>
      <w:r w:rsidRPr="00E849B2">
        <w:rPr>
          <w:noProof/>
          <w:lang w:val="pt-PT"/>
        </w:rPr>
        <w:t>59</w:t>
      </w:r>
      <w:r>
        <w:rPr>
          <w:noProof/>
        </w:rPr>
        <w:fldChar w:fldCharType="end"/>
      </w:r>
    </w:p>
    <w:p w14:paraId="31A2D37C" w14:textId="7DFA9219"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noProof/>
          <w:lang w:val="pt-PT"/>
        </w:rPr>
        <w:t>4.3.6</w:t>
      </w:r>
      <w:r w:rsidRPr="00E849B2">
        <w:rPr>
          <w:rFonts w:asciiTheme="minorHAnsi" w:eastAsiaTheme="minorEastAsia" w:hAnsiTheme="minorHAnsi" w:cstheme="minorBidi"/>
          <w:noProof/>
          <w:kern w:val="2"/>
          <w:sz w:val="24"/>
          <w:szCs w:val="24"/>
          <w:lang w:val="pt-PT" w:eastAsia="en-GB"/>
          <w14:ligatures w14:val="standardContextual"/>
        </w:rPr>
        <w:tab/>
      </w:r>
      <w:r w:rsidRPr="00D9155D">
        <w:rPr>
          <w:noProof/>
          <w:lang w:val="pt-PT"/>
        </w:rPr>
        <w:t>Camada de Persistência e Dados</w:t>
      </w:r>
      <w:r w:rsidRPr="00E849B2">
        <w:rPr>
          <w:noProof/>
          <w:lang w:val="pt-PT"/>
        </w:rPr>
        <w:tab/>
      </w:r>
      <w:r>
        <w:rPr>
          <w:noProof/>
        </w:rPr>
        <w:fldChar w:fldCharType="begin"/>
      </w:r>
      <w:r w:rsidRPr="00E849B2">
        <w:rPr>
          <w:noProof/>
          <w:lang w:val="pt-PT"/>
        </w:rPr>
        <w:instrText xml:space="preserve"> PAGEREF _Toc235890382 \h </w:instrText>
      </w:r>
      <w:r>
        <w:rPr>
          <w:noProof/>
        </w:rPr>
      </w:r>
      <w:r>
        <w:rPr>
          <w:noProof/>
        </w:rPr>
        <w:fldChar w:fldCharType="separate"/>
      </w:r>
      <w:r w:rsidRPr="00E849B2">
        <w:rPr>
          <w:noProof/>
          <w:lang w:val="pt-PT"/>
        </w:rPr>
        <w:t>61</w:t>
      </w:r>
      <w:r>
        <w:rPr>
          <w:noProof/>
        </w:rPr>
        <w:fldChar w:fldCharType="end"/>
      </w:r>
    </w:p>
    <w:p w14:paraId="4E980E64" w14:textId="413630E4"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noProof/>
          <w:lang w:val="pt-PT"/>
        </w:rPr>
        <w:t>4.3.7</w:t>
      </w:r>
      <w:r w:rsidRPr="00E849B2">
        <w:rPr>
          <w:rFonts w:asciiTheme="minorHAnsi" w:eastAsiaTheme="minorEastAsia" w:hAnsiTheme="minorHAnsi" w:cstheme="minorBidi"/>
          <w:noProof/>
          <w:kern w:val="2"/>
          <w:sz w:val="24"/>
          <w:szCs w:val="24"/>
          <w:lang w:val="pt-PT" w:eastAsia="en-GB"/>
          <w14:ligatures w14:val="standardContextual"/>
        </w:rPr>
        <w:tab/>
      </w:r>
      <w:r w:rsidRPr="00D9155D">
        <w:rPr>
          <w:noProof/>
          <w:lang w:val="pt-PT"/>
        </w:rPr>
        <w:t>Interface de Utilizador</w:t>
      </w:r>
      <w:r w:rsidRPr="00E849B2">
        <w:rPr>
          <w:noProof/>
          <w:lang w:val="pt-PT"/>
        </w:rPr>
        <w:tab/>
      </w:r>
      <w:r>
        <w:rPr>
          <w:noProof/>
        </w:rPr>
        <w:fldChar w:fldCharType="begin"/>
      </w:r>
      <w:r w:rsidRPr="00E849B2">
        <w:rPr>
          <w:noProof/>
          <w:lang w:val="pt-PT"/>
        </w:rPr>
        <w:instrText xml:space="preserve"> PAGEREF _Toc235890383 \h </w:instrText>
      </w:r>
      <w:r>
        <w:rPr>
          <w:noProof/>
        </w:rPr>
      </w:r>
      <w:r>
        <w:rPr>
          <w:noProof/>
        </w:rPr>
        <w:fldChar w:fldCharType="separate"/>
      </w:r>
      <w:r w:rsidRPr="00E849B2">
        <w:rPr>
          <w:noProof/>
          <w:lang w:val="pt-PT"/>
        </w:rPr>
        <w:t>61</w:t>
      </w:r>
      <w:r>
        <w:rPr>
          <w:noProof/>
        </w:rPr>
        <w:fldChar w:fldCharType="end"/>
      </w:r>
    </w:p>
    <w:p w14:paraId="3A6D0412" w14:textId="7B10B2D1"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D9155D">
        <w:rPr>
          <w:noProof/>
          <w:lang w:val="pt-PT"/>
        </w:rPr>
        <w:t>4.4</w:t>
      </w:r>
      <w:r w:rsidRPr="00E849B2">
        <w:rPr>
          <w:rFonts w:asciiTheme="minorHAnsi" w:eastAsiaTheme="minorEastAsia" w:hAnsiTheme="minorHAnsi" w:cstheme="minorBidi"/>
          <w:noProof/>
          <w:kern w:val="2"/>
          <w:sz w:val="24"/>
          <w:lang w:val="pt-PT" w:eastAsia="en-GB"/>
          <w14:ligatures w14:val="standardContextual"/>
        </w:rPr>
        <w:tab/>
      </w:r>
      <w:r w:rsidRPr="00D9155D">
        <w:rPr>
          <w:noProof/>
          <w:lang w:val="pt-PT"/>
        </w:rPr>
        <w:t>Fluxo de Dados Online</w:t>
      </w:r>
      <w:r w:rsidRPr="00E849B2">
        <w:rPr>
          <w:noProof/>
          <w:lang w:val="pt-PT"/>
        </w:rPr>
        <w:tab/>
      </w:r>
      <w:r>
        <w:rPr>
          <w:noProof/>
        </w:rPr>
        <w:fldChar w:fldCharType="begin"/>
      </w:r>
      <w:r w:rsidRPr="00E849B2">
        <w:rPr>
          <w:noProof/>
          <w:lang w:val="pt-PT"/>
        </w:rPr>
        <w:instrText xml:space="preserve"> PAGEREF _Toc235890384 \h </w:instrText>
      </w:r>
      <w:r>
        <w:rPr>
          <w:noProof/>
        </w:rPr>
      </w:r>
      <w:r>
        <w:rPr>
          <w:noProof/>
        </w:rPr>
        <w:fldChar w:fldCharType="separate"/>
      </w:r>
      <w:r w:rsidRPr="00E849B2">
        <w:rPr>
          <w:noProof/>
          <w:lang w:val="pt-PT"/>
        </w:rPr>
        <w:t>62</w:t>
      </w:r>
      <w:r>
        <w:rPr>
          <w:noProof/>
        </w:rPr>
        <w:fldChar w:fldCharType="end"/>
      </w:r>
    </w:p>
    <w:p w14:paraId="0341F60B" w14:textId="4D174F9A"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D9155D">
        <w:rPr>
          <w:noProof/>
          <w:lang w:val="pt-PT"/>
        </w:rPr>
        <w:t>4.5</w:t>
      </w:r>
      <w:r w:rsidRPr="00E849B2">
        <w:rPr>
          <w:rFonts w:asciiTheme="minorHAnsi" w:eastAsiaTheme="minorEastAsia" w:hAnsiTheme="minorHAnsi" w:cstheme="minorBidi"/>
          <w:noProof/>
          <w:kern w:val="2"/>
          <w:sz w:val="24"/>
          <w:lang w:val="pt-PT" w:eastAsia="en-GB"/>
          <w14:ligatures w14:val="standardContextual"/>
        </w:rPr>
        <w:tab/>
      </w:r>
      <w:r w:rsidRPr="00D9155D">
        <w:rPr>
          <w:noProof/>
          <w:lang w:val="pt-PT"/>
        </w:rPr>
        <w:t>Fluxo Offline de Treino e Validação</w:t>
      </w:r>
      <w:r w:rsidRPr="00E849B2">
        <w:rPr>
          <w:noProof/>
          <w:lang w:val="pt-PT"/>
        </w:rPr>
        <w:tab/>
      </w:r>
      <w:r>
        <w:rPr>
          <w:noProof/>
        </w:rPr>
        <w:fldChar w:fldCharType="begin"/>
      </w:r>
      <w:r w:rsidRPr="00E849B2">
        <w:rPr>
          <w:noProof/>
          <w:lang w:val="pt-PT"/>
        </w:rPr>
        <w:instrText xml:space="preserve"> PAGEREF _Toc235890385 \h </w:instrText>
      </w:r>
      <w:r>
        <w:rPr>
          <w:noProof/>
        </w:rPr>
      </w:r>
      <w:r>
        <w:rPr>
          <w:noProof/>
        </w:rPr>
        <w:fldChar w:fldCharType="separate"/>
      </w:r>
      <w:r w:rsidRPr="00E849B2">
        <w:rPr>
          <w:noProof/>
          <w:lang w:val="pt-PT"/>
        </w:rPr>
        <w:t>63</w:t>
      </w:r>
      <w:r>
        <w:rPr>
          <w:noProof/>
        </w:rPr>
        <w:fldChar w:fldCharType="end"/>
      </w:r>
    </w:p>
    <w:p w14:paraId="1488ACC3" w14:textId="7D058E28"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E849B2">
        <w:rPr>
          <w:noProof/>
          <w:lang w:val="pt-PT"/>
        </w:rPr>
        <w:t>4.6</w:t>
      </w:r>
      <w:r w:rsidRPr="00E849B2">
        <w:rPr>
          <w:rFonts w:asciiTheme="minorHAnsi" w:eastAsiaTheme="minorEastAsia" w:hAnsiTheme="minorHAnsi" w:cstheme="minorBidi"/>
          <w:noProof/>
          <w:kern w:val="2"/>
          <w:sz w:val="24"/>
          <w:lang w:val="pt-PT" w:eastAsia="en-GB"/>
          <w14:ligatures w14:val="standardContextual"/>
        </w:rPr>
        <w:tab/>
      </w:r>
      <w:r w:rsidRPr="00E849B2">
        <w:rPr>
          <w:noProof/>
          <w:lang w:val="pt-PT"/>
        </w:rPr>
        <w:t>Decisões Arquiteturais</w:t>
      </w:r>
      <w:r w:rsidRPr="00E849B2">
        <w:rPr>
          <w:noProof/>
          <w:lang w:val="pt-PT"/>
        </w:rPr>
        <w:tab/>
      </w:r>
      <w:r>
        <w:rPr>
          <w:noProof/>
        </w:rPr>
        <w:fldChar w:fldCharType="begin"/>
      </w:r>
      <w:r w:rsidRPr="00E849B2">
        <w:rPr>
          <w:noProof/>
          <w:lang w:val="pt-PT"/>
        </w:rPr>
        <w:instrText xml:space="preserve"> PAGEREF _Toc235890386 \h </w:instrText>
      </w:r>
      <w:r>
        <w:rPr>
          <w:noProof/>
        </w:rPr>
      </w:r>
      <w:r>
        <w:rPr>
          <w:noProof/>
        </w:rPr>
        <w:fldChar w:fldCharType="separate"/>
      </w:r>
      <w:r w:rsidRPr="00E849B2">
        <w:rPr>
          <w:noProof/>
          <w:lang w:val="pt-PT"/>
        </w:rPr>
        <w:t>64</w:t>
      </w:r>
      <w:r>
        <w:rPr>
          <w:noProof/>
        </w:rPr>
        <w:fldChar w:fldCharType="end"/>
      </w:r>
    </w:p>
    <w:p w14:paraId="5A586120" w14:textId="79B90DA9" w:rsidR="00E849B2" w:rsidRPr="00E849B2" w:rsidRDefault="00E849B2">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E849B2">
        <w:rPr>
          <w:lang w:val="pt-PT"/>
        </w:rPr>
        <w:t>5</w:t>
      </w:r>
      <w:r w:rsidRPr="00E849B2">
        <w:rPr>
          <w:rFonts w:asciiTheme="minorHAnsi" w:eastAsiaTheme="minorEastAsia" w:hAnsiTheme="minorHAnsi" w:cstheme="minorBidi"/>
          <w:b w:val="0"/>
          <w:kern w:val="2"/>
          <w:sz w:val="24"/>
          <w:szCs w:val="24"/>
          <w:lang w:val="pt-PT" w:eastAsia="en-GB"/>
          <w14:ligatures w14:val="standardContextual"/>
        </w:rPr>
        <w:tab/>
      </w:r>
      <w:r w:rsidRPr="00E849B2">
        <w:rPr>
          <w:lang w:val="pt-PT"/>
        </w:rPr>
        <w:t>Implementação</w:t>
      </w:r>
      <w:r w:rsidRPr="00E849B2">
        <w:rPr>
          <w:lang w:val="pt-PT"/>
        </w:rPr>
        <w:tab/>
      </w:r>
      <w:r>
        <w:fldChar w:fldCharType="begin"/>
      </w:r>
      <w:r w:rsidRPr="00E849B2">
        <w:rPr>
          <w:lang w:val="pt-PT"/>
        </w:rPr>
        <w:instrText xml:space="preserve"> PAGEREF _Toc235890387 \h </w:instrText>
      </w:r>
      <w:r>
        <w:fldChar w:fldCharType="separate"/>
      </w:r>
      <w:r w:rsidRPr="00E849B2">
        <w:rPr>
          <w:lang w:val="pt-PT"/>
        </w:rPr>
        <w:t>67</w:t>
      </w:r>
      <w:r>
        <w:fldChar w:fldCharType="end"/>
      </w:r>
    </w:p>
    <w:p w14:paraId="0B92E085" w14:textId="0CFB3342"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E849B2">
        <w:rPr>
          <w:noProof/>
          <w:lang w:val="pt-PT"/>
        </w:rPr>
        <w:t>5.1</w:t>
      </w:r>
      <w:r w:rsidRPr="00E849B2">
        <w:rPr>
          <w:rFonts w:asciiTheme="minorHAnsi" w:eastAsiaTheme="minorEastAsia" w:hAnsiTheme="minorHAnsi" w:cstheme="minorBidi"/>
          <w:noProof/>
          <w:kern w:val="2"/>
          <w:sz w:val="24"/>
          <w:lang w:val="pt-PT" w:eastAsia="en-GB"/>
          <w14:ligatures w14:val="standardContextual"/>
        </w:rPr>
        <w:tab/>
      </w:r>
      <w:r w:rsidRPr="00E849B2">
        <w:rPr>
          <w:noProof/>
          <w:lang w:val="pt-PT"/>
        </w:rPr>
        <w:t>Tecnologias Utilizadas</w:t>
      </w:r>
      <w:r w:rsidRPr="00E849B2">
        <w:rPr>
          <w:noProof/>
          <w:lang w:val="pt-PT"/>
        </w:rPr>
        <w:tab/>
      </w:r>
      <w:r>
        <w:rPr>
          <w:noProof/>
        </w:rPr>
        <w:fldChar w:fldCharType="begin"/>
      </w:r>
      <w:r w:rsidRPr="00E849B2">
        <w:rPr>
          <w:noProof/>
          <w:lang w:val="pt-PT"/>
        </w:rPr>
        <w:instrText xml:space="preserve"> PAGEREF _Toc235890388 \h </w:instrText>
      </w:r>
      <w:r>
        <w:rPr>
          <w:noProof/>
        </w:rPr>
      </w:r>
      <w:r>
        <w:rPr>
          <w:noProof/>
        </w:rPr>
        <w:fldChar w:fldCharType="separate"/>
      </w:r>
      <w:r w:rsidRPr="00E849B2">
        <w:rPr>
          <w:noProof/>
          <w:lang w:val="pt-PT"/>
        </w:rPr>
        <w:t>67</w:t>
      </w:r>
      <w:r>
        <w:rPr>
          <w:noProof/>
        </w:rPr>
        <w:fldChar w:fldCharType="end"/>
      </w:r>
    </w:p>
    <w:p w14:paraId="1CBC0444" w14:textId="02FA9326"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D9155D">
        <w:rPr>
          <w:noProof/>
          <w:lang w:val="pt-PT"/>
        </w:rPr>
        <w:t>5.2</w:t>
      </w:r>
      <w:r w:rsidRPr="00E849B2">
        <w:rPr>
          <w:rFonts w:asciiTheme="minorHAnsi" w:eastAsiaTheme="minorEastAsia" w:hAnsiTheme="minorHAnsi" w:cstheme="minorBidi"/>
          <w:noProof/>
          <w:kern w:val="2"/>
          <w:sz w:val="24"/>
          <w:lang w:val="pt-PT" w:eastAsia="en-GB"/>
          <w14:ligatures w14:val="standardContextual"/>
        </w:rPr>
        <w:tab/>
      </w:r>
      <w:r w:rsidRPr="00D9155D">
        <w:rPr>
          <w:noProof/>
          <w:lang w:val="pt-PT"/>
        </w:rPr>
        <w:t>Backend</w:t>
      </w:r>
      <w:r w:rsidRPr="00E849B2">
        <w:rPr>
          <w:noProof/>
          <w:lang w:val="pt-PT"/>
        </w:rPr>
        <w:tab/>
      </w:r>
      <w:r>
        <w:rPr>
          <w:noProof/>
        </w:rPr>
        <w:fldChar w:fldCharType="begin"/>
      </w:r>
      <w:r w:rsidRPr="00E849B2">
        <w:rPr>
          <w:noProof/>
          <w:lang w:val="pt-PT"/>
        </w:rPr>
        <w:instrText xml:space="preserve"> PAGEREF _Toc235890389 \h </w:instrText>
      </w:r>
      <w:r>
        <w:rPr>
          <w:noProof/>
        </w:rPr>
      </w:r>
      <w:r>
        <w:rPr>
          <w:noProof/>
        </w:rPr>
        <w:fldChar w:fldCharType="separate"/>
      </w:r>
      <w:r w:rsidRPr="00E849B2">
        <w:rPr>
          <w:noProof/>
          <w:lang w:val="pt-PT"/>
        </w:rPr>
        <w:t>68</w:t>
      </w:r>
      <w:r>
        <w:rPr>
          <w:noProof/>
        </w:rPr>
        <w:fldChar w:fldCharType="end"/>
      </w:r>
    </w:p>
    <w:p w14:paraId="73FC7626" w14:textId="2D48207F"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noProof/>
          <w:lang w:val="pt-PT"/>
        </w:rPr>
        <w:t>5.2.1</w:t>
      </w:r>
      <w:r w:rsidRPr="00E849B2">
        <w:rPr>
          <w:rFonts w:asciiTheme="minorHAnsi" w:eastAsiaTheme="minorEastAsia" w:hAnsiTheme="minorHAnsi" w:cstheme="minorBidi"/>
          <w:noProof/>
          <w:kern w:val="2"/>
          <w:sz w:val="24"/>
          <w:szCs w:val="24"/>
          <w:lang w:val="pt-PT" w:eastAsia="en-GB"/>
          <w14:ligatures w14:val="standardContextual"/>
        </w:rPr>
        <w:tab/>
      </w:r>
      <w:r w:rsidRPr="00D9155D">
        <w:rPr>
          <w:noProof/>
          <w:lang w:val="pt-PT"/>
        </w:rPr>
        <w:t>Modelos de Dados (schemas.py)</w:t>
      </w:r>
      <w:r w:rsidRPr="00E849B2">
        <w:rPr>
          <w:noProof/>
          <w:lang w:val="pt-PT"/>
        </w:rPr>
        <w:tab/>
      </w:r>
      <w:r>
        <w:rPr>
          <w:noProof/>
        </w:rPr>
        <w:fldChar w:fldCharType="begin"/>
      </w:r>
      <w:r w:rsidRPr="00E849B2">
        <w:rPr>
          <w:noProof/>
          <w:lang w:val="pt-PT"/>
        </w:rPr>
        <w:instrText xml:space="preserve"> PAGEREF _Toc235890390 \h </w:instrText>
      </w:r>
      <w:r>
        <w:rPr>
          <w:noProof/>
        </w:rPr>
      </w:r>
      <w:r>
        <w:rPr>
          <w:noProof/>
        </w:rPr>
        <w:fldChar w:fldCharType="separate"/>
      </w:r>
      <w:r w:rsidRPr="00E849B2">
        <w:rPr>
          <w:noProof/>
          <w:lang w:val="pt-PT"/>
        </w:rPr>
        <w:t>69</w:t>
      </w:r>
      <w:r>
        <w:rPr>
          <w:noProof/>
        </w:rPr>
        <w:fldChar w:fldCharType="end"/>
      </w:r>
    </w:p>
    <w:p w14:paraId="374D7AA7" w14:textId="5D31F3B7"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noProof/>
          <w:lang w:val="pt-PT"/>
        </w:rPr>
        <w:t>5.2.2</w:t>
      </w:r>
      <w:r w:rsidRPr="00E849B2">
        <w:rPr>
          <w:rFonts w:asciiTheme="minorHAnsi" w:eastAsiaTheme="minorEastAsia" w:hAnsiTheme="minorHAnsi" w:cstheme="minorBidi"/>
          <w:noProof/>
          <w:kern w:val="2"/>
          <w:sz w:val="24"/>
          <w:szCs w:val="24"/>
          <w:lang w:val="pt-PT" w:eastAsia="en-GB"/>
          <w14:ligatures w14:val="standardContextual"/>
        </w:rPr>
        <w:tab/>
      </w:r>
      <w:r w:rsidRPr="00D9155D">
        <w:rPr>
          <w:noProof/>
          <w:lang w:val="pt-PT"/>
        </w:rPr>
        <w:t>Base de Conhecimento Farmacológico (knowledge_base.json)</w:t>
      </w:r>
      <w:r w:rsidRPr="00E849B2">
        <w:rPr>
          <w:noProof/>
          <w:lang w:val="pt-PT"/>
        </w:rPr>
        <w:tab/>
      </w:r>
      <w:r>
        <w:rPr>
          <w:noProof/>
        </w:rPr>
        <w:fldChar w:fldCharType="begin"/>
      </w:r>
      <w:r w:rsidRPr="00E849B2">
        <w:rPr>
          <w:noProof/>
          <w:lang w:val="pt-PT"/>
        </w:rPr>
        <w:instrText xml:space="preserve"> PAGEREF _Toc235890391 \h </w:instrText>
      </w:r>
      <w:r>
        <w:rPr>
          <w:noProof/>
        </w:rPr>
      </w:r>
      <w:r>
        <w:rPr>
          <w:noProof/>
        </w:rPr>
        <w:fldChar w:fldCharType="separate"/>
      </w:r>
      <w:r w:rsidRPr="00E849B2">
        <w:rPr>
          <w:noProof/>
          <w:lang w:val="pt-PT"/>
        </w:rPr>
        <w:t>70</w:t>
      </w:r>
      <w:r>
        <w:rPr>
          <w:noProof/>
        </w:rPr>
        <w:fldChar w:fldCharType="end"/>
      </w:r>
    </w:p>
    <w:p w14:paraId="32673368" w14:textId="515D9F2E"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noProof/>
          <w:lang w:val="pt-PT"/>
        </w:rPr>
        <w:t>5.2.3</w:t>
      </w:r>
      <w:r w:rsidRPr="00E849B2">
        <w:rPr>
          <w:rFonts w:asciiTheme="minorHAnsi" w:eastAsiaTheme="minorEastAsia" w:hAnsiTheme="minorHAnsi" w:cstheme="minorBidi"/>
          <w:noProof/>
          <w:kern w:val="2"/>
          <w:sz w:val="24"/>
          <w:szCs w:val="24"/>
          <w:lang w:val="pt-PT" w:eastAsia="en-GB"/>
          <w14:ligatures w14:val="standardContextual"/>
        </w:rPr>
        <w:tab/>
      </w:r>
      <w:r w:rsidRPr="00D9155D">
        <w:rPr>
          <w:noProof/>
          <w:lang w:val="pt-PT"/>
        </w:rPr>
        <w:t>Normalização de Entradas (normalization.py)</w:t>
      </w:r>
      <w:r w:rsidRPr="00E849B2">
        <w:rPr>
          <w:noProof/>
          <w:lang w:val="pt-PT"/>
        </w:rPr>
        <w:tab/>
      </w:r>
      <w:r>
        <w:rPr>
          <w:noProof/>
        </w:rPr>
        <w:fldChar w:fldCharType="begin"/>
      </w:r>
      <w:r w:rsidRPr="00E849B2">
        <w:rPr>
          <w:noProof/>
          <w:lang w:val="pt-PT"/>
        </w:rPr>
        <w:instrText xml:space="preserve"> PAGEREF _Toc235890392 \h </w:instrText>
      </w:r>
      <w:r>
        <w:rPr>
          <w:noProof/>
        </w:rPr>
      </w:r>
      <w:r>
        <w:rPr>
          <w:noProof/>
        </w:rPr>
        <w:fldChar w:fldCharType="separate"/>
      </w:r>
      <w:r w:rsidRPr="00E849B2">
        <w:rPr>
          <w:noProof/>
          <w:lang w:val="pt-PT"/>
        </w:rPr>
        <w:t>71</w:t>
      </w:r>
      <w:r>
        <w:rPr>
          <w:noProof/>
        </w:rPr>
        <w:fldChar w:fldCharType="end"/>
      </w:r>
    </w:p>
    <w:p w14:paraId="3C2BF559" w14:textId="7FDA21BD"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noProof/>
          <w:lang w:val="pt-PT"/>
        </w:rPr>
        <w:t>5.2.4</w:t>
      </w:r>
      <w:r w:rsidRPr="00E849B2">
        <w:rPr>
          <w:rFonts w:asciiTheme="minorHAnsi" w:eastAsiaTheme="minorEastAsia" w:hAnsiTheme="minorHAnsi" w:cstheme="minorBidi"/>
          <w:noProof/>
          <w:kern w:val="2"/>
          <w:sz w:val="24"/>
          <w:szCs w:val="24"/>
          <w:lang w:val="pt-PT" w:eastAsia="en-GB"/>
          <w14:ligatures w14:val="standardContextual"/>
        </w:rPr>
        <w:tab/>
      </w:r>
      <w:r w:rsidRPr="00D9155D">
        <w:rPr>
          <w:noProof/>
          <w:lang w:val="pt-PT"/>
        </w:rPr>
        <w:t>Motor de Segurança Clínica (rules_engine.py)</w:t>
      </w:r>
      <w:r w:rsidRPr="00E849B2">
        <w:rPr>
          <w:noProof/>
          <w:lang w:val="pt-PT"/>
        </w:rPr>
        <w:tab/>
      </w:r>
      <w:r>
        <w:rPr>
          <w:noProof/>
        </w:rPr>
        <w:fldChar w:fldCharType="begin"/>
      </w:r>
      <w:r w:rsidRPr="00E849B2">
        <w:rPr>
          <w:noProof/>
          <w:lang w:val="pt-PT"/>
        </w:rPr>
        <w:instrText xml:space="preserve"> PAGEREF _Toc235890393 \h </w:instrText>
      </w:r>
      <w:r>
        <w:rPr>
          <w:noProof/>
        </w:rPr>
      </w:r>
      <w:r>
        <w:rPr>
          <w:noProof/>
        </w:rPr>
        <w:fldChar w:fldCharType="separate"/>
      </w:r>
      <w:r w:rsidRPr="00E849B2">
        <w:rPr>
          <w:noProof/>
          <w:lang w:val="pt-PT"/>
        </w:rPr>
        <w:t>72</w:t>
      </w:r>
      <w:r>
        <w:rPr>
          <w:noProof/>
        </w:rPr>
        <w:fldChar w:fldCharType="end"/>
      </w:r>
    </w:p>
    <w:p w14:paraId="7D7025A1" w14:textId="25E9AF73"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noProof/>
          <w:lang w:val="pt-PT"/>
        </w:rPr>
        <w:t>5.2.5</w:t>
      </w:r>
      <w:r w:rsidRPr="00E849B2">
        <w:rPr>
          <w:rFonts w:asciiTheme="minorHAnsi" w:eastAsiaTheme="minorEastAsia" w:hAnsiTheme="minorHAnsi" w:cstheme="minorBidi"/>
          <w:noProof/>
          <w:kern w:val="2"/>
          <w:sz w:val="24"/>
          <w:szCs w:val="24"/>
          <w:lang w:val="pt-PT" w:eastAsia="en-GB"/>
          <w14:ligatures w14:val="standardContextual"/>
        </w:rPr>
        <w:tab/>
      </w:r>
      <w:r w:rsidRPr="00D9155D">
        <w:rPr>
          <w:noProof/>
          <w:lang w:val="pt-PT"/>
        </w:rPr>
        <w:t>Motor de Recomendação (recommender.py)</w:t>
      </w:r>
      <w:r w:rsidRPr="00E849B2">
        <w:rPr>
          <w:noProof/>
          <w:lang w:val="pt-PT"/>
        </w:rPr>
        <w:tab/>
      </w:r>
      <w:r>
        <w:rPr>
          <w:noProof/>
        </w:rPr>
        <w:fldChar w:fldCharType="begin"/>
      </w:r>
      <w:r w:rsidRPr="00E849B2">
        <w:rPr>
          <w:noProof/>
          <w:lang w:val="pt-PT"/>
        </w:rPr>
        <w:instrText xml:space="preserve"> PAGEREF _Toc235890394 \h </w:instrText>
      </w:r>
      <w:r>
        <w:rPr>
          <w:noProof/>
        </w:rPr>
      </w:r>
      <w:r>
        <w:rPr>
          <w:noProof/>
        </w:rPr>
        <w:fldChar w:fldCharType="separate"/>
      </w:r>
      <w:r w:rsidRPr="00E849B2">
        <w:rPr>
          <w:noProof/>
          <w:lang w:val="pt-PT"/>
        </w:rPr>
        <w:t>73</w:t>
      </w:r>
      <w:r>
        <w:rPr>
          <w:noProof/>
        </w:rPr>
        <w:fldChar w:fldCharType="end"/>
      </w:r>
    </w:p>
    <w:p w14:paraId="52608A92" w14:textId="44E6A936"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rFonts w:asciiTheme="minorHAnsi" w:hAnsiTheme="minorHAnsi" w:cstheme="minorHAnsi"/>
          <w:noProof/>
          <w:lang w:val="pt-PT"/>
        </w:rPr>
        <w:t>5.2.6</w:t>
      </w:r>
      <w:r w:rsidRPr="00E849B2">
        <w:rPr>
          <w:rFonts w:asciiTheme="minorHAnsi" w:eastAsiaTheme="minorEastAsia" w:hAnsiTheme="minorHAnsi" w:cstheme="minorBidi"/>
          <w:noProof/>
          <w:kern w:val="2"/>
          <w:sz w:val="24"/>
          <w:szCs w:val="24"/>
          <w:lang w:val="pt-PT" w:eastAsia="en-GB"/>
          <w14:ligatures w14:val="standardContextual"/>
        </w:rPr>
        <w:tab/>
      </w:r>
      <w:r w:rsidRPr="00D9155D">
        <w:rPr>
          <w:rFonts w:asciiTheme="minorHAnsi" w:hAnsiTheme="minorHAnsi" w:cstheme="minorHAnsi"/>
          <w:noProof/>
          <w:lang w:val="pt-PT"/>
        </w:rPr>
        <w:t>Camada de Persistência (database.py)</w:t>
      </w:r>
      <w:r w:rsidRPr="00E849B2">
        <w:rPr>
          <w:noProof/>
          <w:lang w:val="pt-PT"/>
        </w:rPr>
        <w:tab/>
      </w:r>
      <w:r>
        <w:rPr>
          <w:noProof/>
        </w:rPr>
        <w:fldChar w:fldCharType="begin"/>
      </w:r>
      <w:r w:rsidRPr="00E849B2">
        <w:rPr>
          <w:noProof/>
          <w:lang w:val="pt-PT"/>
        </w:rPr>
        <w:instrText xml:space="preserve"> PAGEREF _Toc235890395 \h </w:instrText>
      </w:r>
      <w:r>
        <w:rPr>
          <w:noProof/>
        </w:rPr>
      </w:r>
      <w:r>
        <w:rPr>
          <w:noProof/>
        </w:rPr>
        <w:fldChar w:fldCharType="separate"/>
      </w:r>
      <w:r w:rsidRPr="00E849B2">
        <w:rPr>
          <w:noProof/>
          <w:lang w:val="pt-PT"/>
        </w:rPr>
        <w:t>74</w:t>
      </w:r>
      <w:r>
        <w:rPr>
          <w:noProof/>
        </w:rPr>
        <w:fldChar w:fldCharType="end"/>
      </w:r>
    </w:p>
    <w:p w14:paraId="5CB0F142" w14:textId="0A5F4129"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E849B2">
        <w:rPr>
          <w:rFonts w:asciiTheme="minorHAnsi" w:hAnsiTheme="minorHAnsi" w:cstheme="minorHAnsi"/>
          <w:noProof/>
          <w:lang w:val="pt-PT"/>
        </w:rPr>
        <w:lastRenderedPageBreak/>
        <w:t>5.3</w:t>
      </w:r>
      <w:r w:rsidRPr="00E849B2">
        <w:rPr>
          <w:rFonts w:asciiTheme="minorHAnsi" w:eastAsiaTheme="minorEastAsia" w:hAnsiTheme="minorHAnsi" w:cstheme="minorBidi"/>
          <w:noProof/>
          <w:kern w:val="2"/>
          <w:sz w:val="24"/>
          <w:lang w:val="pt-PT" w:eastAsia="en-GB"/>
          <w14:ligatures w14:val="standardContextual"/>
        </w:rPr>
        <w:tab/>
      </w:r>
      <w:r w:rsidRPr="00E849B2">
        <w:rPr>
          <w:rFonts w:asciiTheme="minorHAnsi" w:hAnsiTheme="minorHAnsi" w:cstheme="minorHAnsi"/>
          <w:noProof/>
          <w:lang w:val="pt-PT"/>
        </w:rPr>
        <w:t>Frontend</w:t>
      </w:r>
      <w:r w:rsidRPr="00E849B2">
        <w:rPr>
          <w:noProof/>
          <w:lang w:val="pt-PT"/>
        </w:rPr>
        <w:tab/>
      </w:r>
      <w:r>
        <w:rPr>
          <w:noProof/>
        </w:rPr>
        <w:fldChar w:fldCharType="begin"/>
      </w:r>
      <w:r w:rsidRPr="00E849B2">
        <w:rPr>
          <w:noProof/>
          <w:lang w:val="pt-PT"/>
        </w:rPr>
        <w:instrText xml:space="preserve"> PAGEREF _Toc235890396 \h </w:instrText>
      </w:r>
      <w:r>
        <w:rPr>
          <w:noProof/>
        </w:rPr>
      </w:r>
      <w:r>
        <w:rPr>
          <w:noProof/>
        </w:rPr>
        <w:fldChar w:fldCharType="separate"/>
      </w:r>
      <w:r w:rsidRPr="00E849B2">
        <w:rPr>
          <w:noProof/>
          <w:lang w:val="pt-PT"/>
        </w:rPr>
        <w:t>75</w:t>
      </w:r>
      <w:r>
        <w:rPr>
          <w:noProof/>
        </w:rPr>
        <w:fldChar w:fldCharType="end"/>
      </w:r>
    </w:p>
    <w:p w14:paraId="0B24523D" w14:textId="330717FB"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rFonts w:asciiTheme="minorHAnsi" w:hAnsiTheme="minorHAnsi" w:cstheme="minorHAnsi"/>
          <w:noProof/>
          <w:lang w:val="pt-PT"/>
        </w:rPr>
        <w:t>5.3.1</w:t>
      </w:r>
      <w:r w:rsidRPr="00E849B2">
        <w:rPr>
          <w:rFonts w:asciiTheme="minorHAnsi" w:eastAsiaTheme="minorEastAsia" w:hAnsiTheme="minorHAnsi" w:cstheme="minorBidi"/>
          <w:noProof/>
          <w:kern w:val="2"/>
          <w:sz w:val="24"/>
          <w:szCs w:val="24"/>
          <w:lang w:val="pt-PT" w:eastAsia="en-GB"/>
          <w14:ligatures w14:val="standardContextual"/>
        </w:rPr>
        <w:tab/>
      </w:r>
      <w:r w:rsidRPr="00D9155D">
        <w:rPr>
          <w:rFonts w:asciiTheme="minorHAnsi" w:hAnsiTheme="minorHAnsi" w:cstheme="minorHAnsi"/>
          <w:noProof/>
          <w:lang w:val="pt-PT"/>
        </w:rPr>
        <w:t>Estrutura e Modos de Operação</w:t>
      </w:r>
      <w:r w:rsidRPr="00E849B2">
        <w:rPr>
          <w:noProof/>
          <w:lang w:val="pt-PT"/>
        </w:rPr>
        <w:tab/>
      </w:r>
      <w:r>
        <w:rPr>
          <w:noProof/>
        </w:rPr>
        <w:fldChar w:fldCharType="begin"/>
      </w:r>
      <w:r w:rsidRPr="00E849B2">
        <w:rPr>
          <w:noProof/>
          <w:lang w:val="pt-PT"/>
        </w:rPr>
        <w:instrText xml:space="preserve"> PAGEREF _Toc235890397 \h </w:instrText>
      </w:r>
      <w:r>
        <w:rPr>
          <w:noProof/>
        </w:rPr>
      </w:r>
      <w:r>
        <w:rPr>
          <w:noProof/>
        </w:rPr>
        <w:fldChar w:fldCharType="separate"/>
      </w:r>
      <w:r w:rsidRPr="00E849B2">
        <w:rPr>
          <w:noProof/>
          <w:lang w:val="pt-PT"/>
        </w:rPr>
        <w:t>75</w:t>
      </w:r>
      <w:r>
        <w:rPr>
          <w:noProof/>
        </w:rPr>
        <w:fldChar w:fldCharType="end"/>
      </w:r>
    </w:p>
    <w:p w14:paraId="0B7398CC" w14:textId="6B8887AB"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rFonts w:asciiTheme="minorHAnsi" w:hAnsiTheme="minorHAnsi" w:cstheme="minorHAnsi"/>
          <w:noProof/>
          <w:lang w:val="pt-PT"/>
        </w:rPr>
        <w:t>5.3.2</w:t>
      </w:r>
      <w:r w:rsidRPr="00E849B2">
        <w:rPr>
          <w:rFonts w:asciiTheme="minorHAnsi" w:eastAsiaTheme="minorEastAsia" w:hAnsiTheme="minorHAnsi" w:cstheme="minorBidi"/>
          <w:noProof/>
          <w:kern w:val="2"/>
          <w:sz w:val="24"/>
          <w:szCs w:val="24"/>
          <w:lang w:val="pt-PT" w:eastAsia="en-GB"/>
          <w14:ligatures w14:val="standardContextual"/>
        </w:rPr>
        <w:tab/>
      </w:r>
      <w:r w:rsidRPr="00D9155D">
        <w:rPr>
          <w:rFonts w:asciiTheme="minorHAnsi" w:hAnsiTheme="minorHAnsi" w:cstheme="minorHAnsi"/>
          <w:noProof/>
          <w:lang w:val="pt-PT"/>
        </w:rPr>
        <w:t>Apresentação de Resultados e Mecanismo de Feedback</w:t>
      </w:r>
      <w:r w:rsidRPr="00E849B2">
        <w:rPr>
          <w:noProof/>
          <w:lang w:val="pt-PT"/>
        </w:rPr>
        <w:tab/>
      </w:r>
      <w:r>
        <w:rPr>
          <w:noProof/>
        </w:rPr>
        <w:fldChar w:fldCharType="begin"/>
      </w:r>
      <w:r w:rsidRPr="00E849B2">
        <w:rPr>
          <w:noProof/>
          <w:lang w:val="pt-PT"/>
        </w:rPr>
        <w:instrText xml:space="preserve"> PAGEREF _Toc235890398 \h </w:instrText>
      </w:r>
      <w:r>
        <w:rPr>
          <w:noProof/>
        </w:rPr>
      </w:r>
      <w:r>
        <w:rPr>
          <w:noProof/>
        </w:rPr>
        <w:fldChar w:fldCharType="separate"/>
      </w:r>
      <w:r w:rsidRPr="00E849B2">
        <w:rPr>
          <w:noProof/>
          <w:lang w:val="pt-PT"/>
        </w:rPr>
        <w:t>79</w:t>
      </w:r>
      <w:r>
        <w:rPr>
          <w:noProof/>
        </w:rPr>
        <w:fldChar w:fldCharType="end"/>
      </w:r>
    </w:p>
    <w:p w14:paraId="6CB98B25" w14:textId="24AA98E7"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E849B2">
        <w:rPr>
          <w:rFonts w:asciiTheme="minorHAnsi" w:hAnsiTheme="minorHAnsi" w:cstheme="minorHAnsi"/>
          <w:noProof/>
          <w:lang w:val="pt-PT"/>
        </w:rPr>
        <w:t>5.4</w:t>
      </w:r>
      <w:r w:rsidRPr="00E849B2">
        <w:rPr>
          <w:rFonts w:asciiTheme="minorHAnsi" w:eastAsiaTheme="minorEastAsia" w:hAnsiTheme="minorHAnsi" w:cstheme="minorBidi"/>
          <w:noProof/>
          <w:kern w:val="2"/>
          <w:sz w:val="24"/>
          <w:lang w:val="pt-PT" w:eastAsia="en-GB"/>
          <w14:ligatures w14:val="standardContextual"/>
        </w:rPr>
        <w:tab/>
      </w:r>
      <w:r w:rsidRPr="00E849B2">
        <w:rPr>
          <w:rFonts w:asciiTheme="minorHAnsi" w:hAnsiTheme="minorHAnsi" w:cstheme="minorHAnsi"/>
          <w:noProof/>
          <w:lang w:val="pt-PT"/>
        </w:rPr>
        <w:t>Integração de LLM</w:t>
      </w:r>
      <w:r w:rsidRPr="00E849B2">
        <w:rPr>
          <w:noProof/>
          <w:lang w:val="pt-PT"/>
        </w:rPr>
        <w:tab/>
      </w:r>
      <w:r>
        <w:rPr>
          <w:noProof/>
        </w:rPr>
        <w:fldChar w:fldCharType="begin"/>
      </w:r>
      <w:r w:rsidRPr="00E849B2">
        <w:rPr>
          <w:noProof/>
          <w:lang w:val="pt-PT"/>
        </w:rPr>
        <w:instrText xml:space="preserve"> PAGEREF _Toc235890399 \h </w:instrText>
      </w:r>
      <w:r>
        <w:rPr>
          <w:noProof/>
        </w:rPr>
      </w:r>
      <w:r>
        <w:rPr>
          <w:noProof/>
        </w:rPr>
        <w:fldChar w:fldCharType="separate"/>
      </w:r>
      <w:r w:rsidRPr="00E849B2">
        <w:rPr>
          <w:noProof/>
          <w:lang w:val="pt-PT"/>
        </w:rPr>
        <w:t>80</w:t>
      </w:r>
      <w:r>
        <w:rPr>
          <w:noProof/>
        </w:rPr>
        <w:fldChar w:fldCharType="end"/>
      </w:r>
    </w:p>
    <w:p w14:paraId="251BFDC2" w14:textId="26C92A5D"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rFonts w:asciiTheme="minorHAnsi" w:hAnsiTheme="minorHAnsi" w:cstheme="minorHAnsi"/>
          <w:noProof/>
          <w:lang w:val="pt-PT"/>
        </w:rPr>
        <w:t>5.4.1</w:t>
      </w:r>
      <w:r w:rsidRPr="00E849B2">
        <w:rPr>
          <w:rFonts w:asciiTheme="minorHAnsi" w:eastAsiaTheme="minorEastAsia" w:hAnsiTheme="minorHAnsi" w:cstheme="minorBidi"/>
          <w:noProof/>
          <w:kern w:val="2"/>
          <w:sz w:val="24"/>
          <w:szCs w:val="24"/>
          <w:lang w:val="pt-PT" w:eastAsia="en-GB"/>
          <w14:ligatures w14:val="standardContextual"/>
        </w:rPr>
        <w:tab/>
      </w:r>
      <w:r w:rsidRPr="00D9155D">
        <w:rPr>
          <w:rFonts w:asciiTheme="minorHAnsi" w:hAnsiTheme="minorHAnsi" w:cstheme="minorHAnsi"/>
          <w:noProof/>
          <w:lang w:val="pt-PT"/>
        </w:rPr>
        <w:t>Construção do Prompt Clínico</w:t>
      </w:r>
      <w:r w:rsidRPr="00E849B2">
        <w:rPr>
          <w:noProof/>
          <w:lang w:val="pt-PT"/>
        </w:rPr>
        <w:tab/>
      </w:r>
      <w:r>
        <w:rPr>
          <w:noProof/>
        </w:rPr>
        <w:fldChar w:fldCharType="begin"/>
      </w:r>
      <w:r w:rsidRPr="00E849B2">
        <w:rPr>
          <w:noProof/>
          <w:lang w:val="pt-PT"/>
        </w:rPr>
        <w:instrText xml:space="preserve"> PAGEREF _Toc235890400 \h </w:instrText>
      </w:r>
      <w:r>
        <w:rPr>
          <w:noProof/>
        </w:rPr>
      </w:r>
      <w:r>
        <w:rPr>
          <w:noProof/>
        </w:rPr>
        <w:fldChar w:fldCharType="separate"/>
      </w:r>
      <w:r w:rsidRPr="00E849B2">
        <w:rPr>
          <w:noProof/>
          <w:lang w:val="pt-PT"/>
        </w:rPr>
        <w:t>80</w:t>
      </w:r>
      <w:r>
        <w:rPr>
          <w:noProof/>
        </w:rPr>
        <w:fldChar w:fldCharType="end"/>
      </w:r>
    </w:p>
    <w:p w14:paraId="3DE2C3EF" w14:textId="38F22A18"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rFonts w:asciiTheme="minorHAnsi" w:hAnsiTheme="minorHAnsi" w:cstheme="minorHAnsi"/>
          <w:noProof/>
          <w:lang w:val="pt-PT"/>
        </w:rPr>
        <w:t>5.4.2</w:t>
      </w:r>
      <w:r w:rsidRPr="00E849B2">
        <w:rPr>
          <w:rFonts w:asciiTheme="minorHAnsi" w:eastAsiaTheme="minorEastAsia" w:hAnsiTheme="minorHAnsi" w:cstheme="minorBidi"/>
          <w:noProof/>
          <w:kern w:val="2"/>
          <w:sz w:val="24"/>
          <w:szCs w:val="24"/>
          <w:lang w:val="pt-PT" w:eastAsia="en-GB"/>
          <w14:ligatures w14:val="standardContextual"/>
        </w:rPr>
        <w:tab/>
      </w:r>
      <w:r w:rsidRPr="00D9155D">
        <w:rPr>
          <w:rFonts w:asciiTheme="minorHAnsi" w:hAnsiTheme="minorHAnsi" w:cstheme="minorHAnsi"/>
          <w:noProof/>
          <w:lang w:val="pt-PT"/>
        </w:rPr>
        <w:t>Validação da Resposta e Mecanismo de Fallback</w:t>
      </w:r>
      <w:r w:rsidRPr="00E849B2">
        <w:rPr>
          <w:noProof/>
          <w:lang w:val="pt-PT"/>
        </w:rPr>
        <w:tab/>
      </w:r>
      <w:r>
        <w:rPr>
          <w:noProof/>
        </w:rPr>
        <w:fldChar w:fldCharType="begin"/>
      </w:r>
      <w:r w:rsidRPr="00E849B2">
        <w:rPr>
          <w:noProof/>
          <w:lang w:val="pt-PT"/>
        </w:rPr>
        <w:instrText xml:space="preserve"> PAGEREF _Toc235890401 \h </w:instrText>
      </w:r>
      <w:r>
        <w:rPr>
          <w:noProof/>
        </w:rPr>
      </w:r>
      <w:r>
        <w:rPr>
          <w:noProof/>
        </w:rPr>
        <w:fldChar w:fldCharType="separate"/>
      </w:r>
      <w:r w:rsidRPr="00E849B2">
        <w:rPr>
          <w:noProof/>
          <w:lang w:val="pt-PT"/>
        </w:rPr>
        <w:t>80</w:t>
      </w:r>
      <w:r>
        <w:rPr>
          <w:noProof/>
        </w:rPr>
        <w:fldChar w:fldCharType="end"/>
      </w:r>
    </w:p>
    <w:p w14:paraId="3F83741A" w14:textId="3615A4A8"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D9155D">
        <w:rPr>
          <w:rFonts w:asciiTheme="minorHAnsi" w:hAnsiTheme="minorHAnsi" w:cstheme="minorHAnsi"/>
          <w:noProof/>
          <w:lang w:val="pt-PT"/>
        </w:rPr>
        <w:t>5.5</w:t>
      </w:r>
      <w:r w:rsidRPr="00E849B2">
        <w:rPr>
          <w:rFonts w:asciiTheme="minorHAnsi" w:eastAsiaTheme="minorEastAsia" w:hAnsiTheme="minorHAnsi" w:cstheme="minorBidi"/>
          <w:noProof/>
          <w:kern w:val="2"/>
          <w:sz w:val="24"/>
          <w:lang w:val="pt-PT" w:eastAsia="en-GB"/>
          <w14:ligatures w14:val="standardContextual"/>
        </w:rPr>
        <w:tab/>
      </w:r>
      <w:r w:rsidRPr="00D9155D">
        <w:rPr>
          <w:rFonts w:asciiTheme="minorHAnsi" w:hAnsiTheme="minorHAnsi" w:cstheme="minorHAnsi"/>
          <w:noProof/>
          <w:lang w:val="pt-PT"/>
        </w:rPr>
        <w:t>Integração de Dados Clínicos</w:t>
      </w:r>
      <w:r w:rsidRPr="00E849B2">
        <w:rPr>
          <w:noProof/>
          <w:lang w:val="pt-PT"/>
        </w:rPr>
        <w:tab/>
      </w:r>
      <w:r>
        <w:rPr>
          <w:noProof/>
        </w:rPr>
        <w:fldChar w:fldCharType="begin"/>
      </w:r>
      <w:r w:rsidRPr="00E849B2">
        <w:rPr>
          <w:noProof/>
          <w:lang w:val="pt-PT"/>
        </w:rPr>
        <w:instrText xml:space="preserve"> PAGEREF _Toc235890402 \h </w:instrText>
      </w:r>
      <w:r>
        <w:rPr>
          <w:noProof/>
        </w:rPr>
      </w:r>
      <w:r>
        <w:rPr>
          <w:noProof/>
        </w:rPr>
        <w:fldChar w:fldCharType="separate"/>
      </w:r>
      <w:r w:rsidRPr="00E849B2">
        <w:rPr>
          <w:noProof/>
          <w:lang w:val="pt-PT"/>
        </w:rPr>
        <w:t>81</w:t>
      </w:r>
      <w:r>
        <w:rPr>
          <w:noProof/>
        </w:rPr>
        <w:fldChar w:fldCharType="end"/>
      </w:r>
    </w:p>
    <w:p w14:paraId="3109DFD7" w14:textId="6913F8C5"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rFonts w:asciiTheme="minorHAnsi" w:hAnsiTheme="minorHAnsi" w:cstheme="minorHAnsi"/>
          <w:noProof/>
          <w:lang w:val="pt-PT"/>
        </w:rPr>
        <w:t>5.5.1</w:t>
      </w:r>
      <w:r w:rsidRPr="00E849B2">
        <w:rPr>
          <w:rFonts w:asciiTheme="minorHAnsi" w:eastAsiaTheme="minorEastAsia" w:hAnsiTheme="minorHAnsi" w:cstheme="minorBidi"/>
          <w:noProof/>
          <w:kern w:val="2"/>
          <w:sz w:val="24"/>
          <w:szCs w:val="24"/>
          <w:lang w:val="pt-PT" w:eastAsia="en-GB"/>
          <w14:ligatures w14:val="standardContextual"/>
        </w:rPr>
        <w:tab/>
      </w:r>
      <w:r w:rsidRPr="00D9155D">
        <w:rPr>
          <w:rFonts w:asciiTheme="minorHAnsi" w:hAnsiTheme="minorHAnsi" w:cstheme="minorHAnsi"/>
          <w:noProof/>
          <w:lang w:val="pt-PT"/>
        </w:rPr>
        <w:t>Geração de Dados com Synthea</w:t>
      </w:r>
      <w:r w:rsidRPr="00E849B2">
        <w:rPr>
          <w:noProof/>
          <w:lang w:val="pt-PT"/>
        </w:rPr>
        <w:tab/>
      </w:r>
      <w:r>
        <w:rPr>
          <w:noProof/>
        </w:rPr>
        <w:fldChar w:fldCharType="begin"/>
      </w:r>
      <w:r w:rsidRPr="00E849B2">
        <w:rPr>
          <w:noProof/>
          <w:lang w:val="pt-PT"/>
        </w:rPr>
        <w:instrText xml:space="preserve"> PAGEREF _Toc235890403 \h </w:instrText>
      </w:r>
      <w:r>
        <w:rPr>
          <w:noProof/>
        </w:rPr>
      </w:r>
      <w:r>
        <w:rPr>
          <w:noProof/>
        </w:rPr>
        <w:fldChar w:fldCharType="separate"/>
      </w:r>
      <w:r w:rsidRPr="00E849B2">
        <w:rPr>
          <w:noProof/>
          <w:lang w:val="pt-PT"/>
        </w:rPr>
        <w:t>81</w:t>
      </w:r>
      <w:r>
        <w:rPr>
          <w:noProof/>
        </w:rPr>
        <w:fldChar w:fldCharType="end"/>
      </w:r>
    </w:p>
    <w:p w14:paraId="62DCFF23" w14:textId="0C7D0A25"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rFonts w:asciiTheme="minorHAnsi" w:hAnsiTheme="minorHAnsi" w:cstheme="minorHAnsi"/>
          <w:noProof/>
          <w:lang w:val="pt-PT"/>
        </w:rPr>
        <w:t>5.5.2</w:t>
      </w:r>
      <w:r w:rsidRPr="00E849B2">
        <w:rPr>
          <w:rFonts w:asciiTheme="minorHAnsi" w:eastAsiaTheme="minorEastAsia" w:hAnsiTheme="minorHAnsi" w:cstheme="minorBidi"/>
          <w:noProof/>
          <w:kern w:val="2"/>
          <w:sz w:val="24"/>
          <w:szCs w:val="24"/>
          <w:lang w:val="pt-PT" w:eastAsia="en-GB"/>
          <w14:ligatures w14:val="standardContextual"/>
        </w:rPr>
        <w:tab/>
      </w:r>
      <w:r w:rsidRPr="00D9155D">
        <w:rPr>
          <w:rFonts w:asciiTheme="minorHAnsi" w:hAnsiTheme="minorHAnsi" w:cstheme="minorHAnsi"/>
          <w:noProof/>
          <w:lang w:val="pt-PT"/>
        </w:rPr>
        <w:t>Construção do Índice de Contextos Clínicos</w:t>
      </w:r>
      <w:r w:rsidRPr="00E849B2">
        <w:rPr>
          <w:noProof/>
          <w:lang w:val="pt-PT"/>
        </w:rPr>
        <w:tab/>
      </w:r>
      <w:r>
        <w:rPr>
          <w:noProof/>
        </w:rPr>
        <w:fldChar w:fldCharType="begin"/>
      </w:r>
      <w:r w:rsidRPr="00E849B2">
        <w:rPr>
          <w:noProof/>
          <w:lang w:val="pt-PT"/>
        </w:rPr>
        <w:instrText xml:space="preserve"> PAGEREF _Toc235890404 \h </w:instrText>
      </w:r>
      <w:r>
        <w:rPr>
          <w:noProof/>
        </w:rPr>
      </w:r>
      <w:r>
        <w:rPr>
          <w:noProof/>
        </w:rPr>
        <w:fldChar w:fldCharType="separate"/>
      </w:r>
      <w:r w:rsidRPr="00E849B2">
        <w:rPr>
          <w:noProof/>
          <w:lang w:val="pt-PT"/>
        </w:rPr>
        <w:t>81</w:t>
      </w:r>
      <w:r>
        <w:rPr>
          <w:noProof/>
        </w:rPr>
        <w:fldChar w:fldCharType="end"/>
      </w:r>
    </w:p>
    <w:p w14:paraId="5334DF38" w14:textId="3962B6C1"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rFonts w:asciiTheme="minorHAnsi" w:hAnsiTheme="minorHAnsi" w:cstheme="minorHAnsi"/>
          <w:noProof/>
          <w:lang w:val="pt-PT"/>
        </w:rPr>
        <w:t>5.5.3</w:t>
      </w:r>
      <w:r w:rsidRPr="00E849B2">
        <w:rPr>
          <w:rFonts w:asciiTheme="minorHAnsi" w:eastAsiaTheme="minorEastAsia" w:hAnsiTheme="minorHAnsi" w:cstheme="minorBidi"/>
          <w:noProof/>
          <w:kern w:val="2"/>
          <w:sz w:val="24"/>
          <w:szCs w:val="24"/>
          <w:lang w:val="pt-PT" w:eastAsia="en-GB"/>
          <w14:ligatures w14:val="standardContextual"/>
        </w:rPr>
        <w:tab/>
      </w:r>
      <w:r w:rsidRPr="00D9155D">
        <w:rPr>
          <w:rFonts w:asciiTheme="minorHAnsi" w:hAnsiTheme="minorHAnsi" w:cstheme="minorHAnsi"/>
          <w:noProof/>
          <w:lang w:val="pt-PT"/>
        </w:rPr>
        <w:t>Construção do Dataset de Treino (Feedback Implícito do MIMIC-IV)</w:t>
      </w:r>
      <w:r w:rsidRPr="00E849B2">
        <w:rPr>
          <w:noProof/>
          <w:lang w:val="pt-PT"/>
        </w:rPr>
        <w:tab/>
      </w:r>
      <w:r>
        <w:rPr>
          <w:noProof/>
        </w:rPr>
        <w:fldChar w:fldCharType="begin"/>
      </w:r>
      <w:r w:rsidRPr="00E849B2">
        <w:rPr>
          <w:noProof/>
          <w:lang w:val="pt-PT"/>
        </w:rPr>
        <w:instrText xml:space="preserve"> PAGEREF _Toc235890405 \h </w:instrText>
      </w:r>
      <w:r>
        <w:rPr>
          <w:noProof/>
        </w:rPr>
      </w:r>
      <w:r>
        <w:rPr>
          <w:noProof/>
        </w:rPr>
        <w:fldChar w:fldCharType="separate"/>
      </w:r>
      <w:r w:rsidRPr="00E849B2">
        <w:rPr>
          <w:noProof/>
          <w:lang w:val="pt-PT"/>
        </w:rPr>
        <w:t>82</w:t>
      </w:r>
      <w:r>
        <w:rPr>
          <w:noProof/>
        </w:rPr>
        <w:fldChar w:fldCharType="end"/>
      </w:r>
    </w:p>
    <w:p w14:paraId="2E644AB3" w14:textId="61E302B2"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rFonts w:asciiTheme="minorHAnsi" w:hAnsiTheme="minorHAnsi" w:cstheme="minorHAnsi"/>
          <w:noProof/>
          <w:lang w:val="pt-PT"/>
        </w:rPr>
        <w:t>5.5.4</w:t>
      </w:r>
      <w:r w:rsidRPr="00E849B2">
        <w:rPr>
          <w:rFonts w:asciiTheme="minorHAnsi" w:eastAsiaTheme="minorEastAsia" w:hAnsiTheme="minorHAnsi" w:cstheme="minorBidi"/>
          <w:noProof/>
          <w:kern w:val="2"/>
          <w:sz w:val="24"/>
          <w:szCs w:val="24"/>
          <w:lang w:val="pt-PT" w:eastAsia="en-GB"/>
          <w14:ligatures w14:val="standardContextual"/>
        </w:rPr>
        <w:tab/>
      </w:r>
      <w:r w:rsidRPr="00D9155D">
        <w:rPr>
          <w:rFonts w:asciiTheme="minorHAnsi" w:hAnsiTheme="minorHAnsi" w:cstheme="minorHAnsi"/>
          <w:noProof/>
          <w:lang w:val="pt-PT"/>
        </w:rPr>
        <w:t>Treino, Avaliação e Seleção do Modelo</w:t>
      </w:r>
      <w:r w:rsidRPr="00E849B2">
        <w:rPr>
          <w:noProof/>
          <w:lang w:val="pt-PT"/>
        </w:rPr>
        <w:tab/>
      </w:r>
      <w:r>
        <w:rPr>
          <w:noProof/>
        </w:rPr>
        <w:fldChar w:fldCharType="begin"/>
      </w:r>
      <w:r w:rsidRPr="00E849B2">
        <w:rPr>
          <w:noProof/>
          <w:lang w:val="pt-PT"/>
        </w:rPr>
        <w:instrText xml:space="preserve"> PAGEREF _Toc235890406 \h </w:instrText>
      </w:r>
      <w:r>
        <w:rPr>
          <w:noProof/>
        </w:rPr>
      </w:r>
      <w:r>
        <w:rPr>
          <w:noProof/>
        </w:rPr>
        <w:fldChar w:fldCharType="separate"/>
      </w:r>
      <w:r w:rsidRPr="00E849B2">
        <w:rPr>
          <w:noProof/>
          <w:lang w:val="pt-PT"/>
        </w:rPr>
        <w:t>83</w:t>
      </w:r>
      <w:r>
        <w:rPr>
          <w:noProof/>
        </w:rPr>
        <w:fldChar w:fldCharType="end"/>
      </w:r>
    </w:p>
    <w:p w14:paraId="58928952" w14:textId="4A2D0E7B"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noProof/>
          <w:lang w:val="pt-PT"/>
        </w:rPr>
        <w:t>5.5.5</w:t>
      </w:r>
      <w:r w:rsidRPr="00E849B2">
        <w:rPr>
          <w:rFonts w:asciiTheme="minorHAnsi" w:eastAsiaTheme="minorEastAsia" w:hAnsiTheme="minorHAnsi" w:cstheme="minorBidi"/>
          <w:noProof/>
          <w:kern w:val="2"/>
          <w:sz w:val="24"/>
          <w:szCs w:val="24"/>
          <w:lang w:val="pt-PT" w:eastAsia="en-GB"/>
          <w14:ligatures w14:val="standardContextual"/>
        </w:rPr>
        <w:tab/>
      </w:r>
      <w:r w:rsidRPr="00D9155D">
        <w:rPr>
          <w:noProof/>
          <w:lang w:val="pt-PT"/>
        </w:rPr>
        <w:t>Da aprendizagem offline à recomendação online</w:t>
      </w:r>
      <w:r w:rsidRPr="00E849B2">
        <w:rPr>
          <w:noProof/>
          <w:lang w:val="pt-PT"/>
        </w:rPr>
        <w:tab/>
      </w:r>
      <w:r>
        <w:rPr>
          <w:noProof/>
        </w:rPr>
        <w:fldChar w:fldCharType="begin"/>
      </w:r>
      <w:r w:rsidRPr="00E849B2">
        <w:rPr>
          <w:noProof/>
          <w:lang w:val="pt-PT"/>
        </w:rPr>
        <w:instrText xml:space="preserve"> PAGEREF _Toc235890407 \h </w:instrText>
      </w:r>
      <w:r>
        <w:rPr>
          <w:noProof/>
        </w:rPr>
      </w:r>
      <w:r>
        <w:rPr>
          <w:noProof/>
        </w:rPr>
        <w:fldChar w:fldCharType="separate"/>
      </w:r>
      <w:r w:rsidRPr="00E849B2">
        <w:rPr>
          <w:noProof/>
          <w:lang w:val="pt-PT"/>
        </w:rPr>
        <w:t>84</w:t>
      </w:r>
      <w:r>
        <w:rPr>
          <w:noProof/>
        </w:rPr>
        <w:fldChar w:fldCharType="end"/>
      </w:r>
    </w:p>
    <w:p w14:paraId="08AAF5E5" w14:textId="0CEF8BD6"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rFonts w:asciiTheme="minorHAnsi" w:hAnsiTheme="minorHAnsi" w:cstheme="minorHAnsi"/>
          <w:noProof/>
          <w:lang w:val="pt-PT"/>
        </w:rPr>
        <w:t>5.5.6</w:t>
      </w:r>
      <w:r w:rsidRPr="00E849B2">
        <w:rPr>
          <w:rFonts w:asciiTheme="minorHAnsi" w:eastAsiaTheme="minorEastAsia" w:hAnsiTheme="minorHAnsi" w:cstheme="minorBidi"/>
          <w:noProof/>
          <w:kern w:val="2"/>
          <w:sz w:val="24"/>
          <w:szCs w:val="24"/>
          <w:lang w:val="pt-PT" w:eastAsia="en-GB"/>
          <w14:ligatures w14:val="standardContextual"/>
        </w:rPr>
        <w:tab/>
      </w:r>
      <w:r w:rsidRPr="00D9155D">
        <w:rPr>
          <w:rFonts w:asciiTheme="minorHAnsi" w:hAnsiTheme="minorHAnsi" w:cstheme="minorHAnsi"/>
          <w:noProof/>
          <w:lang w:val="pt-PT"/>
        </w:rPr>
        <w:t>Testes Clínicos de Regressão</w:t>
      </w:r>
      <w:r w:rsidRPr="00E849B2">
        <w:rPr>
          <w:noProof/>
          <w:lang w:val="pt-PT"/>
        </w:rPr>
        <w:tab/>
      </w:r>
      <w:r>
        <w:rPr>
          <w:noProof/>
        </w:rPr>
        <w:fldChar w:fldCharType="begin"/>
      </w:r>
      <w:r w:rsidRPr="00E849B2">
        <w:rPr>
          <w:noProof/>
          <w:lang w:val="pt-PT"/>
        </w:rPr>
        <w:instrText xml:space="preserve"> PAGEREF _Toc235890408 \h </w:instrText>
      </w:r>
      <w:r>
        <w:rPr>
          <w:noProof/>
        </w:rPr>
      </w:r>
      <w:r>
        <w:rPr>
          <w:noProof/>
        </w:rPr>
        <w:fldChar w:fldCharType="separate"/>
      </w:r>
      <w:r w:rsidRPr="00E849B2">
        <w:rPr>
          <w:noProof/>
          <w:lang w:val="pt-PT"/>
        </w:rPr>
        <w:t>85</w:t>
      </w:r>
      <w:r>
        <w:rPr>
          <w:noProof/>
        </w:rPr>
        <w:fldChar w:fldCharType="end"/>
      </w:r>
    </w:p>
    <w:p w14:paraId="21A80346" w14:textId="59800507"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noProof/>
          <w:lang w:val="pt-PT"/>
        </w:rPr>
        <w:t>5.5.7</w:t>
      </w:r>
      <w:r w:rsidRPr="00E849B2">
        <w:rPr>
          <w:rFonts w:asciiTheme="minorHAnsi" w:eastAsiaTheme="minorEastAsia" w:hAnsiTheme="minorHAnsi" w:cstheme="minorBidi"/>
          <w:noProof/>
          <w:kern w:val="2"/>
          <w:sz w:val="24"/>
          <w:szCs w:val="24"/>
          <w:lang w:val="pt-PT" w:eastAsia="en-GB"/>
          <w14:ligatures w14:val="standardContextual"/>
        </w:rPr>
        <w:tab/>
      </w:r>
      <w:r w:rsidRPr="00D9155D">
        <w:rPr>
          <w:noProof/>
          <w:lang w:val="pt-PT"/>
        </w:rPr>
        <w:t>Mecanismo de Feedback e Aprendizagem Contínua</w:t>
      </w:r>
      <w:r w:rsidRPr="00E849B2">
        <w:rPr>
          <w:noProof/>
          <w:lang w:val="pt-PT"/>
        </w:rPr>
        <w:tab/>
      </w:r>
      <w:r>
        <w:rPr>
          <w:noProof/>
        </w:rPr>
        <w:fldChar w:fldCharType="begin"/>
      </w:r>
      <w:r w:rsidRPr="00E849B2">
        <w:rPr>
          <w:noProof/>
          <w:lang w:val="pt-PT"/>
        </w:rPr>
        <w:instrText xml:space="preserve"> PAGEREF _Toc235890409 \h </w:instrText>
      </w:r>
      <w:r>
        <w:rPr>
          <w:noProof/>
        </w:rPr>
      </w:r>
      <w:r>
        <w:rPr>
          <w:noProof/>
        </w:rPr>
        <w:fldChar w:fldCharType="separate"/>
      </w:r>
      <w:r w:rsidRPr="00E849B2">
        <w:rPr>
          <w:noProof/>
          <w:lang w:val="pt-PT"/>
        </w:rPr>
        <w:t>86</w:t>
      </w:r>
      <w:r>
        <w:rPr>
          <w:noProof/>
        </w:rPr>
        <w:fldChar w:fldCharType="end"/>
      </w:r>
    </w:p>
    <w:p w14:paraId="459246EE" w14:textId="0507EAB0"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noProof/>
          <w:lang w:val="pt-PT"/>
        </w:rPr>
        <w:t>5.5.8</w:t>
      </w:r>
      <w:r w:rsidRPr="00E849B2">
        <w:rPr>
          <w:rFonts w:asciiTheme="minorHAnsi" w:eastAsiaTheme="minorEastAsia" w:hAnsiTheme="minorHAnsi" w:cstheme="minorBidi"/>
          <w:noProof/>
          <w:kern w:val="2"/>
          <w:sz w:val="24"/>
          <w:szCs w:val="24"/>
          <w:lang w:val="pt-PT" w:eastAsia="en-GB"/>
          <w14:ligatures w14:val="standardContextual"/>
        </w:rPr>
        <w:tab/>
      </w:r>
      <w:r w:rsidRPr="00D9155D">
        <w:rPr>
          <w:noProof/>
          <w:lang w:val="pt-PT"/>
        </w:rPr>
        <w:t>Verificação dos Requisitos do Sistema</w:t>
      </w:r>
      <w:r w:rsidRPr="00E849B2">
        <w:rPr>
          <w:noProof/>
          <w:lang w:val="pt-PT"/>
        </w:rPr>
        <w:tab/>
      </w:r>
      <w:r>
        <w:rPr>
          <w:noProof/>
        </w:rPr>
        <w:fldChar w:fldCharType="begin"/>
      </w:r>
      <w:r w:rsidRPr="00E849B2">
        <w:rPr>
          <w:noProof/>
          <w:lang w:val="pt-PT"/>
        </w:rPr>
        <w:instrText xml:space="preserve"> PAGEREF _Toc235890410 \h </w:instrText>
      </w:r>
      <w:r>
        <w:rPr>
          <w:noProof/>
        </w:rPr>
      </w:r>
      <w:r>
        <w:rPr>
          <w:noProof/>
        </w:rPr>
        <w:fldChar w:fldCharType="separate"/>
      </w:r>
      <w:r w:rsidRPr="00E849B2">
        <w:rPr>
          <w:noProof/>
          <w:lang w:val="pt-PT"/>
        </w:rPr>
        <w:t>86</w:t>
      </w:r>
      <w:r>
        <w:rPr>
          <w:noProof/>
        </w:rPr>
        <w:fldChar w:fldCharType="end"/>
      </w:r>
    </w:p>
    <w:p w14:paraId="17B802A3" w14:textId="2846FC18" w:rsidR="00E849B2" w:rsidRPr="00E849B2" w:rsidRDefault="00E849B2">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E849B2">
        <w:rPr>
          <w:lang w:val="pt-PT"/>
        </w:rPr>
        <w:t>6</w:t>
      </w:r>
      <w:r w:rsidRPr="00E849B2">
        <w:rPr>
          <w:rFonts w:asciiTheme="minorHAnsi" w:eastAsiaTheme="minorEastAsia" w:hAnsiTheme="minorHAnsi" w:cstheme="minorBidi"/>
          <w:b w:val="0"/>
          <w:kern w:val="2"/>
          <w:sz w:val="24"/>
          <w:szCs w:val="24"/>
          <w:lang w:val="pt-PT" w:eastAsia="en-GB"/>
          <w14:ligatures w14:val="standardContextual"/>
        </w:rPr>
        <w:tab/>
      </w:r>
      <w:r w:rsidRPr="00E849B2">
        <w:rPr>
          <w:lang w:val="pt-PT"/>
        </w:rPr>
        <w:t>Avaliação e Validação</w:t>
      </w:r>
      <w:r w:rsidRPr="00E849B2">
        <w:rPr>
          <w:lang w:val="pt-PT"/>
        </w:rPr>
        <w:tab/>
      </w:r>
      <w:r>
        <w:fldChar w:fldCharType="begin"/>
      </w:r>
      <w:r w:rsidRPr="00E849B2">
        <w:rPr>
          <w:lang w:val="pt-PT"/>
        </w:rPr>
        <w:instrText xml:space="preserve"> PAGEREF _Toc235890411 \h </w:instrText>
      </w:r>
      <w:r>
        <w:fldChar w:fldCharType="separate"/>
      </w:r>
      <w:r w:rsidRPr="00E849B2">
        <w:rPr>
          <w:lang w:val="pt-PT"/>
        </w:rPr>
        <w:t>88</w:t>
      </w:r>
      <w:r>
        <w:fldChar w:fldCharType="end"/>
      </w:r>
    </w:p>
    <w:p w14:paraId="0949E975" w14:textId="67EA3E01"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E849B2">
        <w:rPr>
          <w:noProof/>
          <w:lang w:val="pt-PT"/>
        </w:rPr>
        <w:t>6.1</w:t>
      </w:r>
      <w:r w:rsidRPr="00E849B2">
        <w:rPr>
          <w:rFonts w:asciiTheme="minorHAnsi" w:eastAsiaTheme="minorEastAsia" w:hAnsiTheme="minorHAnsi" w:cstheme="minorBidi"/>
          <w:noProof/>
          <w:kern w:val="2"/>
          <w:sz w:val="24"/>
          <w:lang w:val="pt-PT" w:eastAsia="en-GB"/>
          <w14:ligatures w14:val="standardContextual"/>
        </w:rPr>
        <w:tab/>
      </w:r>
      <w:r w:rsidRPr="00E849B2">
        <w:rPr>
          <w:noProof/>
          <w:lang w:val="pt-PT"/>
        </w:rPr>
        <w:t>Objetivos da Avaliação</w:t>
      </w:r>
      <w:r w:rsidRPr="00E849B2">
        <w:rPr>
          <w:noProof/>
          <w:lang w:val="pt-PT"/>
        </w:rPr>
        <w:tab/>
      </w:r>
      <w:r>
        <w:rPr>
          <w:noProof/>
        </w:rPr>
        <w:fldChar w:fldCharType="begin"/>
      </w:r>
      <w:r w:rsidRPr="00E849B2">
        <w:rPr>
          <w:noProof/>
          <w:lang w:val="pt-PT"/>
        </w:rPr>
        <w:instrText xml:space="preserve"> PAGEREF _Toc235890412 \h </w:instrText>
      </w:r>
      <w:r>
        <w:rPr>
          <w:noProof/>
        </w:rPr>
      </w:r>
      <w:r>
        <w:rPr>
          <w:noProof/>
        </w:rPr>
        <w:fldChar w:fldCharType="separate"/>
      </w:r>
      <w:r w:rsidRPr="00E849B2">
        <w:rPr>
          <w:noProof/>
          <w:lang w:val="pt-PT"/>
        </w:rPr>
        <w:t>88</w:t>
      </w:r>
      <w:r>
        <w:rPr>
          <w:noProof/>
        </w:rPr>
        <w:fldChar w:fldCharType="end"/>
      </w:r>
    </w:p>
    <w:p w14:paraId="738DD07E" w14:textId="2A3B53FD"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E849B2">
        <w:rPr>
          <w:noProof/>
          <w:lang w:val="pt-PT"/>
        </w:rPr>
        <w:t>6.2</w:t>
      </w:r>
      <w:r w:rsidRPr="00E849B2">
        <w:rPr>
          <w:rFonts w:asciiTheme="minorHAnsi" w:eastAsiaTheme="minorEastAsia" w:hAnsiTheme="minorHAnsi" w:cstheme="minorBidi"/>
          <w:noProof/>
          <w:kern w:val="2"/>
          <w:sz w:val="24"/>
          <w:lang w:val="pt-PT" w:eastAsia="en-GB"/>
          <w14:ligatures w14:val="standardContextual"/>
        </w:rPr>
        <w:tab/>
      </w:r>
      <w:r w:rsidRPr="00E849B2">
        <w:rPr>
          <w:noProof/>
          <w:lang w:val="pt-PT"/>
        </w:rPr>
        <w:t>Metodologia Experimental</w:t>
      </w:r>
      <w:r w:rsidRPr="00E849B2">
        <w:rPr>
          <w:noProof/>
          <w:lang w:val="pt-PT"/>
        </w:rPr>
        <w:tab/>
      </w:r>
      <w:r>
        <w:rPr>
          <w:noProof/>
        </w:rPr>
        <w:fldChar w:fldCharType="begin"/>
      </w:r>
      <w:r w:rsidRPr="00E849B2">
        <w:rPr>
          <w:noProof/>
          <w:lang w:val="pt-PT"/>
        </w:rPr>
        <w:instrText xml:space="preserve"> PAGEREF _Toc235890413 \h </w:instrText>
      </w:r>
      <w:r>
        <w:rPr>
          <w:noProof/>
        </w:rPr>
      </w:r>
      <w:r>
        <w:rPr>
          <w:noProof/>
        </w:rPr>
        <w:fldChar w:fldCharType="separate"/>
      </w:r>
      <w:r w:rsidRPr="00E849B2">
        <w:rPr>
          <w:noProof/>
          <w:lang w:val="pt-PT"/>
        </w:rPr>
        <w:t>88</w:t>
      </w:r>
      <w:r>
        <w:rPr>
          <w:noProof/>
        </w:rPr>
        <w:fldChar w:fldCharType="end"/>
      </w:r>
    </w:p>
    <w:p w14:paraId="22846B4F" w14:textId="656DB02E"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E849B2">
        <w:rPr>
          <w:noProof/>
          <w:lang w:val="pt-PT"/>
        </w:rPr>
        <w:t>6.3</w:t>
      </w:r>
      <w:r w:rsidRPr="00E849B2">
        <w:rPr>
          <w:rFonts w:asciiTheme="minorHAnsi" w:eastAsiaTheme="minorEastAsia" w:hAnsiTheme="minorHAnsi" w:cstheme="minorBidi"/>
          <w:noProof/>
          <w:kern w:val="2"/>
          <w:sz w:val="24"/>
          <w:lang w:val="pt-PT" w:eastAsia="en-GB"/>
          <w14:ligatures w14:val="standardContextual"/>
        </w:rPr>
        <w:tab/>
      </w:r>
      <w:r w:rsidRPr="00E849B2">
        <w:rPr>
          <w:noProof/>
          <w:lang w:val="pt-PT"/>
        </w:rPr>
        <w:t>Cenários Clínicos de Regressão</w:t>
      </w:r>
      <w:r w:rsidRPr="00E849B2">
        <w:rPr>
          <w:noProof/>
          <w:lang w:val="pt-PT"/>
        </w:rPr>
        <w:tab/>
      </w:r>
      <w:r>
        <w:rPr>
          <w:noProof/>
        </w:rPr>
        <w:fldChar w:fldCharType="begin"/>
      </w:r>
      <w:r w:rsidRPr="00E849B2">
        <w:rPr>
          <w:noProof/>
          <w:lang w:val="pt-PT"/>
        </w:rPr>
        <w:instrText xml:space="preserve"> PAGEREF _Toc235890414 \h </w:instrText>
      </w:r>
      <w:r>
        <w:rPr>
          <w:noProof/>
        </w:rPr>
      </w:r>
      <w:r>
        <w:rPr>
          <w:noProof/>
        </w:rPr>
        <w:fldChar w:fldCharType="separate"/>
      </w:r>
      <w:r w:rsidRPr="00E849B2">
        <w:rPr>
          <w:noProof/>
          <w:lang w:val="pt-PT"/>
        </w:rPr>
        <w:t>90</w:t>
      </w:r>
      <w:r>
        <w:rPr>
          <w:noProof/>
        </w:rPr>
        <w:fldChar w:fldCharType="end"/>
      </w:r>
    </w:p>
    <w:p w14:paraId="4D158127" w14:textId="52B5ADAA"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D9155D">
        <w:rPr>
          <w:noProof/>
          <w:lang w:val="pt-PT"/>
        </w:rPr>
        <w:t>6.4</w:t>
      </w:r>
      <w:r w:rsidRPr="00E849B2">
        <w:rPr>
          <w:rFonts w:asciiTheme="minorHAnsi" w:eastAsiaTheme="minorEastAsia" w:hAnsiTheme="minorHAnsi" w:cstheme="minorBidi"/>
          <w:noProof/>
          <w:kern w:val="2"/>
          <w:sz w:val="24"/>
          <w:lang w:val="pt-PT" w:eastAsia="en-GB"/>
          <w14:ligatures w14:val="standardContextual"/>
        </w:rPr>
        <w:tab/>
      </w:r>
      <w:r w:rsidRPr="00E849B2">
        <w:rPr>
          <w:noProof/>
          <w:lang w:val="pt-PT"/>
        </w:rPr>
        <w:t>Métricas</w:t>
      </w:r>
      <w:r w:rsidRPr="00E849B2">
        <w:rPr>
          <w:noProof/>
          <w:lang w:val="pt-PT"/>
        </w:rPr>
        <w:tab/>
      </w:r>
      <w:r>
        <w:rPr>
          <w:noProof/>
        </w:rPr>
        <w:fldChar w:fldCharType="begin"/>
      </w:r>
      <w:r w:rsidRPr="00E849B2">
        <w:rPr>
          <w:noProof/>
          <w:lang w:val="pt-PT"/>
        </w:rPr>
        <w:instrText xml:space="preserve"> PAGEREF _Toc235890415 \h </w:instrText>
      </w:r>
      <w:r>
        <w:rPr>
          <w:noProof/>
        </w:rPr>
      </w:r>
      <w:r>
        <w:rPr>
          <w:noProof/>
        </w:rPr>
        <w:fldChar w:fldCharType="separate"/>
      </w:r>
      <w:r w:rsidRPr="00E849B2">
        <w:rPr>
          <w:noProof/>
          <w:lang w:val="pt-PT"/>
        </w:rPr>
        <w:t>91</w:t>
      </w:r>
      <w:r>
        <w:rPr>
          <w:noProof/>
        </w:rPr>
        <w:fldChar w:fldCharType="end"/>
      </w:r>
    </w:p>
    <w:p w14:paraId="4D088BA2" w14:textId="4B894938"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D9155D">
        <w:rPr>
          <w:noProof/>
          <w:lang w:val="pt-PT"/>
        </w:rPr>
        <w:t>6.5</w:t>
      </w:r>
      <w:r w:rsidRPr="00E849B2">
        <w:rPr>
          <w:rFonts w:asciiTheme="minorHAnsi" w:eastAsiaTheme="minorEastAsia" w:hAnsiTheme="minorHAnsi" w:cstheme="minorBidi"/>
          <w:noProof/>
          <w:kern w:val="2"/>
          <w:sz w:val="24"/>
          <w:lang w:val="pt-PT" w:eastAsia="en-GB"/>
          <w14:ligatures w14:val="standardContextual"/>
        </w:rPr>
        <w:tab/>
      </w:r>
      <w:r w:rsidRPr="00D9155D">
        <w:rPr>
          <w:noProof/>
          <w:lang w:val="pt-PT"/>
        </w:rPr>
        <w:t>Resultados do Motor de Segurança Clínica</w:t>
      </w:r>
      <w:r w:rsidRPr="00E849B2">
        <w:rPr>
          <w:noProof/>
          <w:lang w:val="pt-PT"/>
        </w:rPr>
        <w:tab/>
      </w:r>
      <w:r>
        <w:rPr>
          <w:noProof/>
        </w:rPr>
        <w:fldChar w:fldCharType="begin"/>
      </w:r>
      <w:r w:rsidRPr="00E849B2">
        <w:rPr>
          <w:noProof/>
          <w:lang w:val="pt-PT"/>
        </w:rPr>
        <w:instrText xml:space="preserve"> PAGEREF _Toc235890416 \h </w:instrText>
      </w:r>
      <w:r>
        <w:rPr>
          <w:noProof/>
        </w:rPr>
      </w:r>
      <w:r>
        <w:rPr>
          <w:noProof/>
        </w:rPr>
        <w:fldChar w:fldCharType="separate"/>
      </w:r>
      <w:r w:rsidRPr="00E849B2">
        <w:rPr>
          <w:noProof/>
          <w:lang w:val="pt-PT"/>
        </w:rPr>
        <w:t>91</w:t>
      </w:r>
      <w:r>
        <w:rPr>
          <w:noProof/>
        </w:rPr>
        <w:fldChar w:fldCharType="end"/>
      </w:r>
    </w:p>
    <w:p w14:paraId="5BE1B737" w14:textId="3D12CCB1"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noProof/>
          <w:lang w:val="pt-PT"/>
        </w:rPr>
        <w:t>6.5.1</w:t>
      </w:r>
      <w:r w:rsidRPr="00E849B2">
        <w:rPr>
          <w:rFonts w:asciiTheme="minorHAnsi" w:eastAsiaTheme="minorEastAsia" w:hAnsiTheme="minorHAnsi" w:cstheme="minorBidi"/>
          <w:noProof/>
          <w:kern w:val="2"/>
          <w:sz w:val="24"/>
          <w:szCs w:val="24"/>
          <w:lang w:val="pt-PT" w:eastAsia="en-GB"/>
          <w14:ligatures w14:val="standardContextual"/>
        </w:rPr>
        <w:tab/>
      </w:r>
      <w:r w:rsidRPr="00E849B2">
        <w:rPr>
          <w:noProof/>
          <w:lang w:val="pt-PT"/>
        </w:rPr>
        <w:t>Deteção em cenários de regressão</w:t>
      </w:r>
      <w:r w:rsidRPr="00E849B2">
        <w:rPr>
          <w:noProof/>
          <w:lang w:val="pt-PT"/>
        </w:rPr>
        <w:tab/>
      </w:r>
      <w:r>
        <w:rPr>
          <w:noProof/>
        </w:rPr>
        <w:fldChar w:fldCharType="begin"/>
      </w:r>
      <w:r w:rsidRPr="00E849B2">
        <w:rPr>
          <w:noProof/>
          <w:lang w:val="pt-PT"/>
        </w:rPr>
        <w:instrText xml:space="preserve"> PAGEREF _Toc235890417 \h </w:instrText>
      </w:r>
      <w:r>
        <w:rPr>
          <w:noProof/>
        </w:rPr>
      </w:r>
      <w:r>
        <w:rPr>
          <w:noProof/>
        </w:rPr>
        <w:fldChar w:fldCharType="separate"/>
      </w:r>
      <w:r w:rsidRPr="00E849B2">
        <w:rPr>
          <w:noProof/>
          <w:lang w:val="pt-PT"/>
        </w:rPr>
        <w:t>91</w:t>
      </w:r>
      <w:r>
        <w:rPr>
          <w:noProof/>
        </w:rPr>
        <w:fldChar w:fldCharType="end"/>
      </w:r>
    </w:p>
    <w:p w14:paraId="7D3EB25C" w14:textId="566360C1"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noProof/>
          <w:lang w:val="pt-PT"/>
        </w:rPr>
        <w:t>6.5.2</w:t>
      </w:r>
      <w:r w:rsidRPr="00E849B2">
        <w:rPr>
          <w:rFonts w:asciiTheme="minorHAnsi" w:eastAsiaTheme="minorEastAsia" w:hAnsiTheme="minorHAnsi" w:cstheme="minorBidi"/>
          <w:noProof/>
          <w:kern w:val="2"/>
          <w:sz w:val="24"/>
          <w:szCs w:val="24"/>
          <w:lang w:val="pt-PT" w:eastAsia="en-GB"/>
          <w14:ligatures w14:val="standardContextual"/>
        </w:rPr>
        <w:tab/>
      </w:r>
      <w:r w:rsidRPr="00D9155D">
        <w:rPr>
          <w:noProof/>
          <w:lang w:val="pt-PT"/>
        </w:rPr>
        <w:t>Validação Externa das Regras de Interação</w:t>
      </w:r>
      <w:r w:rsidRPr="00E849B2">
        <w:rPr>
          <w:noProof/>
          <w:lang w:val="pt-PT"/>
        </w:rPr>
        <w:tab/>
      </w:r>
      <w:r>
        <w:rPr>
          <w:noProof/>
        </w:rPr>
        <w:fldChar w:fldCharType="begin"/>
      </w:r>
      <w:r w:rsidRPr="00E849B2">
        <w:rPr>
          <w:noProof/>
          <w:lang w:val="pt-PT"/>
        </w:rPr>
        <w:instrText xml:space="preserve"> PAGEREF _Toc235890418 \h </w:instrText>
      </w:r>
      <w:r>
        <w:rPr>
          <w:noProof/>
        </w:rPr>
      </w:r>
      <w:r>
        <w:rPr>
          <w:noProof/>
        </w:rPr>
        <w:fldChar w:fldCharType="separate"/>
      </w:r>
      <w:r w:rsidRPr="00E849B2">
        <w:rPr>
          <w:noProof/>
          <w:lang w:val="pt-PT"/>
        </w:rPr>
        <w:t>92</w:t>
      </w:r>
      <w:r>
        <w:rPr>
          <w:noProof/>
        </w:rPr>
        <w:fldChar w:fldCharType="end"/>
      </w:r>
    </w:p>
    <w:p w14:paraId="694D7D83" w14:textId="7DFE1942" w:rsidR="00E849B2" w:rsidRPr="00E849B2" w:rsidRDefault="00E849B2">
      <w:pPr>
        <w:pStyle w:val="TOC3"/>
        <w:rPr>
          <w:rFonts w:asciiTheme="minorHAnsi" w:eastAsiaTheme="minorEastAsia" w:hAnsiTheme="minorHAnsi" w:cstheme="minorBidi"/>
          <w:noProof/>
          <w:kern w:val="2"/>
          <w:sz w:val="24"/>
          <w:szCs w:val="24"/>
          <w:lang w:val="pt-PT" w:eastAsia="en-GB"/>
          <w14:ligatures w14:val="standardContextual"/>
        </w:rPr>
      </w:pPr>
      <w:r w:rsidRPr="00D9155D">
        <w:rPr>
          <w:noProof/>
          <w:lang w:val="pt-PT"/>
        </w:rPr>
        <w:t>6.5.3</w:t>
      </w:r>
      <w:r w:rsidRPr="00E849B2">
        <w:rPr>
          <w:rFonts w:asciiTheme="minorHAnsi" w:eastAsiaTheme="minorEastAsia" w:hAnsiTheme="minorHAnsi" w:cstheme="minorBidi"/>
          <w:noProof/>
          <w:kern w:val="2"/>
          <w:sz w:val="24"/>
          <w:szCs w:val="24"/>
          <w:lang w:val="pt-PT" w:eastAsia="en-GB"/>
          <w14:ligatures w14:val="standardContextual"/>
        </w:rPr>
        <w:tab/>
      </w:r>
      <w:r w:rsidRPr="00D9155D">
        <w:rPr>
          <w:noProof/>
          <w:lang w:val="pt-PT"/>
        </w:rPr>
        <w:t>Cobertura das verificações de segurança</w:t>
      </w:r>
      <w:r w:rsidRPr="00E849B2">
        <w:rPr>
          <w:noProof/>
          <w:lang w:val="pt-PT"/>
        </w:rPr>
        <w:tab/>
      </w:r>
      <w:r>
        <w:rPr>
          <w:noProof/>
        </w:rPr>
        <w:fldChar w:fldCharType="begin"/>
      </w:r>
      <w:r w:rsidRPr="00E849B2">
        <w:rPr>
          <w:noProof/>
          <w:lang w:val="pt-PT"/>
        </w:rPr>
        <w:instrText xml:space="preserve"> PAGEREF _Toc235890419 \h </w:instrText>
      </w:r>
      <w:r>
        <w:rPr>
          <w:noProof/>
        </w:rPr>
      </w:r>
      <w:r>
        <w:rPr>
          <w:noProof/>
        </w:rPr>
        <w:fldChar w:fldCharType="separate"/>
      </w:r>
      <w:r w:rsidRPr="00E849B2">
        <w:rPr>
          <w:noProof/>
          <w:lang w:val="pt-PT"/>
        </w:rPr>
        <w:t>93</w:t>
      </w:r>
      <w:r>
        <w:rPr>
          <w:noProof/>
        </w:rPr>
        <w:fldChar w:fldCharType="end"/>
      </w:r>
    </w:p>
    <w:p w14:paraId="5CD501CD" w14:textId="03CBB01E"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D9155D">
        <w:rPr>
          <w:noProof/>
          <w:lang w:val="pt-PT"/>
        </w:rPr>
        <w:t>6.6</w:t>
      </w:r>
      <w:r w:rsidRPr="00E849B2">
        <w:rPr>
          <w:rFonts w:asciiTheme="minorHAnsi" w:eastAsiaTheme="minorEastAsia" w:hAnsiTheme="minorHAnsi" w:cstheme="minorBidi"/>
          <w:noProof/>
          <w:kern w:val="2"/>
          <w:sz w:val="24"/>
          <w:lang w:val="pt-PT" w:eastAsia="en-GB"/>
          <w14:ligatures w14:val="standardContextual"/>
        </w:rPr>
        <w:tab/>
      </w:r>
      <w:r w:rsidRPr="00D9155D">
        <w:rPr>
          <w:noProof/>
          <w:lang w:val="pt-PT"/>
        </w:rPr>
        <w:t>Resultados do Modelo Supervisionado</w:t>
      </w:r>
      <w:r w:rsidRPr="00E849B2">
        <w:rPr>
          <w:noProof/>
          <w:lang w:val="pt-PT"/>
        </w:rPr>
        <w:tab/>
      </w:r>
      <w:r>
        <w:rPr>
          <w:noProof/>
        </w:rPr>
        <w:fldChar w:fldCharType="begin"/>
      </w:r>
      <w:r w:rsidRPr="00E849B2">
        <w:rPr>
          <w:noProof/>
          <w:lang w:val="pt-PT"/>
        </w:rPr>
        <w:instrText xml:space="preserve"> PAGEREF _Toc235890420 \h </w:instrText>
      </w:r>
      <w:r>
        <w:rPr>
          <w:noProof/>
        </w:rPr>
      </w:r>
      <w:r>
        <w:rPr>
          <w:noProof/>
        </w:rPr>
        <w:fldChar w:fldCharType="separate"/>
      </w:r>
      <w:r w:rsidRPr="00E849B2">
        <w:rPr>
          <w:noProof/>
          <w:lang w:val="pt-PT"/>
        </w:rPr>
        <w:t>93</w:t>
      </w:r>
      <w:r>
        <w:rPr>
          <w:noProof/>
        </w:rPr>
        <w:fldChar w:fldCharType="end"/>
      </w:r>
    </w:p>
    <w:p w14:paraId="72B2EEEF" w14:textId="29DA2C17"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E849B2">
        <w:rPr>
          <w:noProof/>
          <w:lang w:val="pt-PT"/>
        </w:rPr>
        <w:t>6.7</w:t>
      </w:r>
      <w:r w:rsidRPr="00E849B2">
        <w:rPr>
          <w:rFonts w:asciiTheme="minorHAnsi" w:eastAsiaTheme="minorEastAsia" w:hAnsiTheme="minorHAnsi" w:cstheme="minorBidi"/>
          <w:noProof/>
          <w:kern w:val="2"/>
          <w:sz w:val="24"/>
          <w:lang w:val="pt-PT" w:eastAsia="en-GB"/>
          <w14:ligatures w14:val="standardContextual"/>
        </w:rPr>
        <w:tab/>
      </w:r>
      <w:r w:rsidRPr="00E849B2">
        <w:rPr>
          <w:noProof/>
          <w:lang w:val="pt-PT"/>
        </w:rPr>
        <w:t>Resultados da Explicação LLM</w:t>
      </w:r>
      <w:r w:rsidRPr="00E849B2">
        <w:rPr>
          <w:noProof/>
          <w:lang w:val="pt-PT"/>
        </w:rPr>
        <w:tab/>
      </w:r>
      <w:r>
        <w:rPr>
          <w:noProof/>
        </w:rPr>
        <w:fldChar w:fldCharType="begin"/>
      </w:r>
      <w:r w:rsidRPr="00E849B2">
        <w:rPr>
          <w:noProof/>
          <w:lang w:val="pt-PT"/>
        </w:rPr>
        <w:instrText xml:space="preserve"> PAGEREF _Toc235890421 \h </w:instrText>
      </w:r>
      <w:r>
        <w:rPr>
          <w:noProof/>
        </w:rPr>
      </w:r>
      <w:r>
        <w:rPr>
          <w:noProof/>
        </w:rPr>
        <w:fldChar w:fldCharType="separate"/>
      </w:r>
      <w:r w:rsidRPr="00E849B2">
        <w:rPr>
          <w:noProof/>
          <w:lang w:val="pt-PT"/>
        </w:rPr>
        <w:t>95</w:t>
      </w:r>
      <w:r>
        <w:rPr>
          <w:noProof/>
        </w:rPr>
        <w:fldChar w:fldCharType="end"/>
      </w:r>
    </w:p>
    <w:p w14:paraId="55854261" w14:textId="1DC2DB55"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E849B2">
        <w:rPr>
          <w:noProof/>
          <w:lang w:val="pt-PT"/>
        </w:rPr>
        <w:t>6.8</w:t>
      </w:r>
      <w:r w:rsidRPr="00E849B2">
        <w:rPr>
          <w:rFonts w:asciiTheme="minorHAnsi" w:eastAsiaTheme="minorEastAsia" w:hAnsiTheme="minorHAnsi" w:cstheme="minorBidi"/>
          <w:noProof/>
          <w:kern w:val="2"/>
          <w:sz w:val="24"/>
          <w:lang w:val="pt-PT" w:eastAsia="en-GB"/>
          <w14:ligatures w14:val="standardContextual"/>
        </w:rPr>
        <w:tab/>
      </w:r>
      <w:r w:rsidRPr="00E849B2">
        <w:rPr>
          <w:noProof/>
          <w:lang w:val="pt-PT"/>
        </w:rPr>
        <w:t>Discussão</w:t>
      </w:r>
      <w:r w:rsidRPr="00E849B2">
        <w:rPr>
          <w:noProof/>
          <w:lang w:val="pt-PT"/>
        </w:rPr>
        <w:tab/>
      </w:r>
      <w:r>
        <w:rPr>
          <w:noProof/>
        </w:rPr>
        <w:fldChar w:fldCharType="begin"/>
      </w:r>
      <w:r w:rsidRPr="00E849B2">
        <w:rPr>
          <w:noProof/>
          <w:lang w:val="pt-PT"/>
        </w:rPr>
        <w:instrText xml:space="preserve"> PAGEREF _Toc235890422 \h </w:instrText>
      </w:r>
      <w:r>
        <w:rPr>
          <w:noProof/>
        </w:rPr>
      </w:r>
      <w:r>
        <w:rPr>
          <w:noProof/>
        </w:rPr>
        <w:fldChar w:fldCharType="separate"/>
      </w:r>
      <w:r w:rsidRPr="00E849B2">
        <w:rPr>
          <w:noProof/>
          <w:lang w:val="pt-PT"/>
        </w:rPr>
        <w:t>96</w:t>
      </w:r>
      <w:r>
        <w:rPr>
          <w:noProof/>
        </w:rPr>
        <w:fldChar w:fldCharType="end"/>
      </w:r>
    </w:p>
    <w:p w14:paraId="7450714E" w14:textId="58013F1A" w:rsidR="00E849B2" w:rsidRPr="00E849B2" w:rsidRDefault="00E849B2">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E849B2">
        <w:rPr>
          <w:lang w:val="pt-PT"/>
        </w:rPr>
        <w:t>7</w:t>
      </w:r>
      <w:r w:rsidRPr="00E849B2">
        <w:rPr>
          <w:rFonts w:asciiTheme="minorHAnsi" w:eastAsiaTheme="minorEastAsia" w:hAnsiTheme="minorHAnsi" w:cstheme="minorBidi"/>
          <w:b w:val="0"/>
          <w:kern w:val="2"/>
          <w:sz w:val="24"/>
          <w:szCs w:val="24"/>
          <w:lang w:val="pt-PT" w:eastAsia="en-GB"/>
          <w14:ligatures w14:val="standardContextual"/>
        </w:rPr>
        <w:tab/>
      </w:r>
      <w:r w:rsidRPr="00E849B2">
        <w:rPr>
          <w:lang w:val="pt-PT"/>
        </w:rPr>
        <w:t>Conclusão</w:t>
      </w:r>
      <w:r w:rsidRPr="00E849B2">
        <w:rPr>
          <w:lang w:val="pt-PT"/>
        </w:rPr>
        <w:tab/>
      </w:r>
      <w:r>
        <w:fldChar w:fldCharType="begin"/>
      </w:r>
      <w:r w:rsidRPr="00E849B2">
        <w:rPr>
          <w:lang w:val="pt-PT"/>
        </w:rPr>
        <w:instrText xml:space="preserve"> PAGEREF _Toc235890423 \h </w:instrText>
      </w:r>
      <w:r>
        <w:fldChar w:fldCharType="separate"/>
      </w:r>
      <w:r w:rsidRPr="00E849B2">
        <w:rPr>
          <w:lang w:val="pt-PT"/>
        </w:rPr>
        <w:t>100</w:t>
      </w:r>
      <w:r>
        <w:fldChar w:fldCharType="end"/>
      </w:r>
    </w:p>
    <w:p w14:paraId="4D17B705" w14:textId="72A874D1"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D9155D">
        <w:rPr>
          <w:noProof/>
          <w:lang w:val="pt-PT"/>
        </w:rPr>
        <w:t>7.1</w:t>
      </w:r>
      <w:r w:rsidRPr="00E849B2">
        <w:rPr>
          <w:rFonts w:asciiTheme="minorHAnsi" w:eastAsiaTheme="minorEastAsia" w:hAnsiTheme="minorHAnsi" w:cstheme="minorBidi"/>
          <w:noProof/>
          <w:kern w:val="2"/>
          <w:sz w:val="24"/>
          <w:lang w:val="pt-PT" w:eastAsia="en-GB"/>
          <w14:ligatures w14:val="standardContextual"/>
        </w:rPr>
        <w:tab/>
      </w:r>
      <w:r w:rsidRPr="00D9155D">
        <w:rPr>
          <w:noProof/>
          <w:lang w:val="pt-PT"/>
        </w:rPr>
        <w:t>Conclusões</w:t>
      </w:r>
      <w:r w:rsidRPr="00E849B2">
        <w:rPr>
          <w:noProof/>
          <w:lang w:val="pt-PT"/>
        </w:rPr>
        <w:tab/>
      </w:r>
      <w:r>
        <w:rPr>
          <w:noProof/>
        </w:rPr>
        <w:fldChar w:fldCharType="begin"/>
      </w:r>
      <w:r w:rsidRPr="00E849B2">
        <w:rPr>
          <w:noProof/>
          <w:lang w:val="pt-PT"/>
        </w:rPr>
        <w:instrText xml:space="preserve"> PAGEREF _Toc235890424 \h </w:instrText>
      </w:r>
      <w:r>
        <w:rPr>
          <w:noProof/>
        </w:rPr>
      </w:r>
      <w:r>
        <w:rPr>
          <w:noProof/>
        </w:rPr>
        <w:fldChar w:fldCharType="separate"/>
      </w:r>
      <w:r w:rsidRPr="00E849B2">
        <w:rPr>
          <w:noProof/>
          <w:lang w:val="pt-PT"/>
        </w:rPr>
        <w:t>100</w:t>
      </w:r>
      <w:r>
        <w:rPr>
          <w:noProof/>
        </w:rPr>
        <w:fldChar w:fldCharType="end"/>
      </w:r>
    </w:p>
    <w:p w14:paraId="21D5140F" w14:textId="7D784ABB"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D9155D">
        <w:rPr>
          <w:noProof/>
          <w:lang w:val="pt-PT"/>
        </w:rPr>
        <w:t>7.2</w:t>
      </w:r>
      <w:r w:rsidRPr="00E849B2">
        <w:rPr>
          <w:rFonts w:asciiTheme="minorHAnsi" w:eastAsiaTheme="minorEastAsia" w:hAnsiTheme="minorHAnsi" w:cstheme="minorBidi"/>
          <w:noProof/>
          <w:kern w:val="2"/>
          <w:sz w:val="24"/>
          <w:lang w:val="pt-PT" w:eastAsia="en-GB"/>
          <w14:ligatures w14:val="standardContextual"/>
        </w:rPr>
        <w:tab/>
      </w:r>
      <w:r w:rsidRPr="00D9155D">
        <w:rPr>
          <w:noProof/>
          <w:lang w:val="pt-PT"/>
        </w:rPr>
        <w:t>Contributos</w:t>
      </w:r>
      <w:r w:rsidRPr="00E849B2">
        <w:rPr>
          <w:noProof/>
          <w:lang w:val="pt-PT"/>
        </w:rPr>
        <w:tab/>
      </w:r>
      <w:r>
        <w:rPr>
          <w:noProof/>
        </w:rPr>
        <w:fldChar w:fldCharType="begin"/>
      </w:r>
      <w:r w:rsidRPr="00E849B2">
        <w:rPr>
          <w:noProof/>
          <w:lang w:val="pt-PT"/>
        </w:rPr>
        <w:instrText xml:space="preserve"> PAGEREF _Toc235890425 \h </w:instrText>
      </w:r>
      <w:r>
        <w:rPr>
          <w:noProof/>
        </w:rPr>
      </w:r>
      <w:r>
        <w:rPr>
          <w:noProof/>
        </w:rPr>
        <w:fldChar w:fldCharType="separate"/>
      </w:r>
      <w:r w:rsidRPr="00E849B2">
        <w:rPr>
          <w:noProof/>
          <w:lang w:val="pt-PT"/>
        </w:rPr>
        <w:t>100</w:t>
      </w:r>
      <w:r>
        <w:rPr>
          <w:noProof/>
        </w:rPr>
        <w:fldChar w:fldCharType="end"/>
      </w:r>
    </w:p>
    <w:p w14:paraId="066F43BE" w14:textId="16958830"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D9155D">
        <w:rPr>
          <w:noProof/>
          <w:lang w:val="pt-PT"/>
        </w:rPr>
        <w:t>7.3</w:t>
      </w:r>
      <w:r w:rsidRPr="00E849B2">
        <w:rPr>
          <w:rFonts w:asciiTheme="minorHAnsi" w:eastAsiaTheme="minorEastAsia" w:hAnsiTheme="minorHAnsi" w:cstheme="minorBidi"/>
          <w:noProof/>
          <w:kern w:val="2"/>
          <w:sz w:val="24"/>
          <w:lang w:val="pt-PT" w:eastAsia="en-GB"/>
          <w14:ligatures w14:val="standardContextual"/>
        </w:rPr>
        <w:tab/>
      </w:r>
      <w:r w:rsidRPr="00D9155D">
        <w:rPr>
          <w:noProof/>
          <w:lang w:val="pt-PT"/>
        </w:rPr>
        <w:t>Limitações</w:t>
      </w:r>
      <w:r w:rsidRPr="00E849B2">
        <w:rPr>
          <w:noProof/>
          <w:lang w:val="pt-PT"/>
        </w:rPr>
        <w:tab/>
      </w:r>
      <w:r>
        <w:rPr>
          <w:noProof/>
        </w:rPr>
        <w:fldChar w:fldCharType="begin"/>
      </w:r>
      <w:r w:rsidRPr="00E849B2">
        <w:rPr>
          <w:noProof/>
          <w:lang w:val="pt-PT"/>
        </w:rPr>
        <w:instrText xml:space="preserve"> PAGEREF _Toc235890426 \h </w:instrText>
      </w:r>
      <w:r>
        <w:rPr>
          <w:noProof/>
        </w:rPr>
      </w:r>
      <w:r>
        <w:rPr>
          <w:noProof/>
        </w:rPr>
        <w:fldChar w:fldCharType="separate"/>
      </w:r>
      <w:r w:rsidRPr="00E849B2">
        <w:rPr>
          <w:noProof/>
          <w:lang w:val="pt-PT"/>
        </w:rPr>
        <w:t>100</w:t>
      </w:r>
      <w:r>
        <w:rPr>
          <w:noProof/>
        </w:rPr>
        <w:fldChar w:fldCharType="end"/>
      </w:r>
    </w:p>
    <w:p w14:paraId="75867DA7" w14:textId="00140789"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D9155D">
        <w:rPr>
          <w:noProof/>
          <w:lang w:val="pt-PT"/>
        </w:rPr>
        <w:t>7.4</w:t>
      </w:r>
      <w:r w:rsidRPr="00E849B2">
        <w:rPr>
          <w:rFonts w:asciiTheme="minorHAnsi" w:eastAsiaTheme="minorEastAsia" w:hAnsiTheme="minorHAnsi" w:cstheme="minorBidi"/>
          <w:noProof/>
          <w:kern w:val="2"/>
          <w:sz w:val="24"/>
          <w:lang w:val="pt-PT" w:eastAsia="en-GB"/>
          <w14:ligatures w14:val="standardContextual"/>
        </w:rPr>
        <w:tab/>
      </w:r>
      <w:r w:rsidRPr="00D9155D">
        <w:rPr>
          <w:noProof/>
          <w:lang w:val="pt-PT"/>
        </w:rPr>
        <w:t>Trabalho Futuro</w:t>
      </w:r>
      <w:r w:rsidRPr="00E849B2">
        <w:rPr>
          <w:noProof/>
          <w:lang w:val="pt-PT"/>
        </w:rPr>
        <w:tab/>
      </w:r>
      <w:r>
        <w:rPr>
          <w:noProof/>
        </w:rPr>
        <w:fldChar w:fldCharType="begin"/>
      </w:r>
      <w:r w:rsidRPr="00E849B2">
        <w:rPr>
          <w:noProof/>
          <w:lang w:val="pt-PT"/>
        </w:rPr>
        <w:instrText xml:space="preserve"> PAGEREF _Toc235890427 \h </w:instrText>
      </w:r>
      <w:r>
        <w:rPr>
          <w:noProof/>
        </w:rPr>
      </w:r>
      <w:r>
        <w:rPr>
          <w:noProof/>
        </w:rPr>
        <w:fldChar w:fldCharType="separate"/>
      </w:r>
      <w:r w:rsidRPr="00E849B2">
        <w:rPr>
          <w:noProof/>
          <w:lang w:val="pt-PT"/>
        </w:rPr>
        <w:t>100</w:t>
      </w:r>
      <w:r>
        <w:rPr>
          <w:noProof/>
        </w:rPr>
        <w:fldChar w:fldCharType="end"/>
      </w:r>
    </w:p>
    <w:p w14:paraId="438F6142" w14:textId="756DABF6" w:rsidR="00E849B2" w:rsidRPr="00E849B2" w:rsidRDefault="00E849B2">
      <w:pPr>
        <w:pStyle w:val="TOC1"/>
        <w:rPr>
          <w:rFonts w:asciiTheme="minorHAnsi" w:eastAsiaTheme="minorEastAsia" w:hAnsiTheme="minorHAnsi" w:cstheme="minorBidi"/>
          <w:b w:val="0"/>
          <w:kern w:val="2"/>
          <w:sz w:val="24"/>
          <w:szCs w:val="24"/>
          <w:lang w:val="pt-PT" w:eastAsia="en-GB"/>
          <w14:ligatures w14:val="standardContextual"/>
        </w:rPr>
      </w:pPr>
      <w:r w:rsidRPr="00E849B2">
        <w:rPr>
          <w:lang w:val="pt-PT"/>
        </w:rPr>
        <w:t>Anexos</w:t>
      </w:r>
      <w:r w:rsidRPr="00E849B2">
        <w:rPr>
          <w:lang w:val="pt-PT"/>
        </w:rPr>
        <w:tab/>
      </w:r>
      <w:r>
        <w:fldChar w:fldCharType="begin"/>
      </w:r>
      <w:r w:rsidRPr="00E849B2">
        <w:rPr>
          <w:lang w:val="pt-PT"/>
        </w:rPr>
        <w:instrText xml:space="preserve"> PAGEREF _Toc235890428 \h </w:instrText>
      </w:r>
      <w:r>
        <w:fldChar w:fldCharType="separate"/>
      </w:r>
      <w:r w:rsidRPr="00E849B2">
        <w:rPr>
          <w:lang w:val="pt-PT"/>
        </w:rPr>
        <w:t>109</w:t>
      </w:r>
      <w:r>
        <w:fldChar w:fldCharType="end"/>
      </w:r>
    </w:p>
    <w:p w14:paraId="6E9308E6" w14:textId="22A32C19"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D9155D">
        <w:rPr>
          <w:noProof/>
          <w:lang w:val="pt-PT"/>
        </w:rPr>
        <w:t xml:space="preserve">Anexo A - Diagrama de </w:t>
      </w:r>
      <w:r w:rsidRPr="00D9155D">
        <w:rPr>
          <w:i/>
          <w:iCs/>
          <w:noProof/>
          <w:lang w:val="pt-PT"/>
        </w:rPr>
        <w:t>PRISMA</w:t>
      </w:r>
      <w:r w:rsidRPr="00E849B2">
        <w:rPr>
          <w:noProof/>
          <w:lang w:val="pt-PT"/>
        </w:rPr>
        <w:tab/>
      </w:r>
      <w:r>
        <w:rPr>
          <w:noProof/>
        </w:rPr>
        <w:fldChar w:fldCharType="begin"/>
      </w:r>
      <w:r w:rsidRPr="00E849B2">
        <w:rPr>
          <w:noProof/>
          <w:lang w:val="pt-PT"/>
        </w:rPr>
        <w:instrText xml:space="preserve"> PAGEREF _Toc235890429 \h </w:instrText>
      </w:r>
      <w:r>
        <w:rPr>
          <w:noProof/>
        </w:rPr>
      </w:r>
      <w:r>
        <w:rPr>
          <w:noProof/>
        </w:rPr>
        <w:fldChar w:fldCharType="separate"/>
      </w:r>
      <w:r w:rsidRPr="00E849B2">
        <w:rPr>
          <w:noProof/>
          <w:lang w:val="pt-PT"/>
        </w:rPr>
        <w:t>109</w:t>
      </w:r>
      <w:r>
        <w:rPr>
          <w:noProof/>
        </w:rPr>
        <w:fldChar w:fldCharType="end"/>
      </w:r>
    </w:p>
    <w:p w14:paraId="19C95D49" w14:textId="63ABDB8D"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D9155D">
        <w:rPr>
          <w:noProof/>
          <w:lang w:val="pt-PT"/>
        </w:rPr>
        <w:t>Anexo B - Concordância das Regras de Interação</w:t>
      </w:r>
      <w:r w:rsidRPr="00E849B2">
        <w:rPr>
          <w:noProof/>
          <w:lang w:val="pt-PT"/>
        </w:rPr>
        <w:tab/>
      </w:r>
      <w:r>
        <w:rPr>
          <w:noProof/>
        </w:rPr>
        <w:fldChar w:fldCharType="begin"/>
      </w:r>
      <w:r w:rsidRPr="00E849B2">
        <w:rPr>
          <w:noProof/>
          <w:lang w:val="pt-PT"/>
        </w:rPr>
        <w:instrText xml:space="preserve"> PAGEREF _Toc235890430 \h </w:instrText>
      </w:r>
      <w:r>
        <w:rPr>
          <w:noProof/>
        </w:rPr>
      </w:r>
      <w:r>
        <w:rPr>
          <w:noProof/>
        </w:rPr>
        <w:fldChar w:fldCharType="separate"/>
      </w:r>
      <w:r w:rsidRPr="00E849B2">
        <w:rPr>
          <w:noProof/>
          <w:lang w:val="pt-PT"/>
        </w:rPr>
        <w:t>110</w:t>
      </w:r>
      <w:r>
        <w:rPr>
          <w:noProof/>
        </w:rPr>
        <w:fldChar w:fldCharType="end"/>
      </w:r>
    </w:p>
    <w:p w14:paraId="5D0C8B91" w14:textId="0D9FC770" w:rsidR="00E849B2" w:rsidRPr="00E849B2" w:rsidRDefault="00E849B2">
      <w:pPr>
        <w:pStyle w:val="TOC2"/>
        <w:rPr>
          <w:rFonts w:asciiTheme="minorHAnsi" w:eastAsiaTheme="minorEastAsia" w:hAnsiTheme="minorHAnsi" w:cstheme="minorBidi"/>
          <w:noProof/>
          <w:kern w:val="2"/>
          <w:sz w:val="24"/>
          <w:lang w:val="pt-PT" w:eastAsia="en-GB"/>
          <w14:ligatures w14:val="standardContextual"/>
        </w:rPr>
      </w:pPr>
      <w:r w:rsidRPr="00D9155D">
        <w:rPr>
          <w:noProof/>
          <w:lang w:val="pt-PT"/>
        </w:rPr>
        <w:t>Anexo C -</w:t>
      </w:r>
      <w:r w:rsidRPr="00E849B2">
        <w:rPr>
          <w:noProof/>
          <w:lang w:val="pt-PT"/>
        </w:rPr>
        <w:tab/>
      </w:r>
      <w:r>
        <w:rPr>
          <w:noProof/>
        </w:rPr>
        <w:fldChar w:fldCharType="begin"/>
      </w:r>
      <w:r w:rsidRPr="00E849B2">
        <w:rPr>
          <w:noProof/>
          <w:lang w:val="pt-PT"/>
        </w:rPr>
        <w:instrText xml:space="preserve"> PAGEREF _Toc235890431 \h </w:instrText>
      </w:r>
      <w:r>
        <w:rPr>
          <w:noProof/>
        </w:rPr>
      </w:r>
      <w:r>
        <w:rPr>
          <w:noProof/>
        </w:rPr>
        <w:fldChar w:fldCharType="separate"/>
      </w:r>
      <w:r w:rsidRPr="00E849B2">
        <w:rPr>
          <w:noProof/>
          <w:lang w:val="pt-PT"/>
        </w:rPr>
        <w:t>111</w:t>
      </w:r>
      <w:r>
        <w:rPr>
          <w:noProof/>
        </w:rPr>
        <w:fldChar w:fldCharType="end"/>
      </w:r>
    </w:p>
    <w:p w14:paraId="07D6683B" w14:textId="45530F8B" w:rsidR="000C63AC" w:rsidRPr="005024F9" w:rsidRDefault="00254177" w:rsidP="00D154A7">
      <w:pPr>
        <w:pStyle w:val="PlainText"/>
        <w:rPr>
          <w:rFonts w:asciiTheme="minorHAnsi" w:hAnsiTheme="minorHAnsi" w:cstheme="minorHAnsi"/>
          <w:lang w:val="pt-PT"/>
        </w:rPr>
      </w:pPr>
      <w:r w:rsidRPr="005024F9">
        <w:rPr>
          <w:rFonts w:asciiTheme="minorHAnsi" w:hAnsiTheme="minorHAnsi" w:cstheme="minorHAnsi"/>
          <w:lang w:val="pt-PT"/>
        </w:rPr>
        <w:fldChar w:fldCharType="end"/>
      </w:r>
      <w:r w:rsidR="000C63AC" w:rsidRPr="005024F9">
        <w:rPr>
          <w:rFonts w:asciiTheme="minorHAnsi" w:hAnsiTheme="minorHAnsi" w:cstheme="minorHAnsi"/>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proofErr w:type="spellStart"/>
      <w:r w:rsidRPr="00AE231A">
        <w:rPr>
          <w:i/>
          <w:iCs/>
          <w:lang w:val="pt-PT"/>
        </w:rPr>
        <w:t>Association</w:t>
      </w:r>
      <w:proofErr w:type="spellEnd"/>
      <w:r w:rsidRPr="00AE231A">
        <w:rPr>
          <w:i/>
          <w:iCs/>
          <w:lang w:val="pt-PT"/>
        </w:rPr>
        <w:t xml:space="preserve"> for </w:t>
      </w:r>
      <w:proofErr w:type="spellStart"/>
      <w:r w:rsidRPr="00AE231A">
        <w:rPr>
          <w:i/>
          <w:iCs/>
          <w:lang w:val="pt-PT"/>
        </w:rPr>
        <w:t>Computing</w:t>
      </w:r>
      <w:proofErr w:type="spellEnd"/>
      <w:r w:rsidRPr="00AE231A">
        <w:rPr>
          <w:i/>
          <w:iCs/>
          <w:lang w:val="pt-PT"/>
        </w:rPr>
        <w:t xml:space="preserve"> </w:t>
      </w:r>
      <w:proofErr w:type="spellStart"/>
      <w:r w:rsidRPr="00AE231A">
        <w:rPr>
          <w:i/>
          <w:iCs/>
          <w:lang w:val="pt-PT"/>
        </w:rPr>
        <w:t>Machinery</w:t>
      </w:r>
      <w:proofErr w:type="spellEnd"/>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proofErr w:type="spellStart"/>
      <w:r w:rsidR="00AE231A" w:rsidRPr="00AE231A">
        <w:rPr>
          <w:i/>
          <w:iCs/>
          <w:lang w:val="pt-PT"/>
        </w:rPr>
        <w:t>Application</w:t>
      </w:r>
      <w:proofErr w:type="spellEnd"/>
      <w:r w:rsidR="00AE231A" w:rsidRPr="00AE231A">
        <w:rPr>
          <w:i/>
          <w:iCs/>
          <w:lang w:val="pt-PT"/>
        </w:rPr>
        <w:t xml:space="preserve"> </w:t>
      </w:r>
      <w:proofErr w:type="spellStart"/>
      <w:r w:rsidR="00AE231A" w:rsidRPr="00AE231A">
        <w:rPr>
          <w:i/>
          <w:iCs/>
          <w:lang w:val="pt-PT"/>
        </w:rPr>
        <w:t>Programming</w:t>
      </w:r>
      <w:proofErr w:type="spellEnd"/>
      <w:r w:rsidR="00AE231A" w:rsidRPr="00AE231A">
        <w:rPr>
          <w:i/>
          <w:iCs/>
          <w:lang w:val="pt-PT"/>
        </w:rPr>
        <w:t xml:space="preserve">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proofErr w:type="spellStart"/>
      <w:r w:rsidRPr="00AE231A">
        <w:rPr>
          <w:i/>
          <w:iCs/>
          <w:lang w:val="pt-PT"/>
        </w:rPr>
        <w:t>Anatomical</w:t>
      </w:r>
      <w:proofErr w:type="spellEnd"/>
      <w:r w:rsidRPr="00AE231A">
        <w:rPr>
          <w:i/>
          <w:iCs/>
          <w:lang w:val="pt-PT"/>
        </w:rPr>
        <w:t xml:space="preserve"> </w:t>
      </w:r>
      <w:proofErr w:type="spellStart"/>
      <w:r w:rsidRPr="00AE231A">
        <w:rPr>
          <w:i/>
          <w:iCs/>
          <w:lang w:val="pt-PT"/>
        </w:rPr>
        <w:t>Therapeutic</w:t>
      </w:r>
      <w:proofErr w:type="spellEnd"/>
      <w:r w:rsidRPr="00AE231A">
        <w:rPr>
          <w:i/>
          <w:iCs/>
          <w:lang w:val="pt-PT"/>
        </w:rPr>
        <w:t xml:space="preserve"> </w:t>
      </w:r>
      <w:proofErr w:type="spellStart"/>
      <w:r w:rsidRPr="00AE231A">
        <w:rPr>
          <w:i/>
          <w:iCs/>
          <w:lang w:val="pt-PT"/>
        </w:rPr>
        <w:t>Chemical</w:t>
      </w:r>
      <w:proofErr w:type="spellEnd"/>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proofErr w:type="spellStart"/>
      <w:r w:rsidRPr="00AE231A">
        <w:rPr>
          <w:b/>
          <w:bCs/>
          <w:i/>
          <w:iCs/>
          <w:lang w:val="pt-PT"/>
        </w:rPr>
        <w:t>Backend</w:t>
      </w:r>
      <w:proofErr w:type="spellEnd"/>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proofErr w:type="spellStart"/>
      <w:r w:rsidRPr="00AE231A">
        <w:rPr>
          <w:b/>
          <w:bCs/>
          <w:i/>
          <w:iCs/>
          <w:lang w:val="pt-PT"/>
        </w:rPr>
        <w:t>Big</w:t>
      </w:r>
      <w:proofErr w:type="spellEnd"/>
      <w:r w:rsidRPr="00AE231A">
        <w:rPr>
          <w:b/>
          <w:bCs/>
          <w:i/>
          <w:iCs/>
          <w:lang w:val="pt-PT"/>
        </w:rPr>
        <w:t xml:space="preserve">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proofErr w:type="spellStart"/>
      <w:r w:rsidRPr="00AE231A">
        <w:rPr>
          <w:i/>
          <w:iCs/>
          <w:lang w:val="pt-PT"/>
        </w:rPr>
        <w:t>Clinical</w:t>
      </w:r>
      <w:proofErr w:type="spellEnd"/>
      <w:r w:rsidRPr="00AE231A">
        <w:rPr>
          <w:i/>
          <w:iCs/>
          <w:lang w:val="pt-PT"/>
        </w:rPr>
        <w:t xml:space="preserve"> </w:t>
      </w:r>
      <w:proofErr w:type="spellStart"/>
      <w:r w:rsidRPr="00AE231A">
        <w:rPr>
          <w:i/>
          <w:iCs/>
          <w:lang w:val="pt-PT"/>
        </w:rPr>
        <w:t>Decision</w:t>
      </w:r>
      <w:proofErr w:type="spellEnd"/>
      <w:r w:rsidRPr="00AE231A">
        <w:rPr>
          <w:i/>
          <w:iCs/>
          <w:lang w:val="pt-PT"/>
        </w:rPr>
        <w:t xml:space="preserve"> </w:t>
      </w:r>
      <w:proofErr w:type="spellStart"/>
      <w:r w:rsidRPr="00AE231A">
        <w:rPr>
          <w:i/>
          <w:iCs/>
          <w:lang w:val="pt-PT"/>
        </w:rPr>
        <w:t>Support</w:t>
      </w:r>
      <w:proofErr w:type="spellEnd"/>
      <w:r w:rsidRPr="00AE231A">
        <w:rPr>
          <w:i/>
          <w:iCs/>
          <w:lang w:val="pt-PT"/>
        </w:rPr>
        <w:t xml:space="preserve"> </w:t>
      </w:r>
      <w:proofErr w:type="spellStart"/>
      <w:r w:rsidRPr="00AE231A">
        <w:rPr>
          <w:i/>
          <w:iCs/>
          <w:lang w:val="pt-PT"/>
        </w:rPr>
        <w:t>Systems</w:t>
      </w:r>
      <w:proofErr w:type="spellEnd"/>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proofErr w:type="spellStart"/>
      <w:r w:rsidRPr="00AE231A">
        <w:rPr>
          <w:i/>
          <w:iCs/>
          <w:lang w:val="pt-PT"/>
        </w:rPr>
        <w:t>Computerized</w:t>
      </w:r>
      <w:proofErr w:type="spellEnd"/>
      <w:r w:rsidRPr="00AE231A">
        <w:rPr>
          <w:i/>
          <w:iCs/>
          <w:lang w:val="pt-PT"/>
        </w:rPr>
        <w:t xml:space="preserve"> </w:t>
      </w:r>
      <w:proofErr w:type="spellStart"/>
      <w:r w:rsidRPr="00AE231A">
        <w:rPr>
          <w:i/>
          <w:iCs/>
          <w:lang w:val="pt-PT"/>
        </w:rPr>
        <w:t>Physician</w:t>
      </w:r>
      <w:proofErr w:type="spellEnd"/>
      <w:r w:rsidRPr="00AE231A">
        <w:rPr>
          <w:i/>
          <w:iCs/>
          <w:lang w:val="pt-PT"/>
        </w:rPr>
        <w:t xml:space="preserve"> </w:t>
      </w:r>
      <w:proofErr w:type="spellStart"/>
      <w:r w:rsidRPr="00AE231A">
        <w:rPr>
          <w:i/>
          <w:iCs/>
          <w:lang w:val="pt-PT"/>
        </w:rPr>
        <w:t>Order</w:t>
      </w:r>
      <w:proofErr w:type="spellEnd"/>
      <w:r w:rsidRPr="00AE231A">
        <w:rPr>
          <w:i/>
          <w:iCs/>
          <w:lang w:val="pt-PT"/>
        </w:rPr>
        <w:t xml:space="preserve"> </w:t>
      </w:r>
      <w:proofErr w:type="spellStart"/>
      <w:r w:rsidRPr="00AE231A">
        <w:rPr>
          <w:i/>
          <w:iCs/>
          <w:lang w:val="pt-PT"/>
        </w:rPr>
        <w:t>Entry</w:t>
      </w:r>
      <w:proofErr w:type="spellEnd"/>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proofErr w:type="spellStart"/>
      <w:r w:rsidRPr="00B7706D">
        <w:rPr>
          <w:i/>
          <w:iCs/>
          <w:lang w:val="pt-PT"/>
        </w:rPr>
        <w:t>Drug-Drug</w:t>
      </w:r>
      <w:proofErr w:type="spellEnd"/>
      <w:r w:rsidRPr="00B7706D">
        <w:rPr>
          <w:i/>
          <w:iCs/>
          <w:lang w:val="pt-PT"/>
        </w:rPr>
        <w:t xml:space="preserve"> </w:t>
      </w:r>
      <w:proofErr w:type="spellStart"/>
      <w:r w:rsidRPr="00B7706D">
        <w:rPr>
          <w:i/>
          <w:iCs/>
          <w:lang w:val="pt-PT"/>
        </w:rPr>
        <w:t>Interactions</w:t>
      </w:r>
      <w:proofErr w:type="spellEnd"/>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r>
      <w:proofErr w:type="spellStart"/>
      <w:r w:rsidRPr="00B7706D">
        <w:rPr>
          <w:i/>
          <w:iCs/>
          <w:lang w:val="pt-PT"/>
        </w:rPr>
        <w:t>Deep</w:t>
      </w:r>
      <w:proofErr w:type="spellEnd"/>
      <w:r w:rsidRPr="00B7706D">
        <w:rPr>
          <w:i/>
          <w:iCs/>
          <w:lang w:val="pt-PT"/>
        </w:rPr>
        <w:t xml:space="preserve"> </w:t>
      </w:r>
      <w:proofErr w:type="spellStart"/>
      <w:r w:rsidRPr="00B7706D">
        <w:rPr>
          <w:i/>
          <w:iCs/>
          <w:lang w:val="pt-PT"/>
        </w:rPr>
        <w:t>Learning</w:t>
      </w:r>
      <w:proofErr w:type="spellEnd"/>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w:t>
      </w:r>
      <w:proofErr w:type="gramStart"/>
      <w:r w:rsidR="00AE231A" w:rsidRPr="00AE231A">
        <w:rPr>
          <w:lang w:val="pt-PT"/>
        </w:rPr>
        <w:t xml:space="preserve">pela </w:t>
      </w:r>
      <w:r w:rsidR="00AE231A">
        <w:rPr>
          <w:lang w:val="pt-PT"/>
        </w:rPr>
        <w:t>autor</w:t>
      </w:r>
      <w:proofErr w:type="gramEnd"/>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lastRenderedPageBreak/>
        <w:t>RSE</w:t>
      </w:r>
      <w:r w:rsidR="009D5401">
        <w:rPr>
          <w:b/>
          <w:bCs/>
          <w:lang w:val="pt-PT"/>
        </w:rPr>
        <w:tab/>
      </w:r>
      <w:proofErr w:type="spellStart"/>
      <w:r w:rsidR="00F83249" w:rsidRPr="00F83249">
        <w:rPr>
          <w:i/>
          <w:iCs/>
          <w:lang w:val="pt-PT"/>
        </w:rPr>
        <w:t>Electronic</w:t>
      </w:r>
      <w:proofErr w:type="spellEnd"/>
      <w:r w:rsidR="00F83249" w:rsidRPr="00F83249">
        <w:rPr>
          <w:i/>
          <w:iCs/>
          <w:lang w:val="pt-PT"/>
        </w:rPr>
        <w:t xml:space="preserve"> </w:t>
      </w:r>
      <w:proofErr w:type="spellStart"/>
      <w:r w:rsidR="00F83249" w:rsidRPr="00F83249">
        <w:rPr>
          <w:i/>
          <w:iCs/>
          <w:lang w:val="pt-PT"/>
        </w:rPr>
        <w:t>Health</w:t>
      </w:r>
      <w:proofErr w:type="spellEnd"/>
      <w:r w:rsidR="00F83249" w:rsidRPr="00F83249">
        <w:rPr>
          <w:i/>
          <w:iCs/>
          <w:lang w:val="pt-PT"/>
        </w:rPr>
        <w:t xml:space="preserve">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proofErr w:type="spellStart"/>
      <w:r w:rsidRPr="00AE231A">
        <w:rPr>
          <w:b/>
          <w:bCs/>
          <w:i/>
          <w:iCs/>
          <w:lang w:val="pt-PT"/>
        </w:rPr>
        <w:t>Embeddings</w:t>
      </w:r>
      <w:proofErr w:type="spellEnd"/>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 xml:space="preserve">Fast </w:t>
      </w:r>
      <w:proofErr w:type="spellStart"/>
      <w:r w:rsidRPr="00386327">
        <w:rPr>
          <w:i/>
          <w:iCs/>
          <w:lang w:val="pt-PT"/>
        </w:rPr>
        <w:t>Healthcare</w:t>
      </w:r>
      <w:proofErr w:type="spellEnd"/>
      <w:r w:rsidRPr="00386327">
        <w:rPr>
          <w:i/>
          <w:iCs/>
          <w:lang w:val="pt-PT"/>
        </w:rPr>
        <w:t xml:space="preserve"> </w:t>
      </w:r>
      <w:proofErr w:type="spellStart"/>
      <w:r w:rsidRPr="00386327">
        <w:rPr>
          <w:i/>
          <w:iCs/>
          <w:lang w:val="pt-PT"/>
        </w:rPr>
        <w:t>Interoperability</w:t>
      </w:r>
      <w:proofErr w:type="spellEnd"/>
      <w:r w:rsidRPr="00386327">
        <w:rPr>
          <w:i/>
          <w:iCs/>
          <w:lang w:val="pt-PT"/>
        </w:rPr>
        <w:t xml:space="preserve"> </w:t>
      </w:r>
      <w:proofErr w:type="spellStart"/>
      <w:r w:rsidRPr="00386327">
        <w:rPr>
          <w:i/>
          <w:iCs/>
          <w:lang w:val="pt-PT"/>
        </w:rPr>
        <w:t>Resources</w:t>
      </w:r>
      <w:proofErr w:type="spellEnd"/>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proofErr w:type="spellStart"/>
      <w:r w:rsidRPr="00386327">
        <w:rPr>
          <w:b/>
          <w:bCs/>
          <w:i/>
          <w:iCs/>
          <w:lang w:val="pt-PT"/>
        </w:rPr>
        <w:t>Frontend</w:t>
      </w:r>
      <w:proofErr w:type="spellEnd"/>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proofErr w:type="spellStart"/>
      <w:r w:rsidR="00386327" w:rsidRPr="00386327">
        <w:rPr>
          <w:i/>
          <w:iCs/>
          <w:lang w:val="pt-PT"/>
        </w:rPr>
        <w:t>Graph</w:t>
      </w:r>
      <w:proofErr w:type="spellEnd"/>
      <w:r w:rsidR="00386327" w:rsidRPr="00386327">
        <w:rPr>
          <w:i/>
          <w:iCs/>
          <w:lang w:val="pt-PT"/>
        </w:rPr>
        <w:t xml:space="preserve"> </w:t>
      </w:r>
      <w:proofErr w:type="spellStart"/>
      <w:r w:rsidR="00386327" w:rsidRPr="00386327">
        <w:rPr>
          <w:i/>
          <w:iCs/>
          <w:lang w:val="pt-PT"/>
        </w:rPr>
        <w:t>Attention</w:t>
      </w:r>
      <w:proofErr w:type="spellEnd"/>
      <w:r w:rsidR="00386327" w:rsidRPr="00386327">
        <w:rPr>
          <w:i/>
          <w:iCs/>
          <w:lang w:val="pt-PT"/>
        </w:rPr>
        <w:t xml:space="preserve">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xml:space="preserve">- Grupo de </w:t>
      </w:r>
      <w:proofErr w:type="spellStart"/>
      <w:r w:rsidR="00386327" w:rsidRPr="00386327">
        <w:t>investigação</w:t>
      </w:r>
      <w:proofErr w:type="spellEnd"/>
      <w:r w:rsidR="00386327" w:rsidRPr="00386327">
        <w:t xml:space="preserve"> do ISEP </w:t>
      </w:r>
      <w:proofErr w:type="spellStart"/>
      <w:r w:rsidR="00386327" w:rsidRPr="00386327">
        <w:t>onde</w:t>
      </w:r>
      <w:proofErr w:type="spellEnd"/>
      <w:r w:rsidR="00386327" w:rsidRPr="00386327">
        <w:t xml:space="preserve"> o </w:t>
      </w:r>
      <w:proofErr w:type="spellStart"/>
      <w:r w:rsidR="00386327" w:rsidRPr="00386327">
        <w:t>projeto</w:t>
      </w:r>
      <w:proofErr w:type="spellEnd"/>
      <w:r w:rsidR="00386327" w:rsidRPr="00386327">
        <w:t xml:space="preserve"> se </w:t>
      </w:r>
      <w:proofErr w:type="spellStart"/>
      <w:r w:rsidR="00386327" w:rsidRPr="00386327">
        <w:t>insere</w:t>
      </w:r>
      <w:proofErr w:type="spellEnd"/>
      <w:r w:rsidR="00386327" w:rsidRPr="00386327">
        <w:t>.</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proofErr w:type="spellStart"/>
      <w:r w:rsidR="00386327" w:rsidRPr="00386327">
        <w:rPr>
          <w:i/>
          <w:iCs/>
          <w:lang w:val="pt-PT"/>
        </w:rPr>
        <w:t>Graph</w:t>
      </w:r>
      <w:proofErr w:type="spellEnd"/>
      <w:r w:rsidR="00386327" w:rsidRPr="00386327">
        <w:rPr>
          <w:i/>
          <w:iCs/>
          <w:lang w:val="pt-PT"/>
        </w:rPr>
        <w:t xml:space="preserve">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proofErr w:type="spellStart"/>
      <w:r w:rsidRPr="004A26FF">
        <w:rPr>
          <w:i/>
          <w:iCs/>
          <w:lang w:val="pt-PT"/>
        </w:rPr>
        <w:t>Graphics</w:t>
      </w:r>
      <w:proofErr w:type="spellEnd"/>
      <w:r w:rsidRPr="004A26FF">
        <w:rPr>
          <w:i/>
          <w:iCs/>
          <w:lang w:val="pt-PT"/>
        </w:rPr>
        <w:t xml:space="preserve"> </w:t>
      </w:r>
      <w:proofErr w:type="spellStart"/>
      <w:r w:rsidRPr="004A26FF">
        <w:rPr>
          <w:i/>
          <w:iCs/>
          <w:lang w:val="pt-PT"/>
        </w:rPr>
        <w:t>Processing</w:t>
      </w:r>
      <w:proofErr w:type="spellEnd"/>
      <w:r w:rsidRPr="004A26FF">
        <w:rPr>
          <w:i/>
          <w:iCs/>
          <w:lang w:val="pt-PT"/>
        </w:rPr>
        <w:t xml:space="preserve"> </w:t>
      </w:r>
      <w:proofErr w:type="spellStart"/>
      <w:r w:rsidRPr="004A26FF">
        <w:rPr>
          <w:i/>
          <w:iCs/>
          <w:lang w:val="pt-PT"/>
        </w:rPr>
        <w:t>Unit</w:t>
      </w:r>
      <w:proofErr w:type="spellEnd"/>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proofErr w:type="spellStart"/>
      <w:r w:rsidRPr="004A26FF">
        <w:rPr>
          <w:i/>
          <w:iCs/>
          <w:lang w:val="pt-PT"/>
        </w:rPr>
        <w:t>International</w:t>
      </w:r>
      <w:proofErr w:type="spellEnd"/>
      <w:r w:rsidRPr="004A26FF">
        <w:rPr>
          <w:i/>
          <w:iCs/>
          <w:lang w:val="pt-PT"/>
        </w:rPr>
        <w:t xml:space="preserve"> </w:t>
      </w:r>
      <w:proofErr w:type="spellStart"/>
      <w:r w:rsidRPr="004A26FF">
        <w:rPr>
          <w:i/>
          <w:iCs/>
          <w:lang w:val="pt-PT"/>
        </w:rPr>
        <w:t>Classification</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Diseases</w:t>
      </w:r>
      <w:proofErr w:type="spellEnd"/>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proofErr w:type="spellStart"/>
      <w:r w:rsidRPr="004A26FF">
        <w:rPr>
          <w:i/>
          <w:iCs/>
          <w:lang w:val="pt-PT"/>
        </w:rPr>
        <w:t>Institute</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Electrical</w:t>
      </w:r>
      <w:proofErr w:type="spellEnd"/>
      <w:r w:rsidRPr="004A26FF">
        <w:rPr>
          <w:i/>
          <w:iCs/>
          <w:lang w:val="pt-PT"/>
        </w:rPr>
        <w:t xml:space="preserve"> </w:t>
      </w:r>
      <w:proofErr w:type="spellStart"/>
      <w:r w:rsidRPr="004A26FF">
        <w:rPr>
          <w:i/>
          <w:iCs/>
          <w:lang w:val="pt-PT"/>
        </w:rPr>
        <w:t>and</w:t>
      </w:r>
      <w:proofErr w:type="spellEnd"/>
      <w:r w:rsidRPr="004A26FF">
        <w:rPr>
          <w:i/>
          <w:iCs/>
          <w:lang w:val="pt-PT"/>
        </w:rPr>
        <w:t xml:space="preserve"> </w:t>
      </w:r>
      <w:proofErr w:type="spellStart"/>
      <w:r w:rsidRPr="004A26FF">
        <w:rPr>
          <w:i/>
          <w:iCs/>
          <w:lang w:val="pt-PT"/>
        </w:rPr>
        <w:t>Electronics</w:t>
      </w:r>
      <w:proofErr w:type="spellEnd"/>
      <w:r w:rsidRPr="004A26FF">
        <w:rPr>
          <w:i/>
          <w:iCs/>
          <w:lang w:val="pt-PT"/>
        </w:rPr>
        <w:t xml:space="preserve"> </w:t>
      </w:r>
      <w:proofErr w:type="spellStart"/>
      <w:r w:rsidRPr="004A26FF">
        <w:rPr>
          <w:i/>
          <w:iCs/>
          <w:lang w:val="pt-PT"/>
        </w:rPr>
        <w:t>Engineers</w:t>
      </w:r>
      <w:proofErr w:type="spellEnd"/>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 xml:space="preserve">JavaScript </w:t>
      </w:r>
      <w:proofErr w:type="spellStart"/>
      <w:r w:rsidRPr="004A26FF">
        <w:rPr>
          <w:i/>
          <w:iCs/>
          <w:lang w:val="pt-PT"/>
        </w:rPr>
        <w:t>Object</w:t>
      </w:r>
      <w:proofErr w:type="spellEnd"/>
      <w:r w:rsidRPr="004A26FF">
        <w:rPr>
          <w:i/>
          <w:iCs/>
          <w:lang w:val="pt-PT"/>
        </w:rPr>
        <w:t xml:space="preserve"> </w:t>
      </w:r>
      <w:proofErr w:type="spellStart"/>
      <w:r w:rsidRPr="004A26FF">
        <w:rPr>
          <w:i/>
          <w:iCs/>
          <w:lang w:val="pt-PT"/>
        </w:rPr>
        <w:t>Notation</w:t>
      </w:r>
      <w:proofErr w:type="spellEnd"/>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proofErr w:type="spellStart"/>
      <w:r w:rsidRPr="00F83249">
        <w:rPr>
          <w:i/>
          <w:iCs/>
          <w:lang w:val="pt-PT"/>
        </w:rPr>
        <w:t>Large</w:t>
      </w:r>
      <w:proofErr w:type="spellEnd"/>
      <w:r w:rsidRPr="00F83249">
        <w:rPr>
          <w:i/>
          <w:iCs/>
          <w:lang w:val="pt-PT"/>
        </w:rPr>
        <w:t xml:space="preserve"> </w:t>
      </w:r>
      <w:proofErr w:type="spellStart"/>
      <w:r w:rsidRPr="00F83249">
        <w:rPr>
          <w:i/>
          <w:iCs/>
          <w:lang w:val="pt-PT"/>
        </w:rPr>
        <w:t>Language</w:t>
      </w:r>
      <w:proofErr w:type="spellEnd"/>
      <w:r w:rsidRPr="00F83249">
        <w:rPr>
          <w:i/>
          <w:iCs/>
          <w:lang w:val="pt-PT"/>
        </w:rPr>
        <w:t xml:space="preserve"> </w:t>
      </w:r>
      <w:proofErr w:type="spellStart"/>
      <w:r w:rsidRPr="00F83249">
        <w:rPr>
          <w:i/>
          <w:iCs/>
          <w:lang w:val="pt-PT"/>
        </w:rPr>
        <w:t>Models</w:t>
      </w:r>
      <w:proofErr w:type="spellEnd"/>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w:t>
      </w:r>
      <w:proofErr w:type="spellStart"/>
      <w:r w:rsidRPr="00F83249">
        <w:rPr>
          <w:i/>
          <w:iCs/>
          <w:lang w:val="pt-PT"/>
        </w:rPr>
        <w:t>Term</w:t>
      </w:r>
      <w:proofErr w:type="spellEnd"/>
      <w:r w:rsidRPr="00F83249">
        <w:rPr>
          <w:i/>
          <w:iCs/>
          <w:lang w:val="pt-PT"/>
        </w:rPr>
        <w:t xml:space="preserve"> </w:t>
      </w:r>
      <w:proofErr w:type="spellStart"/>
      <w:r w:rsidRPr="00F83249">
        <w:rPr>
          <w:i/>
          <w:iCs/>
          <w:lang w:val="pt-PT"/>
        </w:rPr>
        <w:t>Memory</w:t>
      </w:r>
      <w:proofErr w:type="spellEnd"/>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w:t>
      </w:r>
      <w:proofErr w:type="spellStart"/>
      <w:r w:rsidR="004A26FF" w:rsidRPr="004A26FF">
        <w:rPr>
          <w:i/>
          <w:iCs/>
          <w:lang w:val="pt-PT"/>
        </w:rPr>
        <w:t>Information</w:t>
      </w:r>
      <w:proofErr w:type="spellEnd"/>
      <w:r w:rsidR="004A26FF" w:rsidRPr="004A26FF">
        <w:rPr>
          <w:i/>
          <w:iCs/>
          <w:lang w:val="pt-PT"/>
        </w:rPr>
        <w:t xml:space="preserve"> Mart for </w:t>
      </w:r>
      <w:proofErr w:type="spellStart"/>
      <w:r w:rsidR="004A26FF" w:rsidRPr="004A26FF">
        <w:rPr>
          <w:i/>
          <w:iCs/>
          <w:lang w:val="pt-PT"/>
        </w:rPr>
        <w:t>Intensive</w:t>
      </w:r>
      <w:proofErr w:type="spellEnd"/>
      <w:r w:rsidR="004A26FF" w:rsidRPr="004A26FF">
        <w:rPr>
          <w:i/>
          <w:iCs/>
          <w:lang w:val="pt-PT"/>
        </w:rPr>
        <w:t xml:space="preserve"> </w:t>
      </w:r>
      <w:proofErr w:type="spellStart"/>
      <w:r w:rsidR="004A26FF" w:rsidRPr="004A26FF">
        <w:rPr>
          <w:i/>
          <w:iCs/>
          <w:lang w:val="pt-PT"/>
        </w:rPr>
        <w:t>Care</w:t>
      </w:r>
      <w:proofErr w:type="spellEnd"/>
      <w:r w:rsidR="004A26FF" w:rsidRPr="004A26FF">
        <w:rPr>
          <w:i/>
          <w:iCs/>
          <w:lang w:val="pt-PT"/>
        </w:rPr>
        <w:t xml:space="preserv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proofErr w:type="spellStart"/>
      <w:r w:rsidRPr="004A26FF">
        <w:rPr>
          <w:i/>
          <w:iCs/>
          <w:lang w:val="pt-PT"/>
        </w:rPr>
        <w:t>Machine</w:t>
      </w:r>
      <w:proofErr w:type="spellEnd"/>
      <w:r w:rsidRPr="004A26FF">
        <w:rPr>
          <w:i/>
          <w:iCs/>
          <w:lang w:val="pt-PT"/>
        </w:rPr>
        <w:t xml:space="preserve"> </w:t>
      </w:r>
      <w:proofErr w:type="spellStart"/>
      <w:r w:rsidRPr="004A26FF">
        <w:rPr>
          <w:i/>
          <w:iCs/>
          <w:lang w:val="pt-PT"/>
        </w:rPr>
        <w:t>Learning</w:t>
      </w:r>
      <w:proofErr w:type="spellEnd"/>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proofErr w:type="spellStart"/>
      <w:r w:rsidR="009E0E71" w:rsidRPr="009E0E71">
        <w:rPr>
          <w:i/>
          <w:iCs/>
          <w:lang w:val="pt-PT"/>
        </w:rPr>
        <w:t>Message</w:t>
      </w:r>
      <w:proofErr w:type="spellEnd"/>
      <w:r w:rsidR="009E0E71" w:rsidRPr="009E0E71">
        <w:rPr>
          <w:i/>
          <w:iCs/>
          <w:lang w:val="pt-PT"/>
        </w:rPr>
        <w:t xml:space="preserve"> </w:t>
      </w:r>
      <w:proofErr w:type="spellStart"/>
      <w:r w:rsidR="009E0E71" w:rsidRPr="009E0E71">
        <w:rPr>
          <w:i/>
          <w:iCs/>
          <w:lang w:val="pt-PT"/>
        </w:rPr>
        <w:t>Passing</w:t>
      </w:r>
      <w:proofErr w:type="spellEnd"/>
      <w:r w:rsidR="009E0E71" w:rsidRPr="009E0E71">
        <w:rPr>
          <w:i/>
          <w:iCs/>
          <w:lang w:val="pt-PT"/>
        </w:rPr>
        <w:t xml:space="preserve">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proofErr w:type="spellStart"/>
      <w:r w:rsidRPr="009E0E71">
        <w:rPr>
          <w:i/>
          <w:iCs/>
          <w:lang w:val="pt-PT"/>
        </w:rPr>
        <w:t>Minimum</w:t>
      </w:r>
      <w:proofErr w:type="spellEnd"/>
      <w:r w:rsidRPr="009E0E71">
        <w:rPr>
          <w:i/>
          <w:iCs/>
          <w:lang w:val="pt-PT"/>
        </w:rPr>
        <w:t xml:space="preserve"> </w:t>
      </w:r>
      <w:proofErr w:type="spellStart"/>
      <w:r w:rsidRPr="009E0E71">
        <w:rPr>
          <w:i/>
          <w:iCs/>
          <w:lang w:val="pt-PT"/>
        </w:rPr>
        <w:t>Viable</w:t>
      </w:r>
      <w:proofErr w:type="spellEnd"/>
      <w:r w:rsidRPr="009E0E71">
        <w:rPr>
          <w:i/>
          <w:iCs/>
          <w:lang w:val="pt-PT"/>
        </w:rPr>
        <w:t xml:space="preserve"> </w:t>
      </w:r>
      <w:proofErr w:type="spellStart"/>
      <w:r w:rsidRPr="009E0E71">
        <w:rPr>
          <w:i/>
          <w:iCs/>
          <w:lang w:val="pt-PT"/>
        </w:rPr>
        <w:t>Product</w:t>
      </w:r>
      <w:proofErr w:type="spellEnd"/>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proofErr w:type="spellStart"/>
      <w:r w:rsidRPr="009E0E71">
        <w:rPr>
          <w:i/>
          <w:iCs/>
          <w:lang w:val="pt-PT"/>
        </w:rPr>
        <w:t>National</w:t>
      </w:r>
      <w:proofErr w:type="spellEnd"/>
      <w:r w:rsidRPr="009E0E71">
        <w:rPr>
          <w:i/>
          <w:iCs/>
          <w:lang w:val="pt-PT"/>
        </w:rPr>
        <w:t xml:space="preserve"> </w:t>
      </w:r>
      <w:proofErr w:type="spellStart"/>
      <w:r w:rsidRPr="009E0E71">
        <w:rPr>
          <w:i/>
          <w:iCs/>
          <w:lang w:val="pt-PT"/>
        </w:rPr>
        <w:t>Health</w:t>
      </w:r>
      <w:proofErr w:type="spellEnd"/>
      <w:r w:rsidRPr="009E0E71">
        <w:rPr>
          <w:i/>
          <w:iCs/>
          <w:lang w:val="pt-PT"/>
        </w:rPr>
        <w:t xml:space="preserve"> </w:t>
      </w:r>
      <w:proofErr w:type="spellStart"/>
      <w:r w:rsidRPr="009E0E71">
        <w:rPr>
          <w:i/>
          <w:iCs/>
          <w:lang w:val="pt-PT"/>
        </w:rPr>
        <w:t>Service</w:t>
      </w:r>
      <w:proofErr w:type="spellEnd"/>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proofErr w:type="spellStart"/>
      <w:r w:rsidR="009E0E71" w:rsidRPr="009E0E71">
        <w:rPr>
          <w:i/>
          <w:iCs/>
          <w:lang w:val="pt-PT"/>
        </w:rPr>
        <w:t>Proportional</w:t>
      </w:r>
      <w:proofErr w:type="spellEnd"/>
      <w:r w:rsidR="009E0E71" w:rsidRPr="009E0E71">
        <w:rPr>
          <w:i/>
          <w:iCs/>
          <w:lang w:val="pt-PT"/>
        </w:rPr>
        <w:t>-Integral-</w:t>
      </w:r>
      <w:proofErr w:type="spellStart"/>
      <w:r w:rsidR="009E0E71" w:rsidRPr="009E0E71">
        <w:rPr>
          <w:i/>
          <w:iCs/>
          <w:lang w:val="pt-PT"/>
        </w:rPr>
        <w:t>Derivative</w:t>
      </w:r>
      <w:proofErr w:type="spellEnd"/>
      <w:r w:rsidR="009E0E71" w:rsidRPr="009E0E71">
        <w:rPr>
          <w:i/>
          <w:iCs/>
          <w:lang w:val="pt-PT"/>
        </w:rPr>
        <w:t xml:space="preser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proofErr w:type="spellStart"/>
      <w:r w:rsidRPr="009E0E71">
        <w:rPr>
          <w:i/>
          <w:iCs/>
          <w:lang w:val="pt-PT"/>
        </w:rPr>
        <w:t>Preferred</w:t>
      </w:r>
      <w:proofErr w:type="spellEnd"/>
      <w:r w:rsidRPr="009E0E71">
        <w:rPr>
          <w:i/>
          <w:iCs/>
          <w:lang w:val="pt-PT"/>
        </w:rPr>
        <w:t xml:space="preserve"> </w:t>
      </w:r>
      <w:proofErr w:type="spellStart"/>
      <w:r w:rsidRPr="009E0E71">
        <w:rPr>
          <w:i/>
          <w:iCs/>
          <w:lang w:val="pt-PT"/>
        </w:rPr>
        <w:t>Reporting</w:t>
      </w:r>
      <w:proofErr w:type="spellEnd"/>
      <w:r w:rsidRPr="009E0E71">
        <w:rPr>
          <w:i/>
          <w:iCs/>
          <w:lang w:val="pt-PT"/>
        </w:rPr>
        <w:t xml:space="preserve"> </w:t>
      </w:r>
      <w:proofErr w:type="spellStart"/>
      <w:r w:rsidRPr="009E0E71">
        <w:rPr>
          <w:i/>
          <w:iCs/>
          <w:lang w:val="pt-PT"/>
        </w:rPr>
        <w:t>Items</w:t>
      </w:r>
      <w:proofErr w:type="spellEnd"/>
      <w:r w:rsidRPr="009E0E71">
        <w:rPr>
          <w:i/>
          <w:iCs/>
          <w:lang w:val="pt-PT"/>
        </w:rPr>
        <w:t xml:space="preserve"> for </w:t>
      </w:r>
      <w:proofErr w:type="spellStart"/>
      <w:r w:rsidRPr="009E0E71">
        <w:rPr>
          <w:i/>
          <w:iCs/>
          <w:lang w:val="pt-PT"/>
        </w:rPr>
        <w:t>Systematic</w:t>
      </w:r>
      <w:proofErr w:type="spellEnd"/>
      <w:r w:rsidRPr="009E0E71">
        <w:rPr>
          <w:i/>
          <w:iCs/>
          <w:lang w:val="pt-PT"/>
        </w:rPr>
        <w:t xml:space="preserve"> </w:t>
      </w:r>
      <w:proofErr w:type="spellStart"/>
      <w:r w:rsidRPr="009E0E71">
        <w:rPr>
          <w:i/>
          <w:iCs/>
          <w:lang w:val="pt-PT"/>
        </w:rPr>
        <w:t>Reviews</w:t>
      </w:r>
      <w:proofErr w:type="spellEnd"/>
      <w:r w:rsidRPr="009E0E71">
        <w:rPr>
          <w:i/>
          <w:iCs/>
          <w:lang w:val="pt-PT"/>
        </w:rPr>
        <w:t xml:space="preserve"> </w:t>
      </w:r>
      <w:proofErr w:type="spellStart"/>
      <w:r w:rsidRPr="009E0E71">
        <w:rPr>
          <w:i/>
          <w:iCs/>
          <w:lang w:val="pt-PT"/>
        </w:rPr>
        <w:t>and</w:t>
      </w:r>
      <w:proofErr w:type="spellEnd"/>
      <w:r w:rsidRPr="009E0E71">
        <w:rPr>
          <w:i/>
          <w:iCs/>
          <w:lang w:val="pt-PT"/>
        </w:rPr>
        <w:t xml:space="preserve"> Meta-</w:t>
      </w:r>
      <w:proofErr w:type="spellStart"/>
      <w:r w:rsidRPr="009E0E71">
        <w:rPr>
          <w:i/>
          <w:iCs/>
          <w:lang w:val="pt-PT"/>
        </w:rPr>
        <w:t>Analyses</w:t>
      </w:r>
      <w:proofErr w:type="spellEnd"/>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proofErr w:type="spellStart"/>
      <w:r w:rsidRPr="009E0E71">
        <w:rPr>
          <w:b/>
          <w:bCs/>
          <w:i/>
          <w:iCs/>
          <w:lang w:val="pt-PT"/>
        </w:rPr>
        <w:t>Prompt</w:t>
      </w:r>
      <w:proofErr w:type="spellEnd"/>
      <w:r>
        <w:rPr>
          <w:b/>
          <w:bCs/>
          <w:lang w:val="pt-PT"/>
        </w:rPr>
        <w:tab/>
      </w:r>
      <w:r w:rsidRPr="009E0E71">
        <w:rPr>
          <w:lang w:val="pt-PT"/>
        </w:rPr>
        <w:t>Instrução textual fornecida a um modelo de linguagem para guiar a sua resposta ou tarefa.</w:t>
      </w:r>
    </w:p>
    <w:p w14:paraId="661F272C" w14:textId="6273ADB0" w:rsidR="00F83249" w:rsidRPr="009E0E71" w:rsidRDefault="00F83249" w:rsidP="009E0E71">
      <w:pPr>
        <w:ind w:left="1416" w:hanging="1416"/>
        <w:rPr>
          <w:lang w:val="pt-PT"/>
        </w:rPr>
      </w:pPr>
      <w:r w:rsidRPr="009E0E71">
        <w:rPr>
          <w:b/>
          <w:bCs/>
          <w:lang w:val="pt-PT"/>
        </w:rPr>
        <w:t>RAG</w:t>
      </w:r>
      <w:r w:rsidR="009D5401" w:rsidRPr="009E0E71">
        <w:rPr>
          <w:b/>
          <w:bCs/>
          <w:lang w:val="pt-PT"/>
        </w:rPr>
        <w:tab/>
      </w:r>
      <w:proofErr w:type="spellStart"/>
      <w:r w:rsidRPr="009E0E71">
        <w:rPr>
          <w:i/>
          <w:iCs/>
          <w:lang w:val="pt-PT"/>
        </w:rPr>
        <w:t>Retrieval-Augmented</w:t>
      </w:r>
      <w:proofErr w:type="spellEnd"/>
      <w:r w:rsidRPr="009E0E71">
        <w:rPr>
          <w:i/>
          <w:iCs/>
          <w:lang w:val="pt-PT"/>
        </w:rPr>
        <w:t xml:space="preserve"> </w:t>
      </w:r>
      <w:proofErr w:type="spellStart"/>
      <w:r w:rsidRPr="009E0E71">
        <w:rPr>
          <w:i/>
          <w:iCs/>
          <w:lang w:val="pt-PT"/>
        </w:rPr>
        <w:t>Generation</w:t>
      </w:r>
      <w:proofErr w:type="spellEnd"/>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w:t>
      </w:r>
      <w:r w:rsidR="00427436">
        <w:rPr>
          <w:lang w:val="pt-PT"/>
        </w:rPr>
        <w:t>bases de</w:t>
      </w:r>
      <w:r w:rsidR="009E0E71" w:rsidRPr="009E0E71">
        <w:rPr>
          <w:lang w:val="pt-PT"/>
        </w:rPr>
        <w:t xml:space="preserve"> conhecimento externa</w:t>
      </w:r>
      <w:r w:rsidR="00427436">
        <w:rPr>
          <w:lang w:val="pt-PT"/>
        </w:rPr>
        <w:t>s e</w:t>
      </w:r>
      <w:r w:rsidR="009E0E71" w:rsidRPr="009E0E71">
        <w:rPr>
          <w:lang w:val="pt-PT"/>
        </w:rPr>
        <w:t xml:space="preserve"> fidedigna</w:t>
      </w:r>
      <w:r w:rsidR="00427436">
        <w:rPr>
          <w:lang w:val="pt-PT"/>
        </w:rPr>
        <w:t>s</w:t>
      </w:r>
      <w:r w:rsidR="009E0E71" w:rsidRPr="009E0E71">
        <w:rPr>
          <w:lang w:val="pt-PT"/>
        </w:rPr>
        <w:t xml:space="preserve">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proofErr w:type="spellStart"/>
      <w:r w:rsidR="009E0E71" w:rsidRPr="009E0E71">
        <w:rPr>
          <w:i/>
          <w:iCs/>
          <w:lang w:val="pt-PT"/>
        </w:rPr>
        <w:t>Recurrent</w:t>
      </w:r>
      <w:proofErr w:type="spellEnd"/>
      <w:r w:rsidR="009E0E71" w:rsidRPr="009E0E71">
        <w:rPr>
          <w:i/>
          <w:iCs/>
          <w:lang w:val="pt-PT"/>
        </w:rPr>
        <w:t xml:space="preserve">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proofErr w:type="gramStart"/>
      <w:r w:rsidRPr="002A7C42">
        <w:rPr>
          <w:lang w:val="pt-PT"/>
        </w:rPr>
        <w:t>Período de tempo</w:t>
      </w:r>
      <w:proofErr w:type="gramEnd"/>
      <w:r w:rsidRPr="002A7C42">
        <w:rPr>
          <w:lang w:val="pt-PT"/>
        </w:rPr>
        <w:t xml:space="preserve">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proofErr w:type="spellStart"/>
      <w:r w:rsidRPr="002A7C42">
        <w:rPr>
          <w:i/>
          <w:iCs/>
          <w:lang w:val="pt-PT"/>
        </w:rPr>
        <w:t>Screening</w:t>
      </w:r>
      <w:proofErr w:type="spellEnd"/>
      <w:r w:rsidRPr="002A7C42">
        <w:rPr>
          <w:i/>
          <w:iCs/>
          <w:lang w:val="pt-PT"/>
        </w:rPr>
        <w:t xml:space="preserve"> </w:t>
      </w:r>
      <w:proofErr w:type="spellStart"/>
      <w:r w:rsidRPr="002A7C42">
        <w:rPr>
          <w:i/>
          <w:iCs/>
          <w:lang w:val="pt-PT"/>
        </w:rPr>
        <w:t>Tool</w:t>
      </w:r>
      <w:proofErr w:type="spellEnd"/>
      <w:r w:rsidRPr="002A7C42">
        <w:rPr>
          <w:i/>
          <w:iCs/>
          <w:lang w:val="pt-PT"/>
        </w:rPr>
        <w:t xml:space="preserve"> </w:t>
      </w:r>
      <w:proofErr w:type="spellStart"/>
      <w:r w:rsidRPr="002A7C42">
        <w:rPr>
          <w:i/>
          <w:iCs/>
          <w:lang w:val="pt-PT"/>
        </w:rPr>
        <w:t>of</w:t>
      </w:r>
      <w:proofErr w:type="spellEnd"/>
      <w:r w:rsidRPr="002A7C42">
        <w:rPr>
          <w:i/>
          <w:iCs/>
          <w:lang w:val="pt-PT"/>
        </w:rPr>
        <w:t xml:space="preserve"> </w:t>
      </w:r>
      <w:proofErr w:type="spellStart"/>
      <w:r w:rsidRPr="002A7C42">
        <w:rPr>
          <w:i/>
          <w:iCs/>
          <w:lang w:val="pt-PT"/>
        </w:rPr>
        <w:t>Older</w:t>
      </w:r>
      <w:proofErr w:type="spellEnd"/>
      <w:r w:rsidRPr="002A7C42">
        <w:rPr>
          <w:i/>
          <w:iCs/>
          <w:lang w:val="pt-PT"/>
        </w:rPr>
        <w:t xml:space="preserve"> </w:t>
      </w:r>
      <w:proofErr w:type="spellStart"/>
      <w:r w:rsidRPr="002A7C42">
        <w:rPr>
          <w:i/>
          <w:iCs/>
          <w:lang w:val="pt-PT"/>
        </w:rPr>
        <w:t>Persons</w:t>
      </w:r>
      <w:proofErr w:type="spellEnd"/>
      <w:r w:rsidRPr="002A7C42">
        <w:rPr>
          <w:i/>
          <w:iCs/>
          <w:lang w:val="pt-PT"/>
        </w:rPr>
        <w:t xml:space="preserve">’ </w:t>
      </w:r>
      <w:proofErr w:type="spellStart"/>
      <w:r w:rsidRPr="002A7C42">
        <w:rPr>
          <w:i/>
          <w:iCs/>
          <w:lang w:val="pt-PT"/>
        </w:rPr>
        <w:t>Prescriptions</w:t>
      </w:r>
      <w:proofErr w:type="spellEnd"/>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proofErr w:type="spellStart"/>
      <w:r w:rsidRPr="002A7C42">
        <w:rPr>
          <w:i/>
          <w:iCs/>
          <w:lang w:val="pt-PT"/>
        </w:rPr>
        <w:t>System</w:t>
      </w:r>
      <w:proofErr w:type="spellEnd"/>
      <w:r w:rsidRPr="002A7C42">
        <w:rPr>
          <w:i/>
          <w:iCs/>
          <w:lang w:val="pt-PT"/>
        </w:rPr>
        <w:t xml:space="preserve"> </w:t>
      </w:r>
      <w:proofErr w:type="spellStart"/>
      <w:r w:rsidRPr="002A7C42">
        <w:rPr>
          <w:i/>
          <w:iCs/>
          <w:lang w:val="pt-PT"/>
        </w:rPr>
        <w:t>Usability</w:t>
      </w:r>
      <w:proofErr w:type="spellEnd"/>
      <w:r w:rsidRPr="002A7C42">
        <w:rPr>
          <w:i/>
          <w:iCs/>
          <w:lang w:val="pt-PT"/>
        </w:rPr>
        <w:t xml:space="preserve"> </w:t>
      </w:r>
      <w:proofErr w:type="spellStart"/>
      <w:r w:rsidRPr="002A7C42">
        <w:rPr>
          <w:i/>
          <w:iCs/>
          <w:lang w:val="pt-PT"/>
        </w:rPr>
        <w:t>Scale</w:t>
      </w:r>
      <w:proofErr w:type="spellEnd"/>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proofErr w:type="spellStart"/>
      <w:r w:rsidRPr="002A7C42">
        <w:rPr>
          <w:b/>
          <w:bCs/>
          <w:i/>
          <w:iCs/>
          <w:lang w:val="pt-PT"/>
        </w:rPr>
        <w:t>Synthea</w:t>
      </w:r>
      <w:proofErr w:type="spellEnd"/>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proofErr w:type="spellStart"/>
      <w:r w:rsidRPr="002A7C42">
        <w:rPr>
          <w:i/>
          <w:iCs/>
          <w:lang w:val="pt-PT"/>
        </w:rPr>
        <w:t>Technology</w:t>
      </w:r>
      <w:proofErr w:type="spellEnd"/>
      <w:r w:rsidRPr="002A7C42">
        <w:rPr>
          <w:i/>
          <w:iCs/>
          <w:lang w:val="pt-PT"/>
        </w:rPr>
        <w:t xml:space="preserve"> </w:t>
      </w:r>
      <w:proofErr w:type="spellStart"/>
      <w:r w:rsidRPr="002A7C42">
        <w:rPr>
          <w:i/>
          <w:iCs/>
          <w:lang w:val="pt-PT"/>
        </w:rPr>
        <w:t>Acceptance</w:t>
      </w:r>
      <w:proofErr w:type="spellEnd"/>
      <w:r w:rsidRPr="002A7C42">
        <w:rPr>
          <w:i/>
          <w:iCs/>
          <w:lang w:val="pt-PT"/>
        </w:rPr>
        <w:t xml:space="preserve"> </w:t>
      </w:r>
      <w:proofErr w:type="spellStart"/>
      <w:r w:rsidRPr="002A7C42">
        <w:rPr>
          <w:i/>
          <w:iCs/>
          <w:lang w:val="pt-PT"/>
        </w:rPr>
        <w:t>Model</w:t>
      </w:r>
      <w:proofErr w:type="spellEnd"/>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proofErr w:type="spellStart"/>
      <w:r w:rsidRPr="002A7C42">
        <w:rPr>
          <w:b/>
          <w:bCs/>
          <w:i/>
          <w:iCs/>
          <w:lang w:val="pt-PT"/>
        </w:rPr>
        <w:t>Transformer</w:t>
      </w:r>
      <w:proofErr w:type="spellEnd"/>
      <w:r>
        <w:rPr>
          <w:b/>
          <w:bCs/>
          <w:lang w:val="pt-PT"/>
        </w:rPr>
        <w:tab/>
      </w:r>
      <w:r w:rsidRPr="002A7C42">
        <w:rPr>
          <w:lang w:val="pt-PT"/>
        </w:rPr>
        <w:t xml:space="preserve">Arquitetura de </w:t>
      </w:r>
      <w:proofErr w:type="spellStart"/>
      <w:r w:rsidRPr="002A7C42">
        <w:rPr>
          <w:i/>
          <w:iCs/>
          <w:lang w:val="pt-PT"/>
        </w:rPr>
        <w:t>Deep</w:t>
      </w:r>
      <w:proofErr w:type="spellEnd"/>
      <w:r w:rsidRPr="002A7C42">
        <w:rPr>
          <w:i/>
          <w:iCs/>
          <w:lang w:val="pt-PT"/>
        </w:rPr>
        <w:t xml:space="preserve"> </w:t>
      </w:r>
      <w:proofErr w:type="spellStart"/>
      <w:r w:rsidRPr="002A7C42">
        <w:rPr>
          <w:i/>
          <w:iCs/>
          <w:lang w:val="pt-PT"/>
        </w:rPr>
        <w:t>Learning</w:t>
      </w:r>
      <w:proofErr w:type="spellEnd"/>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proofErr w:type="spellStart"/>
      <w:r w:rsidRPr="004E1EF2">
        <w:rPr>
          <w:i/>
          <w:iCs/>
          <w:lang w:val="pt-PT"/>
        </w:rPr>
        <w:t>User</w:t>
      </w:r>
      <w:proofErr w:type="spellEnd"/>
      <w:r w:rsidRPr="004E1EF2">
        <w:rPr>
          <w:i/>
          <w:iCs/>
          <w:lang w:val="pt-PT"/>
        </w:rPr>
        <w:t xml:space="preserve"> </w:t>
      </w:r>
      <w:proofErr w:type="spellStart"/>
      <w:r w:rsidRPr="004E1EF2">
        <w:rPr>
          <w:i/>
          <w:iCs/>
          <w:lang w:val="pt-PT"/>
        </w:rPr>
        <w:t>Experience</w:t>
      </w:r>
      <w:proofErr w:type="spellEnd"/>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lastRenderedPageBreak/>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proofErr w:type="gramStart"/>
      <w:r w:rsidRPr="006E315E">
        <w:rPr>
          <w:b/>
          <w:bCs/>
          <w:lang w:val="pt-PT"/>
        </w:rPr>
        <w:t>d</w:t>
      </w:r>
      <w:proofErr w:type="gramEnd"/>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proofErr w:type="spellStart"/>
      <w:r w:rsidRPr="009D5401">
        <w:rPr>
          <w:b/>
          <w:bCs/>
          <w:lang w:val="pt-PT"/>
        </w:rPr>
        <w:t>d</w:t>
      </w:r>
      <w:r w:rsidRPr="009D5401">
        <w:rPr>
          <w:b/>
          <w:bCs/>
          <w:vertAlign w:val="subscript"/>
          <w:lang w:val="pt-PT"/>
        </w:rPr>
        <w:t>k</w:t>
      </w:r>
      <w:proofErr w:type="spellEnd"/>
      <w:r>
        <w:rPr>
          <w:lang w:val="pt-PT"/>
        </w:rPr>
        <w:tab/>
      </w:r>
      <w:r>
        <w:rPr>
          <w:lang w:val="pt-PT"/>
        </w:rPr>
        <w:tab/>
      </w:r>
      <w:r>
        <w:rPr>
          <w:lang w:val="pt-PT"/>
        </w:rPr>
        <w:tab/>
      </w:r>
      <w:r w:rsidRPr="009D5401">
        <w:rPr>
          <w:lang w:val="pt-PT"/>
        </w:rPr>
        <w:t>Dimensão dos vetores chave (</w:t>
      </w:r>
      <w:proofErr w:type="spellStart"/>
      <w:r w:rsidRPr="009D5401">
        <w:rPr>
          <w:i/>
          <w:iCs/>
          <w:lang w:val="pt-PT"/>
        </w:rPr>
        <w:t>Keys</w:t>
      </w:r>
      <w:proofErr w:type="spellEnd"/>
      <w:r w:rsidRPr="009D5401">
        <w:rPr>
          <w:lang w:val="pt-PT"/>
        </w:rPr>
        <w:t>)</w:t>
      </w:r>
    </w:p>
    <w:p w14:paraId="7D11E26F" w14:textId="600BF668" w:rsidR="009D5401" w:rsidRDefault="009D5401" w:rsidP="009D5401">
      <w:pPr>
        <w:rPr>
          <w:i/>
          <w:iCs/>
          <w:lang w:val="pt-PT"/>
        </w:rPr>
      </w:pPr>
      <w:proofErr w:type="spellStart"/>
      <w:r w:rsidRPr="009D5401">
        <w:rPr>
          <w:b/>
          <w:bCs/>
          <w:lang w:val="pt-PT"/>
        </w:rPr>
        <w:t>h</w:t>
      </w:r>
      <w:r w:rsidRPr="009D5401">
        <w:rPr>
          <w:b/>
          <w:bCs/>
          <w:vertAlign w:val="subscript"/>
          <w:lang w:val="pt-PT"/>
        </w:rPr>
        <w:t>t</w:t>
      </w:r>
      <w:proofErr w:type="spellEnd"/>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proofErr w:type="spellStart"/>
      <w:r w:rsidRPr="009D5401">
        <w:rPr>
          <w:i/>
          <w:iCs/>
          <w:lang w:val="pt-PT"/>
        </w:rPr>
        <w:t>Keys</w:t>
      </w:r>
      <w:proofErr w:type="spellEnd"/>
      <w:r w:rsidRPr="009D5401">
        <w:rPr>
          <w:lang w:val="pt-PT"/>
        </w:rPr>
        <w:t>)</w:t>
      </w:r>
    </w:p>
    <w:p w14:paraId="07E766A5" w14:textId="2B4BE1E0" w:rsidR="009D5401" w:rsidRDefault="009D5401" w:rsidP="009D5401">
      <w:pPr>
        <w:rPr>
          <w:lang w:val="pt-PT"/>
        </w:rPr>
      </w:pPr>
      <w:proofErr w:type="gramStart"/>
      <w:r w:rsidRPr="006E315E">
        <w:rPr>
          <w:b/>
          <w:bCs/>
          <w:lang w:val="pt-PT"/>
        </w:rPr>
        <w:t>n</w:t>
      </w:r>
      <w:proofErr w:type="gramEnd"/>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proofErr w:type="spellStart"/>
      <w:r w:rsidRPr="009D5401">
        <w:rPr>
          <w:i/>
          <w:iCs/>
          <w:lang w:val="pt-PT"/>
        </w:rPr>
        <w:t>Big</w:t>
      </w:r>
      <w:proofErr w:type="spellEnd"/>
      <w:r w:rsidRPr="009D5401">
        <w:rPr>
          <w:i/>
          <w:iCs/>
          <w:lang w:val="pt-PT"/>
        </w:rPr>
        <w:t xml:space="preserve">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proofErr w:type="spellStart"/>
      <w:r w:rsidRPr="009D5401">
        <w:rPr>
          <w:i/>
          <w:iCs/>
          <w:lang w:val="pt-PT"/>
        </w:rPr>
        <w:t>Queries</w:t>
      </w:r>
      <w:proofErr w:type="spellEnd"/>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proofErr w:type="spellStart"/>
      <w:r w:rsidRPr="006E315E">
        <w:rPr>
          <w:i/>
          <w:iCs/>
          <w:lang w:val="pt-PT"/>
        </w:rPr>
        <w:t>Values</w:t>
      </w:r>
      <w:proofErr w:type="spellEnd"/>
      <w:r w:rsidRPr="006E315E">
        <w:rPr>
          <w:lang w:val="pt-PT"/>
        </w:rPr>
        <w:t xml:space="preserve"> (Valores)</w:t>
      </w:r>
    </w:p>
    <w:p w14:paraId="668F63F4" w14:textId="1C944297" w:rsidR="009D5401" w:rsidRPr="009D5401" w:rsidRDefault="006E315E" w:rsidP="009D5401">
      <w:pPr>
        <w:rPr>
          <w:lang w:val="pt-PT"/>
        </w:rPr>
      </w:pPr>
      <w:proofErr w:type="gramStart"/>
      <w:r w:rsidRPr="006E315E">
        <w:rPr>
          <w:b/>
          <w:bCs/>
          <w:lang w:val="pt-PT"/>
        </w:rPr>
        <w:t>sim(</w:t>
      </w:r>
      <w:proofErr w:type="gramEnd"/>
      <w:r w:rsidRPr="006E315E">
        <w:rPr>
          <w:b/>
          <w:bCs/>
          <w:lang w:val="pt-PT"/>
        </w:rPr>
        <w:t>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5890317"/>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5890318"/>
      <w:bookmarkEnd w:id="1"/>
      <w:bookmarkEnd w:id="2"/>
      <w:r>
        <w:rPr>
          <w:lang w:val="pt-PT"/>
        </w:rPr>
        <w:t>Enquadramento</w:t>
      </w:r>
      <w:bookmarkEnd w:id="4"/>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t xml:space="preserve">Na última década, os erros de prescrição continuam a ser um problema persistente e de grande impacto nos sistemas de saúde. A revisão de Elliott </w:t>
      </w:r>
      <w:proofErr w:type="spellStart"/>
      <w:r w:rsidR="00C5597B" w:rsidRPr="00C5597B">
        <w:rPr>
          <w:i/>
          <w:lang w:val="pt-PT"/>
        </w:rPr>
        <w:t>et</w:t>
      </w:r>
      <w:proofErr w:type="spellEnd"/>
      <w:r w:rsidR="00C5597B" w:rsidRPr="00C5597B">
        <w:rPr>
          <w:i/>
          <w:lang w:val="pt-PT"/>
        </w:rPr>
        <w:t xml:space="preserve">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proofErr w:type="spellStart"/>
      <w:r w:rsidRPr="00BF25C9">
        <w:rPr>
          <w:i/>
          <w:iCs/>
          <w:lang w:val="pt-PT"/>
        </w:rPr>
        <w:t>National</w:t>
      </w:r>
      <w:proofErr w:type="spellEnd"/>
      <w:r w:rsidRPr="00BF25C9">
        <w:rPr>
          <w:i/>
          <w:iCs/>
          <w:lang w:val="pt-PT"/>
        </w:rPr>
        <w:t xml:space="preserve"> </w:t>
      </w:r>
      <w:proofErr w:type="spellStart"/>
      <w:r w:rsidRPr="00BF25C9">
        <w:rPr>
          <w:i/>
          <w:iCs/>
          <w:lang w:val="pt-PT"/>
        </w:rPr>
        <w:t>Health</w:t>
      </w:r>
      <w:proofErr w:type="spellEnd"/>
      <w:r w:rsidRPr="00BF25C9">
        <w:rPr>
          <w:i/>
          <w:iCs/>
          <w:lang w:val="pt-PT"/>
        </w:rPr>
        <w:t xml:space="preserve"> </w:t>
      </w:r>
      <w:proofErr w:type="spellStart"/>
      <w:r w:rsidRPr="00BF25C9">
        <w:rPr>
          <w:i/>
          <w:iCs/>
          <w:lang w:val="pt-PT"/>
        </w:rPr>
        <w:t>Service</w:t>
      </w:r>
      <w:proofErr w:type="spellEnd"/>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708 mortes. Destas incluem eventos adversos nos cuidados primários que levam a internamento hospitalar (83,7 milhões de libras, provocando 627 mortes) e eventos adversos 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 xml:space="preserve">Atualmente verifica-se uma crescente digitalização dos sistemas de informação em saúde, gerido em Portugal pelos Serviços Partilhados do Ministério da Saúde (SPMS) [2], e a adoção </w:t>
      </w:r>
      <w:r w:rsidRPr="00666132">
        <w:rPr>
          <w:lang w:val="pt-PT"/>
        </w:rPr>
        <w:lastRenderedPageBreak/>
        <w:t>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5890319"/>
      <w:r w:rsidRPr="002E0B3D">
        <w:rPr>
          <w:lang w:val="pt-PT"/>
        </w:rPr>
        <w:t>Problema de Investigação</w:t>
      </w:r>
      <w:bookmarkEnd w:id="5"/>
    </w:p>
    <w:p w14:paraId="29A0F9CD" w14:textId="2B421A89" w:rsidR="00152B3D" w:rsidRDefault="00152B3D" w:rsidP="00EE6615">
      <w:pPr>
        <w:pStyle w:val="Heading3"/>
      </w:pPr>
      <w:bookmarkStart w:id="6" w:name="_Toc235890320"/>
      <w:proofErr w:type="spellStart"/>
      <w:r>
        <w:t>Descrição</w:t>
      </w:r>
      <w:bookmarkEnd w:id="6"/>
      <w:proofErr w:type="spellEnd"/>
    </w:p>
    <w:p w14:paraId="4A9098D6" w14:textId="27649C7A" w:rsidR="00666132" w:rsidRDefault="00666132" w:rsidP="00666132">
      <w:pPr>
        <w:rPr>
          <w:lang w:val="pt-PT"/>
        </w:rPr>
      </w:pPr>
      <w:r w:rsidRPr="00666132">
        <w:rPr>
          <w:lang w:val="pt-PT"/>
        </w:rPr>
        <w:t>O problema de investigação deste projeto foca-se na elevada prevalência de erros de prescrição de medicação e na insuficiência das ferramentas atuais para mitigar este risco de forma eficaz e personalizada. Esta situação resulta num risco elevado de morbimortalidade</w:t>
      </w:r>
      <w:r w:rsidR="0084134C">
        <w:rPr>
          <w:rStyle w:val="FootnoteReference"/>
          <w:lang w:val="pt-PT"/>
        </w:rPr>
        <w:footnoteReference w:id="1"/>
      </w:r>
      <w:r w:rsidRPr="00666132">
        <w:rPr>
          <w:lang w:val="pt-PT"/>
        </w:rPr>
        <w:t xml:space="preserve"> para os </w:t>
      </w:r>
      <w:r w:rsidR="008203EA">
        <w:rPr>
          <w:lang w:val="pt-PT"/>
        </w:rPr>
        <w:t>utentes</w:t>
      </w:r>
      <w:r w:rsidRPr="00666132">
        <w:rPr>
          <w:lang w:val="pt-PT"/>
        </w:rPr>
        <w:t xml:space="preserve"> e em custos para as instituições de saúde e para a economia geral. </w:t>
      </w:r>
    </w:p>
    <w:p w14:paraId="13AEA8F8" w14:textId="26B87D7F"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w:t>
      </w:r>
      <w:r w:rsidR="0084134C">
        <w:rPr>
          <w:lang w:val="pt-PT"/>
        </w:rPr>
        <w:t>apresentar</w:t>
      </w:r>
      <w:r w:rsidRPr="00666132">
        <w:rPr>
          <w:lang w:val="pt-PT"/>
        </w:rPr>
        <w:t xml:space="preserve"> </w:t>
      </w:r>
      <w:r w:rsidR="0084134C" w:rsidRPr="0084134C">
        <w:rPr>
          <w:lang w:val="pt-PT"/>
        </w:rPr>
        <w:t>recomendações clínicas e farmacológicas (como sugestões de medicação segura, alternativas terapêuticas ou alertas de interação)</w:t>
      </w:r>
      <w:r w:rsidRPr="00666132">
        <w:rPr>
          <w:lang w:val="pt-PT"/>
        </w:rPr>
        <w:t xml:space="preserve"> contextualizadas em tempo real.</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9121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Default="004F6752" w:rsidP="009121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0D7E7F72" w14:textId="77777777" w:rsidR="0084134C" w:rsidRPr="00CF5F38" w:rsidRDefault="0084134C" w:rsidP="0091217C">
      <w:pPr>
        <w:pStyle w:val="Text"/>
      </w:pPr>
    </w:p>
    <w:p w14:paraId="62ABCDA7" w14:textId="0C2486FB" w:rsidR="004F6752" w:rsidRDefault="004F6752" w:rsidP="0091217C">
      <w:pPr>
        <w:pStyle w:val="Text"/>
        <w:numPr>
          <w:ilvl w:val="0"/>
          <w:numId w:val="2"/>
        </w:numPr>
      </w:pPr>
      <w:r w:rsidRPr="00CF5F38">
        <w:rPr>
          <w:b/>
          <w:bCs/>
        </w:rPr>
        <w:lastRenderedPageBreak/>
        <w:t xml:space="preserve">Impacto Transversal nos </w:t>
      </w:r>
      <w:proofErr w:type="spellStart"/>
      <w:r w:rsidRPr="00CF5F38">
        <w:rPr>
          <w:b/>
          <w:bCs/>
          <w:i/>
          <w:iCs/>
        </w:rPr>
        <w:t>Stakeholders</w:t>
      </w:r>
      <w:proofErr w:type="spellEnd"/>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1045B631" w:rsidR="002F3BBB" w:rsidRDefault="002F3BBB" w:rsidP="00EE6615">
      <w:pPr>
        <w:pStyle w:val="Heading3"/>
      </w:pPr>
      <w:bookmarkStart w:id="7" w:name="_Toc235890321"/>
      <w:proofErr w:type="spellStart"/>
      <w:r>
        <w:t>Restrições</w:t>
      </w:r>
      <w:proofErr w:type="spellEnd"/>
      <w:r w:rsidR="0084134C">
        <w:t xml:space="preserve"> e </w:t>
      </w:r>
      <w:proofErr w:type="spellStart"/>
      <w:r w:rsidR="0084134C">
        <w:t>Limitações</w:t>
      </w:r>
      <w:bookmarkEnd w:id="7"/>
      <w:proofErr w:type="spellEnd"/>
    </w:p>
    <w:p w14:paraId="58A57852" w14:textId="290D2C43" w:rsidR="004F6752" w:rsidRPr="004F6752" w:rsidRDefault="004F6752" w:rsidP="0091217C">
      <w:pPr>
        <w:pStyle w:val="Text"/>
      </w:pPr>
      <w:r w:rsidRPr="004F6752">
        <w:t>A realização deste projeto encontra-se condicionada pelas seguintes restrições:</w:t>
      </w:r>
    </w:p>
    <w:p w14:paraId="5F05C764" w14:textId="28498A6E" w:rsidR="004F6752" w:rsidRPr="004F6752" w:rsidRDefault="004F6752" w:rsidP="009121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proofErr w:type="spellStart"/>
      <w:r w:rsidR="00A145EC" w:rsidRPr="00A145EC">
        <w:rPr>
          <w:i/>
          <w:iCs/>
        </w:rPr>
        <w:t>datasets</w:t>
      </w:r>
      <w:proofErr w:type="spellEnd"/>
      <w:r w:rsidR="00A145EC" w:rsidRPr="00A145EC">
        <w:t xml:space="preserve"> públicos reais e de-identificados segundo a norma HIPAA Safe </w:t>
      </w:r>
      <w:proofErr w:type="spellStart"/>
      <w:r w:rsidR="00A145EC" w:rsidRPr="00A145EC">
        <w:t>Harbor</w:t>
      </w:r>
      <w:proofErr w:type="spellEnd"/>
      <w:r w:rsidR="00A145EC" w:rsidRPr="00A145EC">
        <w:t xml:space="preserve"> (ex.: MIMIC-IV), em que identificadores diretos são removidos e as datas deslocadas, e </w:t>
      </w:r>
      <w:proofErr w:type="spellStart"/>
      <w:r w:rsidR="00A145EC" w:rsidRPr="00A145EC">
        <w:rPr>
          <w:i/>
          <w:iCs/>
        </w:rPr>
        <w:t>datasets</w:t>
      </w:r>
      <w:proofErr w:type="spellEnd"/>
      <w:r w:rsidR="00A145EC" w:rsidRPr="00A145EC">
        <w:t xml:space="preserve"> sintéticos (ex.: </w:t>
      </w:r>
      <w:proofErr w:type="spellStart"/>
      <w:r w:rsidR="00A145EC" w:rsidRPr="00A145EC">
        <w:t>Synthea</w:t>
      </w:r>
      <w:proofErr w:type="spellEnd"/>
      <w:r w:rsidR="00A145EC" w:rsidRPr="00A145EC">
        <w:t>).</w:t>
      </w:r>
    </w:p>
    <w:p w14:paraId="7BBF2CDA" w14:textId="53B234B6" w:rsidR="004F6752" w:rsidRPr="004F6752" w:rsidRDefault="004F6752" w:rsidP="0091217C">
      <w:pPr>
        <w:pStyle w:val="Text"/>
        <w:numPr>
          <w:ilvl w:val="0"/>
          <w:numId w:val="4"/>
        </w:numPr>
      </w:pPr>
      <w:r w:rsidRPr="004F6752">
        <w:rPr>
          <w:b/>
          <w:bCs/>
        </w:rPr>
        <w:t>Validação Clínica:</w:t>
      </w:r>
      <w:r w:rsidRPr="004F6752">
        <w:t xml:space="preserve"> A validação do sistema não </w:t>
      </w:r>
      <w:r w:rsidR="0084134C">
        <w:t>será</w:t>
      </w:r>
      <w:r w:rsidRPr="004F6752">
        <w:t xml:space="preserve"> realizada em ambiente clínico real com </w:t>
      </w:r>
      <w:r w:rsidR="006D3992">
        <w:t>utentes</w:t>
      </w:r>
      <w:r w:rsidRPr="004F6752">
        <w:t xml:space="preserve"> (ensaios clínicos)</w:t>
      </w:r>
      <w:r w:rsidR="00782287">
        <w:t>.</w:t>
      </w:r>
      <w:r w:rsidR="0084134C">
        <w:t xml:space="preserve"> </w:t>
      </w:r>
      <w:r w:rsidR="00782287" w:rsidRPr="00782287">
        <w:t xml:space="preserve">Embora o consentimento informado pudesse mitigar questões de privacidade e proteção de dados, a testagem de um protótipo em ambiente real exigiria submissão e aprovação prévia por Comissões de Ética em Saúde, um processo moroso e incompatível com o horizonte temporal desta dissertação. Adicionalmente, </w:t>
      </w:r>
      <w:r w:rsidR="00782287">
        <w:t>de modo a</w:t>
      </w:r>
      <w:r w:rsidR="00782287" w:rsidRPr="00782287">
        <w:t xml:space="preserve"> garantir a segurança do </w:t>
      </w:r>
      <w:r w:rsidR="00782287">
        <w:t>utente</w:t>
      </w:r>
      <w:r w:rsidR="00782287" w:rsidRPr="00782287">
        <w:t xml:space="preserve"> durante a fase de desenvolvimento, a validação limitar-se-á a simulações computacionais e à avaliação de usabilidade e precisão clínica </w:t>
      </w:r>
      <w:r w:rsidRPr="004F6752">
        <w:t xml:space="preserve">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9121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9121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5890322"/>
      <w:proofErr w:type="spellStart"/>
      <w:r>
        <w:t>Desafios</w:t>
      </w:r>
      <w:bookmarkEnd w:id="8"/>
      <w:proofErr w:type="spellEnd"/>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lastRenderedPageBreak/>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05E964B5" w:rsidR="002F3BBB" w:rsidRPr="002F3BBB" w:rsidRDefault="002F3BBB">
      <w:pPr>
        <w:numPr>
          <w:ilvl w:val="0"/>
          <w:numId w:val="3"/>
        </w:numPr>
        <w:rPr>
          <w:lang w:val="pt-PT"/>
        </w:rPr>
      </w:pPr>
      <w:r w:rsidRPr="002F3BBB">
        <w:rPr>
          <w:b/>
          <w:bCs/>
          <w:lang w:val="pt-PT"/>
        </w:rPr>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w:t>
      </w:r>
      <w:r w:rsidR="00F95439">
        <w:rPr>
          <w:lang w:val="pt-PT"/>
        </w:rPr>
        <w:t>no</w:t>
      </w:r>
      <w:r w:rsidR="0092156B">
        <w:rPr>
          <w:lang w:val="pt-PT"/>
        </w:rPr>
        <w:t xml:space="preserve"> e validação de</w:t>
      </w:r>
      <w:r w:rsidRPr="002F3BBB">
        <w:rPr>
          <w:lang w:val="pt-PT"/>
        </w:rPr>
        <w:t xml:space="preserve"> modelos</w:t>
      </w:r>
      <w:r w:rsidR="00766E7C">
        <w:rPr>
          <w:lang w:val="pt-PT"/>
        </w:rPr>
        <w:t xml:space="preserve"> de </w:t>
      </w:r>
      <w:proofErr w:type="spellStart"/>
      <w:r w:rsidR="00766E7C" w:rsidRPr="00766E7C">
        <w:rPr>
          <w:i/>
          <w:iCs/>
          <w:lang w:val="pt-PT"/>
        </w:rPr>
        <w:t>machine</w:t>
      </w:r>
      <w:proofErr w:type="spellEnd"/>
      <w:r w:rsidR="00766E7C" w:rsidRPr="00766E7C">
        <w:rPr>
          <w:i/>
          <w:iCs/>
          <w:lang w:val="pt-PT"/>
        </w:rPr>
        <w:t xml:space="preserve"> </w:t>
      </w:r>
      <w:proofErr w:type="spellStart"/>
      <w:r w:rsidR="00766E7C" w:rsidRPr="00766E7C">
        <w:rPr>
          <w:i/>
          <w:iCs/>
          <w:lang w:val="pt-PT"/>
        </w:rPr>
        <w:t>learning</w:t>
      </w:r>
      <w:proofErr w:type="spellEnd"/>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w:t>
      </w:r>
      <w:r w:rsidR="00B72386">
        <w:rPr>
          <w:lang w:val="pt-PT"/>
        </w:rPr>
        <w:t xml:space="preserve">No entanto, através da </w:t>
      </w:r>
      <w:r w:rsidRPr="002F3BBB">
        <w:rPr>
          <w:lang w:val="pt-PT"/>
        </w:rPr>
        <w:t xml:space="preserve">utilização de </w:t>
      </w:r>
      <w:r w:rsidR="00B72386">
        <w:rPr>
          <w:lang w:val="pt-PT"/>
        </w:rPr>
        <w:t>dados reais anonimizados</w:t>
      </w:r>
      <w:r w:rsidRPr="002F3BBB">
        <w:rPr>
          <w:lang w:val="pt-PT"/>
        </w:rPr>
        <w:t xml:space="preserve"> </w:t>
      </w:r>
      <w:r w:rsidR="00B72386">
        <w:rPr>
          <w:lang w:val="pt-PT"/>
        </w:rPr>
        <w:t>e</w:t>
      </w:r>
      <w:r w:rsidRPr="002F3BBB">
        <w:rPr>
          <w:lang w:val="pt-PT"/>
        </w:rPr>
        <w:t xml:space="preserve"> </w:t>
      </w:r>
      <w:proofErr w:type="spellStart"/>
      <w:r w:rsidRPr="002F3BBB">
        <w:rPr>
          <w:i/>
          <w:iCs/>
          <w:lang w:val="pt-PT"/>
        </w:rPr>
        <w:t>datasets</w:t>
      </w:r>
      <w:proofErr w:type="spellEnd"/>
      <w:r w:rsidRPr="002F3BBB">
        <w:rPr>
          <w:lang w:val="pt-PT"/>
        </w:rPr>
        <w:t xml:space="preserve"> sintéticos </w:t>
      </w:r>
      <w:r w:rsidR="00B72386">
        <w:rPr>
          <w:lang w:val="pt-PT"/>
        </w:rPr>
        <w:t>é</w:t>
      </w:r>
      <w:r w:rsidRPr="002F3BBB">
        <w:rPr>
          <w:lang w:val="pt-PT"/>
        </w:rPr>
        <w:t xml:space="preserve"> </w:t>
      </w:r>
      <w:r w:rsidR="00B72386">
        <w:rPr>
          <w:lang w:val="pt-PT"/>
        </w:rPr>
        <w:t xml:space="preserve">possível </w:t>
      </w:r>
      <w:r w:rsidRPr="002F3BBB">
        <w:rPr>
          <w:lang w:val="pt-PT"/>
        </w:rPr>
        <w:t>mante</w:t>
      </w:r>
      <w:r w:rsidR="00B72386">
        <w:rPr>
          <w:lang w:val="pt-PT"/>
        </w:rPr>
        <w:t>r</w:t>
      </w:r>
      <w:r w:rsidRPr="002F3BBB">
        <w:rPr>
          <w:lang w:val="pt-PT"/>
        </w:rPr>
        <w:t xml:space="preserve">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proofErr w:type="spellStart"/>
      <w:r w:rsidRPr="002F3BBB">
        <w:rPr>
          <w:i/>
          <w:iCs/>
          <w:lang w:val="pt-PT"/>
        </w:rPr>
        <w:t>alert</w:t>
      </w:r>
      <w:proofErr w:type="spellEnd"/>
      <w:r w:rsidRPr="002F3BBB">
        <w:rPr>
          <w:i/>
          <w:iCs/>
          <w:lang w:val="pt-PT"/>
        </w:rPr>
        <w:t xml:space="preserve">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758E5727" w14:textId="02AE3475" w:rsidR="002F3BBB" w:rsidRPr="00B72386" w:rsidRDefault="002F3BBB" w:rsidP="004F6752">
      <w:pPr>
        <w:numPr>
          <w:ilvl w:val="0"/>
          <w:numId w:val="3"/>
        </w:numPr>
        <w:rPr>
          <w:lang w:val="pt-PT"/>
        </w:rPr>
      </w:pPr>
      <w:r w:rsidRPr="002F3BBB">
        <w:rPr>
          <w:b/>
          <w:bCs/>
          <w:lang w:val="pt-PT"/>
        </w:rPr>
        <w:t>Integração e Usabilidade:</w:t>
      </w:r>
      <w:r w:rsidRPr="002F3BBB">
        <w:rPr>
          <w:lang w:val="pt-PT"/>
        </w:rPr>
        <w:t xml:space="preserve"> Assegurar que a nova ferramenta se</w:t>
      </w:r>
      <w:r w:rsidR="00BF25C9">
        <w:rPr>
          <w:lang w:val="pt-PT"/>
        </w:rPr>
        <w:t>ja</w:t>
      </w:r>
      <w:r w:rsidRPr="002F3BBB">
        <w:rPr>
          <w:lang w:val="pt-PT"/>
        </w:rPr>
        <w:t xml:space="preserve"> </w:t>
      </w:r>
      <w:r w:rsidR="00B72386">
        <w:rPr>
          <w:lang w:val="pt-PT"/>
        </w:rPr>
        <w:t xml:space="preserve">no futuro </w:t>
      </w:r>
      <w:r w:rsidRPr="002F3BBB">
        <w:rPr>
          <w:lang w:val="pt-PT"/>
        </w:rPr>
        <w:t>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52E02447" w14:textId="15AF72FE" w:rsidR="008060D3" w:rsidRPr="002C7B7F" w:rsidRDefault="008060D3" w:rsidP="008060D3">
      <w:pPr>
        <w:pStyle w:val="Heading2"/>
        <w:rPr>
          <w:lang w:val="pt-PT"/>
        </w:rPr>
      </w:pPr>
      <w:bookmarkStart w:id="9" w:name="_Toc235890323"/>
      <w:r>
        <w:rPr>
          <w:lang w:val="pt-PT"/>
        </w:rPr>
        <w:t>Objetivo</w:t>
      </w:r>
      <w:r w:rsidR="004F6752">
        <w:rPr>
          <w:lang w:val="pt-PT"/>
        </w:rPr>
        <w:t>s</w:t>
      </w:r>
      <w:bookmarkEnd w:id="9"/>
    </w:p>
    <w:p w14:paraId="6179FF61" w14:textId="76E7FA0A" w:rsidR="00AB0FE7" w:rsidRPr="00AB0FE7" w:rsidRDefault="00026F5E" w:rsidP="0091217C">
      <w:pPr>
        <w:pStyle w:val="Text"/>
      </w:pPr>
      <w:r w:rsidRPr="00026F5E">
        <w:t xml:space="preserve">O presente trabalho tem como objetivo principal apoiar a mitigação de erros de prescrição de medicamentos, através da conceção de um sistema de recomendação e alertas que auxilie os profissionais de saúde na deteção de </w:t>
      </w:r>
      <w:r>
        <w:t>erros</w:t>
      </w:r>
      <w:r w:rsidR="00AB0FE7" w:rsidRPr="00AB0FE7">
        <w:t xml:space="preserve"> de prescrição de medicamentos. </w:t>
      </w:r>
      <w:r w:rsidR="00AB0FE7">
        <w:t>Este sistema é</w:t>
      </w:r>
      <w:r w:rsidR="00AB0FE7" w:rsidRPr="00AB0FE7">
        <w:t xml:space="preserve"> um protótipo focado num conjunto selecionado de riscos de prescrição</w:t>
      </w:r>
      <w:r w:rsidR="00AB0FE7">
        <w:t>, nomeadamente,</w:t>
      </w:r>
      <w:r w:rsidR="00AB0FE7" w:rsidRPr="00AB0FE7">
        <w:t xml:space="preserve"> interações medicamentosas, contraindicações, duplicações terapêuticas e riscos associados a alergias e à função renal/QT. </w:t>
      </w:r>
      <w:r w:rsidR="00AB0FE7">
        <w:t>A</w:t>
      </w:r>
      <w:r w:rsidR="00AB0FE7" w:rsidRPr="00AB0FE7">
        <w:t xml:space="preserve"> verificação de dose, frequência, duração, forma farmacêutica e posologia não é abordada nesta versão, </w:t>
      </w:r>
      <w:r w:rsidR="00AB0FE7">
        <w:t>sendo</w:t>
      </w:r>
      <w:r w:rsidR="00AB0FE7" w:rsidRPr="00AB0FE7">
        <w:t xml:space="preserve"> identificada como trabalho futuro.</w:t>
      </w:r>
    </w:p>
    <w:p w14:paraId="2E3C025E" w14:textId="477D8FD1" w:rsidR="00666132" w:rsidRDefault="00666132" w:rsidP="0091217C">
      <w:pPr>
        <w:pStyle w:val="Text"/>
      </w:pPr>
      <w:r w:rsidRPr="00666132">
        <w:t xml:space="preserve">Para a concretização do objetivo </w:t>
      </w:r>
      <w:r w:rsidR="0091217C">
        <w:t>principal</w:t>
      </w:r>
      <w:r w:rsidRPr="00666132">
        <w:t>, foram definidos os seguintes objetivos específicos:</w:t>
      </w:r>
    </w:p>
    <w:p w14:paraId="58314923" w14:textId="2B78D0E7" w:rsidR="00666132" w:rsidRPr="0091217C" w:rsidRDefault="0091217C" w:rsidP="0091217C">
      <w:pPr>
        <w:pStyle w:val="Text"/>
        <w:rPr>
          <w:b/>
          <w:bCs/>
        </w:rPr>
      </w:pPr>
      <w:r w:rsidRPr="0091217C">
        <w:rPr>
          <w:b/>
          <w:bCs/>
        </w:rPr>
        <w:t>Investigação</w:t>
      </w:r>
      <w:r w:rsidR="00666132" w:rsidRPr="0091217C">
        <w:rPr>
          <w:b/>
          <w:bCs/>
        </w:rPr>
        <w:t xml:space="preserve"> e Sistematização de Requisitos:</w:t>
      </w:r>
    </w:p>
    <w:p w14:paraId="73D2CA37" w14:textId="15EC2350" w:rsidR="00B764BA" w:rsidRDefault="0091217C" w:rsidP="0091217C">
      <w:pPr>
        <w:pStyle w:val="Text"/>
        <w:numPr>
          <w:ilvl w:val="0"/>
          <w:numId w:val="5"/>
        </w:numPr>
      </w:pPr>
      <w:r w:rsidRPr="0091217C">
        <w:t>Rever a literatura sobre a prevalência e os tipos de erros de prescrição e sobre as limitações dos sistemas de apoio à decisão clínica e de recomendação em saúde;</w:t>
      </w:r>
      <w:r w:rsidR="00BE44FD" w:rsidRPr="00BE44FD">
        <w:t xml:space="preserve"> </w:t>
      </w:r>
    </w:p>
    <w:p w14:paraId="6C49603A" w14:textId="26E08109" w:rsidR="00B764BA" w:rsidRDefault="0091217C" w:rsidP="0091217C">
      <w:pPr>
        <w:pStyle w:val="Text"/>
        <w:numPr>
          <w:ilvl w:val="0"/>
          <w:numId w:val="5"/>
        </w:numPr>
      </w:pPr>
      <w:r w:rsidRPr="0091217C">
        <w:t>Investigar a aplicação de Inteligência Artificial (modelos de aprendizagem automática e LLM) na segurança da prescrição de medicação;</w:t>
      </w:r>
    </w:p>
    <w:p w14:paraId="2CDCBF79" w14:textId="4CE8C1D2" w:rsidR="00BE44FD" w:rsidRPr="00BE44FD" w:rsidRDefault="0091217C" w:rsidP="0091217C">
      <w:pPr>
        <w:pStyle w:val="Text"/>
        <w:numPr>
          <w:ilvl w:val="0"/>
          <w:numId w:val="5"/>
        </w:numPr>
      </w:pPr>
      <w:r w:rsidRPr="0091217C">
        <w:t>Identificar e caracterizar conjuntos de dados públicos de farmacologia e interações medicamentosas adequados ao treino e à validação.</w:t>
      </w:r>
    </w:p>
    <w:p w14:paraId="3B836327" w14:textId="25CA0CBF" w:rsidR="00230A37" w:rsidRPr="0091217C" w:rsidRDefault="00BE44FD" w:rsidP="0091217C">
      <w:pPr>
        <w:pStyle w:val="Text"/>
        <w:rPr>
          <w:b/>
          <w:bCs/>
        </w:rPr>
      </w:pPr>
      <w:r w:rsidRPr="0091217C">
        <w:rPr>
          <w:b/>
          <w:bCs/>
        </w:rPr>
        <w:t xml:space="preserve">Conceção </w:t>
      </w:r>
      <w:r w:rsidR="0091217C" w:rsidRPr="0091217C">
        <w:rPr>
          <w:b/>
          <w:bCs/>
        </w:rPr>
        <w:t>e Desenvolvimento:</w:t>
      </w:r>
      <w:r w:rsidRPr="0091217C">
        <w:rPr>
          <w:b/>
          <w:bCs/>
        </w:rPr>
        <w:t xml:space="preserve"> </w:t>
      </w:r>
    </w:p>
    <w:p w14:paraId="75C0B5BF" w14:textId="459F9B90" w:rsidR="0091217C" w:rsidRDefault="0091217C" w:rsidP="0091217C">
      <w:pPr>
        <w:pStyle w:val="Text"/>
        <w:numPr>
          <w:ilvl w:val="0"/>
          <w:numId w:val="5"/>
        </w:numPr>
      </w:pPr>
      <w:r w:rsidRPr="0091217C">
        <w:t>Conceber um sistema de recomendação assente numa arquitetura híbrida que permita detetar os riscos de prescrição selecionados, ordenar alternativas terapêuticas mais seguras e gerar explicações compreensíveis;</w:t>
      </w:r>
    </w:p>
    <w:p w14:paraId="36C53D0F" w14:textId="26F647DE" w:rsidR="0091217C" w:rsidRDefault="0091217C" w:rsidP="0091217C">
      <w:pPr>
        <w:pStyle w:val="Text"/>
        <w:numPr>
          <w:ilvl w:val="0"/>
          <w:numId w:val="5"/>
        </w:numPr>
      </w:pPr>
      <w:r w:rsidRPr="0091217C">
        <w:lastRenderedPageBreak/>
        <w:t>Implementar um protótipo funcional (</w:t>
      </w:r>
      <w:proofErr w:type="spellStart"/>
      <w:r w:rsidRPr="0091217C">
        <w:rPr>
          <w:i/>
          <w:iCs/>
        </w:rPr>
        <w:t>backend</w:t>
      </w:r>
      <w:proofErr w:type="spellEnd"/>
      <w:r w:rsidRPr="0091217C">
        <w:t xml:space="preserve"> e interface) que apresente de forma clara os alertas e as recomendações ao profissional de saúde;</w:t>
      </w:r>
    </w:p>
    <w:p w14:paraId="07683ACE" w14:textId="6088FC50" w:rsidR="0091217C" w:rsidRPr="00766E7C" w:rsidRDefault="0091217C" w:rsidP="0091217C">
      <w:pPr>
        <w:pStyle w:val="Text"/>
        <w:numPr>
          <w:ilvl w:val="0"/>
          <w:numId w:val="5"/>
        </w:numPr>
      </w:pPr>
      <w:r w:rsidRPr="0091217C">
        <w:t>Integrar mecanismos que reduzam o risco de informação não fundamentada nas explicações geradas.</w:t>
      </w:r>
    </w:p>
    <w:p w14:paraId="59E03856" w14:textId="5357B36F" w:rsidR="003F4EB3" w:rsidRPr="0091217C" w:rsidRDefault="00BE44FD" w:rsidP="0091217C">
      <w:pPr>
        <w:pStyle w:val="Text"/>
        <w:rPr>
          <w:b/>
          <w:bCs/>
        </w:rPr>
      </w:pPr>
      <w:r w:rsidRPr="0091217C">
        <w:rPr>
          <w:b/>
          <w:bCs/>
        </w:rPr>
        <w:t>Avaliação</w:t>
      </w:r>
      <w:r w:rsidR="00BA29BD" w:rsidRPr="0091217C">
        <w:rPr>
          <w:b/>
          <w:bCs/>
        </w:rPr>
        <w:t>:</w:t>
      </w:r>
      <w:r w:rsidRPr="0091217C">
        <w:rPr>
          <w:b/>
          <w:bCs/>
        </w:rPr>
        <w:t xml:space="preserve"> </w:t>
      </w:r>
    </w:p>
    <w:p w14:paraId="3C228E57" w14:textId="77777777" w:rsidR="00E410D2" w:rsidRDefault="00E410D2" w:rsidP="0091217C">
      <w:pPr>
        <w:pStyle w:val="Text"/>
        <w:numPr>
          <w:ilvl w:val="0"/>
          <w:numId w:val="5"/>
        </w:numPr>
      </w:pPr>
      <w:r w:rsidRPr="00E410D2">
        <w:t xml:space="preserve">Avaliar o desempenho técnico: </w:t>
      </w:r>
    </w:p>
    <w:p w14:paraId="31B6BEC7" w14:textId="36A42D83" w:rsidR="00E410D2" w:rsidRDefault="00E410D2" w:rsidP="00E410D2">
      <w:pPr>
        <w:pStyle w:val="Text"/>
        <w:numPr>
          <w:ilvl w:val="1"/>
          <w:numId w:val="5"/>
        </w:numPr>
      </w:pPr>
      <w:r>
        <w:t>D</w:t>
      </w:r>
      <w:r w:rsidRPr="00E410D2">
        <w:t xml:space="preserve">eteção com 100% de sensibilidade e especificidade no conjunto de </w:t>
      </w:r>
      <w:r w:rsidR="00891CCE">
        <w:t xml:space="preserve">cenários de </w:t>
      </w:r>
      <w:r w:rsidRPr="00E410D2">
        <w:t>regressão</w:t>
      </w:r>
      <w:r w:rsidR="00AB179A" w:rsidRPr="00AB179A">
        <w:t xml:space="preserve"> (um conjunto fechado, construído com resultados esperados conhecidos</w:t>
      </w:r>
      <w:r w:rsidR="00AB179A">
        <w:t>)</w:t>
      </w:r>
      <w:r w:rsidRPr="00E410D2">
        <w:t xml:space="preserve">; </w:t>
      </w:r>
    </w:p>
    <w:p w14:paraId="47CD56F1" w14:textId="198C85F3" w:rsidR="00E410D2" w:rsidRDefault="00E410D2" w:rsidP="00E410D2">
      <w:pPr>
        <w:pStyle w:val="Text"/>
        <w:numPr>
          <w:ilvl w:val="1"/>
          <w:numId w:val="5"/>
        </w:numPr>
      </w:pPr>
      <w:r>
        <w:t>C</w:t>
      </w:r>
      <w:r w:rsidRPr="00E410D2">
        <w:t>lassificação com macro-F1 ≥ 0,68, valor de referência dos modelos de recomendação de medicação sobre o MIMIC (G-BERT ≈ 0,615</w:t>
      </w:r>
      <w:r>
        <w:t xml:space="preserve"> </w:t>
      </w:r>
      <w:r w:rsidRPr="00E410D2">
        <w:rPr>
          <w:highlight w:val="yellow"/>
        </w:rPr>
        <w:t>[44]</w:t>
      </w:r>
      <w:r w:rsidRPr="00E410D2">
        <w:t xml:space="preserve">; </w:t>
      </w:r>
      <w:proofErr w:type="spellStart"/>
      <w:r w:rsidRPr="00E410D2">
        <w:t>SafeDrug</w:t>
      </w:r>
      <w:proofErr w:type="spellEnd"/>
      <w:r w:rsidRPr="00E410D2">
        <w:t xml:space="preserve"> ≈ 0,677</w:t>
      </w:r>
      <w:r>
        <w:t xml:space="preserve"> </w:t>
      </w:r>
      <w:r w:rsidRPr="00E410D2">
        <w:rPr>
          <w:highlight w:val="yellow"/>
        </w:rPr>
        <w:t>[4</w:t>
      </w:r>
      <w:r>
        <w:rPr>
          <w:highlight w:val="yellow"/>
        </w:rPr>
        <w:t>5</w:t>
      </w:r>
      <w:r w:rsidRPr="00E410D2">
        <w:rPr>
          <w:highlight w:val="yellow"/>
        </w:rPr>
        <w:t>]</w:t>
      </w:r>
      <w:r w:rsidRPr="00E410D2">
        <w:t xml:space="preserve">); </w:t>
      </w:r>
    </w:p>
    <w:p w14:paraId="1F693B6E" w14:textId="6618C362" w:rsidR="0091217C" w:rsidRDefault="00F70D66" w:rsidP="00E410D2">
      <w:pPr>
        <w:pStyle w:val="Text"/>
        <w:numPr>
          <w:ilvl w:val="1"/>
          <w:numId w:val="5"/>
        </w:numPr>
      </w:pPr>
      <w:r>
        <w:t>S</w:t>
      </w:r>
      <w:r w:rsidRPr="00F70D66">
        <w:t xml:space="preserve">uperar um </w:t>
      </w:r>
      <w:proofErr w:type="spellStart"/>
      <w:r w:rsidRPr="00F70D66">
        <w:rPr>
          <w:i/>
          <w:iCs/>
        </w:rPr>
        <w:t>baseline</w:t>
      </w:r>
      <w:proofErr w:type="spellEnd"/>
      <w:r w:rsidRPr="00F70D66">
        <w:t xml:space="preserve"> de popularidade na qualidade da ordenação (NDCG@3 e NDCG@5)</w:t>
      </w:r>
      <w:r w:rsidR="00E410D2" w:rsidRPr="00E410D2">
        <w:t>;</w:t>
      </w:r>
    </w:p>
    <w:p w14:paraId="77DA679D" w14:textId="409FFE41" w:rsidR="0091217C" w:rsidRDefault="00E410D2" w:rsidP="0091217C">
      <w:pPr>
        <w:pStyle w:val="Text"/>
        <w:numPr>
          <w:ilvl w:val="0"/>
          <w:numId w:val="5"/>
        </w:numPr>
      </w:pPr>
      <w:r w:rsidRPr="00E410D2">
        <w:t xml:space="preserve">Preparar e conduzir testes de aceitação/usabilidade com profissionais de saúde, </w:t>
      </w:r>
      <w:r>
        <w:t xml:space="preserve">com </w:t>
      </w:r>
      <w:r w:rsidR="00167FBB" w:rsidRPr="00167FBB">
        <w:t xml:space="preserve">o objetivo de alcançar uma usabilidade percebida aceitável (SUS ≥ 68 </w:t>
      </w:r>
      <w:r w:rsidR="00167FBB" w:rsidRPr="00167FBB">
        <w:rPr>
          <w:highlight w:val="yellow"/>
        </w:rPr>
        <w:t>[</w:t>
      </w:r>
      <w:proofErr w:type="spellStart"/>
      <w:r w:rsidR="00167FBB" w:rsidRPr="00167FBB">
        <w:rPr>
          <w:highlight w:val="yellow"/>
        </w:rPr>
        <w:t>Bangor</w:t>
      </w:r>
      <w:proofErr w:type="spellEnd"/>
      <w:r w:rsidR="00167FBB" w:rsidRPr="00167FBB">
        <w:rPr>
          <w:highlight w:val="yellow"/>
        </w:rPr>
        <w:t xml:space="preserve"> </w:t>
      </w:r>
      <w:proofErr w:type="spellStart"/>
      <w:r w:rsidR="00167FBB" w:rsidRPr="00167FBB">
        <w:rPr>
          <w:highlight w:val="yellow"/>
        </w:rPr>
        <w:t>et</w:t>
      </w:r>
      <w:proofErr w:type="spellEnd"/>
      <w:r w:rsidR="00167FBB" w:rsidRPr="00167FBB">
        <w:rPr>
          <w:highlight w:val="yellow"/>
        </w:rPr>
        <w:t xml:space="preserve"> al., 2008]</w:t>
      </w:r>
      <w:r w:rsidR="00167FBB" w:rsidRPr="00167FBB">
        <w:t>) e uma taxa de concordância clínica ≥ 80% com os alertas e recomendações</w:t>
      </w:r>
      <w:r w:rsidRPr="00E410D2">
        <w:t>.</w:t>
      </w:r>
    </w:p>
    <w:p w14:paraId="0DFBB2CC" w14:textId="154ECE23" w:rsidR="00BA29BD" w:rsidRPr="0091217C" w:rsidRDefault="00060752" w:rsidP="0091217C">
      <w:pPr>
        <w:pStyle w:val="Text"/>
      </w:pPr>
      <w:r>
        <w:t>Assim sendo</w:t>
      </w:r>
      <w:r w:rsidR="004C0CB3">
        <w:t>, o</w:t>
      </w:r>
      <w:r w:rsidR="00666132" w:rsidRPr="00666132">
        <w:t xml:space="preserve">s objetivos </w:t>
      </w:r>
      <w:r w:rsidRPr="00060752">
        <w:t>definidos</w:t>
      </w:r>
      <w:r w:rsidR="00666132" w:rsidRPr="00666132">
        <w:t xml:space="preserve"> </w:t>
      </w:r>
      <w:r w:rsidR="0091217C" w:rsidRPr="0091217C">
        <w:t>procuram responder à necessidade de reduzir os erros de prescrição, através de uma solução que sinaliza riscos e apoia a decisão do profissional de saúde com explicações claras.</w:t>
      </w:r>
    </w:p>
    <w:p w14:paraId="10E1D4F4" w14:textId="553871A9" w:rsidR="0009606F" w:rsidRDefault="002E0B3D" w:rsidP="0009606F">
      <w:pPr>
        <w:pStyle w:val="Heading2"/>
      </w:pPr>
      <w:bookmarkStart w:id="10" w:name="_Toc235890324"/>
      <w:proofErr w:type="spellStart"/>
      <w:r w:rsidRPr="002E0B3D">
        <w:t>Metodologia</w:t>
      </w:r>
      <w:bookmarkEnd w:id="10"/>
      <w:proofErr w:type="spellEnd"/>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 xml:space="preserve">Design </w:t>
      </w:r>
      <w:proofErr w:type="spellStart"/>
      <w:r w:rsidRPr="00DA5200">
        <w:rPr>
          <w:i/>
          <w:iCs/>
          <w:lang w:val="pt-PT"/>
        </w:rPr>
        <w:t>Science</w:t>
      </w:r>
      <w:proofErr w:type="spellEnd"/>
      <w:r w:rsidRPr="00DA5200">
        <w:rPr>
          <w:i/>
          <w:iCs/>
          <w:lang w:val="pt-PT"/>
        </w:rPr>
        <w:t xml:space="preserv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w:t>
      </w:r>
      <w:r w:rsidRPr="003B6856">
        <w:rPr>
          <w:lang w:val="pt-PT"/>
        </w:rPr>
        <w:lastRenderedPageBreak/>
        <w:t xml:space="preserve">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proofErr w:type="spellStart"/>
      <w:r w:rsidR="004E790E" w:rsidRPr="004E790E">
        <w:rPr>
          <w:i/>
          <w:iCs/>
          <w:lang w:val="pt-PT"/>
        </w:rPr>
        <w:t>stacking</w:t>
      </w:r>
      <w:proofErr w:type="spellEnd"/>
      <w:r w:rsidR="004E790E" w:rsidRPr="004E790E">
        <w:rPr>
          <w:lang w:val="pt-PT"/>
        </w:rPr>
        <w:t xml:space="preserve"> na recomendação (um </w:t>
      </w:r>
      <w:r w:rsidR="004E790E" w:rsidRPr="004E790E">
        <w:rPr>
          <w:i/>
          <w:iCs/>
          <w:lang w:val="pt-PT"/>
        </w:rPr>
        <w:t>meta-</w:t>
      </w:r>
      <w:proofErr w:type="spellStart"/>
      <w:r w:rsidR="004E790E" w:rsidRPr="004E790E">
        <w:rPr>
          <w:i/>
          <w:iCs/>
          <w:lang w:val="pt-PT"/>
        </w:rPr>
        <w:t>learner</w:t>
      </w:r>
      <w:proofErr w:type="spellEnd"/>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t>A terceira fase compreendeu a implementação do protótipo, seguindo uma abordagem incremental. O desenvolvimento foi organizado em ciclos que permitiram validar 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6DF02749" w14:textId="21047889" w:rsidR="009968E1" w:rsidRPr="00A13012"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w:t>
      </w:r>
      <w:r w:rsidR="00A13012">
        <w:rPr>
          <w:lang w:val="pt-PT"/>
        </w:rPr>
        <w:t xml:space="preserve"> a partir de cenários testados por</w:t>
      </w:r>
      <w:r w:rsidR="00CC63E9" w:rsidRPr="00CC63E9">
        <w:rPr>
          <w:lang w:val="pt-PT"/>
        </w:rPr>
        <w:t xml:space="preserve"> profissionais de saúde, </w:t>
      </w:r>
      <w:r w:rsidR="00A13012" w:rsidRPr="00A13012">
        <w:rPr>
          <w:lang w:val="pt-PT"/>
        </w:rPr>
        <w:t xml:space="preserve">com recurso ao </w:t>
      </w:r>
      <w:proofErr w:type="spellStart"/>
      <w:r w:rsidR="00A13012" w:rsidRPr="00A13012">
        <w:rPr>
          <w:lang w:val="pt-PT"/>
        </w:rPr>
        <w:t>System</w:t>
      </w:r>
      <w:proofErr w:type="spellEnd"/>
      <w:r w:rsidR="00A13012" w:rsidRPr="00A13012">
        <w:rPr>
          <w:lang w:val="pt-PT"/>
        </w:rPr>
        <w:t xml:space="preserve"> </w:t>
      </w:r>
      <w:proofErr w:type="spellStart"/>
      <w:r w:rsidR="00A13012" w:rsidRPr="00A13012">
        <w:rPr>
          <w:lang w:val="pt-PT"/>
        </w:rPr>
        <w:t>Usability</w:t>
      </w:r>
      <w:proofErr w:type="spellEnd"/>
      <w:r w:rsidR="00A13012" w:rsidRPr="00A13012">
        <w:rPr>
          <w:lang w:val="pt-PT"/>
        </w:rPr>
        <w:t xml:space="preserve"> </w:t>
      </w:r>
      <w:proofErr w:type="spellStart"/>
      <w:r w:rsidR="00A13012" w:rsidRPr="00A13012">
        <w:rPr>
          <w:lang w:val="pt-PT"/>
        </w:rPr>
        <w:t>Scale</w:t>
      </w:r>
      <w:proofErr w:type="spellEnd"/>
      <w:r w:rsidR="00A13012" w:rsidRPr="00A13012">
        <w:rPr>
          <w:lang w:val="pt-PT"/>
        </w:rPr>
        <w:t xml:space="preserve"> (SUS) e ao </w:t>
      </w:r>
      <w:proofErr w:type="spellStart"/>
      <w:r w:rsidR="00A13012" w:rsidRPr="00A13012">
        <w:rPr>
          <w:lang w:val="pt-PT"/>
        </w:rPr>
        <w:t>Technology</w:t>
      </w:r>
      <w:proofErr w:type="spellEnd"/>
      <w:r w:rsidR="00A13012" w:rsidRPr="00A13012">
        <w:rPr>
          <w:lang w:val="pt-PT"/>
        </w:rPr>
        <w:t xml:space="preserve"> </w:t>
      </w:r>
      <w:proofErr w:type="spellStart"/>
      <w:r w:rsidR="00A13012" w:rsidRPr="00A13012">
        <w:rPr>
          <w:lang w:val="pt-PT"/>
        </w:rPr>
        <w:t>Acceptance</w:t>
      </w:r>
      <w:proofErr w:type="spellEnd"/>
      <w:r w:rsidR="00A13012" w:rsidRPr="00A13012">
        <w:rPr>
          <w:lang w:val="pt-PT"/>
        </w:rPr>
        <w:t xml:space="preserve"> </w:t>
      </w:r>
      <w:proofErr w:type="spellStart"/>
      <w:r w:rsidR="00A13012" w:rsidRPr="00A13012">
        <w:rPr>
          <w:lang w:val="pt-PT"/>
        </w:rPr>
        <w:t>Model</w:t>
      </w:r>
      <w:proofErr w:type="spellEnd"/>
      <w:r w:rsidR="00A13012" w:rsidRPr="00A13012">
        <w:rPr>
          <w:lang w:val="pt-PT"/>
        </w:rPr>
        <w:t xml:space="preserve"> (TAM), e a itens de utilidade clínica/aceitação</w:t>
      </w:r>
      <w:r w:rsidR="00A13012">
        <w:rPr>
          <w:lang w:val="pt-PT"/>
        </w:rPr>
        <w:t>.</w:t>
      </w:r>
    </w:p>
    <w:p w14:paraId="7519A023" w14:textId="250A4E1D" w:rsidR="008060D3" w:rsidRPr="008060D3" w:rsidRDefault="00E15EB1" w:rsidP="008060D3">
      <w:pPr>
        <w:pStyle w:val="Heading2"/>
        <w:rPr>
          <w:lang w:val="pt-PT"/>
        </w:rPr>
      </w:pPr>
      <w:bookmarkStart w:id="11" w:name="_Toc235890325"/>
      <w:r>
        <w:rPr>
          <w:lang w:val="pt-PT"/>
        </w:rPr>
        <w:t>Abordagem</w:t>
      </w:r>
      <w:bookmarkEnd w:id="11"/>
    </w:p>
    <w:p w14:paraId="5FB06FE8" w14:textId="060C11D8" w:rsidR="009A47C2" w:rsidRDefault="009A47C2" w:rsidP="0091217C">
      <w:pPr>
        <w:pStyle w:val="Text"/>
      </w:pPr>
      <w:r w:rsidRPr="009A47C2">
        <w:t xml:space="preserve">O sistema proposto organiza-se segundo uma abordagem híbrida e modular, integrando um </w:t>
      </w:r>
      <w:proofErr w:type="spellStart"/>
      <w:r w:rsidRPr="009A47C2">
        <w:rPr>
          <w:i/>
          <w:iCs/>
        </w:rPr>
        <w:t>frontend</w:t>
      </w:r>
      <w:proofErr w:type="spellEnd"/>
      <w:r w:rsidRPr="009A47C2">
        <w:t xml:space="preserve"> para interação com o profissional de saúde, um </w:t>
      </w:r>
      <w:proofErr w:type="spellStart"/>
      <w:r w:rsidRPr="009A47C2">
        <w:rPr>
          <w:i/>
          <w:iCs/>
        </w:rPr>
        <w:t>backend</w:t>
      </w:r>
      <w:proofErr w:type="spellEnd"/>
      <w:r w:rsidRPr="009A47C2">
        <w:t xml:space="preserve"> responsável pela orquestração da análise, um motor de segurança clínica baseado em regras determinísticas, um 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9121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proofErr w:type="spellStart"/>
      <w:r w:rsidR="00F51DA5" w:rsidRPr="00F51DA5">
        <w:rPr>
          <w:i/>
          <w:iCs/>
        </w:rPr>
        <w:t>dataset</w:t>
      </w:r>
      <w:proofErr w:type="spellEnd"/>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w:t>
      </w:r>
      <w:proofErr w:type="gramStart"/>
      <w:r w:rsidR="00F51DA5" w:rsidRPr="00F51DA5">
        <w:t>conhecimento</w:t>
      </w:r>
      <w:proofErr w:type="gramEnd"/>
      <w:r w:rsidR="00F51DA5" w:rsidRPr="00F51DA5">
        <w:t xml:space="preserve"> mas não prescritos são exemplos negativos. Sobre estes dados treinam-</w:t>
      </w:r>
      <w:r w:rsidR="00F51DA5" w:rsidRPr="00F51DA5">
        <w:lastRenderedPageBreak/>
        <w:t>se um classificador (</w:t>
      </w:r>
      <w:proofErr w:type="spellStart"/>
      <w:r w:rsidR="00F51DA5" w:rsidRPr="00F51DA5">
        <w:t>HistGradientBoosting</w:t>
      </w:r>
      <w:proofErr w:type="spellEnd"/>
      <w:r w:rsidR="00F51DA5" w:rsidRPr="00F51DA5">
        <w:t xml:space="preserve">), um modelo de </w:t>
      </w:r>
      <w:proofErr w:type="spellStart"/>
      <w:r w:rsidR="00F51DA5" w:rsidRPr="00F51DA5">
        <w:t>learning</w:t>
      </w:r>
      <w:proofErr w:type="spellEnd"/>
      <w:r w:rsidR="00F51DA5" w:rsidRPr="00F51DA5">
        <w:t>-to-</w:t>
      </w:r>
      <w:proofErr w:type="spellStart"/>
      <w:r w:rsidR="00F51DA5" w:rsidRPr="00F51DA5">
        <w:t>rank</w:t>
      </w:r>
      <w:proofErr w:type="spellEnd"/>
      <w:r w:rsidR="00F51DA5" w:rsidRPr="00F51DA5">
        <w:t xml:space="preserve"> (</w:t>
      </w:r>
      <w:proofErr w:type="spellStart"/>
      <w:r w:rsidR="00F51DA5" w:rsidRPr="00F51DA5">
        <w:t>LambdaMART</w:t>
      </w:r>
      <w:proofErr w:type="spellEnd"/>
      <w:r w:rsidR="00F51DA5" w:rsidRPr="00F51DA5">
        <w:t>) e um meta-</w:t>
      </w:r>
      <w:proofErr w:type="spellStart"/>
      <w:r w:rsidR="00F51DA5" w:rsidRPr="00F51DA5">
        <w:t>learner</w:t>
      </w:r>
      <w:proofErr w:type="spellEnd"/>
      <w:r w:rsidR="00F51DA5" w:rsidRPr="00F51DA5">
        <w:t xml:space="preserve"> que os funde (</w:t>
      </w:r>
      <w:proofErr w:type="spellStart"/>
      <w:r w:rsidR="00F51DA5" w:rsidRPr="00F51DA5">
        <w:rPr>
          <w:i/>
          <w:iCs/>
        </w:rPr>
        <w:t>stacking</w:t>
      </w:r>
      <w:proofErr w:type="spellEnd"/>
      <w:r w:rsidR="00F51DA5" w:rsidRPr="00F51DA5">
        <w:t xml:space="preserve">). </w:t>
      </w:r>
    </w:p>
    <w:p w14:paraId="6DDB0259" w14:textId="253ED1E7" w:rsidR="009A47C2" w:rsidRDefault="009A47C2" w:rsidP="0091217C">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proofErr w:type="spellStart"/>
      <w:r w:rsidRPr="009A47C2">
        <w:rPr>
          <w:i/>
          <w:iCs/>
        </w:rPr>
        <w:t>fallback</w:t>
      </w:r>
      <w:proofErr w:type="spellEnd"/>
      <w:r w:rsidRPr="009A47C2">
        <w:t xml:space="preserve"> determinístico.</w:t>
      </w:r>
    </w:p>
    <w:p w14:paraId="0007A227" w14:textId="55511FF5" w:rsidR="009968E1" w:rsidRDefault="009A47C2" w:rsidP="0091217C">
      <w:pPr>
        <w:pStyle w:val="Text"/>
      </w:pPr>
      <w:r w:rsidRPr="009A47C2">
        <w:t xml:space="preserve">A escolha desta abordagem híbrida justifica-se pela necessidade de conciliar dois requisitos fundamentais: a segurança clínica, garantida pelo carácter determinístico e </w:t>
      </w:r>
      <w:proofErr w:type="spellStart"/>
      <w:r w:rsidRPr="009A47C2">
        <w:t>auditável</w:t>
      </w:r>
      <w:proofErr w:type="spellEnd"/>
      <w:r w:rsidRPr="009A47C2">
        <w:t xml:space="preserve"> do motor de regras, e a inteligência adaptativa, </w:t>
      </w:r>
      <w:r w:rsidR="00F51DA5" w:rsidRPr="00F51DA5">
        <w:t xml:space="preserve">proporcionada pelos modelos de aprendizagem (classificador, </w:t>
      </w:r>
      <w:proofErr w:type="spellStart"/>
      <w:r w:rsidR="00F51DA5" w:rsidRPr="00F51DA5">
        <w:rPr>
          <w:i/>
          <w:iCs/>
        </w:rPr>
        <w:t>learning</w:t>
      </w:r>
      <w:proofErr w:type="spellEnd"/>
      <w:r w:rsidR="00F51DA5" w:rsidRPr="00F51DA5">
        <w:rPr>
          <w:i/>
          <w:iCs/>
        </w:rPr>
        <w:t>-to-</w:t>
      </w:r>
      <w:proofErr w:type="spellStart"/>
      <w:r w:rsidR="00F51DA5" w:rsidRPr="00F51DA5">
        <w:rPr>
          <w:i/>
          <w:iCs/>
        </w:rPr>
        <w:t>rank</w:t>
      </w:r>
      <w:proofErr w:type="spellEnd"/>
      <w:r w:rsidR="00F51DA5" w:rsidRPr="00F51DA5">
        <w:t xml:space="preserve"> e meta-</w:t>
      </w:r>
      <w:proofErr w:type="spellStart"/>
      <w:r w:rsidR="00F51DA5" w:rsidRPr="00F51DA5">
        <w:t>learner</w:t>
      </w:r>
      <w:proofErr w:type="spellEnd"/>
      <w:r w:rsidR="00F51DA5" w:rsidRPr="00F51DA5">
        <w:t>)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5890326"/>
      <w:proofErr w:type="spellStart"/>
      <w:r w:rsidRPr="002E0B3D">
        <w:t>Contributos</w:t>
      </w:r>
      <w:bookmarkEnd w:id="12"/>
      <w:proofErr w:type="spellEnd"/>
    </w:p>
    <w:p w14:paraId="245A305C" w14:textId="090991AF" w:rsidR="00496D4B" w:rsidRDefault="00496D4B" w:rsidP="0091217C">
      <w:pPr>
        <w:pStyle w:val="Text"/>
      </w:pPr>
      <w:r w:rsidRPr="00496D4B">
        <w:t>Este trabalho resultou no desenvolvimento e avaliação de um protótipo funcional de um sistema de apoio à decisão clínica com componente de recomendação, focado na deteção de riscos selecionados d</w:t>
      </w:r>
      <w:r>
        <w:t>e</w:t>
      </w:r>
      <w:r w:rsidRPr="00496D4B">
        <w:t xml:space="preserve"> prescrição</w:t>
      </w:r>
      <w:r>
        <w:t xml:space="preserve"> medicamentosa</w:t>
      </w:r>
      <w:r w:rsidRPr="00496D4B">
        <w:t xml:space="preserve"> e na sugestão de alternativas terapêuticas mais seguras. </w:t>
      </w:r>
      <w:r w:rsidR="00FE446A" w:rsidRPr="00FE446A">
        <w:t>O contributo</w:t>
      </w:r>
      <w:r w:rsidR="00FE446A">
        <w:t xml:space="preserve"> principal</w:t>
      </w:r>
      <w:r w:rsidR="00FE446A" w:rsidRPr="00FE446A">
        <w:t xml:space="preserve"> é a proposta e implementação de uma arquitetura híbrida que subordina a recomendação a uma barreira determinística de segurança, </w:t>
      </w:r>
      <w:r w:rsidR="00E84A9D">
        <w:t>com articulação de</w:t>
      </w:r>
      <w:r w:rsidR="00FE446A" w:rsidRPr="00FE446A">
        <w:t xml:space="preserve"> conhecimento clínico, aprendizagem a partir de dados de prescrição reais e explicação em linguagem natural.</w:t>
      </w:r>
      <w:r w:rsidR="00FE446A">
        <w:t xml:space="preserve"> Assim sendo, o</w:t>
      </w:r>
      <w:r w:rsidRPr="00496D4B">
        <w:t>s principais contributos são os seguintes:</w:t>
      </w:r>
    </w:p>
    <w:p w14:paraId="033ED536" w14:textId="77777777" w:rsidR="00496D4B" w:rsidRDefault="00496D4B">
      <w:pPr>
        <w:pStyle w:val="Text"/>
        <w:numPr>
          <w:ilvl w:val="0"/>
          <w:numId w:val="35"/>
        </w:numPr>
      </w:pPr>
      <w:r w:rsidRPr="00496D4B">
        <w:t xml:space="preserve">Um protótipo funcional que deteta interações medicamentosas, contraindicações, duplicações terapêuticas e riscos associados a alergias e à função renal/QT, e que ordena alternativas terapêuticas acompanhadas de explicações em linguagem natural; </w:t>
      </w:r>
    </w:p>
    <w:p w14:paraId="52A901D2" w14:textId="1A313E68" w:rsidR="00496D4B" w:rsidRDefault="00496D4B">
      <w:pPr>
        <w:pStyle w:val="Text"/>
        <w:numPr>
          <w:ilvl w:val="0"/>
          <w:numId w:val="35"/>
        </w:numPr>
      </w:pPr>
      <w:r w:rsidRPr="00496D4B">
        <w:t xml:space="preserve">Uma arquitetura híbrida, que combina filtragem baseada em conhecimento/restrições (regras determinísticas), filtragem baseada em conteúdo, aprendizagem a partir de feedback implícito fundida por </w:t>
      </w:r>
      <w:proofErr w:type="spellStart"/>
      <w:r w:rsidRPr="00496D4B">
        <w:rPr>
          <w:i/>
          <w:iCs/>
        </w:rPr>
        <w:t>stacking</w:t>
      </w:r>
      <w:proofErr w:type="spellEnd"/>
      <w:r w:rsidRPr="00496D4B">
        <w:t xml:space="preserve"> e explicação por LLM; </w:t>
      </w:r>
    </w:p>
    <w:p w14:paraId="6430B10D" w14:textId="4EBAE135" w:rsidR="00496D4B" w:rsidRDefault="00496D4B">
      <w:pPr>
        <w:pStyle w:val="Text"/>
        <w:numPr>
          <w:ilvl w:val="0"/>
          <w:numId w:val="35"/>
        </w:numPr>
      </w:pPr>
      <w:r w:rsidRPr="00496D4B">
        <w:t xml:space="preserve">Uma abordagem de treino por feedback implícito a partir de prescrições reais do MIMIC-IV; </w:t>
      </w:r>
    </w:p>
    <w:p w14:paraId="7CB1B508" w14:textId="03E34B9A" w:rsidR="00496D4B" w:rsidRDefault="00496D4B">
      <w:pPr>
        <w:pStyle w:val="Text"/>
        <w:numPr>
          <w:ilvl w:val="0"/>
          <w:numId w:val="35"/>
        </w:numPr>
      </w:pPr>
      <w:r w:rsidRPr="00496D4B">
        <w:t>A validação externa da base de conhecimento contra uma fonte independente (</w:t>
      </w:r>
      <w:proofErr w:type="spellStart"/>
      <w:r w:rsidRPr="00496D4B">
        <w:t>DrugBank</w:t>
      </w:r>
      <w:proofErr w:type="spellEnd"/>
      <w:r w:rsidRPr="00496D4B">
        <w:t xml:space="preserve">), </w:t>
      </w:r>
      <w:r w:rsidR="00FE446A">
        <w:t>que</w:t>
      </w:r>
      <w:r>
        <w:t xml:space="preserve"> </w:t>
      </w:r>
      <w:r w:rsidRPr="00496D4B">
        <w:t>reforç</w:t>
      </w:r>
      <w:r>
        <w:t>a</w:t>
      </w:r>
      <w:r w:rsidRPr="00496D4B">
        <w:t xml:space="preserve"> a validade das regras implementadas;</w:t>
      </w:r>
    </w:p>
    <w:p w14:paraId="3049E40A" w14:textId="77777777" w:rsidR="00496D4B" w:rsidRDefault="00496D4B">
      <w:pPr>
        <w:pStyle w:val="Text"/>
        <w:numPr>
          <w:ilvl w:val="0"/>
          <w:numId w:val="35"/>
        </w:numPr>
      </w:pPr>
      <w:r w:rsidRPr="00496D4B">
        <w:t>Um mecanismo de feedback longitudinal (registo do desfecho clínico) que prepara a aprendizagem contínua/</w:t>
      </w:r>
      <w:r w:rsidRPr="00496D4B">
        <w:rPr>
          <w:i/>
          <w:iCs/>
        </w:rPr>
        <w:t>online</w:t>
      </w:r>
      <w:r w:rsidRPr="00496D4B">
        <w:t xml:space="preserve"> em trabalho futuro; </w:t>
      </w:r>
    </w:p>
    <w:p w14:paraId="53AC7742" w14:textId="2E4533BC" w:rsidR="00496D4B" w:rsidRDefault="00496D4B">
      <w:pPr>
        <w:pStyle w:val="Text"/>
        <w:numPr>
          <w:ilvl w:val="0"/>
          <w:numId w:val="35"/>
        </w:numPr>
      </w:pPr>
      <w:r w:rsidRPr="00496D4B">
        <w:lastRenderedPageBreak/>
        <w:t xml:space="preserve">Uma avaliação técnica e experimental do protótipo (métricas de classificação e de </w:t>
      </w:r>
      <w:r w:rsidRPr="00496D4B">
        <w:rPr>
          <w:i/>
          <w:iCs/>
        </w:rPr>
        <w:t>ranking</w:t>
      </w:r>
      <w:r w:rsidRPr="00496D4B">
        <w:t xml:space="preserve">, comparação com um </w:t>
      </w:r>
      <w:proofErr w:type="spellStart"/>
      <w:r w:rsidRPr="00496D4B">
        <w:rPr>
          <w:i/>
          <w:iCs/>
        </w:rPr>
        <w:t>baseline</w:t>
      </w:r>
      <w:proofErr w:type="spellEnd"/>
      <w:r w:rsidRPr="00496D4B">
        <w:t xml:space="preserve"> de popularidade e cenários clínicos de regressão), bem como a preparação de um protocolo de testes de aceitação e usabilidade com profissionais de saúde.</w:t>
      </w:r>
    </w:p>
    <w:p w14:paraId="778C0793" w14:textId="382A1548" w:rsidR="009968E1" w:rsidRDefault="00E84A9D" w:rsidP="0091217C">
      <w:pPr>
        <w:pStyle w:val="Text"/>
      </w:pPr>
      <w:r w:rsidRPr="00E84A9D">
        <w:t>Deste modo, o trabalho contribui para a investigação em sistemas de recomendação e de apoio à decisão em saúde, ao explorar uma abordagem que privilegia a segurança e a explicabilidade. Enquanto protótipo validado em ambiente controlado, demonstra a viabilidade técnica da abordagem</w:t>
      </w:r>
      <w:r>
        <w:t>.</w:t>
      </w:r>
      <w:r w:rsidRPr="00E84A9D">
        <w:t xml:space="preserve"> </w:t>
      </w:r>
      <w:r>
        <w:t>O</w:t>
      </w:r>
      <w:r w:rsidRPr="00E84A9D">
        <w:t xml:space="preserve"> seu potencial contributo para a segurança do utente</w:t>
      </w:r>
      <w:r>
        <w:t xml:space="preserve"> é</w:t>
      </w:r>
      <w:r w:rsidRPr="00E84A9D">
        <w:t xml:space="preserve"> através da deteção precoce de riscos e da redução de eventos adversos evitáveis</w:t>
      </w:r>
      <w:r>
        <w:t xml:space="preserve">, no entanto isto </w:t>
      </w:r>
      <w:r w:rsidRPr="00E84A9D">
        <w:t>depende de validação clínica futura, identificada como trabalho a desenvolver.</w:t>
      </w:r>
    </w:p>
    <w:p w14:paraId="538ABBD7" w14:textId="77777777" w:rsidR="00E84A9D" w:rsidRDefault="00E84A9D" w:rsidP="0091217C">
      <w:pPr>
        <w:pStyle w:val="Text"/>
      </w:pPr>
    </w:p>
    <w:p w14:paraId="37A14C97" w14:textId="77777777" w:rsidR="00E84A9D" w:rsidRPr="00E84A9D" w:rsidRDefault="00E84A9D" w:rsidP="0091217C">
      <w:pPr>
        <w:pStyle w:val="Text"/>
      </w:pPr>
    </w:p>
    <w:p w14:paraId="001995ED" w14:textId="6B018360" w:rsidR="007E6F3A" w:rsidRDefault="007E6F3A" w:rsidP="007E6F3A">
      <w:pPr>
        <w:pStyle w:val="Heading2"/>
      </w:pPr>
      <w:bookmarkStart w:id="13" w:name="_Toc235890327"/>
      <w:proofErr w:type="spellStart"/>
      <w:r w:rsidRPr="007E6F3A">
        <w:t>Considerações</w:t>
      </w:r>
      <w:proofErr w:type="spellEnd"/>
      <w:r w:rsidRPr="007E6F3A">
        <w:t xml:space="preserve"> </w:t>
      </w:r>
      <w:proofErr w:type="spellStart"/>
      <w:r w:rsidRPr="007E6F3A">
        <w:t>Éticas</w:t>
      </w:r>
      <w:bookmarkEnd w:id="13"/>
      <w:proofErr w:type="spellEnd"/>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5890328"/>
      <w:proofErr w:type="spellStart"/>
      <w:r w:rsidRPr="0009606F">
        <w:t>Interpretação</w:t>
      </w:r>
      <w:proofErr w:type="spellEnd"/>
      <w:r w:rsidRPr="0009606F">
        <w:t xml:space="preserve"> </w:t>
      </w:r>
      <w:proofErr w:type="spellStart"/>
      <w:r w:rsidRPr="0009606F">
        <w:t>Analítica</w:t>
      </w:r>
      <w:bookmarkEnd w:id="14"/>
      <w:proofErr w:type="spellEnd"/>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6"/>
        </w:numPr>
        <w:rPr>
          <w:lang w:val="pt-PT"/>
        </w:rPr>
      </w:pPr>
      <w:r w:rsidRPr="00ED446E">
        <w:rPr>
          <w:b/>
          <w:bCs/>
          <w:lang w:val="pt-PT"/>
        </w:rPr>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6"/>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5890329"/>
      <w:proofErr w:type="spellStart"/>
      <w:r>
        <w:lastRenderedPageBreak/>
        <w:t>Interpretação</w:t>
      </w:r>
      <w:proofErr w:type="spellEnd"/>
      <w:r>
        <w:t xml:space="preserve"> </w:t>
      </w:r>
      <w:proofErr w:type="spellStart"/>
      <w:r>
        <w:t>Crítica</w:t>
      </w:r>
      <w:bookmarkEnd w:id="15"/>
      <w:proofErr w:type="spellEnd"/>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proofErr w:type="spellStart"/>
      <w:r w:rsidRPr="00357C67">
        <w:rPr>
          <w:i/>
          <w:iCs/>
          <w:lang w:val="pt-PT"/>
        </w:rPr>
        <w:t>Alert</w:t>
      </w:r>
      <w:proofErr w:type="spellEnd"/>
      <w:r w:rsidRPr="00357C67">
        <w:rPr>
          <w:i/>
          <w:iCs/>
          <w:lang w:val="pt-PT"/>
        </w:rPr>
        <w:t xml:space="preserve">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5890330"/>
      <w:proofErr w:type="spellStart"/>
      <w:r>
        <w:t>Interpretação</w:t>
      </w:r>
      <w:proofErr w:type="spellEnd"/>
      <w:r>
        <w:t xml:space="preserve"> </w:t>
      </w:r>
      <w:proofErr w:type="spellStart"/>
      <w:r>
        <w:t>Ética</w:t>
      </w:r>
      <w:bookmarkEnd w:id="16"/>
      <w:proofErr w:type="spellEnd"/>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proofErr w:type="spellStart"/>
      <w:r w:rsidRPr="002C3938">
        <w:rPr>
          <w:i/>
          <w:iCs/>
          <w:lang w:val="pt-PT"/>
        </w:rPr>
        <w:t>European</w:t>
      </w:r>
      <w:proofErr w:type="spellEnd"/>
      <w:r w:rsidRPr="002C3938">
        <w:rPr>
          <w:i/>
          <w:iCs/>
          <w:lang w:val="pt-PT"/>
        </w:rPr>
        <w:t xml:space="preserve"> </w:t>
      </w:r>
      <w:proofErr w:type="spellStart"/>
      <w:r w:rsidRPr="002C3938">
        <w:rPr>
          <w:i/>
          <w:iCs/>
          <w:lang w:val="pt-PT"/>
        </w:rPr>
        <w:t>Code</w:t>
      </w:r>
      <w:proofErr w:type="spellEnd"/>
      <w:r w:rsidRPr="002C3938">
        <w:rPr>
          <w:i/>
          <w:iCs/>
          <w:lang w:val="pt-PT"/>
        </w:rPr>
        <w:t xml:space="preserve"> </w:t>
      </w:r>
      <w:proofErr w:type="spellStart"/>
      <w:r w:rsidRPr="002C3938">
        <w:rPr>
          <w:i/>
          <w:iCs/>
          <w:lang w:val="pt-PT"/>
        </w:rPr>
        <w:t>of</w:t>
      </w:r>
      <w:proofErr w:type="spellEnd"/>
      <w:r w:rsidRPr="002C3938">
        <w:rPr>
          <w:i/>
          <w:iCs/>
          <w:lang w:val="pt-PT"/>
        </w:rPr>
        <w:t xml:space="preserve"> </w:t>
      </w:r>
      <w:proofErr w:type="spellStart"/>
      <w:r w:rsidRPr="002C3938">
        <w:rPr>
          <w:i/>
          <w:iCs/>
          <w:lang w:val="pt-PT"/>
        </w:rPr>
        <w:t>Conduct</w:t>
      </w:r>
      <w:proofErr w:type="spellEnd"/>
      <w:r w:rsidRPr="002C3938">
        <w:rPr>
          <w:i/>
          <w:iCs/>
          <w:lang w:val="pt-PT"/>
        </w:rPr>
        <w:t xml:space="preserve"> for Research </w:t>
      </w:r>
      <w:proofErr w:type="spellStart"/>
      <w:r w:rsidRPr="002C3938">
        <w:rPr>
          <w:i/>
          <w:iCs/>
          <w:lang w:val="pt-PT"/>
        </w:rPr>
        <w:t>Integrity</w:t>
      </w:r>
      <w:proofErr w:type="spellEnd"/>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proofErr w:type="spellStart"/>
      <w:r w:rsidRPr="002C3938">
        <w:rPr>
          <w:i/>
          <w:iCs/>
          <w:lang w:val="pt-PT"/>
        </w:rPr>
        <w:t>datasets</w:t>
      </w:r>
      <w:proofErr w:type="spellEnd"/>
      <w:r w:rsidRPr="00CC2846">
        <w:rPr>
          <w:lang w:val="pt-PT"/>
        </w:rPr>
        <w:t xml:space="preserve"> sintéticos. Desta maneira, está em conformidade com o princípio de proteção e gestão de dados (</w:t>
      </w:r>
      <w:r w:rsidRPr="002C3938">
        <w:rPr>
          <w:i/>
          <w:iCs/>
          <w:lang w:val="pt-PT"/>
        </w:rPr>
        <w:t xml:space="preserve">data </w:t>
      </w:r>
      <w:proofErr w:type="spellStart"/>
      <w:r w:rsidRPr="002C3938">
        <w:rPr>
          <w:i/>
          <w:iCs/>
          <w:lang w:val="pt-PT"/>
        </w:rPr>
        <w:t>protection</w:t>
      </w:r>
      <w:proofErr w:type="spellEnd"/>
      <w:r w:rsidRPr="002C3938">
        <w:rPr>
          <w:i/>
          <w:iCs/>
          <w:lang w:val="pt-PT"/>
        </w:rPr>
        <w:t xml:space="preserve"> </w:t>
      </w:r>
      <w:proofErr w:type="spellStart"/>
      <w:r w:rsidRPr="002C3938">
        <w:rPr>
          <w:i/>
          <w:iCs/>
          <w:lang w:val="pt-PT"/>
        </w:rPr>
        <w:t>and</w:t>
      </w:r>
      <w:proofErr w:type="spellEnd"/>
      <w:r w:rsidRPr="002C3938">
        <w:rPr>
          <w:i/>
          <w:iCs/>
          <w:lang w:val="pt-PT"/>
        </w:rPr>
        <w:t xml:space="preserve"> </w:t>
      </w:r>
      <w:proofErr w:type="spellStart"/>
      <w:r w:rsidRPr="002C3938">
        <w:rPr>
          <w:i/>
          <w:iCs/>
          <w:lang w:val="pt-PT"/>
        </w:rPr>
        <w:t>stewardship</w:t>
      </w:r>
      <w:proofErr w:type="spellEnd"/>
      <w:r w:rsidRPr="00CC2846">
        <w:rPr>
          <w:lang w:val="pt-PT"/>
        </w:rPr>
        <w:t xml:space="preserve">), o que garante que qualquer informação utilizada é tratada de forma responsável e de acordo com o Regulamento Geral sobre a Proteção de Dados (RGPD), reduzindo riscos de </w:t>
      </w:r>
      <w:proofErr w:type="spellStart"/>
      <w:r w:rsidRPr="00CC2846">
        <w:rPr>
          <w:lang w:val="pt-PT"/>
        </w:rPr>
        <w:t>reidentificação</w:t>
      </w:r>
      <w:proofErr w:type="spellEnd"/>
      <w:r w:rsidRPr="00CC2846">
        <w:rPr>
          <w:lang w:val="pt-PT"/>
        </w:rPr>
        <w:t xml:space="preserve">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 xml:space="preserve">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w:t>
      </w:r>
      <w:r w:rsidRPr="00CC2846">
        <w:rPr>
          <w:lang w:val="pt-PT"/>
        </w:rPr>
        <w:lastRenderedPageBreak/>
        <w:t>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 xml:space="preserve">ACM </w:t>
      </w:r>
      <w:proofErr w:type="spellStart"/>
      <w:r w:rsidRPr="0000633E">
        <w:rPr>
          <w:i/>
          <w:iCs/>
          <w:lang w:val="pt-PT"/>
        </w:rPr>
        <w:t>Code</w:t>
      </w:r>
      <w:proofErr w:type="spellEnd"/>
      <w:r w:rsidRPr="0000633E">
        <w:rPr>
          <w:i/>
          <w:iCs/>
          <w:lang w:val="pt-PT"/>
        </w:rPr>
        <w:t xml:space="preserve"> </w:t>
      </w:r>
      <w:proofErr w:type="spellStart"/>
      <w:r w:rsidRPr="0000633E">
        <w:rPr>
          <w:i/>
          <w:iCs/>
          <w:lang w:val="pt-PT"/>
        </w:rPr>
        <w:t>of</w:t>
      </w:r>
      <w:proofErr w:type="spellEnd"/>
      <w:r w:rsidRPr="0000633E">
        <w:rPr>
          <w:i/>
          <w:iCs/>
          <w:lang w:val="pt-PT"/>
        </w:rPr>
        <w:t xml:space="preserve"> </w:t>
      </w:r>
      <w:proofErr w:type="spellStart"/>
      <w:r w:rsidRPr="0000633E">
        <w:rPr>
          <w:i/>
          <w:iCs/>
          <w:lang w:val="pt-PT"/>
        </w:rPr>
        <w:t>Ethics</w:t>
      </w:r>
      <w:proofErr w:type="spellEnd"/>
      <w:r w:rsidRPr="0000633E">
        <w:rPr>
          <w:i/>
          <w:iCs/>
          <w:lang w:val="pt-PT"/>
        </w:rPr>
        <w:t xml:space="preserve"> </w:t>
      </w:r>
      <w:proofErr w:type="spellStart"/>
      <w:r w:rsidRPr="0000633E">
        <w:rPr>
          <w:i/>
          <w:iCs/>
          <w:lang w:val="pt-PT"/>
        </w:rPr>
        <w:t>and</w:t>
      </w:r>
      <w:proofErr w:type="spellEnd"/>
      <w:r w:rsidRPr="0000633E">
        <w:rPr>
          <w:i/>
          <w:iCs/>
          <w:lang w:val="pt-PT"/>
        </w:rPr>
        <w:t xml:space="preserve"> Professional </w:t>
      </w:r>
      <w:proofErr w:type="spellStart"/>
      <w:r w:rsidRPr="0000633E">
        <w:rPr>
          <w:i/>
          <w:iCs/>
          <w:lang w:val="pt-PT"/>
        </w:rPr>
        <w:t>Conduct</w:t>
      </w:r>
      <w:proofErr w:type="spellEnd"/>
      <w:r w:rsidRPr="00CC2846">
        <w:rPr>
          <w:lang w:val="pt-PT"/>
        </w:rPr>
        <w:t xml:space="preserve"> [</w:t>
      </w:r>
      <w:r>
        <w:rPr>
          <w:lang w:val="pt-PT"/>
        </w:rPr>
        <w:t>8</w:t>
      </w:r>
      <w:r w:rsidRPr="00CC2846">
        <w:rPr>
          <w:lang w:val="pt-PT"/>
        </w:rPr>
        <w:t xml:space="preserve">] e o </w:t>
      </w:r>
      <w:r w:rsidRPr="0000633E">
        <w:rPr>
          <w:i/>
          <w:iCs/>
          <w:lang w:val="pt-PT"/>
        </w:rPr>
        <w:t xml:space="preserve">ACM/IEEE-CS Software </w:t>
      </w:r>
      <w:proofErr w:type="spellStart"/>
      <w:r w:rsidRPr="0000633E">
        <w:rPr>
          <w:i/>
          <w:iCs/>
          <w:lang w:val="pt-PT"/>
        </w:rPr>
        <w:t>Engineering</w:t>
      </w:r>
      <w:proofErr w:type="spellEnd"/>
      <w:r w:rsidRPr="0000633E">
        <w:rPr>
          <w:i/>
          <w:iCs/>
          <w:lang w:val="pt-PT"/>
        </w:rPr>
        <w:t xml:space="preserve"> </w:t>
      </w:r>
      <w:proofErr w:type="spellStart"/>
      <w:r w:rsidRPr="0000633E">
        <w:rPr>
          <w:i/>
          <w:iCs/>
          <w:lang w:val="pt-PT"/>
        </w:rPr>
        <w:t>Code</w:t>
      </w:r>
      <w:proofErr w:type="spellEnd"/>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5890331"/>
      <w:r>
        <w:rPr>
          <w:lang w:val="pt-PT"/>
        </w:rPr>
        <w:t>Estrutura do Documento</w:t>
      </w:r>
      <w:bookmarkEnd w:id="17"/>
    </w:p>
    <w:p w14:paraId="06A6BF16" w14:textId="77777777" w:rsidR="00220D76" w:rsidRDefault="00091FA4" w:rsidP="0091217C">
      <w:pPr>
        <w:pStyle w:val="Text"/>
      </w:pPr>
      <w:r w:rsidRPr="00091FA4">
        <w:t xml:space="preserve">O presente documento encontra-se organizado em sete capítulos. Segue-se uma descrição do conteúdo de cada um. </w:t>
      </w:r>
    </w:p>
    <w:p w14:paraId="0C25BAFB" w14:textId="65D3F3E6" w:rsidR="00220D76" w:rsidRDefault="00091FA4" w:rsidP="0091217C">
      <w:pPr>
        <w:pStyle w:val="Text"/>
      </w:pPr>
      <w:r w:rsidRPr="00091FA4">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9121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proofErr w:type="spellStart"/>
      <w:r w:rsidR="00AC6B05" w:rsidRPr="00AC6B05">
        <w:rPr>
          <w:i/>
          <w:iCs/>
        </w:rPr>
        <w:t>Machine</w:t>
      </w:r>
      <w:proofErr w:type="spellEnd"/>
      <w:r w:rsidR="00AC6B05" w:rsidRPr="00AC6B05">
        <w:rPr>
          <w:i/>
          <w:iCs/>
        </w:rPr>
        <w:t xml:space="preserve"> </w:t>
      </w:r>
      <w:proofErr w:type="spellStart"/>
      <w:r w:rsidR="00AC6B05" w:rsidRPr="00AC6B05">
        <w:rPr>
          <w:i/>
          <w:iCs/>
        </w:rPr>
        <w:t>Learning</w:t>
      </w:r>
      <w:proofErr w:type="spellEnd"/>
      <w:r w:rsidRPr="00091FA4">
        <w:t xml:space="preserve"> e de Grandes Modelos de Linguagem (LLM) na saúde, as normas de interoperabilidade e as métricas de avaliação relevantes. O capítulo conclui com uma síntese crítica das lacunas identificadas na literatura que o presente projeto visa endereçar.</w:t>
      </w:r>
    </w:p>
    <w:p w14:paraId="74F519C6" w14:textId="2511E7E5" w:rsidR="00220D76" w:rsidRDefault="00091FA4" w:rsidP="009121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9121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w:t>
      </w:r>
      <w:r w:rsidRPr="00091FA4">
        <w:lastRenderedPageBreak/>
        <w:t xml:space="preserve">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9121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proofErr w:type="spellStart"/>
      <w:r w:rsidRPr="00220D76">
        <w:rPr>
          <w:i/>
          <w:iCs/>
        </w:rPr>
        <w:t>backend</w:t>
      </w:r>
      <w:proofErr w:type="spellEnd"/>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proofErr w:type="spellStart"/>
      <w:r w:rsidRPr="00220D76">
        <w:rPr>
          <w:i/>
          <w:iCs/>
        </w:rPr>
        <w:t>frontend</w:t>
      </w:r>
      <w:proofErr w:type="spellEnd"/>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9121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91217C">
      <w:pPr>
        <w:pStyle w:val="Text"/>
      </w:pPr>
      <w:r w:rsidRPr="00091FA4">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9121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9121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5890332"/>
      <w:r w:rsidRPr="00CF5AED">
        <w:t>Estado da Arte</w:t>
      </w:r>
      <w:bookmarkEnd w:id="18"/>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19" w:name="_Toc235890333"/>
      <w:proofErr w:type="spellStart"/>
      <w:r w:rsidRPr="00582AC5">
        <w:rPr>
          <w:lang w:eastAsia="pt-PT"/>
        </w:rPr>
        <w:t>Metodologia</w:t>
      </w:r>
      <w:proofErr w:type="spellEnd"/>
      <w:r w:rsidRPr="00582AC5">
        <w:rPr>
          <w:lang w:eastAsia="pt-PT"/>
        </w:rPr>
        <w:t xml:space="preserve"> de </w:t>
      </w:r>
      <w:proofErr w:type="spellStart"/>
      <w:r w:rsidRPr="00582AC5">
        <w:rPr>
          <w:lang w:eastAsia="pt-PT"/>
        </w:rPr>
        <w:t>Revisão</w:t>
      </w:r>
      <w:proofErr w:type="spellEnd"/>
      <w:r w:rsidRPr="00582AC5">
        <w:rPr>
          <w:lang w:eastAsia="pt-PT"/>
        </w:rPr>
        <w:t xml:space="preserve"> da </w:t>
      </w:r>
      <w:proofErr w:type="spellStart"/>
      <w:r w:rsidRPr="00582AC5">
        <w:rPr>
          <w:lang w:eastAsia="pt-PT"/>
        </w:rPr>
        <w:t>Literatura</w:t>
      </w:r>
      <w:bookmarkEnd w:id="19"/>
      <w:proofErr w:type="spellEnd"/>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0" w:name="_Toc235890334"/>
      <w:proofErr w:type="spellStart"/>
      <w:r w:rsidRPr="00B70031">
        <w:rPr>
          <w:lang w:eastAsia="pt-PT"/>
        </w:rPr>
        <w:t>Quest</w:t>
      </w:r>
      <w:r w:rsidR="00CF5AED">
        <w:rPr>
          <w:lang w:eastAsia="pt-PT"/>
        </w:rPr>
        <w:t>ões</w:t>
      </w:r>
      <w:proofErr w:type="spellEnd"/>
      <w:r w:rsidR="00CF5AED">
        <w:rPr>
          <w:lang w:eastAsia="pt-PT"/>
        </w:rPr>
        <w:t xml:space="preserve"> de</w:t>
      </w:r>
      <w:r w:rsidRPr="00B70031">
        <w:rPr>
          <w:lang w:eastAsia="pt-PT"/>
        </w:rPr>
        <w:t xml:space="preserve"> </w:t>
      </w:r>
      <w:r w:rsidR="001052CC">
        <w:rPr>
          <w:lang w:eastAsia="pt-PT"/>
        </w:rPr>
        <w:t>P</w:t>
      </w:r>
      <w:r w:rsidR="00CF5AED">
        <w:rPr>
          <w:lang w:eastAsia="pt-PT"/>
        </w:rPr>
        <w:t>esquisa</w:t>
      </w:r>
      <w:bookmarkEnd w:id="20"/>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4B4BAC18" w:rsidR="00212938" w:rsidRDefault="00212938" w:rsidP="00BE0807">
      <w:pPr>
        <w:rPr>
          <w:lang w:val="pt-PT" w:eastAsia="pt-PT"/>
        </w:rPr>
      </w:pPr>
      <w:r w:rsidRPr="00212938">
        <w:rPr>
          <w:i/>
          <w:iCs/>
          <w:lang w:val="pt-PT" w:eastAsia="pt-PT"/>
        </w:rPr>
        <w:t xml:space="preserve">Como pode um </w:t>
      </w:r>
      <w:r w:rsidR="004C60CE" w:rsidRPr="004C60CE">
        <w:rPr>
          <w:i/>
          <w:iCs/>
          <w:lang w:val="pt-PT" w:eastAsia="pt-PT"/>
        </w:rPr>
        <w:t xml:space="preserve">sistema de recomendação </w:t>
      </w:r>
      <w:r w:rsidR="00E03172">
        <w:rPr>
          <w:i/>
          <w:iCs/>
          <w:lang w:val="pt-PT" w:eastAsia="pt-PT"/>
        </w:rPr>
        <w:t>automático</w:t>
      </w:r>
      <w:r w:rsidRPr="00212938">
        <w:rPr>
          <w:i/>
          <w:iCs/>
          <w:lang w:val="pt-PT" w:eastAsia="pt-PT"/>
        </w:rPr>
        <w:t xml:space="preserve"> ajudar </w:t>
      </w:r>
      <w:r w:rsidR="006211E2">
        <w:rPr>
          <w:i/>
          <w:iCs/>
          <w:lang w:val="pt-PT" w:eastAsia="pt-PT"/>
        </w:rPr>
        <w:t xml:space="preserve">os profissionais de saúde </w:t>
      </w:r>
      <w:r w:rsidRPr="00212938">
        <w:rPr>
          <w:i/>
          <w:iCs/>
          <w:lang w:val="pt-PT" w:eastAsia="pt-PT"/>
        </w:rPr>
        <w:t>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lastRenderedPageBreak/>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w:t>
      </w:r>
      <w:proofErr w:type="spellStart"/>
      <w:r w:rsidRPr="0088188B">
        <w:rPr>
          <w:lang w:val="pt-PT" w:eastAsia="pt-PT"/>
        </w:rPr>
        <w:t>ex</w:t>
      </w:r>
      <w:proofErr w:type="spellEnd"/>
      <w:r w:rsidRPr="0088188B">
        <w:rPr>
          <w:lang w:val="pt-PT" w:eastAsia="pt-PT"/>
        </w:rPr>
        <w:t>: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proofErr w:type="spellStart"/>
      <w:r w:rsidR="002A074A">
        <w:rPr>
          <w:lang w:val="pt-PT" w:eastAsia="pt-PT"/>
        </w:rPr>
        <w:t>machine</w:t>
      </w:r>
      <w:proofErr w:type="spellEnd"/>
      <w:r w:rsidR="002A074A">
        <w:rPr>
          <w:lang w:val="pt-PT" w:eastAsia="pt-PT"/>
        </w:rPr>
        <w:t xml:space="preserve"> </w:t>
      </w:r>
      <w:proofErr w:type="spellStart"/>
      <w:r w:rsidR="002A074A">
        <w:rPr>
          <w:lang w:val="pt-PT" w:eastAsia="pt-PT"/>
        </w:rPr>
        <w:t>learning</w:t>
      </w:r>
      <w:proofErr w:type="spellEnd"/>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0AAD4708" w:rsidR="00CF5AED" w:rsidRPr="002A074A" w:rsidRDefault="00A145EC" w:rsidP="00CF5AED">
      <w:pPr>
        <w:pStyle w:val="Heading3"/>
        <w:rPr>
          <w:lang w:val="pt-PT" w:eastAsia="pt-PT"/>
        </w:rPr>
      </w:pPr>
      <w:bookmarkStart w:id="21" w:name="_Toc235890335"/>
      <w:r w:rsidRPr="00A145EC">
        <w:rPr>
          <w:lang w:eastAsia="pt-PT"/>
        </w:rPr>
        <w:t xml:space="preserve">Fontes </w:t>
      </w:r>
      <w:proofErr w:type="spellStart"/>
      <w:r w:rsidRPr="00A145EC">
        <w:rPr>
          <w:lang w:eastAsia="pt-PT"/>
        </w:rPr>
        <w:t>bibliográficas</w:t>
      </w:r>
      <w:bookmarkEnd w:id="21"/>
      <w:proofErr w:type="spellEnd"/>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25"/>
        </w:numPr>
        <w:rPr>
          <w:lang w:eastAsia="pt-PT"/>
        </w:rPr>
      </w:pPr>
      <w:r w:rsidRPr="005F0632">
        <w:rPr>
          <w:lang w:val="pt-PT"/>
        </w:rPr>
        <w:t>EBSCO</w:t>
      </w:r>
      <w:r>
        <w:rPr>
          <w:lang w:val="pt-PT"/>
        </w:rPr>
        <w:t>;</w:t>
      </w:r>
    </w:p>
    <w:p w14:paraId="01A36CC6" w14:textId="77777777" w:rsidR="00BC39AF" w:rsidRDefault="00BC39AF">
      <w:pPr>
        <w:numPr>
          <w:ilvl w:val="0"/>
          <w:numId w:val="25"/>
        </w:numPr>
        <w:rPr>
          <w:lang w:eastAsia="pt-PT"/>
        </w:rPr>
      </w:pPr>
      <w:r w:rsidRPr="00BC39AF">
        <w:rPr>
          <w:lang w:eastAsia="pt-PT"/>
        </w:rPr>
        <w:t xml:space="preserve">ScienceDirect; </w:t>
      </w:r>
    </w:p>
    <w:p w14:paraId="36B04BC9" w14:textId="77777777" w:rsidR="00BC39AF" w:rsidRDefault="00BC39AF">
      <w:pPr>
        <w:numPr>
          <w:ilvl w:val="0"/>
          <w:numId w:val="25"/>
        </w:numPr>
        <w:rPr>
          <w:lang w:eastAsia="pt-PT"/>
        </w:rPr>
      </w:pPr>
      <w:r w:rsidRPr="00BC39AF">
        <w:rPr>
          <w:lang w:eastAsia="pt-PT"/>
        </w:rPr>
        <w:t>PubMed;</w:t>
      </w:r>
    </w:p>
    <w:p w14:paraId="691DC8E1" w14:textId="140B0BD5" w:rsidR="00BC39AF" w:rsidRDefault="00BC39AF">
      <w:pPr>
        <w:numPr>
          <w:ilvl w:val="0"/>
          <w:numId w:val="25"/>
        </w:numPr>
        <w:rPr>
          <w:lang w:eastAsia="pt-PT"/>
        </w:rPr>
      </w:pPr>
      <w:r w:rsidRPr="00BC39AF">
        <w:t>ResearchGate</w:t>
      </w:r>
      <w:r>
        <w:t>;</w:t>
      </w:r>
    </w:p>
    <w:p w14:paraId="6E7451C4" w14:textId="1E900F31" w:rsidR="00BC39AF" w:rsidRDefault="00BC39AF">
      <w:pPr>
        <w:numPr>
          <w:ilvl w:val="0"/>
          <w:numId w:val="25"/>
        </w:numPr>
        <w:rPr>
          <w:lang w:eastAsia="pt-PT"/>
        </w:rPr>
      </w:pPr>
      <w:r w:rsidRPr="00BC39AF">
        <w:rPr>
          <w:lang w:eastAsia="pt-PT"/>
        </w:rPr>
        <w:t>MDPI</w:t>
      </w:r>
      <w:r>
        <w:rPr>
          <w:lang w:eastAsia="pt-PT"/>
        </w:rPr>
        <w:t>;</w:t>
      </w:r>
    </w:p>
    <w:p w14:paraId="7912FA3A" w14:textId="2041B6B5" w:rsidR="00BC39AF" w:rsidRPr="00BC39AF" w:rsidRDefault="00BC39AF">
      <w:pPr>
        <w:numPr>
          <w:ilvl w:val="0"/>
          <w:numId w:val="25"/>
        </w:numPr>
        <w:rPr>
          <w:lang w:eastAsia="pt-PT"/>
        </w:rPr>
      </w:pPr>
      <w:r w:rsidRPr="005F0632">
        <w:rPr>
          <w:lang w:val="pt-PT"/>
        </w:rPr>
        <w:t xml:space="preserve">Repositório </w:t>
      </w:r>
      <w:proofErr w:type="spellStart"/>
      <w:proofErr w:type="gramStart"/>
      <w:r w:rsidRPr="005F0632">
        <w:rPr>
          <w:lang w:val="pt-PT"/>
        </w:rPr>
        <w:t>P.Porto</w:t>
      </w:r>
      <w:proofErr w:type="spellEnd"/>
      <w:proofErr w:type="gramEnd"/>
      <w:r>
        <w:rPr>
          <w:lang w:val="pt-PT"/>
        </w:rPr>
        <w:t>;</w:t>
      </w:r>
      <w:r w:rsidRPr="00BC39AF">
        <w:rPr>
          <w:lang w:eastAsia="pt-PT"/>
        </w:rPr>
        <w:t xml:space="preserve"> </w:t>
      </w:r>
    </w:p>
    <w:p w14:paraId="759095B6" w14:textId="77777777" w:rsidR="00BC39AF" w:rsidRPr="00BC39AF" w:rsidRDefault="00BC39AF">
      <w:pPr>
        <w:numPr>
          <w:ilvl w:val="0"/>
          <w:numId w:val="25"/>
        </w:numPr>
        <w:rPr>
          <w:lang w:eastAsia="pt-PT"/>
        </w:rPr>
      </w:pPr>
      <w:r w:rsidRPr="00BC39AF">
        <w:rPr>
          <w:lang w:eastAsia="pt-PT"/>
        </w:rPr>
        <w:t xml:space="preserve">SpringerLink; </w:t>
      </w:r>
    </w:p>
    <w:p w14:paraId="3AFAFF31" w14:textId="7239CB29" w:rsidR="00BC39AF" w:rsidRPr="00A145EC" w:rsidRDefault="00BC39AF">
      <w:pPr>
        <w:numPr>
          <w:ilvl w:val="0"/>
          <w:numId w:val="25"/>
        </w:numPr>
        <w:rPr>
          <w:lang w:eastAsia="pt-PT"/>
        </w:rPr>
      </w:pPr>
      <w:r w:rsidRPr="00BC39AF">
        <w:rPr>
          <w:lang w:eastAsia="pt-PT"/>
        </w:rPr>
        <w:t xml:space="preserve">Google Scholar. </w:t>
      </w:r>
    </w:p>
    <w:p w14:paraId="23257EA4" w14:textId="10DC5434" w:rsidR="00BB7318" w:rsidRPr="00CF5AED" w:rsidRDefault="00CF5AED" w:rsidP="00EE6615">
      <w:pPr>
        <w:pStyle w:val="Heading3"/>
        <w:rPr>
          <w:lang w:val="pt-PT"/>
        </w:rPr>
      </w:pPr>
      <w:bookmarkStart w:id="22" w:name="_Toc235890336"/>
      <w:r w:rsidRPr="00CF5AED">
        <w:rPr>
          <w:lang w:val="pt-PT"/>
        </w:rPr>
        <w:t>Termos de pesquisa e estratégia PRISMA</w:t>
      </w:r>
      <w:bookmarkEnd w:id="22"/>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proofErr w:type="spellStart"/>
      <w:r w:rsidRPr="00FD79AE">
        <w:rPr>
          <w:i/>
          <w:iCs/>
          <w:lang w:val="pt-PT"/>
        </w:rPr>
        <w:t>snowballing</w:t>
      </w:r>
      <w:proofErr w:type="spellEnd"/>
      <w:r w:rsidRPr="005F0632">
        <w:rPr>
          <w:lang w:val="pt-PT"/>
        </w:rPr>
        <w:t xml:space="preserve"> e narrativa</w:t>
      </w:r>
      <w:r w:rsidR="00FD79AE">
        <w:rPr>
          <w:lang w:val="pt-PT"/>
        </w:rPr>
        <w:t xml:space="preserve"> (</w:t>
      </w:r>
      <w:proofErr w:type="spellStart"/>
      <w:r w:rsidR="00FD79AE" w:rsidRPr="00FD79AE">
        <w:rPr>
          <w:lang w:val="pt-PT"/>
        </w:rPr>
        <w:t>Consensus</w:t>
      </w:r>
      <w:proofErr w:type="spellEnd"/>
      <w:r w:rsidR="00FD79AE" w:rsidRPr="00FD79AE">
        <w:rPr>
          <w:lang w:val="pt-PT"/>
        </w:rPr>
        <w:t>: AI</w:t>
      </w:r>
      <w:r w:rsidR="00D62E39">
        <w:rPr>
          <w:lang w:val="pt-PT"/>
        </w:rPr>
        <w:t xml:space="preserve"> e Google </w:t>
      </w:r>
      <w:proofErr w:type="spellStart"/>
      <w:r w:rsidR="00D62E39">
        <w:rPr>
          <w:lang w:val="pt-PT"/>
        </w:rPr>
        <w:t>Scholar</w:t>
      </w:r>
      <w:proofErr w:type="spellEnd"/>
      <w:r w:rsidR="00FD79AE">
        <w:rPr>
          <w:lang w:val="pt-PT"/>
        </w:rPr>
        <w:t>)</w:t>
      </w:r>
      <w:r w:rsidRPr="005F0632">
        <w:rPr>
          <w:lang w:val="pt-PT"/>
        </w:rPr>
        <w:t xml:space="preserve"> nas bases de dados. </w:t>
      </w:r>
      <w:r w:rsidRPr="005F0632">
        <w:t>As</w:t>
      </w:r>
      <w:r>
        <w:t xml:space="preserve"> </w:t>
      </w:r>
      <w:proofErr w:type="spellStart"/>
      <w:r>
        <w:t>seguintes</w:t>
      </w:r>
      <w:proofErr w:type="spellEnd"/>
      <w:r>
        <w:t xml:space="preserve"> </w:t>
      </w:r>
      <w:proofErr w:type="spellStart"/>
      <w:r>
        <w:t>p</w:t>
      </w:r>
      <w:r w:rsidRPr="005F0632">
        <w:t>alavras-chave</w:t>
      </w:r>
      <w:proofErr w:type="spellEnd"/>
      <w:r w:rsidR="00EE6615">
        <w:t xml:space="preserve"> </w:t>
      </w:r>
      <w:proofErr w:type="spellStart"/>
      <w:r w:rsidR="00EE6615">
        <w:t>em</w:t>
      </w:r>
      <w:proofErr w:type="spellEnd"/>
      <w:r w:rsidR="00EE6615">
        <w:t xml:space="preserve"> </w:t>
      </w:r>
      <w:proofErr w:type="spellStart"/>
      <w:r w:rsidR="00EE6615">
        <w:t>inglês</w:t>
      </w:r>
      <w:proofErr w:type="spellEnd"/>
      <w:r>
        <w:t xml:space="preserve"> </w:t>
      </w:r>
      <w:proofErr w:type="spellStart"/>
      <w:r>
        <w:t>foram</w:t>
      </w:r>
      <w:proofErr w:type="spellEnd"/>
      <w:r>
        <w:t xml:space="preserve"> </w:t>
      </w:r>
      <w:proofErr w:type="spellStart"/>
      <w:r>
        <w:t>introduzidas</w:t>
      </w:r>
      <w:proofErr w:type="spellEnd"/>
      <w:r>
        <w:t xml:space="preserve"> </w:t>
      </w:r>
      <w:proofErr w:type="spellStart"/>
      <w:r>
        <w:t>na</w:t>
      </w:r>
      <w:proofErr w:type="spellEnd"/>
      <w:r>
        <w:t xml:space="preserve">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proofErr w:type="spellStart"/>
      <w:r w:rsidRPr="005F0632">
        <w:rPr>
          <w:i/>
          <w:iCs/>
          <w:lang w:val="pt-PT"/>
        </w:rPr>
        <w:t>peer-reviewed</w:t>
      </w:r>
      <w:proofErr w:type="spellEnd"/>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3" w:name="_Toc235890337"/>
      <w:proofErr w:type="spellStart"/>
      <w:r w:rsidRPr="00A3394A">
        <w:lastRenderedPageBreak/>
        <w:t>Critérios</w:t>
      </w:r>
      <w:proofErr w:type="spellEnd"/>
      <w:r w:rsidRPr="00A3394A">
        <w:t xml:space="preserve"> de </w:t>
      </w:r>
      <w:proofErr w:type="spellStart"/>
      <w:r w:rsidRPr="00A3394A">
        <w:t>elegibilidade</w:t>
      </w:r>
      <w:proofErr w:type="spellEnd"/>
      <w:r w:rsidRPr="00A3394A">
        <w:t xml:space="preserve"> e </w:t>
      </w:r>
      <w:proofErr w:type="spellStart"/>
      <w:r w:rsidRPr="00A3394A">
        <w:t>seleção</w:t>
      </w:r>
      <w:bookmarkEnd w:id="23"/>
      <w:proofErr w:type="spellEnd"/>
    </w:p>
    <w:p w14:paraId="6B040AFA" w14:textId="77777777" w:rsidR="007706AE" w:rsidRDefault="007706AE">
      <w:pPr>
        <w:pStyle w:val="ListParagraph"/>
        <w:numPr>
          <w:ilvl w:val="0"/>
          <w:numId w:val="7"/>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7"/>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8"/>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8"/>
        </w:numPr>
        <w:rPr>
          <w:lang w:val="pt-PT"/>
        </w:rPr>
      </w:pPr>
      <w:proofErr w:type="spellStart"/>
      <w:r w:rsidRPr="007706AE">
        <w:rPr>
          <w:lang w:val="pt-PT"/>
        </w:rPr>
        <w:t>Peer</w:t>
      </w:r>
      <w:proofErr w:type="spellEnd"/>
      <w:r w:rsidRPr="007706AE">
        <w:rPr>
          <w:lang w:val="pt-PT"/>
        </w:rPr>
        <w:t xml:space="preserve"> </w:t>
      </w:r>
      <w:proofErr w:type="spellStart"/>
      <w:r w:rsidRPr="007706AE">
        <w:rPr>
          <w:lang w:val="pt-PT"/>
        </w:rPr>
        <w:t>Review</w:t>
      </w:r>
      <w:proofErr w:type="spellEnd"/>
      <w:r w:rsidRPr="007706AE">
        <w:rPr>
          <w:lang w:val="pt-PT"/>
        </w:rPr>
        <w:t xml:space="preserve">: 1,154 publicações </w:t>
      </w:r>
    </w:p>
    <w:p w14:paraId="6E0FFD04" w14:textId="275C79B4" w:rsidR="007706AE" w:rsidRDefault="007706AE">
      <w:pPr>
        <w:pStyle w:val="ListParagraph"/>
        <w:numPr>
          <w:ilvl w:val="1"/>
          <w:numId w:val="8"/>
        </w:numPr>
        <w:rPr>
          <w:lang w:val="pt-PT"/>
        </w:rPr>
      </w:pPr>
      <w:r w:rsidRPr="007706AE">
        <w:rPr>
          <w:lang w:val="pt-PT"/>
        </w:rPr>
        <w:t xml:space="preserve">Inglês ou </w:t>
      </w:r>
      <w:proofErr w:type="gramStart"/>
      <w:r w:rsidRPr="007706AE">
        <w:rPr>
          <w:lang w:val="pt-PT"/>
        </w:rPr>
        <w:t>Português</w:t>
      </w:r>
      <w:proofErr w:type="gramEnd"/>
      <w:r w:rsidRPr="007706AE">
        <w:rPr>
          <w:lang w:val="pt-PT"/>
        </w:rPr>
        <w:t xml:space="preserve">: 1,114 publicações </w:t>
      </w:r>
    </w:p>
    <w:p w14:paraId="6A4F3063" w14:textId="027A6E3F" w:rsidR="007706AE" w:rsidRDefault="007706AE">
      <w:pPr>
        <w:pStyle w:val="ListParagraph"/>
        <w:numPr>
          <w:ilvl w:val="1"/>
          <w:numId w:val="8"/>
        </w:numPr>
        <w:spacing w:after="200"/>
        <w:ind w:left="1219" w:hanging="357"/>
        <w:rPr>
          <w:lang w:val="pt-PT"/>
        </w:rPr>
      </w:pPr>
      <w:r w:rsidRPr="007706AE">
        <w:rPr>
          <w:lang w:val="pt-PT"/>
        </w:rPr>
        <w:t xml:space="preserve">Últimos 5 anos: 861 publicações </w:t>
      </w:r>
    </w:p>
    <w:p w14:paraId="04438BF0" w14:textId="0CD548E8" w:rsidR="00A3394A" w:rsidRDefault="007706AE" w:rsidP="006211E2">
      <w:pPr>
        <w:rPr>
          <w:lang w:val="pt-PT"/>
        </w:rPr>
      </w:pPr>
      <w:r w:rsidRPr="007706AE">
        <w:rPr>
          <w:lang w:val="pt-PT"/>
        </w:rPr>
        <w:t>Excluíram-se artigos sem validação experimental e publicações sem relevância direta para as questões de investigação anteriormente referidas.</w:t>
      </w:r>
      <w:r w:rsidR="00E57039">
        <w:rPr>
          <w:lang w:val="pt-PT"/>
        </w:rPr>
        <w:t xml:space="preserve"> (</w:t>
      </w:r>
      <w:r w:rsidR="00E57039" w:rsidRPr="00E57039">
        <w:rPr>
          <w:highlight w:val="yellow"/>
          <w:lang w:val="pt-PT"/>
        </w:rPr>
        <w:t>Tem de terminar em 54 artigos</w:t>
      </w:r>
      <w:r w:rsidR="00E57039">
        <w:rPr>
          <w:lang w:val="pt-PT"/>
        </w:rPr>
        <w:t>)</w:t>
      </w:r>
    </w:p>
    <w:p w14:paraId="2914F863" w14:textId="0380D698" w:rsidR="000B193B" w:rsidRDefault="00A3394A" w:rsidP="007706AE">
      <w:pPr>
        <w:pStyle w:val="Heading2"/>
        <w:rPr>
          <w:lang w:val="pt-PT"/>
        </w:rPr>
      </w:pPr>
      <w:bookmarkStart w:id="24" w:name="_Toc235890338"/>
      <w:r w:rsidRPr="00A3394A">
        <w:rPr>
          <w:lang w:val="pt-PT"/>
        </w:rPr>
        <w:t>Erros de Prescrição e Segurança do Doente</w:t>
      </w:r>
      <w:bookmarkEnd w:id="24"/>
    </w:p>
    <w:p w14:paraId="2CB06324" w14:textId="0C3861C6" w:rsidR="00886E65" w:rsidRPr="00886E65" w:rsidRDefault="00886E65" w:rsidP="00EB16A9">
      <w:pPr>
        <w:rPr>
          <w:lang w:val="pt-PT"/>
        </w:rPr>
      </w:pPr>
      <w:r w:rsidRPr="00886E65">
        <w:rPr>
          <w:lang w:val="pt-PT"/>
        </w:rPr>
        <w:t xml:space="preserve">Em Portugal, os medicamentos mais </w:t>
      </w:r>
      <w:r>
        <w:rPr>
          <w:lang w:val="pt-PT"/>
        </w:rPr>
        <w:t>prescritos</w:t>
      </w:r>
      <w:r w:rsidRPr="00886E65">
        <w:rPr>
          <w:lang w:val="pt-PT"/>
        </w:rPr>
        <w:t xml:space="preserve"> concentram-se nas áreas cardiovascular, do sistema nervoso central, antidiabética e nos inibidores da bomba de protões </w:t>
      </w:r>
      <w:r w:rsidRPr="00886E65">
        <w:rPr>
          <w:highlight w:val="yellow"/>
          <w:lang w:val="pt-PT"/>
        </w:rPr>
        <w:t>[A], [B]</w:t>
      </w:r>
      <w:r w:rsidRPr="00886E65">
        <w:rPr>
          <w:lang w:val="pt-PT"/>
        </w:rPr>
        <w:t>, o que orientou a seleção das classes cobertas por este trabalho.</w:t>
      </w:r>
    </w:p>
    <w:p w14:paraId="05D4910B" w14:textId="46250F58" w:rsidR="00EB16A9" w:rsidRPr="00EB16A9" w:rsidRDefault="00886E65" w:rsidP="00EB16A9">
      <w:pPr>
        <w:rPr>
          <w:lang w:val="pt-PT"/>
        </w:rPr>
      </w:pPr>
      <w:r>
        <w:rPr>
          <w:lang w:val="pt-PT"/>
        </w:rPr>
        <w:t>Deste modo, a</w:t>
      </w:r>
      <w:r w:rsidR="00EB16A9" w:rsidRPr="00EB16A9">
        <w:rPr>
          <w:lang w:val="pt-PT"/>
        </w:rPr>
        <w:t xml:space="preserve"> prescrição de medicamentos exige a consideração simultânea de múltiplas características farmacológicas e clínicas. Entre os elementos mais relevantes encontram-se o princípio ativo, a 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00EB16A9"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20BCE4B" w:rsidR="007706AE" w:rsidRPr="007706AE" w:rsidRDefault="007A3223" w:rsidP="007706AE">
      <w:pPr>
        <w:rPr>
          <w:lang w:val="pt-PT"/>
        </w:rPr>
      </w:pPr>
      <w:r w:rsidRPr="007A3223">
        <w:rPr>
          <w:lang w:val="pt-PT"/>
        </w:rPr>
        <w:t xml:space="preserve">Os erros de prescrição constituem um subtipo dos erros de medicação. </w:t>
      </w:r>
      <w:proofErr w:type="spellStart"/>
      <w:r w:rsidRPr="007A3223">
        <w:rPr>
          <w:highlight w:val="yellow"/>
          <w:lang w:val="pt-PT"/>
        </w:rPr>
        <w:t>Anzan</w:t>
      </w:r>
      <w:proofErr w:type="spellEnd"/>
      <w:r w:rsidRPr="007A3223">
        <w:rPr>
          <w:highlight w:val="yellow"/>
          <w:lang w:val="pt-PT"/>
        </w:rPr>
        <w:t xml:space="preserve"> </w:t>
      </w:r>
      <w:proofErr w:type="spellStart"/>
      <w:r w:rsidRPr="007A3223">
        <w:rPr>
          <w:highlight w:val="yellow"/>
          <w:lang w:val="pt-PT"/>
        </w:rPr>
        <w:t>et</w:t>
      </w:r>
      <w:proofErr w:type="spellEnd"/>
      <w:r w:rsidRPr="007A3223">
        <w:rPr>
          <w:highlight w:val="yellow"/>
          <w:lang w:val="pt-PT"/>
        </w:rPr>
        <w:t xml:space="preserve"> al. [</w:t>
      </w:r>
      <w:r>
        <w:rPr>
          <w:highlight w:val="yellow"/>
          <w:lang w:val="pt-PT"/>
        </w:rPr>
        <w:t>X13</w:t>
      </w:r>
      <w:r w:rsidRPr="007A3223">
        <w:rPr>
          <w:highlight w:val="yellow"/>
          <w:lang w:val="pt-PT"/>
        </w:rPr>
        <w:t>]</w:t>
      </w:r>
      <w:r w:rsidRPr="007A3223">
        <w:rPr>
          <w:lang w:val="pt-PT"/>
        </w:rPr>
        <w:t xml:space="preserve"> definem o erro de medicação (EM) como</w:t>
      </w:r>
      <w:r w:rsidR="006F63C5" w:rsidRPr="006F63C5">
        <w:rPr>
          <w:lang w:val="pt-PT"/>
        </w:rPr>
        <w:t xml:space="preserve">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006F63C5"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006F63C5" w:rsidRPr="006F63C5">
        <w:rPr>
          <w:lang w:val="pt-PT"/>
        </w:rPr>
        <w:t>.</w:t>
      </w:r>
    </w:p>
    <w:p w14:paraId="526FF647" w14:textId="0FB68476" w:rsidR="000B193B" w:rsidRPr="006F63C5" w:rsidRDefault="006F63C5" w:rsidP="00EE6615">
      <w:pPr>
        <w:pStyle w:val="Heading3"/>
        <w:rPr>
          <w:lang w:val="pt-PT"/>
        </w:rPr>
      </w:pPr>
      <w:bookmarkStart w:id="25" w:name="_Toc235890339"/>
      <w:r w:rsidRPr="006F63C5">
        <w:rPr>
          <w:lang w:val="pt-PT"/>
        </w:rPr>
        <w:t>Erros de Prescrição</w:t>
      </w:r>
      <w:bookmarkEnd w:id="25"/>
    </w:p>
    <w:p w14:paraId="080E6720" w14:textId="1B6D7F23" w:rsidR="006F63C5" w:rsidRDefault="006F63C5" w:rsidP="007706AE">
      <w:pPr>
        <w:rPr>
          <w:lang w:val="pt-PT"/>
        </w:rPr>
      </w:pPr>
      <w:r w:rsidRPr="006F63C5">
        <w:rPr>
          <w:lang w:val="pt-PT"/>
        </w:rPr>
        <w:t xml:space="preserve">Um dos tipos de EM mais comum é o erro de prescrição, definido </w:t>
      </w:r>
      <w:r w:rsidR="00A145EC">
        <w:rPr>
          <w:lang w:val="pt-PT"/>
        </w:rPr>
        <w:t xml:space="preserve">por </w:t>
      </w:r>
      <w:proofErr w:type="spellStart"/>
      <w:r w:rsidR="00A145EC" w:rsidRPr="00A145EC">
        <w:rPr>
          <w:highlight w:val="yellow"/>
          <w:lang w:val="pt-PT"/>
        </w:rPr>
        <w:t>Anzan</w:t>
      </w:r>
      <w:proofErr w:type="spellEnd"/>
      <w:r w:rsidR="00A145EC" w:rsidRPr="00A145EC">
        <w:rPr>
          <w:highlight w:val="yellow"/>
          <w:lang w:val="pt-PT"/>
        </w:rPr>
        <w:t xml:space="preserve"> </w:t>
      </w:r>
      <w:proofErr w:type="spellStart"/>
      <w:r w:rsidR="00A145EC" w:rsidRPr="00A145EC">
        <w:rPr>
          <w:highlight w:val="yellow"/>
          <w:lang w:val="pt-PT"/>
        </w:rPr>
        <w:t>et</w:t>
      </w:r>
      <w:proofErr w:type="spellEnd"/>
      <w:r w:rsidR="00A145EC" w:rsidRPr="00A145EC">
        <w:rPr>
          <w:highlight w:val="yellow"/>
          <w:lang w:val="pt-PT"/>
        </w:rPr>
        <w:t xml:space="preserve"> al. [</w:t>
      </w:r>
      <w:r w:rsidR="00A145EC">
        <w:rPr>
          <w:highlight w:val="yellow"/>
          <w:lang w:val="pt-PT"/>
        </w:rPr>
        <w:t>X13</w:t>
      </w:r>
      <w:r w:rsidR="00A145EC" w:rsidRPr="00A145EC">
        <w:rPr>
          <w:highlight w:val="yellow"/>
          <w:lang w:val="pt-PT"/>
        </w:rPr>
        <w:t>]</w:t>
      </w:r>
      <w:r w:rsidR="00A145EC">
        <w:rPr>
          <w:lang w:val="pt-PT"/>
        </w:rPr>
        <w:t xml:space="preserve"> </w:t>
      </w:r>
      <w:r w:rsidRPr="006F63C5">
        <w:rPr>
          <w:lang w:val="pt-PT"/>
        </w:rPr>
        <w:t xml:space="preserve">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r w:rsidR="00E57039" w:rsidRPr="00A145EC">
        <w:rPr>
          <w:highlight w:val="yellow"/>
          <w:lang w:val="pt-PT"/>
        </w:rPr>
        <w:t xml:space="preserve">(A fonte primária é </w:t>
      </w:r>
      <w:proofErr w:type="spellStart"/>
      <w:r w:rsidR="00E57039" w:rsidRPr="00A145EC">
        <w:rPr>
          <w:highlight w:val="yellow"/>
          <w:lang w:val="pt-PT"/>
        </w:rPr>
        <w:t>Aronson</w:t>
      </w:r>
      <w:proofErr w:type="spellEnd"/>
      <w:r w:rsidR="00E57039" w:rsidRPr="00A145EC">
        <w:rPr>
          <w:highlight w:val="yellow"/>
          <w:lang w:val="pt-PT"/>
        </w:rPr>
        <w:t xml:space="preserve"> JK artigo [6] desse artigo [13]</w:t>
      </w:r>
      <w:r w:rsidR="00A145EC" w:rsidRPr="00A145EC">
        <w:rPr>
          <w:highlight w:val="yellow"/>
          <w:lang w:val="pt-PT"/>
        </w:rPr>
        <w:t>, se</w:t>
      </w:r>
      <w:r w:rsidR="00A145EC">
        <w:rPr>
          <w:highlight w:val="yellow"/>
          <w:lang w:val="pt-PT"/>
        </w:rPr>
        <w:t xml:space="preserve"> o </w:t>
      </w:r>
      <w:proofErr w:type="spellStart"/>
      <w:r w:rsidR="00A145EC">
        <w:rPr>
          <w:highlight w:val="yellow"/>
          <w:lang w:val="pt-PT"/>
        </w:rPr>
        <w:t>source</w:t>
      </w:r>
      <w:proofErr w:type="spellEnd"/>
      <w:r w:rsidR="00A145EC">
        <w:rPr>
          <w:highlight w:val="yellow"/>
          <w:lang w:val="pt-PT"/>
        </w:rPr>
        <w:t xml:space="preserve"> não </w:t>
      </w:r>
      <w:proofErr w:type="gramStart"/>
      <w:r w:rsidR="00A145EC">
        <w:rPr>
          <w:highlight w:val="yellow"/>
          <w:lang w:val="pt-PT"/>
        </w:rPr>
        <w:t>existir usar</w:t>
      </w:r>
      <w:proofErr w:type="gramEnd"/>
      <w:r w:rsidR="00A145EC">
        <w:rPr>
          <w:highlight w:val="yellow"/>
          <w:lang w:val="pt-PT"/>
        </w:rPr>
        <w:t xml:space="preserve"> assim</w:t>
      </w:r>
      <w:r w:rsidR="00A145EC" w:rsidRPr="00A145EC">
        <w:rPr>
          <w:highlight w:val="yellow"/>
          <w:lang w:val="pt-PT"/>
        </w:rPr>
        <w:t xml:space="preserve">: "Mark </w:t>
      </w:r>
      <w:proofErr w:type="spellStart"/>
      <w:r w:rsidR="00A145EC" w:rsidRPr="00A145EC">
        <w:rPr>
          <w:highlight w:val="yellow"/>
          <w:lang w:val="pt-PT"/>
        </w:rPr>
        <w:t>Barnett</w:t>
      </w:r>
      <w:proofErr w:type="spellEnd"/>
      <w:r w:rsidR="00A145EC" w:rsidRPr="00A145EC">
        <w:rPr>
          <w:highlight w:val="yellow"/>
          <w:lang w:val="pt-PT"/>
        </w:rPr>
        <w:t xml:space="preserve">, as </w:t>
      </w:r>
      <w:proofErr w:type="spellStart"/>
      <w:r w:rsidR="00A145EC" w:rsidRPr="00A145EC">
        <w:rPr>
          <w:highlight w:val="yellow"/>
          <w:lang w:val="pt-PT"/>
        </w:rPr>
        <w:t>cited</w:t>
      </w:r>
      <w:proofErr w:type="spellEnd"/>
      <w:r w:rsidR="00A145EC" w:rsidRPr="00A145EC">
        <w:rPr>
          <w:highlight w:val="yellow"/>
          <w:lang w:val="pt-PT"/>
        </w:rPr>
        <w:t xml:space="preserve"> in William </w:t>
      </w:r>
      <w:proofErr w:type="spellStart"/>
      <w:r w:rsidR="00A145EC" w:rsidRPr="00A145EC">
        <w:rPr>
          <w:highlight w:val="yellow"/>
          <w:lang w:val="pt-PT"/>
        </w:rPr>
        <w:t>Smith's</w:t>
      </w:r>
      <w:proofErr w:type="spellEnd"/>
      <w:r w:rsidR="00A145EC" w:rsidRPr="00A145EC">
        <w:rPr>
          <w:highlight w:val="yellow"/>
          <w:lang w:val="pt-PT"/>
        </w:rPr>
        <w:t xml:space="preserve"> [1] seminal </w:t>
      </w:r>
      <w:proofErr w:type="spellStart"/>
      <w:r w:rsidR="00A145EC" w:rsidRPr="00A145EC">
        <w:rPr>
          <w:highlight w:val="yellow"/>
          <w:lang w:val="pt-PT"/>
        </w:rPr>
        <w:t>work</w:t>
      </w:r>
      <w:proofErr w:type="spellEnd"/>
      <w:r w:rsidR="00A145EC" w:rsidRPr="00A145EC">
        <w:rPr>
          <w:highlight w:val="yellow"/>
          <w:lang w:val="pt-PT"/>
        </w:rPr>
        <w:t xml:space="preserve">, </w:t>
      </w:r>
      <w:proofErr w:type="spellStart"/>
      <w:r w:rsidR="00A145EC" w:rsidRPr="00A145EC">
        <w:rPr>
          <w:highlight w:val="yellow"/>
          <w:lang w:val="pt-PT"/>
        </w:rPr>
        <w:t>is</w:t>
      </w:r>
      <w:proofErr w:type="spellEnd"/>
      <w:r w:rsidR="00A145EC" w:rsidRPr="00A145EC">
        <w:rPr>
          <w:highlight w:val="yellow"/>
          <w:lang w:val="pt-PT"/>
        </w:rPr>
        <w:t xml:space="preserve"> </w:t>
      </w:r>
      <w:proofErr w:type="spellStart"/>
      <w:r w:rsidR="00A145EC" w:rsidRPr="00A145EC">
        <w:rPr>
          <w:highlight w:val="yellow"/>
          <w:lang w:val="pt-PT"/>
        </w:rPr>
        <w:t>credited</w:t>
      </w:r>
      <w:proofErr w:type="spellEnd"/>
      <w:r w:rsidR="00A145EC" w:rsidRPr="00A145EC">
        <w:rPr>
          <w:highlight w:val="yellow"/>
          <w:lang w:val="pt-PT"/>
        </w:rPr>
        <w:t xml:space="preserve"> </w:t>
      </w:r>
      <w:proofErr w:type="spellStart"/>
      <w:r w:rsidR="00A145EC" w:rsidRPr="00A145EC">
        <w:rPr>
          <w:highlight w:val="yellow"/>
          <w:lang w:val="pt-PT"/>
        </w:rPr>
        <w:t>with</w:t>
      </w:r>
      <w:proofErr w:type="spellEnd"/>
      <w:r w:rsidR="00A145EC" w:rsidRPr="00A145EC">
        <w:rPr>
          <w:highlight w:val="yellow"/>
          <w:lang w:val="pt-PT"/>
        </w:rPr>
        <w:t>..."</w:t>
      </w:r>
      <w:r w:rsidR="00E57039" w:rsidRPr="00A145EC">
        <w:rPr>
          <w:highlight w:val="yellow"/>
          <w:lang w:val="pt-PT"/>
        </w:rPr>
        <w:t>)</w:t>
      </w:r>
    </w:p>
    <w:p w14:paraId="18C39C61" w14:textId="77777777" w:rsidR="002643AB" w:rsidRPr="00673B6B" w:rsidRDefault="002643AB" w:rsidP="002643AB">
      <w:pPr>
        <w:pStyle w:val="Heading3"/>
        <w:rPr>
          <w:lang w:val="pt-PT"/>
        </w:rPr>
      </w:pPr>
      <w:bookmarkStart w:id="26" w:name="_Toc235890340"/>
      <w:r w:rsidRPr="00673B6B">
        <w:rPr>
          <w:lang w:val="pt-PT"/>
        </w:rPr>
        <w:lastRenderedPageBreak/>
        <w:t>Tipos de Erros de Prescrição</w:t>
      </w:r>
      <w:bookmarkEnd w:id="26"/>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48A08FE6" w14:textId="5A48551E" w:rsidR="006211E2" w:rsidRDefault="002643AB" w:rsidP="00AA66DE">
      <w:pPr>
        <w:ind w:left="576"/>
        <w:rPr>
          <w:lang w:val="pt-PT"/>
        </w:rPr>
      </w:pPr>
      <w:r w:rsidRPr="00271EDC">
        <w:rPr>
          <w:lang w:val="pt-PT"/>
        </w:rPr>
        <w:t>Envolvem a seleção incorreta da forma farmacêutica ou da via de administração, impactando a eficácia ou segurança do medicamento.</w:t>
      </w:r>
    </w:p>
    <w:p w14:paraId="354166EC" w14:textId="6197CC4C" w:rsidR="003D2990" w:rsidRPr="00CE149B" w:rsidRDefault="003D2990" w:rsidP="003D2990">
      <w:pPr>
        <w:pStyle w:val="Heading2"/>
        <w:rPr>
          <w:lang w:val="pt-PT"/>
        </w:rPr>
      </w:pPr>
      <w:bookmarkStart w:id="27" w:name="_Toc235890341"/>
      <w:r w:rsidRPr="00CE149B">
        <w:rPr>
          <w:lang w:val="pt-PT"/>
        </w:rPr>
        <w:t>Sistema</w:t>
      </w:r>
      <w:r w:rsidR="00A06C07">
        <w:rPr>
          <w:lang w:val="pt-PT"/>
        </w:rPr>
        <w:t>s</w:t>
      </w:r>
      <w:r w:rsidRPr="00CE149B">
        <w:rPr>
          <w:lang w:val="pt-PT"/>
        </w:rPr>
        <w:t xml:space="preserve"> de Apoio à Decisão Clínica</w:t>
      </w:r>
      <w:bookmarkEnd w:id="27"/>
    </w:p>
    <w:p w14:paraId="052798F1" w14:textId="573D8A01" w:rsidR="00A06C07" w:rsidRDefault="00BE611D" w:rsidP="00A66161">
      <w:pPr>
        <w:rPr>
          <w:lang w:val="pt-PT"/>
        </w:rPr>
      </w:pPr>
      <w:r w:rsidRPr="00BE611D">
        <w:rPr>
          <w:lang w:val="pt-PT"/>
        </w:rPr>
        <w:t xml:space="preserve">Os Sistemas de Apoio à Decisão Clínica (CDSS) </w:t>
      </w:r>
      <w:r w:rsidR="00A06C07" w:rsidRPr="00A06C07">
        <w:rPr>
          <w:lang w:val="pt-PT"/>
        </w:rPr>
        <w:t>podem ser</w:t>
      </w:r>
      <w:r w:rsidR="00BC7A66" w:rsidRPr="00BC7A66">
        <w:rPr>
          <w:lang w:val="pt-PT"/>
        </w:rPr>
        <w:t xml:space="preserve">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w:t>
      </w:r>
      <w:r w:rsidR="006211E2" w:rsidRPr="006211E2">
        <w:rPr>
          <w:lang w:val="pt-PT"/>
        </w:rPr>
        <w:t>que apoiam a decisão clínica</w:t>
      </w:r>
      <w:r w:rsidR="00BC7A66" w:rsidRPr="00BC7A66">
        <w:rPr>
          <w:lang w:val="pt-PT"/>
        </w:rPr>
        <w:t xml:space="preserve"> </w:t>
      </w:r>
      <w:r w:rsidR="009D4F6B" w:rsidRPr="006211E2">
        <w:rPr>
          <w:highlight w:val="yellow"/>
          <w:lang w:val="pt-PT"/>
        </w:rPr>
        <w:t>[1</w:t>
      </w:r>
      <w:r w:rsidR="008C4ECC" w:rsidRPr="006211E2">
        <w:rPr>
          <w:highlight w:val="yellow"/>
          <w:lang w:val="pt-PT"/>
        </w:rPr>
        <w:t>5</w:t>
      </w:r>
      <w:r w:rsidR="009D4F6B" w:rsidRPr="006211E2">
        <w:rPr>
          <w:highlight w:val="yellow"/>
          <w:lang w:val="pt-PT"/>
        </w:rPr>
        <w:t>]</w:t>
      </w:r>
      <w:r w:rsidR="006211E2">
        <w:rPr>
          <w:lang w:val="pt-PT"/>
        </w:rPr>
        <w:t xml:space="preserve"> </w:t>
      </w:r>
      <w:r w:rsidR="006211E2" w:rsidRPr="006211E2">
        <w:rPr>
          <w:highlight w:val="yellow"/>
          <w:lang w:val="pt-PT"/>
        </w:rPr>
        <w:t>(deveria de ser a [6] desse artigo</w:t>
      </w:r>
      <w:r w:rsidR="006211E2">
        <w:rPr>
          <w:highlight w:val="yellow"/>
          <w:lang w:val="pt-PT"/>
        </w:rPr>
        <w:t xml:space="preserve">, </w:t>
      </w:r>
      <w:proofErr w:type="gramStart"/>
      <w:r w:rsidR="006211E2" w:rsidRPr="006211E2">
        <w:rPr>
          <w:highlight w:val="yellow"/>
          <w:lang w:val="pt-PT"/>
        </w:rPr>
        <w:t>Sim</w:t>
      </w:r>
      <w:proofErr w:type="gramEnd"/>
      <w:r w:rsidR="006211E2" w:rsidRPr="006211E2">
        <w:rPr>
          <w:highlight w:val="yellow"/>
          <w:lang w:val="pt-PT"/>
        </w:rPr>
        <w:t xml:space="preserve"> </w:t>
      </w:r>
      <w:proofErr w:type="spellStart"/>
      <w:r w:rsidR="006211E2" w:rsidRPr="006211E2">
        <w:rPr>
          <w:highlight w:val="yellow"/>
          <w:lang w:val="pt-PT"/>
        </w:rPr>
        <w:t>et</w:t>
      </w:r>
      <w:proofErr w:type="spellEnd"/>
      <w:r w:rsidR="006211E2" w:rsidRPr="006211E2">
        <w:rPr>
          <w:highlight w:val="yellow"/>
          <w:lang w:val="pt-PT"/>
        </w:rPr>
        <w:t xml:space="preserve"> al., 2001)</w:t>
      </w:r>
      <w:r w:rsidR="00BC7A66" w:rsidRPr="00BC7A66">
        <w:rPr>
          <w:lang w:val="pt-PT"/>
        </w:rPr>
        <w:t xml:space="preserve">. </w:t>
      </w:r>
      <w:r w:rsidR="00A06C07" w:rsidRPr="00A06C07">
        <w:rPr>
          <w:lang w:val="pt-PT"/>
        </w:rPr>
        <w:t>Historicamente, os primeiros CDSS eram sistemas periciais (</w:t>
      </w:r>
      <w:r w:rsidR="00A06C07" w:rsidRPr="008F200A">
        <w:rPr>
          <w:i/>
          <w:iCs/>
          <w:lang w:val="pt-PT"/>
        </w:rPr>
        <w:t xml:space="preserve">expert </w:t>
      </w:r>
      <w:proofErr w:type="spellStart"/>
      <w:r w:rsidR="00A06C07" w:rsidRPr="008F200A">
        <w:rPr>
          <w:i/>
          <w:iCs/>
          <w:lang w:val="pt-PT"/>
        </w:rPr>
        <w:t>systems</w:t>
      </w:r>
      <w:proofErr w:type="spellEnd"/>
      <w:r w:rsidR="00A06C07" w:rsidRPr="00A06C07">
        <w:rPr>
          <w:lang w:val="pt-PT"/>
        </w:rPr>
        <w:t xml:space="preserve">), assentes em regras e conhecimento codificado por especialistas. Com o aumento da disponibilidade de dados de saúde (registos eletrónicos, </w:t>
      </w:r>
      <w:proofErr w:type="spellStart"/>
      <w:r w:rsidR="00A06C07" w:rsidRPr="008F200A">
        <w:rPr>
          <w:i/>
          <w:iCs/>
          <w:lang w:val="pt-PT"/>
        </w:rPr>
        <w:t>Big</w:t>
      </w:r>
      <w:proofErr w:type="spellEnd"/>
      <w:r w:rsidR="00A06C07" w:rsidRPr="008F200A">
        <w:rPr>
          <w:i/>
          <w:iCs/>
          <w:lang w:val="pt-PT"/>
        </w:rPr>
        <w:t xml:space="preserve"> Data</w:t>
      </w:r>
      <w:r w:rsidR="00A06C07" w:rsidRPr="00A06C07">
        <w:rPr>
          <w:lang w:val="pt-PT"/>
        </w:rPr>
        <w:t xml:space="preserve">), surgiram os CDSS baseados em aprendizagem automática (ML-CDSS), que analisam grandes volumes de dados para tarefas como o diagnóstico, a previsão de risco ou a sugestão terapêutica. Numa revisão sobre doenças infeciosas e prescrição de antimicrobianos, </w:t>
      </w:r>
      <w:proofErr w:type="spellStart"/>
      <w:r w:rsidR="00A06C07" w:rsidRPr="00A06C07">
        <w:rPr>
          <w:lang w:val="pt-PT"/>
        </w:rPr>
        <w:t>Peiffer-Smadja</w:t>
      </w:r>
      <w:proofErr w:type="spellEnd"/>
      <w:r w:rsidR="00A06C07" w:rsidRPr="00A06C07">
        <w:rPr>
          <w:lang w:val="pt-PT"/>
        </w:rPr>
        <w:t xml:space="preserve"> </w:t>
      </w:r>
      <w:proofErr w:type="spellStart"/>
      <w:r w:rsidR="00A06C07" w:rsidRPr="00A06C07">
        <w:rPr>
          <w:lang w:val="pt-PT"/>
        </w:rPr>
        <w:t>et</w:t>
      </w:r>
      <w:proofErr w:type="spellEnd"/>
      <w:r w:rsidR="00A06C07" w:rsidRPr="00A06C07">
        <w:rPr>
          <w:lang w:val="pt-PT"/>
        </w:rPr>
        <w:t xml:space="preserve"> al. [15] verificaram que estas </w:t>
      </w:r>
      <w:r w:rsidR="00A06C07" w:rsidRPr="00A06C07">
        <w:rPr>
          <w:lang w:val="pt-PT"/>
        </w:rPr>
        <w:lastRenderedPageBreak/>
        <w:t xml:space="preserve">ferramentas têm sido aplicadas sobretudo no diagnóstico </w:t>
      </w:r>
      <w:r w:rsidR="008F200A">
        <w:rPr>
          <w:lang w:val="pt-PT"/>
        </w:rPr>
        <w:t xml:space="preserve">de infeção </w:t>
      </w:r>
      <w:r w:rsidR="00A06C07" w:rsidRPr="00A06C07">
        <w:rPr>
          <w:lang w:val="pt-PT"/>
        </w:rPr>
        <w:t>(33%), na previsão de sépsis (30%) e na previsão de resposta ao tratamento (22%).</w:t>
      </w:r>
    </w:p>
    <w:p w14:paraId="7991C6FB" w14:textId="77777777" w:rsidR="008F200A" w:rsidRDefault="00A06C07" w:rsidP="00A66161">
      <w:pPr>
        <w:rPr>
          <w:lang w:val="pt-PT"/>
        </w:rPr>
      </w:pPr>
      <w:r w:rsidRPr="00A06C07">
        <w:rPr>
          <w:lang w:val="pt-PT"/>
        </w:rPr>
        <w:t xml:space="preserve">A aplicação de CDSS estende-se a outras áreas da saúde, nomeadamente à gestão da diabetes e à otimização da terapêutica em geral. Huang </w:t>
      </w:r>
      <w:proofErr w:type="spellStart"/>
      <w:r w:rsidRPr="00A06C07">
        <w:rPr>
          <w:lang w:val="pt-PT"/>
        </w:rPr>
        <w:t>et</w:t>
      </w:r>
      <w:proofErr w:type="spellEnd"/>
      <w:r w:rsidRPr="00A06C07">
        <w:rPr>
          <w:lang w:val="pt-PT"/>
        </w:rPr>
        <w:t xml:space="preserve"> al. [16] identificaram um crescimento acentuado do interesse por CDSS na gestão da diabetes, utilizados não apenas por endocrinologistas, mas crescentemente por médicos de cuidados primários e farmacêuticos, para recomendações de tratamento e ajuste de doses de insulina. </w:t>
      </w:r>
    </w:p>
    <w:p w14:paraId="6754B8D3" w14:textId="77777777" w:rsidR="008F200A" w:rsidRDefault="008F200A" w:rsidP="00A66161">
      <w:pPr>
        <w:rPr>
          <w:lang w:val="pt-PT"/>
        </w:rPr>
      </w:pPr>
      <w:r>
        <w:rPr>
          <w:lang w:val="pt-PT"/>
        </w:rPr>
        <w:t>No entanto, i</w:t>
      </w:r>
      <w:r w:rsidR="00A06C07" w:rsidRPr="00A06C07">
        <w:rPr>
          <w:lang w:val="pt-PT"/>
        </w:rPr>
        <w:t xml:space="preserve">mporta distinguir os CDSS dos </w:t>
      </w:r>
      <w:r>
        <w:rPr>
          <w:lang w:val="pt-PT"/>
        </w:rPr>
        <w:t>S</w:t>
      </w:r>
      <w:r w:rsidR="00A06C07" w:rsidRPr="00A06C07">
        <w:rPr>
          <w:lang w:val="pt-PT"/>
        </w:rPr>
        <w:t xml:space="preserve">istemas de </w:t>
      </w:r>
      <w:r>
        <w:rPr>
          <w:lang w:val="pt-PT"/>
        </w:rPr>
        <w:t>R</w:t>
      </w:r>
      <w:r w:rsidR="00A06C07" w:rsidRPr="00A06C07">
        <w:rPr>
          <w:lang w:val="pt-PT"/>
        </w:rPr>
        <w:t xml:space="preserve">ecomendação. Um CDSS é </w:t>
      </w:r>
      <w:r>
        <w:rPr>
          <w:lang w:val="pt-PT"/>
        </w:rPr>
        <w:t>um</w:t>
      </w:r>
      <w:r w:rsidR="00A06C07" w:rsidRPr="00A06C07">
        <w:rPr>
          <w:lang w:val="pt-PT"/>
        </w:rPr>
        <w:t xml:space="preserve"> qualquer sistema que apoie decisões clínicas, através de alertas, lembretes, estratificação de risco, previsão de desfechos ou sugestões terapêuticas. Um sistema de recomendação </w:t>
      </w:r>
      <w:r>
        <w:rPr>
          <w:lang w:val="pt-PT"/>
        </w:rPr>
        <w:t>distingue-se por ser mais específico, sendo</w:t>
      </w:r>
      <w:r w:rsidR="00A06C07" w:rsidRPr="00A06C07">
        <w:rPr>
          <w:lang w:val="pt-PT"/>
        </w:rPr>
        <w:t xml:space="preserve"> o seu </w:t>
      </w:r>
      <w:r>
        <w:rPr>
          <w:lang w:val="pt-PT"/>
        </w:rPr>
        <w:t>foco</w:t>
      </w:r>
      <w:r w:rsidR="00A06C07" w:rsidRPr="00A06C07">
        <w:rPr>
          <w:lang w:val="pt-PT"/>
        </w:rPr>
        <w:t xml:space="preserve"> sugerir, ordenar ou priorizar opções para um dado contexto. Assim, um sistema de recomendação em saúde pode constituir um CDSS quando é usado para apoiar decisões clínicas, mas nem todo o CDSS é um sistema de recomendação</w:t>
      </w:r>
      <w:r>
        <w:rPr>
          <w:lang w:val="pt-PT"/>
        </w:rPr>
        <w:t>,</w:t>
      </w:r>
      <w:r w:rsidR="00A06C07" w:rsidRPr="00A06C07">
        <w:rPr>
          <w:lang w:val="pt-PT"/>
        </w:rPr>
        <w:t xml:space="preserve"> por exemplo, uma calculadora </w:t>
      </w:r>
      <w:r w:rsidRPr="008F200A">
        <w:rPr>
          <w:lang w:val="pt-PT"/>
        </w:rPr>
        <w:t xml:space="preserve">de Índice de Massa Corporal </w:t>
      </w:r>
      <w:r w:rsidRPr="008F200A">
        <w:rPr>
          <w:highlight w:val="yellow"/>
          <w:lang w:val="pt-PT"/>
        </w:rPr>
        <w:t>(IMC)</w:t>
      </w:r>
      <w:r w:rsidR="00A06C07" w:rsidRPr="00A06C07">
        <w:rPr>
          <w:lang w:val="pt-PT"/>
        </w:rPr>
        <w:t xml:space="preserve"> é um CDSS, mas não um </w:t>
      </w:r>
      <w:r>
        <w:rPr>
          <w:lang w:val="pt-PT"/>
        </w:rPr>
        <w:t>sistema de recomendação</w:t>
      </w:r>
      <w:r w:rsidR="00A06C07" w:rsidRPr="00A06C07">
        <w:rPr>
          <w:lang w:val="pt-PT"/>
        </w:rPr>
        <w:t xml:space="preserve">. </w:t>
      </w:r>
    </w:p>
    <w:p w14:paraId="2E8DDB23" w14:textId="76699A33" w:rsidR="00D773BF" w:rsidRPr="00965264" w:rsidRDefault="00A06C07" w:rsidP="00A66161">
      <w:pPr>
        <w:rPr>
          <w:lang w:val="pt-PT"/>
        </w:rPr>
      </w:pPr>
      <w:r w:rsidRPr="00A06C07">
        <w:rPr>
          <w:lang w:val="pt-PT"/>
        </w:rPr>
        <w:t>Neste enquadramento, o sistema proposto nesta dissertação enquadra-se como um CDSS com uma componente de recomendação terapêutica, uma vez que combina alertas de segurança clínica com a geração e ordenação de alternativas medicamentosas adaptadas ao contexto do utente.</w:t>
      </w:r>
      <w:r w:rsidR="006B7FF8" w:rsidRPr="006B7FF8">
        <w:rPr>
          <w:lang w:val="pt-PT"/>
        </w:rPr>
        <w:t xml:space="preserve"> A forma como estes sistemas se articulam com o profissional de saúde varia consoante o grau de automação.</w:t>
      </w:r>
      <w:r w:rsidR="006B7FF8">
        <w:rPr>
          <w:lang w:val="pt-PT"/>
        </w:rPr>
        <w:t xml:space="preserve"> </w:t>
      </w:r>
      <w:proofErr w:type="spellStart"/>
      <w:r w:rsidRPr="00A06C07">
        <w:rPr>
          <w:lang w:val="pt-PT"/>
        </w:rPr>
        <w:t>Peiffer-Smadja</w:t>
      </w:r>
      <w:proofErr w:type="spellEnd"/>
      <w:r w:rsidRPr="00A06C07">
        <w:rPr>
          <w:lang w:val="pt-PT"/>
        </w:rPr>
        <w:t xml:space="preserve"> </w:t>
      </w:r>
      <w:proofErr w:type="spellStart"/>
      <w:r w:rsidRPr="00A06C07">
        <w:rPr>
          <w:lang w:val="pt-PT"/>
        </w:rPr>
        <w:t>et</w:t>
      </w:r>
      <w:proofErr w:type="spellEnd"/>
      <w:r w:rsidRPr="00A06C07">
        <w:rPr>
          <w:lang w:val="pt-PT"/>
        </w:rPr>
        <w:t xml:space="preserve"> al. [15] descrevem diferentes níveis de interação entre os clínicos e os sistemas de aprendizagem automática, em função do envolvimento humano exigido por cada tarefa clínica (Figura 2.</w:t>
      </w:r>
      <w:r w:rsidR="00D773BF">
        <w:rPr>
          <w:lang w:val="pt-PT"/>
        </w:rPr>
        <w:t>3</w:t>
      </w:r>
      <w:r w:rsidRPr="00A06C07">
        <w:rPr>
          <w:lang w:val="pt-PT"/>
        </w:rPr>
        <w:t>, adaptada de [15]).</w:t>
      </w:r>
      <w:r w:rsidR="00965264">
        <w:rPr>
          <w:lang w:val="pt-PT"/>
        </w:rPr>
        <w:t xml:space="preserve"> </w:t>
      </w:r>
      <w:r w:rsidR="00965264" w:rsidRPr="00965264">
        <w:rPr>
          <w:lang w:val="pt-PT"/>
        </w:rPr>
        <w:t xml:space="preserve">Os autores definem cinco níveis de automação: (1) sem automação; (2) o sistema responde a questões do clínico; (3) o sistema monitoriza o utente e sugere diagnósticos/decisões terapêuticas, </w:t>
      </w:r>
      <w:r w:rsidR="00965264">
        <w:rPr>
          <w:lang w:val="pt-PT"/>
        </w:rPr>
        <w:t>sendo a decisão do clínico</w:t>
      </w:r>
      <w:r w:rsidR="00965264" w:rsidRPr="00965264">
        <w:rPr>
          <w:lang w:val="pt-PT"/>
        </w:rPr>
        <w:t xml:space="preserve">; (4) o sistema toma decisões que o </w:t>
      </w:r>
      <w:proofErr w:type="gramStart"/>
      <w:r w:rsidR="00965264" w:rsidRPr="00965264">
        <w:rPr>
          <w:lang w:val="pt-PT"/>
        </w:rPr>
        <w:t>clínico apenas valida</w:t>
      </w:r>
      <w:proofErr w:type="gramEnd"/>
      <w:r w:rsidR="00965264" w:rsidRPr="00965264">
        <w:rPr>
          <w:lang w:val="pt-PT"/>
        </w:rPr>
        <w:t xml:space="preserve">; e (5) </w:t>
      </w:r>
      <w:r w:rsidR="00965264">
        <w:rPr>
          <w:lang w:val="pt-PT"/>
        </w:rPr>
        <w:t>o sistema</w:t>
      </w:r>
      <w:r w:rsidR="00965264" w:rsidRPr="00965264">
        <w:rPr>
          <w:lang w:val="pt-PT"/>
        </w:rPr>
        <w:t xml:space="preserve"> substitui o </w:t>
      </w:r>
      <w:r w:rsidR="00965264">
        <w:rPr>
          <w:lang w:val="pt-PT"/>
        </w:rPr>
        <w:t>clínico</w:t>
      </w:r>
      <w:r w:rsidR="00965264" w:rsidRPr="00965264">
        <w:rPr>
          <w:lang w:val="pt-PT"/>
        </w:rPr>
        <w:t>. Esta taxonomia permite posicionar o sistema</w:t>
      </w:r>
      <w:r w:rsidR="00965264">
        <w:rPr>
          <w:lang w:val="pt-PT"/>
        </w:rPr>
        <w:t xml:space="preserve"> </w:t>
      </w:r>
      <w:r w:rsidR="00965264" w:rsidRPr="00965264">
        <w:rPr>
          <w:lang w:val="pt-PT"/>
        </w:rPr>
        <w:t xml:space="preserve">proposto </w:t>
      </w:r>
      <w:r w:rsidR="00965264">
        <w:rPr>
          <w:lang w:val="pt-PT"/>
        </w:rPr>
        <w:t>nesta dissertação</w:t>
      </w:r>
      <w:r w:rsidR="00965264" w:rsidRPr="00965264">
        <w:rPr>
          <w:lang w:val="pt-PT"/>
        </w:rPr>
        <w:t xml:space="preserve"> no nível 3</w:t>
      </w:r>
      <w:r w:rsidR="00965264">
        <w:rPr>
          <w:lang w:val="pt-PT"/>
        </w:rPr>
        <w:t>, devido a</w:t>
      </w:r>
      <w:r w:rsidR="00965264" w:rsidRPr="00965264">
        <w:rPr>
          <w:lang w:val="pt-PT"/>
        </w:rPr>
        <w:t xml:space="preserve"> gera</w:t>
      </w:r>
      <w:r w:rsidR="00965264">
        <w:rPr>
          <w:lang w:val="pt-PT"/>
        </w:rPr>
        <w:t>r</w:t>
      </w:r>
      <w:r w:rsidR="00965264" w:rsidRPr="00965264">
        <w:rPr>
          <w:lang w:val="pt-PT"/>
        </w:rPr>
        <w:t xml:space="preserve"> sugestões (alertas e alternativas), mas a decisão permanece no profissional de saúde, </w:t>
      </w:r>
      <w:r w:rsidR="00965264">
        <w:rPr>
          <w:lang w:val="pt-PT"/>
        </w:rPr>
        <w:t xml:space="preserve">sendo </w:t>
      </w:r>
      <w:r w:rsidR="00965264" w:rsidRPr="00965264">
        <w:rPr>
          <w:lang w:val="pt-PT"/>
        </w:rPr>
        <w:t>reforça</w:t>
      </w:r>
      <w:r w:rsidR="00965264">
        <w:rPr>
          <w:lang w:val="pt-PT"/>
        </w:rPr>
        <w:t>do</w:t>
      </w:r>
      <w:r w:rsidR="00965264" w:rsidRPr="00965264">
        <w:rPr>
          <w:lang w:val="pt-PT"/>
        </w:rPr>
        <w:t xml:space="preserve"> que um CDSS deve</w:t>
      </w:r>
      <w:r w:rsidR="00965264">
        <w:rPr>
          <w:lang w:val="pt-PT"/>
        </w:rPr>
        <w:t xml:space="preserve"> ser</w:t>
      </w:r>
      <w:r w:rsidR="00965264" w:rsidRPr="00965264">
        <w:rPr>
          <w:lang w:val="pt-PT"/>
        </w:rPr>
        <w:t xml:space="preserve"> integra</w:t>
      </w:r>
      <w:r w:rsidR="00965264">
        <w:rPr>
          <w:lang w:val="pt-PT"/>
        </w:rPr>
        <w:t>do</w:t>
      </w:r>
      <w:r w:rsidR="00965264" w:rsidRPr="00965264">
        <w:rPr>
          <w:lang w:val="pt-PT"/>
        </w:rPr>
        <w:t xml:space="preserve"> no fluxo de decisão sem substituir o clínico.</w:t>
      </w:r>
    </w:p>
    <w:p w14:paraId="60725DDD" w14:textId="45990380" w:rsidR="00D773BF" w:rsidRDefault="00D773BF" w:rsidP="00A66161">
      <w:pPr>
        <w:rPr>
          <w:lang w:val="pt-PT"/>
        </w:rPr>
      </w:pPr>
      <w:r>
        <w:rPr>
          <w:noProof/>
        </w:rPr>
        <w:drawing>
          <wp:inline distT="0" distB="0" distL="0" distR="0" wp14:anchorId="75B8318D" wp14:editId="00F14077">
            <wp:extent cx="5363845" cy="2404745"/>
            <wp:effectExtent l="0" t="0" r="8255" b="0"/>
            <wp:docPr id="18847380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3845" cy="2404745"/>
                    </a:xfrm>
                    <a:prstGeom prst="rect">
                      <a:avLst/>
                    </a:prstGeom>
                    <a:noFill/>
                    <a:ln>
                      <a:noFill/>
                    </a:ln>
                  </pic:spPr>
                </pic:pic>
              </a:graphicData>
            </a:graphic>
          </wp:inline>
        </w:drawing>
      </w:r>
    </w:p>
    <w:p w14:paraId="7F435F82" w14:textId="1ECD5911" w:rsidR="00D773BF" w:rsidRPr="00D773BF" w:rsidRDefault="00D773BF" w:rsidP="00D773BF">
      <w:pPr>
        <w:jc w:val="center"/>
        <w:rPr>
          <w:lang w:val="pt-PT"/>
        </w:rPr>
      </w:pPr>
      <w:r w:rsidRPr="00024411">
        <w:rPr>
          <w:sz w:val="18"/>
          <w:szCs w:val="18"/>
          <w:lang w:val="pt-PT"/>
        </w:rPr>
        <w:lastRenderedPageBreak/>
        <w:t xml:space="preserve">Figura </w:t>
      </w:r>
      <w:r w:rsidR="00965264">
        <w:rPr>
          <w:sz w:val="18"/>
          <w:szCs w:val="18"/>
          <w:lang w:val="pt-PT"/>
        </w:rPr>
        <w:t>2</w:t>
      </w:r>
      <w:r w:rsidRPr="00024411">
        <w:rPr>
          <w:sz w:val="18"/>
          <w:szCs w:val="18"/>
          <w:lang w:val="pt-PT"/>
        </w:rPr>
        <w:t>.</w:t>
      </w:r>
      <w:r w:rsidR="00965264">
        <w:rPr>
          <w:sz w:val="18"/>
          <w:szCs w:val="18"/>
          <w:lang w:val="pt-PT"/>
        </w:rPr>
        <w:t>3</w:t>
      </w:r>
      <w:r w:rsidRPr="00024411">
        <w:rPr>
          <w:sz w:val="18"/>
          <w:szCs w:val="18"/>
          <w:lang w:val="pt-PT"/>
        </w:rPr>
        <w:t xml:space="preserve"> - </w:t>
      </w:r>
      <w:r w:rsidRPr="00D773BF">
        <w:rPr>
          <w:sz w:val="18"/>
          <w:szCs w:val="18"/>
          <w:lang w:val="pt-PT"/>
        </w:rPr>
        <w:t xml:space="preserve">Interação entre clínicos e sistemas de aprendizagem automática de acordo com o nível de automação. Obtido de </w:t>
      </w:r>
      <w:r w:rsidRPr="00D773BF">
        <w:rPr>
          <w:sz w:val="18"/>
          <w:szCs w:val="18"/>
          <w:highlight w:val="yellow"/>
          <w:lang w:val="pt-PT"/>
        </w:rPr>
        <w:t>[15, p. 7]</w:t>
      </w:r>
      <w:r w:rsidRPr="00D773BF">
        <w:rPr>
          <w:sz w:val="18"/>
          <w:szCs w:val="18"/>
          <w:lang w:val="pt-PT"/>
        </w:rPr>
        <w:t>.</w:t>
      </w:r>
    </w:p>
    <w:p w14:paraId="5A2A9721" w14:textId="733357DB" w:rsidR="00D773BF" w:rsidRDefault="00965264" w:rsidP="003E2CA2">
      <w:pPr>
        <w:rPr>
          <w:lang w:val="pt-PT"/>
        </w:rPr>
      </w:pPr>
      <w:r>
        <w:rPr>
          <w:lang w:val="pt-PT"/>
        </w:rPr>
        <w:t>A</w:t>
      </w:r>
      <w:r w:rsidR="00A06C07" w:rsidRPr="00A06C07">
        <w:rPr>
          <w:lang w:val="pt-PT"/>
        </w:rPr>
        <w:t xml:space="preserve"> adoção de ML-CDSS enfrenta, desafios transversais. </w:t>
      </w:r>
      <w:proofErr w:type="spellStart"/>
      <w:r w:rsidR="00A06C07" w:rsidRPr="00A06C07">
        <w:rPr>
          <w:lang w:val="pt-PT"/>
        </w:rPr>
        <w:t>Peiffer-Smadja</w:t>
      </w:r>
      <w:proofErr w:type="spellEnd"/>
      <w:r w:rsidR="00A06C07" w:rsidRPr="00A06C07">
        <w:rPr>
          <w:lang w:val="pt-PT"/>
        </w:rPr>
        <w:t xml:space="preserve"> </w:t>
      </w:r>
      <w:proofErr w:type="spellStart"/>
      <w:r w:rsidR="00A06C07" w:rsidRPr="00A06C07">
        <w:rPr>
          <w:lang w:val="pt-PT"/>
        </w:rPr>
        <w:t>et</w:t>
      </w:r>
      <w:proofErr w:type="spellEnd"/>
      <w:r w:rsidR="00A06C07" w:rsidRPr="00A06C07">
        <w:rPr>
          <w:lang w:val="pt-PT"/>
        </w:rPr>
        <w:t xml:space="preserve"> al. [15] sistematizam um conjunto de desafios globais (Tabela </w:t>
      </w:r>
      <w:r>
        <w:rPr>
          <w:lang w:val="pt-PT"/>
        </w:rPr>
        <w:t xml:space="preserve">4 </w:t>
      </w:r>
      <w:r w:rsidRPr="00965264">
        <w:rPr>
          <w:lang w:val="pt-PT"/>
        </w:rPr>
        <w:t>do referido estudo</w:t>
      </w:r>
      <w:r w:rsidR="00A06C07" w:rsidRPr="00A06C07">
        <w:rPr>
          <w:lang w:val="pt-PT"/>
        </w:rPr>
        <w:t xml:space="preserve">), entre os quais a quantidade e qualidade dos dados, a interoperabilidade (com iniciativas como o HL7 FHIR), a </w:t>
      </w:r>
      <w:proofErr w:type="spellStart"/>
      <w:r w:rsidR="00A06C07" w:rsidRPr="00A06C07">
        <w:rPr>
          <w:lang w:val="pt-PT"/>
        </w:rPr>
        <w:t>interpretabilidade</w:t>
      </w:r>
      <w:proofErr w:type="spellEnd"/>
      <w:r w:rsidR="00A06C07" w:rsidRPr="00A06C07">
        <w:rPr>
          <w:lang w:val="pt-PT"/>
        </w:rPr>
        <w:t xml:space="preserve"> dos resultados, a privacidade (recurso a dados anonimizados), a adaptabilidade a diferentes contextos de cuidados (primários, secundários e terciários) e a validação</w:t>
      </w:r>
      <w:r w:rsidR="00D773BF">
        <w:rPr>
          <w:lang w:val="pt-PT"/>
        </w:rPr>
        <w:t>,</w:t>
      </w:r>
      <w:r w:rsidR="00A06C07" w:rsidRPr="00A06C07">
        <w:rPr>
          <w:lang w:val="pt-PT"/>
        </w:rPr>
        <w:t xml:space="preserve"> que</w:t>
      </w:r>
      <w:r w:rsidR="00D773BF">
        <w:rPr>
          <w:lang w:val="pt-PT"/>
        </w:rPr>
        <w:t>,</w:t>
      </w:r>
      <w:r w:rsidR="00A06C07" w:rsidRPr="00A06C07">
        <w:rPr>
          <w:lang w:val="pt-PT"/>
        </w:rPr>
        <w:t xml:space="preserve"> idealmente, deve ir além das métricas de desempenho (e.g., curvas ROC) e considerar desfechos clínicos em ambiente real.</w:t>
      </w:r>
    </w:p>
    <w:p w14:paraId="1DD6D427" w14:textId="35A1E250" w:rsidR="00D773BF" w:rsidRDefault="003E2CA2" w:rsidP="003E2CA2">
      <w:pPr>
        <w:rPr>
          <w:lang w:val="pt-PT"/>
        </w:rPr>
      </w:pPr>
      <w:r w:rsidRPr="003E2CA2">
        <w:rPr>
          <w:lang w:val="pt-PT"/>
        </w:rPr>
        <w:t xml:space="preserve">Estes desafios refletem-se nas conclusões da revisão: dos 60 ML-CDSS identificados, a maioria foi desenvolvida para cuidados intensivos (40%), e cerca de 95% foram avaliados apenas com métricas de desempenho, tendo só 5% incluído dados de prática clínica real. </w:t>
      </w:r>
      <w:proofErr w:type="spellStart"/>
      <w:r w:rsidRPr="00A06C07">
        <w:rPr>
          <w:lang w:val="pt-PT"/>
        </w:rPr>
        <w:t>Peiffer-Smadja</w:t>
      </w:r>
      <w:proofErr w:type="spellEnd"/>
      <w:r w:rsidRPr="00A06C07">
        <w:rPr>
          <w:lang w:val="pt-PT"/>
        </w:rPr>
        <w:t xml:space="preserve"> </w:t>
      </w:r>
      <w:proofErr w:type="spellStart"/>
      <w:r w:rsidRPr="00A06C07">
        <w:rPr>
          <w:lang w:val="pt-PT"/>
        </w:rPr>
        <w:t>et</w:t>
      </w:r>
      <w:proofErr w:type="spellEnd"/>
      <w:r w:rsidRPr="00A06C07">
        <w:rPr>
          <w:lang w:val="pt-PT"/>
        </w:rPr>
        <w:t xml:space="preserve"> al. [15]</w:t>
      </w:r>
      <w:r w:rsidRPr="003E2CA2">
        <w:rPr>
          <w:lang w:val="pt-PT"/>
        </w:rPr>
        <w:t xml:space="preserve"> concluem que é necessário recorrer a dados mais diversos e </w:t>
      </w:r>
      <w:r>
        <w:rPr>
          <w:lang w:val="pt-PT"/>
        </w:rPr>
        <w:t>mitigar</w:t>
      </w:r>
      <w:r w:rsidRPr="003E2CA2">
        <w:rPr>
          <w:lang w:val="pt-PT"/>
        </w:rPr>
        <w:t xml:space="preserve"> as lacunas de avaliação para se conhecer o impacto clínico real destas ferramenta</w:t>
      </w:r>
      <w:r>
        <w:rPr>
          <w:lang w:val="pt-PT"/>
        </w:rPr>
        <w:t>s</w:t>
      </w:r>
      <w:r w:rsidRPr="003E2CA2">
        <w:rPr>
          <w:lang w:val="pt-PT"/>
        </w:rPr>
        <w:t>.</w:t>
      </w:r>
    </w:p>
    <w:p w14:paraId="600DE1E0" w14:textId="595EF369" w:rsidR="003D2990" w:rsidRPr="00EE6615" w:rsidRDefault="00EE6615" w:rsidP="00EE6615">
      <w:pPr>
        <w:pStyle w:val="Heading3"/>
        <w:rPr>
          <w:lang w:val="pt-PT"/>
        </w:rPr>
      </w:pPr>
      <w:bookmarkStart w:id="28" w:name="_Toc235890342"/>
      <w:r w:rsidRPr="00EE6615">
        <w:rPr>
          <w:lang w:val="pt-PT"/>
        </w:rPr>
        <w:t>Evolução e Tipologia</w:t>
      </w:r>
      <w:bookmarkEnd w:id="28"/>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346C5C52" w14:textId="5A91D740" w:rsidR="003E2CA2" w:rsidRPr="003E2CA2" w:rsidRDefault="003E2CA2" w:rsidP="00B82E89">
      <w:pPr>
        <w:rPr>
          <w:b/>
          <w:bCs/>
          <w:lang w:val="pt-PT"/>
        </w:rPr>
      </w:pPr>
      <w:r w:rsidRPr="003E2CA2">
        <w:rPr>
          <w:b/>
          <w:bCs/>
          <w:lang w:val="pt-PT"/>
        </w:rPr>
        <w:t>CDSS Baseados em Conhecimento (</w:t>
      </w:r>
      <w:proofErr w:type="spellStart"/>
      <w:r w:rsidRPr="003E2CA2">
        <w:rPr>
          <w:b/>
          <w:bCs/>
          <w:lang w:val="pt-PT"/>
        </w:rPr>
        <w:t>Knowledge-Based</w:t>
      </w:r>
      <w:proofErr w:type="spellEnd"/>
      <w:r w:rsidRPr="003E2CA2">
        <w:rPr>
          <w:b/>
          <w:bCs/>
          <w:lang w:val="pt-PT"/>
        </w:rPr>
        <w:t>)</w:t>
      </w:r>
    </w:p>
    <w:p w14:paraId="7F56A713" w14:textId="70096B75"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709C08E7" w14:textId="660A69EC" w:rsidR="00B82E89" w:rsidRDefault="00BE611D" w:rsidP="003E2CA2">
      <w:pPr>
        <w:rPr>
          <w:lang w:val="pt-PT"/>
        </w:rPr>
      </w:pPr>
      <w:r w:rsidRPr="00BE611D">
        <w:rPr>
          <w:lang w:val="pt-PT"/>
        </w:rPr>
        <w:t xml:space="preserve">Uma </w:t>
      </w:r>
      <w:proofErr w:type="spellStart"/>
      <w:r w:rsidRPr="00BE611D">
        <w:rPr>
          <w:i/>
          <w:iCs/>
          <w:lang w:val="pt-PT"/>
        </w:rPr>
        <w:t>scoping</w:t>
      </w:r>
      <w:proofErr w:type="spellEnd"/>
      <w:r w:rsidRPr="00BE611D">
        <w:rPr>
          <w:i/>
          <w:iCs/>
          <w:lang w:val="pt-PT"/>
        </w:rPr>
        <w:t xml:space="preserve"> </w:t>
      </w:r>
      <w:proofErr w:type="spellStart"/>
      <w:r w:rsidRPr="00BE611D">
        <w:rPr>
          <w:i/>
          <w:iCs/>
          <w:lang w:val="pt-PT"/>
        </w:rPr>
        <w:t>review</w:t>
      </w:r>
      <w:proofErr w:type="spellEnd"/>
      <w:r w:rsidRPr="00BE611D">
        <w:rPr>
          <w:lang w:val="pt-PT"/>
        </w:rPr>
        <w:t xml:space="preserve"> de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proofErr w:type="spellStart"/>
      <w:r w:rsidR="00E4781E" w:rsidRPr="00BE611D">
        <w:rPr>
          <w:i/>
          <w:iCs/>
          <w:lang w:val="pt-PT"/>
        </w:rPr>
        <w:t>knowledge-based</w:t>
      </w:r>
      <w:proofErr w:type="spellEnd"/>
      <w:r w:rsidR="00E4781E" w:rsidRPr="00BE611D">
        <w:rPr>
          <w:lang w:val="pt-PT"/>
        </w:rPr>
        <w:t xml:space="preserve">), </w:t>
      </w:r>
      <w:r w:rsidRPr="00BE611D">
        <w:rPr>
          <w:lang w:val="pt-PT"/>
        </w:rPr>
        <w:t xml:space="preserve">utilizando critérios validados como os critérios de </w:t>
      </w:r>
      <w:proofErr w:type="spellStart"/>
      <w:r w:rsidRPr="00BE611D">
        <w:rPr>
          <w:i/>
          <w:iCs/>
          <w:lang w:val="pt-PT"/>
        </w:rPr>
        <w:t>Beers</w:t>
      </w:r>
      <w:proofErr w:type="spellEnd"/>
      <w:r w:rsidRPr="00BE611D">
        <w:rPr>
          <w:lang w:val="pt-PT"/>
        </w:rPr>
        <w:t xml:space="preserve"> ou </w:t>
      </w:r>
      <w:proofErr w:type="spellStart"/>
      <w:r w:rsidR="00E4781E" w:rsidRPr="00E4781E">
        <w:rPr>
          <w:i/>
          <w:iCs/>
          <w:lang w:val="pt-PT"/>
        </w:rPr>
        <w:t>Screening</w:t>
      </w:r>
      <w:proofErr w:type="spellEnd"/>
      <w:r w:rsidR="00E4781E" w:rsidRPr="00E4781E">
        <w:rPr>
          <w:i/>
          <w:iCs/>
          <w:lang w:val="pt-PT"/>
        </w:rPr>
        <w:t xml:space="preserve"> </w:t>
      </w:r>
      <w:proofErr w:type="spellStart"/>
      <w:r w:rsidR="00E4781E" w:rsidRPr="00E4781E">
        <w:rPr>
          <w:i/>
          <w:iCs/>
          <w:lang w:val="pt-PT"/>
        </w:rPr>
        <w:t>Tool</w:t>
      </w:r>
      <w:proofErr w:type="spellEnd"/>
      <w:r w:rsidR="00E4781E" w:rsidRPr="00E4781E">
        <w:rPr>
          <w:i/>
          <w:iCs/>
          <w:lang w:val="pt-PT"/>
        </w:rPr>
        <w:t xml:space="preserve"> </w:t>
      </w:r>
      <w:proofErr w:type="spellStart"/>
      <w:r w:rsidR="00E4781E" w:rsidRPr="00E4781E">
        <w:rPr>
          <w:i/>
          <w:iCs/>
          <w:lang w:val="pt-PT"/>
        </w:rPr>
        <w:t>of</w:t>
      </w:r>
      <w:proofErr w:type="spellEnd"/>
      <w:r w:rsidR="00E4781E" w:rsidRPr="00E4781E">
        <w:rPr>
          <w:i/>
          <w:iCs/>
          <w:lang w:val="pt-PT"/>
        </w:rPr>
        <w:t xml:space="preserve"> </w:t>
      </w:r>
      <w:proofErr w:type="spellStart"/>
      <w:r w:rsidR="00E4781E" w:rsidRPr="00E4781E">
        <w:rPr>
          <w:i/>
          <w:iCs/>
          <w:lang w:val="pt-PT"/>
        </w:rPr>
        <w:t>Older</w:t>
      </w:r>
      <w:proofErr w:type="spellEnd"/>
      <w:r w:rsidR="00E4781E" w:rsidRPr="00E4781E">
        <w:rPr>
          <w:i/>
          <w:iCs/>
          <w:lang w:val="pt-PT"/>
        </w:rPr>
        <w:t xml:space="preserve"> </w:t>
      </w:r>
      <w:proofErr w:type="spellStart"/>
      <w:r w:rsidR="00E4781E" w:rsidRPr="00E4781E">
        <w:rPr>
          <w:i/>
          <w:iCs/>
          <w:lang w:val="pt-PT"/>
        </w:rPr>
        <w:t>Persons</w:t>
      </w:r>
      <w:proofErr w:type="spellEnd"/>
      <w:r w:rsidR="00E4781E" w:rsidRPr="00E4781E">
        <w:rPr>
          <w:i/>
          <w:iCs/>
          <w:lang w:val="pt-PT"/>
        </w:rPr>
        <w:t xml:space="preserve">’ </w:t>
      </w:r>
      <w:proofErr w:type="spellStart"/>
      <w:r w:rsidR="00E4781E" w:rsidRPr="00E4781E">
        <w:rPr>
          <w:i/>
          <w:iCs/>
          <w:lang w:val="pt-PT"/>
        </w:rPr>
        <w:t>Prescriptions</w:t>
      </w:r>
      <w:proofErr w:type="spellEnd"/>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4AD5614E" w14:textId="3ED00CD3" w:rsidR="003E2CA2" w:rsidRPr="003E2CA2" w:rsidRDefault="003E2CA2" w:rsidP="003E2CA2">
      <w:pPr>
        <w:rPr>
          <w:b/>
          <w:bCs/>
          <w:lang w:val="pt-PT"/>
        </w:rPr>
      </w:pPr>
      <w:r w:rsidRPr="003E2CA2">
        <w:rPr>
          <w:b/>
          <w:bCs/>
          <w:lang w:val="pt-PT"/>
        </w:rPr>
        <w:t>CDSS Não-Baseados em Conhecimento (Data-</w:t>
      </w:r>
      <w:proofErr w:type="spellStart"/>
      <w:r w:rsidRPr="003E2CA2">
        <w:rPr>
          <w:b/>
          <w:bCs/>
          <w:lang w:val="pt-PT"/>
        </w:rPr>
        <w:t>Driven</w:t>
      </w:r>
      <w:proofErr w:type="spellEnd"/>
      <w:r w:rsidRPr="003E2CA2">
        <w:rPr>
          <w:b/>
          <w:bCs/>
          <w:lang w:val="pt-PT"/>
        </w:rPr>
        <w:t>):</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proofErr w:type="spellStart"/>
      <w:r w:rsidRPr="00BE611D">
        <w:rPr>
          <w:i/>
          <w:iCs/>
          <w:lang w:val="pt-PT"/>
        </w:rPr>
        <w:t>Machine</w:t>
      </w:r>
      <w:proofErr w:type="spellEnd"/>
      <w:r w:rsidRPr="00BE611D">
        <w:rPr>
          <w:i/>
          <w:iCs/>
          <w:lang w:val="pt-PT"/>
        </w:rPr>
        <w:t xml:space="preserve"> </w:t>
      </w:r>
      <w:proofErr w:type="spellStart"/>
      <w:r w:rsidRPr="00BE611D">
        <w:rPr>
          <w:i/>
          <w:iCs/>
          <w:lang w:val="pt-PT"/>
        </w:rPr>
        <w:t>Learning</w:t>
      </w:r>
      <w:proofErr w:type="spellEnd"/>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lastRenderedPageBreak/>
        <w:t xml:space="preserve">No entanto,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29" w:name="_Toc235890343"/>
      <w:r w:rsidRPr="00BE611D">
        <w:rPr>
          <w:lang w:val="pt-PT"/>
        </w:rPr>
        <w:t>Barreiras à Adoção e Desafios Éticos</w:t>
      </w:r>
      <w:bookmarkEnd w:id="29"/>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identificam um "fosso de implementação" (</w:t>
      </w:r>
      <w:proofErr w:type="spellStart"/>
      <w:r w:rsidRPr="00BE611D">
        <w:rPr>
          <w:i/>
          <w:iCs/>
          <w:lang w:val="pt-PT"/>
        </w:rPr>
        <w:t>implementation</w:t>
      </w:r>
      <w:proofErr w:type="spellEnd"/>
      <w:r w:rsidRPr="00BE611D">
        <w:rPr>
          <w:i/>
          <w:iCs/>
          <w:lang w:val="pt-PT"/>
        </w:rPr>
        <w:t xml:space="preserve"> gap</w:t>
      </w:r>
      <w:r w:rsidRPr="00BE611D">
        <w:rPr>
          <w:lang w:val="pt-PT"/>
        </w:rPr>
        <w:t xml:space="preserve">), onde modelos com excelente desempenho </w:t>
      </w:r>
      <w:r w:rsidRPr="00BE611D">
        <w:rPr>
          <w:i/>
          <w:iCs/>
          <w:lang w:val="pt-PT"/>
        </w:rPr>
        <w:t xml:space="preserve">in </w:t>
      </w:r>
      <w:proofErr w:type="spellStart"/>
      <w:r w:rsidRPr="00BE611D">
        <w:rPr>
          <w:i/>
          <w:iCs/>
          <w:lang w:val="pt-PT"/>
        </w:rPr>
        <w:t>silico</w:t>
      </w:r>
      <w:proofErr w:type="spellEnd"/>
      <w:r w:rsidRPr="00BE611D">
        <w:rPr>
          <w:lang w:val="pt-PT"/>
        </w:rPr>
        <w:t xml:space="preserve"> falham quando implantados à beira do leito</w:t>
      </w:r>
      <w:r w:rsidR="00D524E2">
        <w:rPr>
          <w:lang w:val="pt-PT"/>
        </w:rPr>
        <w:t xml:space="preserve"> (</w:t>
      </w:r>
      <w:proofErr w:type="spellStart"/>
      <w:r w:rsidR="00D524E2">
        <w:rPr>
          <w:i/>
          <w:iCs/>
          <w:lang w:val="pt-PT"/>
        </w:rPr>
        <w:t>p</w:t>
      </w:r>
      <w:r w:rsidR="00D524E2" w:rsidRPr="00D524E2">
        <w:rPr>
          <w:i/>
          <w:iCs/>
          <w:lang w:val="pt-PT"/>
        </w:rPr>
        <w:t>oint</w:t>
      </w:r>
      <w:proofErr w:type="spellEnd"/>
      <w:r w:rsidR="00D524E2" w:rsidRPr="00D524E2">
        <w:rPr>
          <w:i/>
          <w:iCs/>
          <w:lang w:val="pt-PT"/>
        </w:rPr>
        <w:t xml:space="preserve"> </w:t>
      </w:r>
      <w:proofErr w:type="spellStart"/>
      <w:r w:rsidR="00D524E2" w:rsidRPr="00D524E2">
        <w:rPr>
          <w:i/>
          <w:iCs/>
          <w:lang w:val="pt-PT"/>
        </w:rPr>
        <w:t>of</w:t>
      </w:r>
      <w:proofErr w:type="spellEnd"/>
      <w:r w:rsidR="00D524E2" w:rsidRPr="00D524E2">
        <w:rPr>
          <w:i/>
          <w:iCs/>
          <w:lang w:val="pt-PT"/>
        </w:rPr>
        <w:t xml:space="preserve"> </w:t>
      </w:r>
      <w:proofErr w:type="spellStart"/>
      <w:r w:rsidR="00D524E2">
        <w:rPr>
          <w:i/>
          <w:iCs/>
          <w:lang w:val="pt-PT"/>
        </w:rPr>
        <w:t>c</w:t>
      </w:r>
      <w:r w:rsidR="00D524E2" w:rsidRPr="00D524E2">
        <w:rPr>
          <w:i/>
          <w:iCs/>
          <w:lang w:val="pt-PT"/>
        </w:rPr>
        <w:t>are</w:t>
      </w:r>
      <w:proofErr w:type="spellEnd"/>
      <w:r w:rsidR="00D524E2">
        <w:rPr>
          <w:lang w:val="pt-PT"/>
        </w:rPr>
        <w:t>)</w:t>
      </w:r>
      <w:r w:rsidRPr="00BE611D">
        <w:rPr>
          <w:lang w:val="pt-PT"/>
        </w:rPr>
        <w:t>. Entre os principais obstáculos destacam-se:</w:t>
      </w:r>
    </w:p>
    <w:p w14:paraId="6668B052" w14:textId="6CDC5D0A" w:rsidR="00BE611D" w:rsidRPr="00BE611D" w:rsidRDefault="00BE611D">
      <w:pPr>
        <w:numPr>
          <w:ilvl w:val="0"/>
          <w:numId w:val="9"/>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9"/>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9"/>
        </w:numPr>
        <w:rPr>
          <w:lang w:val="pt-PT"/>
        </w:rPr>
      </w:pPr>
      <w:r w:rsidRPr="00BE611D">
        <w:rPr>
          <w:b/>
          <w:bCs/>
          <w:lang w:val="pt-PT"/>
        </w:rPr>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0" w:name="_Toc235890344"/>
      <w:proofErr w:type="spellStart"/>
      <w:r w:rsidRPr="00BE611D">
        <w:t>Eficácia</w:t>
      </w:r>
      <w:proofErr w:type="spellEnd"/>
      <w:r w:rsidRPr="00BE611D">
        <w:t xml:space="preserve"> e Impacto</w:t>
      </w:r>
      <w:r w:rsidR="00885037">
        <w:t xml:space="preserve"> </w:t>
      </w:r>
      <w:proofErr w:type="spellStart"/>
      <w:r w:rsidR="00885037">
        <w:t>Clínico</w:t>
      </w:r>
      <w:bookmarkEnd w:id="30"/>
      <w:proofErr w:type="spellEnd"/>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proofErr w:type="spellStart"/>
      <w:r w:rsidR="0097573B">
        <w:rPr>
          <w:lang w:val="pt-PT"/>
        </w:rPr>
        <w:t>aprox</w:t>
      </w:r>
      <w:proofErr w:type="spellEnd"/>
      <w:r w:rsidR="0097573B">
        <w:rPr>
          <w:lang w:val="pt-PT"/>
        </w:rPr>
        <w:t>.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proofErr w:type="spellStart"/>
      <w:r w:rsidRPr="00BE611D">
        <w:rPr>
          <w:lang w:val="pt-PT"/>
        </w:rPr>
        <w:t>multimorbilidade</w:t>
      </w:r>
      <w:proofErr w:type="spellEnd"/>
      <w:r w:rsidRPr="00BE611D">
        <w:rPr>
          <w:lang w:val="pt-PT"/>
        </w:rPr>
        <w:t>)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1" w:name="_Toc235890345"/>
      <w:r w:rsidRPr="007706AE">
        <w:rPr>
          <w:lang w:val="pt-PT"/>
        </w:rPr>
        <w:lastRenderedPageBreak/>
        <w:t>Sistemas de Recomendação</w:t>
      </w:r>
      <w:bookmarkEnd w:id="31"/>
    </w:p>
    <w:p w14:paraId="5EFEB9AD" w14:textId="4EAF3CB0"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w:t>
      </w:r>
      <w:proofErr w:type="gramStart"/>
      <w:r w:rsidR="00592F3B" w:rsidRPr="00FC42B5">
        <w:rPr>
          <w:lang w:val="pt-PT"/>
        </w:rPr>
        <w:t>R</w:t>
      </w:r>
      <w:r w:rsidR="00592F3B" w:rsidRPr="009048DD">
        <w:rPr>
          <w:vertAlign w:val="subscript"/>
          <w:lang w:val="pt-PT"/>
        </w:rPr>
        <w:t>(</w:t>
      </w:r>
      <w:proofErr w:type="gramEnd"/>
      <w:r w:rsidR="00592F3B" w:rsidRPr="009048DD">
        <w:rPr>
          <w:vertAlign w:val="subscript"/>
          <w:lang w:val="pt-PT"/>
        </w:rPr>
        <w:t>u, i)</w:t>
      </w:r>
      <w:r w:rsidR="00592F3B" w:rsidRPr="00FC42B5">
        <w:rPr>
          <w:lang w:val="pt-PT"/>
        </w:rPr>
        <w:t xml:space="preserve">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adotada. </w:t>
      </w:r>
    </w:p>
    <w:p w14:paraId="153B2B1C" w14:textId="565C2B0E" w:rsidR="007706AE" w:rsidRPr="009048DD"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w:t>
      </w:r>
      <w:r w:rsidR="009048DD">
        <w:rPr>
          <w:lang w:val="pt-PT"/>
        </w:rPr>
        <w:t>várias</w:t>
      </w:r>
      <w:r w:rsidRPr="00FC42B5">
        <w:rPr>
          <w:lang w:val="pt-PT"/>
        </w:rPr>
        <w:t xml:space="preserve"> técnicas principais: </w:t>
      </w:r>
      <w:r w:rsidR="009048DD" w:rsidRPr="009048DD">
        <w:rPr>
          <w:lang w:val="pt-PT"/>
        </w:rPr>
        <w:t xml:space="preserve">filtragem colaborativa, filtragem baseada em conteúdo, recomendação baseada em conhecimento e recomendação sensível ao </w:t>
      </w:r>
      <w:r w:rsidR="009048DD">
        <w:rPr>
          <w:lang w:val="pt-PT"/>
        </w:rPr>
        <w:t xml:space="preserve">contexto. Os </w:t>
      </w:r>
      <w:r w:rsidR="009048DD" w:rsidRPr="009048DD">
        <w:rPr>
          <w:lang w:val="pt-PT"/>
        </w:rPr>
        <w:t>sistemas híbridos combinam duas ou mais abordagens para beneficiar das vantagens de cada uma</w:t>
      </w:r>
      <w:r w:rsidRPr="009048DD">
        <w:rPr>
          <w:lang w:val="pt-PT"/>
        </w:rPr>
        <w:t xml:space="preserve"> </w:t>
      </w:r>
      <w:r w:rsidR="00826A7F" w:rsidRPr="009048DD">
        <w:rPr>
          <w:lang w:val="pt-PT"/>
        </w:rPr>
        <w:t>[</w:t>
      </w:r>
      <w:r w:rsidR="008C4ECC" w:rsidRPr="009048DD">
        <w:rPr>
          <w:lang w:val="pt-PT"/>
        </w:rPr>
        <w:t>20</w:t>
      </w:r>
      <w:r w:rsidR="00826A7F" w:rsidRPr="009048DD">
        <w:rPr>
          <w:lang w:val="pt-PT"/>
        </w:rPr>
        <w:t>]</w:t>
      </w:r>
      <w:r w:rsidRPr="009048DD">
        <w:rPr>
          <w:lang w:val="pt-PT"/>
        </w:rPr>
        <w:t>.</w:t>
      </w:r>
    </w:p>
    <w:p w14:paraId="63327230" w14:textId="4BC1FBB1" w:rsidR="007706AE" w:rsidRDefault="007706AE" w:rsidP="00EE6615">
      <w:pPr>
        <w:pStyle w:val="Heading3"/>
      </w:pPr>
      <w:bookmarkStart w:id="32" w:name="_Toc235890346"/>
      <w:proofErr w:type="spellStart"/>
      <w:r w:rsidRPr="007706AE">
        <w:t>Filtragem</w:t>
      </w:r>
      <w:proofErr w:type="spellEnd"/>
      <w:r w:rsidRPr="007706AE">
        <w:t xml:space="preserve"> </w:t>
      </w:r>
      <w:proofErr w:type="spellStart"/>
      <w:r w:rsidRPr="007706AE">
        <w:t>Colaborativa</w:t>
      </w:r>
      <w:proofErr w:type="spellEnd"/>
      <w:r w:rsidR="00427B8D">
        <w:t xml:space="preserve"> (</w:t>
      </w:r>
      <w:r w:rsidR="00427B8D" w:rsidRPr="00427B8D">
        <w:rPr>
          <w:i/>
          <w:iCs w:val="0"/>
        </w:rPr>
        <w:t>Collaborative Filtering</w:t>
      </w:r>
      <w:r w:rsidR="00427B8D">
        <w:t>)</w:t>
      </w:r>
      <w:bookmarkEnd w:id="32"/>
    </w:p>
    <w:p w14:paraId="2943F3C7" w14:textId="1D86B4AE" w:rsid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w:t>
      </w:r>
      <w:proofErr w:type="spellStart"/>
      <w:r w:rsidRPr="006F63C5">
        <w:rPr>
          <w:lang w:val="pt-PT"/>
        </w:rPr>
        <w:t>co-visualização</w:t>
      </w:r>
      <w:proofErr w:type="spellEnd"/>
      <w:r w:rsidRPr="006F63C5">
        <w:rPr>
          <w:lang w:val="pt-PT"/>
        </w:rPr>
        <w:t xml:space="preserve">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proofErr w:type="spellStart"/>
      <w:r w:rsidRPr="00F61405">
        <w:rPr>
          <w:i/>
          <w:iCs/>
          <w:lang w:val="pt-PT"/>
        </w:rPr>
        <w:t>sparsity</w:t>
      </w:r>
      <w:proofErr w:type="spellEnd"/>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proofErr w:type="spellStart"/>
      <w:r w:rsidRPr="00A33008">
        <w:rPr>
          <w:i/>
          <w:iCs/>
          <w:lang w:val="pt-PT"/>
        </w:rPr>
        <w:t>coldstart</w:t>
      </w:r>
      <w:proofErr w:type="spellEnd"/>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1A1C5AF1" w14:textId="56A1159C" w:rsidR="009048DD" w:rsidRPr="00921793" w:rsidRDefault="009048DD" w:rsidP="007706AE">
      <w:r w:rsidRPr="009048DD">
        <w:rPr>
          <w:lang w:val="pt-PT"/>
        </w:rPr>
        <w:t xml:space="preserve">A filtragem colaborativa divide-se em duas </w:t>
      </w:r>
      <w:r w:rsidR="0073094E">
        <w:rPr>
          <w:lang w:val="pt-PT"/>
        </w:rPr>
        <w:t>abordagens</w:t>
      </w:r>
      <w:r w:rsidR="00046C07">
        <w:rPr>
          <w:lang w:val="pt-PT"/>
        </w:rPr>
        <w:t>: memória e modelo</w:t>
      </w:r>
      <w:r w:rsidRPr="009048DD">
        <w:rPr>
          <w:lang w:val="pt-PT"/>
        </w:rPr>
        <w:t>. Na abordagem baseada em memória, as recomendações são geradas diretamente a partir das interações registadas, compara utilizadores (</w:t>
      </w:r>
      <w:proofErr w:type="spellStart"/>
      <w:r w:rsidRPr="009048DD">
        <w:rPr>
          <w:lang w:val="pt-PT"/>
        </w:rPr>
        <w:t>user-based</w:t>
      </w:r>
      <w:proofErr w:type="spellEnd"/>
      <w:r w:rsidRPr="009048DD">
        <w:rPr>
          <w:lang w:val="pt-PT"/>
        </w:rPr>
        <w:t>) ou itens (item-</w:t>
      </w:r>
      <w:proofErr w:type="spellStart"/>
      <w:r w:rsidRPr="009048DD">
        <w:rPr>
          <w:lang w:val="pt-PT"/>
        </w:rPr>
        <w:t>based</w:t>
      </w:r>
      <w:proofErr w:type="spellEnd"/>
      <w:r w:rsidRPr="009048DD">
        <w:rPr>
          <w:lang w:val="pt-PT"/>
        </w:rPr>
        <w:t xml:space="preserve">) através de medidas de similaridade como o cosseno, a correlação de </w:t>
      </w:r>
      <w:proofErr w:type="spellStart"/>
      <w:r w:rsidRPr="009048DD">
        <w:rPr>
          <w:lang w:val="pt-PT"/>
        </w:rPr>
        <w:t>Pearson</w:t>
      </w:r>
      <w:proofErr w:type="spellEnd"/>
      <w:r w:rsidRPr="009048DD">
        <w:rPr>
          <w:lang w:val="pt-PT"/>
        </w:rPr>
        <w:t xml:space="preserve"> ou o k-vizinhos mais próximos. Na abordagem baseada em modelo, aprende-se previamente um modelo a partir dos dados</w:t>
      </w:r>
      <w:r w:rsidR="00046C07">
        <w:rPr>
          <w:lang w:val="pt-PT"/>
        </w:rPr>
        <w:t xml:space="preserve">, </w:t>
      </w:r>
      <w:r w:rsidRPr="009048DD">
        <w:rPr>
          <w:lang w:val="pt-PT"/>
        </w:rPr>
        <w:t>por exemplo, através de fatorização de matrizes (SVD), agrupamento (</w:t>
      </w:r>
      <w:proofErr w:type="spellStart"/>
      <w:r w:rsidRPr="00046C07">
        <w:rPr>
          <w:i/>
          <w:iCs/>
          <w:lang w:val="pt-PT"/>
        </w:rPr>
        <w:t>clustering</w:t>
      </w:r>
      <w:proofErr w:type="spellEnd"/>
      <w:r w:rsidRPr="009048DD">
        <w:rPr>
          <w:lang w:val="pt-PT"/>
        </w:rPr>
        <w:t>) ou redes neuronais</w:t>
      </w:r>
      <w:r w:rsidR="00046C07">
        <w:rPr>
          <w:lang w:val="pt-PT"/>
        </w:rPr>
        <w:t>,</w:t>
      </w:r>
      <w:r w:rsidRPr="009048DD">
        <w:rPr>
          <w:lang w:val="pt-PT"/>
        </w:rPr>
        <w:t xml:space="preserve"> que depois gera as recomendações</w:t>
      </w:r>
      <w:r w:rsidR="00046C07">
        <w:rPr>
          <w:lang w:val="pt-PT"/>
        </w:rPr>
        <w:t xml:space="preserve"> e escala de uma </w:t>
      </w:r>
      <w:r w:rsidRPr="009048DD">
        <w:rPr>
          <w:lang w:val="pt-PT"/>
        </w:rPr>
        <w:t>melhor</w:t>
      </w:r>
      <w:r w:rsidR="00046C07">
        <w:rPr>
          <w:lang w:val="pt-PT"/>
        </w:rPr>
        <w:t xml:space="preserve"> forma</w:t>
      </w:r>
      <w:r w:rsidRPr="009048DD">
        <w:rPr>
          <w:lang w:val="pt-PT"/>
        </w:rPr>
        <w:t xml:space="preserve"> para grandes volumes de dados</w:t>
      </w:r>
      <w:r w:rsidR="00046C07">
        <w:rPr>
          <w:lang w:val="pt-PT"/>
        </w:rPr>
        <w:t xml:space="preserve"> </w:t>
      </w:r>
      <w:r w:rsidR="00046C07" w:rsidRPr="00046C07">
        <w:rPr>
          <w:shd w:val="clear" w:color="auto" w:fill="FFFF00"/>
          <w:lang w:val="pt-PT"/>
        </w:rPr>
        <w:t>(CITAÇÃO)</w:t>
      </w:r>
      <w:r w:rsidRPr="009048DD">
        <w:rPr>
          <w:lang w:val="pt-PT"/>
        </w:rPr>
        <w:t>.</w:t>
      </w:r>
      <w:r w:rsidR="00921793">
        <w:rPr>
          <w:lang w:val="pt-PT"/>
        </w:rPr>
        <w:t xml:space="preserve"> </w:t>
      </w:r>
      <w:r w:rsidR="00921793" w:rsidRPr="00921793">
        <w:rPr>
          <w:shd w:val="clear" w:color="auto" w:fill="FFFF00"/>
        </w:rPr>
        <w:t>Ricci, Rokach &amp; Shapira — Recommender Systems Handbook (Springer). Aggarwal (2016) — Recommender Systems: The Textbook (Springer).</w:t>
      </w:r>
    </w:p>
    <w:p w14:paraId="28C2003B" w14:textId="306DE9E5" w:rsidR="007706AE" w:rsidRPr="00427B8D" w:rsidRDefault="007706AE" w:rsidP="00EE6615">
      <w:pPr>
        <w:pStyle w:val="Heading3"/>
        <w:rPr>
          <w:lang w:val="pt-PT"/>
        </w:rPr>
      </w:pPr>
      <w:bookmarkStart w:id="33" w:name="_Toc235890347"/>
      <w:r w:rsidRPr="00427B8D">
        <w:rPr>
          <w:lang w:val="pt-PT"/>
        </w:rPr>
        <w:t>Filtragem Baseada em Conteúdo</w:t>
      </w:r>
      <w:r w:rsidR="00427B8D" w:rsidRPr="00427B8D">
        <w:rPr>
          <w:lang w:val="pt-PT"/>
        </w:rPr>
        <w:t xml:space="preserve"> (</w:t>
      </w:r>
      <w:proofErr w:type="spellStart"/>
      <w:r w:rsidR="00427B8D" w:rsidRPr="00427B8D">
        <w:rPr>
          <w:i/>
          <w:lang w:val="pt-PT"/>
        </w:rPr>
        <w:t>Content-Based</w:t>
      </w:r>
      <w:proofErr w:type="spellEnd"/>
      <w:r w:rsidR="00427B8D" w:rsidRPr="00427B8D">
        <w:rPr>
          <w:lang w:val="pt-PT"/>
        </w:rPr>
        <w:t>)</w:t>
      </w:r>
      <w:bookmarkEnd w:id="33"/>
    </w:p>
    <w:p w14:paraId="094510B6" w14:textId="269AC604" w:rsidR="000A0B49" w:rsidRPr="00826A7F" w:rsidRDefault="006F63C5" w:rsidP="006F63C5">
      <w:pPr>
        <w:rPr>
          <w:lang w:val="pt-PT"/>
        </w:rPr>
      </w:pPr>
      <w:r w:rsidRPr="006F63C5">
        <w:rPr>
          <w:lang w:val="pt-PT"/>
        </w:rPr>
        <w:t xml:space="preserve">Recomenda itens semelhantes às preferências prévias do utilizador, </w:t>
      </w:r>
      <w:proofErr w:type="gramStart"/>
      <w:r w:rsidRPr="006F63C5">
        <w:rPr>
          <w:lang w:val="pt-PT"/>
        </w:rPr>
        <w:t>através da análise das características dos itens e da construção</w:t>
      </w:r>
      <w:proofErr w:type="gramEnd"/>
      <w:r w:rsidRPr="006F63C5">
        <w:rPr>
          <w:lang w:val="pt-PT"/>
        </w:rPr>
        <w:t xml:space="preserve"> de um perfil do utilizador. Um exemplo prático é o </w:t>
      </w:r>
      <w:proofErr w:type="spellStart"/>
      <w:r w:rsidRPr="006F63C5">
        <w:rPr>
          <w:lang w:val="pt-PT"/>
        </w:rPr>
        <w:t>Spotify</w:t>
      </w:r>
      <w:proofErr w:type="spellEnd"/>
      <w:r w:rsidRPr="006F63C5">
        <w:rPr>
          <w:lang w:val="pt-PT"/>
        </w:rPr>
        <w:t xml:space="preserve">, que para além das playlists colaborativas, analisa sinais de áudio e </w:t>
      </w:r>
      <w:proofErr w:type="spellStart"/>
      <w:r w:rsidRPr="006F63C5">
        <w:rPr>
          <w:lang w:val="pt-PT"/>
        </w:rPr>
        <w:t>metadados</w:t>
      </w:r>
      <w:proofErr w:type="spellEnd"/>
      <w:r w:rsidRPr="006F63C5">
        <w:rPr>
          <w:lang w:val="pt-PT"/>
        </w:rPr>
        <w:t xml:space="preserve"> de </w:t>
      </w:r>
      <w:r w:rsidRPr="006F63C5">
        <w:rPr>
          <w:lang w:val="pt-PT"/>
        </w:rPr>
        <w:lastRenderedPageBreak/>
        <w:t>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proofErr w:type="spellStart"/>
      <w:r w:rsidRPr="00F61405">
        <w:rPr>
          <w:i/>
          <w:iCs/>
          <w:lang w:val="pt-PT"/>
        </w:rPr>
        <w:t>cold-start</w:t>
      </w:r>
      <w:proofErr w:type="spellEnd"/>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2D978930" w:rsidR="007706AE" w:rsidRPr="00DE7829" w:rsidRDefault="00046C07" w:rsidP="007706AE">
      <w:pPr>
        <w:pStyle w:val="Heading3"/>
        <w:rPr>
          <w:lang w:val="pt-PT"/>
        </w:rPr>
      </w:pPr>
      <w:bookmarkStart w:id="34" w:name="_Toc235890348"/>
      <w:r>
        <w:rPr>
          <w:lang w:val="pt-PT"/>
        </w:rPr>
        <w:t>Recomendação</w:t>
      </w:r>
      <w:r w:rsidR="00427B8D" w:rsidRPr="00DE7829">
        <w:rPr>
          <w:lang w:val="pt-PT"/>
        </w:rPr>
        <w:t xml:space="preserve"> Baseada em Conhecimento (</w:t>
      </w:r>
      <w:proofErr w:type="spellStart"/>
      <w:r w:rsidR="00427B8D" w:rsidRPr="00DE7829">
        <w:rPr>
          <w:i/>
          <w:lang w:val="pt-PT"/>
        </w:rPr>
        <w:t>Knowledge-Based</w:t>
      </w:r>
      <w:proofErr w:type="spellEnd"/>
      <w:r w:rsidR="00427B8D" w:rsidRPr="00DE7829">
        <w:rPr>
          <w:lang w:val="pt-PT"/>
        </w:rPr>
        <w:t>)</w:t>
      </w:r>
      <w:bookmarkEnd w:id="34"/>
    </w:p>
    <w:p w14:paraId="6FED54E4" w14:textId="0839F250" w:rsidR="00BB21FC" w:rsidRPr="00BB21FC" w:rsidRDefault="00BB21FC" w:rsidP="00BB21FC">
      <w:pPr>
        <w:rPr>
          <w:lang w:val="pt-PT"/>
        </w:rPr>
      </w:pPr>
      <w:r w:rsidRPr="00BB21FC">
        <w:rPr>
          <w:lang w:val="pt-PT"/>
        </w:rPr>
        <w:t xml:space="preserve">Diferente das abordagens anteriores, a </w:t>
      </w:r>
      <w:r w:rsidR="00046C07">
        <w:rPr>
          <w:lang w:val="pt-PT"/>
        </w:rPr>
        <w:t>Recomendação</w:t>
      </w:r>
      <w:r w:rsidRPr="00BB21FC">
        <w:rPr>
          <w:lang w:val="pt-PT"/>
        </w:rPr>
        <w:t xml:space="preserve"> </w:t>
      </w:r>
      <w:r w:rsidR="00046C07">
        <w:rPr>
          <w:lang w:val="pt-PT"/>
        </w:rPr>
        <w:t>b</w:t>
      </w:r>
      <w:r w:rsidRPr="00BB21FC">
        <w:rPr>
          <w:lang w:val="pt-PT"/>
        </w:rPr>
        <w:t xml:space="preserve">aseada em Conhecimento não depende de históricos de interações, mas sim de uma base de conhecimento explícita sobre o domínio e regras de inferência lógica. Esta </w:t>
      </w:r>
      <w:r w:rsidR="00046C07">
        <w:rPr>
          <w:lang w:val="pt-PT"/>
        </w:rPr>
        <w:t>abordagem</w:t>
      </w:r>
      <w:r w:rsidRPr="00BB21FC">
        <w:rPr>
          <w:lang w:val="pt-PT"/>
        </w:rPr>
        <w:t xml:space="preserve">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10"/>
        </w:numPr>
        <w:rPr>
          <w:lang w:val="pt-PT"/>
        </w:rPr>
      </w:pPr>
      <w:r w:rsidRPr="00BB21FC">
        <w:rPr>
          <w:b/>
          <w:bCs/>
          <w:lang w:val="pt-PT"/>
        </w:rPr>
        <w:t>Baseada em Restrições (</w:t>
      </w:r>
      <w:proofErr w:type="spellStart"/>
      <w:r w:rsidRPr="00BB21FC">
        <w:rPr>
          <w:b/>
          <w:bCs/>
          <w:i/>
          <w:iCs/>
          <w:lang w:val="pt-PT"/>
        </w:rPr>
        <w:t>Constraint-based</w:t>
      </w:r>
      <w:proofErr w:type="spellEnd"/>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10"/>
        </w:numPr>
        <w:rPr>
          <w:lang w:val="pt-PT"/>
        </w:rPr>
      </w:pPr>
      <w:r w:rsidRPr="00BB21FC">
        <w:rPr>
          <w:b/>
          <w:bCs/>
          <w:lang w:val="pt-PT"/>
        </w:rPr>
        <w:t>Raciocínio Baseado em Casos (</w:t>
      </w:r>
      <w:r w:rsidRPr="00BB21FC">
        <w:rPr>
          <w:b/>
          <w:bCs/>
          <w:i/>
          <w:iCs/>
          <w:lang w:val="pt-PT"/>
        </w:rPr>
        <w:t>Case-</w:t>
      </w:r>
      <w:proofErr w:type="spellStart"/>
      <w:r w:rsidRPr="00BB21FC">
        <w:rPr>
          <w:b/>
          <w:bCs/>
          <w:i/>
          <w:iCs/>
          <w:lang w:val="pt-PT"/>
        </w:rPr>
        <w:t>Based</w:t>
      </w:r>
      <w:proofErr w:type="spellEnd"/>
      <w:r w:rsidRPr="00BB21FC">
        <w:rPr>
          <w:b/>
          <w:bCs/>
          <w:i/>
          <w:iCs/>
          <w:lang w:val="pt-PT"/>
        </w:rPr>
        <w:t xml:space="preserve"> </w:t>
      </w:r>
      <w:proofErr w:type="spellStart"/>
      <w:r w:rsidRPr="00BB21FC">
        <w:rPr>
          <w:b/>
          <w:bCs/>
          <w:i/>
          <w:iCs/>
          <w:lang w:val="pt-PT"/>
        </w:rPr>
        <w:t>Reasoning</w:t>
      </w:r>
      <w:proofErr w:type="spellEnd"/>
      <w:r w:rsidRPr="00BB21FC">
        <w:rPr>
          <w:b/>
          <w:bCs/>
          <w:lang w:val="pt-PT"/>
        </w:rPr>
        <w:t>):</w:t>
      </w:r>
      <w:r w:rsidRPr="00BB21FC">
        <w:rPr>
          <w:lang w:val="pt-PT"/>
        </w:rPr>
        <w:t xml:space="preserve"> Resolve novos problemas recuperando soluções de casos passados semelhantes. É frequentemente utilizado em serviços de suporte técnico (</w:t>
      </w:r>
      <w:proofErr w:type="spellStart"/>
      <w:r w:rsidRPr="00BB21FC">
        <w:rPr>
          <w:i/>
          <w:iCs/>
          <w:lang w:val="pt-PT"/>
        </w:rPr>
        <w:t>helpdesks</w:t>
      </w:r>
      <w:proofErr w:type="spellEnd"/>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5" w:name="_Toc235890349"/>
      <w:r w:rsidRPr="00E41AC6">
        <w:rPr>
          <w:lang w:val="pt-PT"/>
        </w:rPr>
        <w:t>Filtragem Demográfica</w:t>
      </w:r>
      <w:bookmarkEnd w:id="35"/>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proofErr w:type="spellStart"/>
      <w:r w:rsidRPr="006B2793">
        <w:rPr>
          <w:i/>
          <w:iCs/>
          <w:lang w:val="pt-PT"/>
        </w:rPr>
        <w:t>targeted</w:t>
      </w:r>
      <w:proofErr w:type="spellEnd"/>
      <w:r w:rsidRPr="006B2793">
        <w:rPr>
          <w:i/>
          <w:iCs/>
          <w:lang w:val="pt-PT"/>
        </w:rPr>
        <w:t xml:space="preserve"> </w:t>
      </w:r>
      <w:proofErr w:type="spellStart"/>
      <w:r w:rsidRPr="006B2793">
        <w:rPr>
          <w:i/>
          <w:iCs/>
          <w:lang w:val="pt-PT"/>
        </w:rPr>
        <w:t>advertising</w:t>
      </w:r>
      <w:proofErr w:type="spellEnd"/>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w:t>
      </w:r>
      <w:proofErr w:type="spellStart"/>
      <w:r w:rsidRPr="006B2793">
        <w:rPr>
          <w:i/>
          <w:iCs/>
          <w:lang w:val="pt-PT"/>
        </w:rPr>
        <w:t>cold</w:t>
      </w:r>
      <w:proofErr w:type="spellEnd"/>
      <w:r w:rsidRPr="006B2793">
        <w:rPr>
          <w:i/>
          <w:iCs/>
          <w:lang w:val="pt-PT"/>
        </w:rPr>
        <w:t xml:space="preserve"> </w:t>
      </w:r>
      <w:proofErr w:type="spellStart"/>
      <w:r w:rsidRPr="006B2793">
        <w:rPr>
          <w:i/>
          <w:iCs/>
          <w:lang w:val="pt-PT"/>
        </w:rPr>
        <w:t>start</w:t>
      </w:r>
      <w:proofErr w:type="spellEnd"/>
      <w:r w:rsidRPr="006B2793">
        <w:rPr>
          <w:lang w:val="pt-PT"/>
        </w:rPr>
        <w:t xml:space="preserve"> em novos utilizadores. </w:t>
      </w:r>
      <w:r w:rsidR="00E41AC6" w:rsidRPr="00E41AC6">
        <w:rPr>
          <w:lang w:val="pt-PT"/>
        </w:rPr>
        <w:t xml:space="preserve">Contudo, o estudo de Nabil </w:t>
      </w:r>
      <w:proofErr w:type="spellStart"/>
      <w:r w:rsidR="00C5597B" w:rsidRPr="00C5597B">
        <w:rPr>
          <w:i/>
          <w:iCs/>
          <w:lang w:val="pt-PT"/>
        </w:rPr>
        <w:t>et</w:t>
      </w:r>
      <w:proofErr w:type="spellEnd"/>
      <w:r w:rsidR="00C5597B" w:rsidRPr="00C5597B">
        <w:rPr>
          <w:i/>
          <w:iCs/>
          <w:lang w:val="pt-PT"/>
        </w:rPr>
        <w:t xml:space="preserve">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w:t>
      </w:r>
      <w:r w:rsidR="00E41AC6" w:rsidRPr="00E41AC6">
        <w:rPr>
          <w:lang w:val="pt-PT"/>
        </w:rPr>
        <w:lastRenderedPageBreak/>
        <w:t xml:space="preserve">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proofErr w:type="spellStart"/>
      <w:r>
        <w:rPr>
          <w:lang w:val="pt-PT"/>
        </w:rPr>
        <w:t>ex</w:t>
      </w:r>
      <w:proofErr w:type="spellEnd"/>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6" w:name="_Toc235890350"/>
      <w:r w:rsidRPr="00916F24">
        <w:rPr>
          <w:lang w:val="pt-PT"/>
        </w:rPr>
        <w:t>Sistemas Sensíveis ao Contexto (</w:t>
      </w:r>
      <w:proofErr w:type="spellStart"/>
      <w:r w:rsidRPr="00916F24">
        <w:rPr>
          <w:i/>
          <w:lang w:val="pt-PT"/>
        </w:rPr>
        <w:t>Context-Aware</w:t>
      </w:r>
      <w:proofErr w:type="spellEnd"/>
      <w:r w:rsidRPr="00916F24">
        <w:rPr>
          <w:lang w:val="pt-PT"/>
        </w:rPr>
        <w:t>)</w:t>
      </w:r>
      <w:bookmarkEnd w:id="36"/>
    </w:p>
    <w:p w14:paraId="1BACEEE8" w14:textId="32DB24F8"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r w:rsidR="00046C07">
        <w:rPr>
          <w:lang w:val="pt-PT"/>
        </w:rPr>
        <w:t>que evolui</w:t>
      </w:r>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E2C717B" w:rsidR="00DD1731" w:rsidRPr="00DD1731" w:rsidRDefault="00DD1731">
      <w:pPr>
        <w:numPr>
          <w:ilvl w:val="0"/>
          <w:numId w:val="11"/>
        </w:numPr>
        <w:rPr>
          <w:lang w:val="pt-PT"/>
        </w:rPr>
      </w:pPr>
      <w:r w:rsidRPr="00DD1731">
        <w:rPr>
          <w:b/>
          <w:bCs/>
          <w:lang w:val="pt-PT"/>
        </w:rPr>
        <w:t>Restauração e Turismo (</w:t>
      </w:r>
      <w:proofErr w:type="spellStart"/>
      <w:r w:rsidRPr="00DD1731">
        <w:rPr>
          <w:b/>
          <w:bCs/>
          <w:lang w:val="pt-PT"/>
        </w:rPr>
        <w:t>ex</w:t>
      </w:r>
      <w:proofErr w:type="spellEnd"/>
      <w:r w:rsidRPr="00DD1731">
        <w:rPr>
          <w:b/>
          <w:bCs/>
          <w:lang w:val="pt-PT"/>
        </w:rPr>
        <w:t xml:space="preserve">: Google </w:t>
      </w:r>
      <w:proofErr w:type="spellStart"/>
      <w:r w:rsidRPr="00DD1731">
        <w:rPr>
          <w:b/>
          <w:bCs/>
          <w:lang w:val="pt-PT"/>
        </w:rPr>
        <w:t>Maps</w:t>
      </w:r>
      <w:proofErr w:type="spellEnd"/>
      <w:r w:rsidRPr="00DD1731">
        <w:rPr>
          <w:b/>
          <w:bCs/>
          <w:lang w:val="pt-PT"/>
        </w:rPr>
        <w:t xml:space="preserve">, </w:t>
      </w:r>
      <w:proofErr w:type="spellStart"/>
      <w:r w:rsidRPr="00DD1731">
        <w:rPr>
          <w:b/>
          <w:bCs/>
          <w:lang w:val="pt-PT"/>
        </w:rPr>
        <w:t>TripAdvisor</w:t>
      </w:r>
      <w:proofErr w:type="spellEnd"/>
      <w:r w:rsidRPr="00DD1731">
        <w:rPr>
          <w:b/>
          <w:bCs/>
          <w:lang w:val="pt-PT"/>
        </w:rPr>
        <w:t>):</w:t>
      </w:r>
      <w:r w:rsidRPr="00DD1731">
        <w:rPr>
          <w:lang w:val="pt-PT"/>
        </w:rPr>
        <w:t xml:space="preserve"> Estas plataformas aplicam técnicas de pré-</w:t>
      </w:r>
      <w:r w:rsidR="000537BD">
        <w:rPr>
          <w:lang w:val="pt-PT"/>
        </w:rPr>
        <w:t>seleção</w:t>
      </w:r>
      <w:r w:rsidRPr="00DD1731">
        <w:rPr>
          <w:lang w:val="pt-PT"/>
        </w:rPr>
        <w:t xml:space="preserve"> contextual para adaptar as sugestões. </w:t>
      </w:r>
      <w:proofErr w:type="spellStart"/>
      <w:r w:rsidRPr="00DD1731">
        <w:rPr>
          <w:lang w:val="pt-PT"/>
        </w:rPr>
        <w:t>Abusair</w:t>
      </w:r>
      <w:proofErr w:type="spellEnd"/>
      <w:r w:rsidRPr="00DD1731">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11"/>
        </w:numPr>
        <w:rPr>
          <w:lang w:val="pt-PT"/>
        </w:rPr>
      </w:pPr>
      <w:proofErr w:type="spellStart"/>
      <w:r w:rsidRPr="00DD1731">
        <w:rPr>
          <w:b/>
          <w:bCs/>
          <w:i/>
          <w:iCs/>
          <w:lang w:val="pt-PT"/>
        </w:rPr>
        <w:t>Streaming</w:t>
      </w:r>
      <w:proofErr w:type="spellEnd"/>
      <w:r w:rsidRPr="00DD1731">
        <w:rPr>
          <w:b/>
          <w:bCs/>
          <w:lang w:val="pt-PT"/>
        </w:rPr>
        <w:t xml:space="preserve"> de Multimédia (</w:t>
      </w:r>
      <w:proofErr w:type="spellStart"/>
      <w:r w:rsidRPr="00DD1731">
        <w:rPr>
          <w:b/>
          <w:bCs/>
          <w:lang w:val="pt-PT"/>
        </w:rPr>
        <w:t>ex</w:t>
      </w:r>
      <w:proofErr w:type="spellEnd"/>
      <w:r w:rsidRPr="00DD1731">
        <w:rPr>
          <w:b/>
          <w:bCs/>
          <w:lang w:val="pt-PT"/>
        </w:rPr>
        <w:t xml:space="preserve">: </w:t>
      </w:r>
      <w:proofErr w:type="spellStart"/>
      <w:r w:rsidRPr="00DD1731">
        <w:rPr>
          <w:b/>
          <w:bCs/>
          <w:lang w:val="pt-PT"/>
        </w:rPr>
        <w:t>Spotify</w:t>
      </w:r>
      <w:proofErr w:type="spellEnd"/>
      <w:r w:rsidRPr="00DD1731">
        <w:rPr>
          <w:b/>
          <w:bCs/>
          <w:lang w:val="pt-PT"/>
        </w:rPr>
        <w:t>):</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7" w:name="_Toc235890351"/>
      <w:proofErr w:type="spellStart"/>
      <w:r w:rsidRPr="006E5134">
        <w:t>Filtragem</w:t>
      </w:r>
      <w:proofErr w:type="spellEnd"/>
      <w:r w:rsidRPr="006E5134">
        <w:t xml:space="preserve"> </w:t>
      </w:r>
      <w:proofErr w:type="spellStart"/>
      <w:r w:rsidRPr="006E5134">
        <w:t>Comunitária</w:t>
      </w:r>
      <w:proofErr w:type="spellEnd"/>
      <w:r w:rsidRPr="006E5134">
        <w:t xml:space="preserve"> (</w:t>
      </w:r>
      <w:r w:rsidRPr="006E5134">
        <w:rPr>
          <w:i/>
        </w:rPr>
        <w:t>Community-Based</w:t>
      </w:r>
      <w:r w:rsidRPr="006E5134">
        <w:t>)</w:t>
      </w:r>
      <w:bookmarkEnd w:id="37"/>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t xml:space="preserve">Esta metodologia é particularmente eficaz para mitigar problemas de </w:t>
      </w:r>
      <w:proofErr w:type="spellStart"/>
      <w:r w:rsidRPr="006E5134">
        <w:rPr>
          <w:i/>
          <w:iCs/>
          <w:lang w:val="pt-PT"/>
        </w:rPr>
        <w:t>cold</w:t>
      </w:r>
      <w:proofErr w:type="spellEnd"/>
      <w:r w:rsidRPr="006E5134">
        <w:rPr>
          <w:i/>
          <w:iCs/>
          <w:lang w:val="pt-PT"/>
        </w:rPr>
        <w:t xml:space="preserve"> </w:t>
      </w:r>
      <w:proofErr w:type="spellStart"/>
      <w:r w:rsidRPr="006E5134">
        <w:rPr>
          <w:i/>
          <w:iCs/>
          <w:lang w:val="pt-PT"/>
        </w:rPr>
        <w:t>start</w:t>
      </w:r>
      <w:proofErr w:type="spellEnd"/>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 xml:space="preserve">(funcionalidade "Pessoas que talvez conheça") ou </w:t>
      </w:r>
      <w:proofErr w:type="spellStart"/>
      <w:r w:rsidRPr="006E5134">
        <w:rPr>
          <w:lang w:val="pt-PT"/>
        </w:rPr>
        <w:t>LinkedIn</w:t>
      </w:r>
      <w:proofErr w:type="spellEnd"/>
      <w:r w:rsidRPr="006E5134">
        <w:rPr>
          <w:lang w:val="pt-PT"/>
        </w:rPr>
        <w:t>, que</w:t>
      </w:r>
      <w:r>
        <w:rPr>
          <w:lang w:val="pt-PT"/>
        </w:rPr>
        <w:t xml:space="preserve"> </w:t>
      </w:r>
      <w:r w:rsidRPr="006E5134">
        <w:rPr>
          <w:lang w:val="pt-PT"/>
        </w:rPr>
        <w:t xml:space="preserve">recomendam </w:t>
      </w:r>
      <w:r w:rsidRPr="006E5134">
        <w:rPr>
          <w:lang w:val="pt-PT"/>
        </w:rPr>
        <w:lastRenderedPageBreak/>
        <w:t>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7A1400C" w:rsidR="007706AE" w:rsidRDefault="000537BD" w:rsidP="00EE6615">
      <w:pPr>
        <w:pStyle w:val="Heading3"/>
      </w:pPr>
      <w:bookmarkStart w:id="38" w:name="_Toc235890352"/>
      <w:r>
        <w:t>Sistemas</w:t>
      </w:r>
      <w:r w:rsidR="007706AE" w:rsidRPr="007706AE">
        <w:t xml:space="preserve"> </w:t>
      </w:r>
      <w:proofErr w:type="spellStart"/>
      <w:r w:rsidR="007706AE" w:rsidRPr="007706AE">
        <w:t>Híbrid</w:t>
      </w:r>
      <w:r>
        <w:t>os</w:t>
      </w:r>
      <w:bookmarkEnd w:id="38"/>
      <w:proofErr w:type="spellEnd"/>
    </w:p>
    <w:p w14:paraId="2A151FF9" w14:textId="2D09B078" w:rsidR="004178C5" w:rsidRDefault="000537BD" w:rsidP="00584E5D">
      <w:pPr>
        <w:rPr>
          <w:lang w:val="pt-PT"/>
        </w:rPr>
      </w:pPr>
      <w:r>
        <w:rPr>
          <w:lang w:val="pt-PT"/>
        </w:rPr>
        <w:t>Os sistemas híbridos</w:t>
      </w:r>
      <w:r w:rsidR="006F63C5" w:rsidRPr="006F63C5">
        <w:rPr>
          <w:lang w:val="pt-PT"/>
        </w:rPr>
        <w:t xml:space="preserve"> combina</w:t>
      </w:r>
      <w:r>
        <w:rPr>
          <w:lang w:val="pt-PT"/>
        </w:rPr>
        <w:t>m</w:t>
      </w:r>
      <w:r w:rsidR="006F63C5" w:rsidRPr="006F63C5">
        <w:rPr>
          <w:lang w:val="pt-PT"/>
        </w:rPr>
        <w:t xml:space="preserve"> as duas</w:t>
      </w:r>
      <w:r w:rsidR="00E66767">
        <w:rPr>
          <w:lang w:val="pt-PT"/>
        </w:rPr>
        <w:t xml:space="preserve"> ou mais</w:t>
      </w:r>
      <w:r w:rsidR="006F63C5" w:rsidRPr="006F63C5">
        <w:rPr>
          <w:lang w:val="pt-PT"/>
        </w:rPr>
        <w:t xml:space="preserve"> </w:t>
      </w:r>
      <w:r w:rsidR="00E66767">
        <w:rPr>
          <w:lang w:val="pt-PT"/>
        </w:rPr>
        <w:t>técnicas</w:t>
      </w:r>
      <w:r w:rsidR="006F63C5"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006F63C5" w:rsidRPr="006F63C5">
        <w:rPr>
          <w:lang w:val="pt-PT"/>
        </w:rPr>
        <w:t xml:space="preserve">. A Netflix exemplifica esta abordagem ao combinar a filtragem colaborativa (compara o histórico de visualização entre utilizadores) com a filtragem baseada em conteúdo (com análise de </w:t>
      </w:r>
      <w:proofErr w:type="spellStart"/>
      <w:r w:rsidR="006F63C5" w:rsidRPr="006F63C5">
        <w:rPr>
          <w:lang w:val="pt-PT"/>
        </w:rPr>
        <w:t>metadados</w:t>
      </w:r>
      <w:proofErr w:type="spellEnd"/>
      <w:r w:rsidR="006F63C5" w:rsidRPr="006F63C5">
        <w:rPr>
          <w:lang w:val="pt-PT"/>
        </w:rPr>
        <w:t xml:space="preserve">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79F7EA6B" w:rsidR="00C229F5" w:rsidRPr="00E33D45" w:rsidRDefault="00C229F5" w:rsidP="00C229F5">
      <w:pPr>
        <w:rPr>
          <w:lang w:val="pt-PT"/>
        </w:rPr>
      </w:pPr>
      <w:r w:rsidRPr="00E33D45">
        <w:rPr>
          <w:lang w:val="pt-PT"/>
        </w:rPr>
        <w:t>Deste modo, a sistematização das diferentes técnicas permitiu estabelecer uma distinção conceptual fundamental para este projeto: a diferença entre os tradicionais Sistemas de Alerta</w:t>
      </w:r>
      <w:r w:rsidR="00E33D45">
        <w:rPr>
          <w:lang w:val="pt-PT"/>
        </w:rPr>
        <w:t xml:space="preserve">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23"/>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23"/>
        </w:numPr>
        <w:rPr>
          <w:lang w:val="pt-PT"/>
        </w:rPr>
      </w:pPr>
      <w:r w:rsidRPr="00C229F5">
        <w:rPr>
          <w:u w:val="single"/>
          <w:lang w:val="pt-PT"/>
        </w:rPr>
        <w:t>Vantagem:</w:t>
      </w:r>
      <w:r w:rsidRPr="00C229F5">
        <w:rPr>
          <w:lang w:val="pt-PT"/>
        </w:rPr>
        <w:t xml:space="preserve"> São excelentes para segurança crítica imediata (</w:t>
      </w:r>
      <w:proofErr w:type="spellStart"/>
      <w:r w:rsidRPr="00C229F5">
        <w:rPr>
          <w:lang w:val="pt-PT"/>
        </w:rPr>
        <w:t>ex</w:t>
      </w:r>
      <w:proofErr w:type="spellEnd"/>
      <w:r w:rsidRPr="00C229F5">
        <w:rPr>
          <w:lang w:val="pt-PT"/>
        </w:rPr>
        <w:t xml:space="preserve">: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23"/>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23"/>
        </w:numPr>
        <w:rPr>
          <w:lang w:val="pt-PT"/>
        </w:rPr>
      </w:pPr>
      <w:r w:rsidRPr="00C229F5">
        <w:rPr>
          <w:u w:val="single"/>
          <w:lang w:val="pt-PT"/>
        </w:rPr>
        <w:t>Exemplo:</w:t>
      </w:r>
      <w:r w:rsidRPr="00C229F5">
        <w:rPr>
          <w:lang w:val="pt-PT"/>
        </w:rPr>
        <w:t xml:space="preserve"> "Se Medicamento A (</w:t>
      </w:r>
      <w:proofErr w:type="spellStart"/>
      <w:r w:rsidRPr="00C229F5">
        <w:rPr>
          <w:lang w:val="pt-PT"/>
        </w:rPr>
        <w:t>Varfarina</w:t>
      </w:r>
      <w:proofErr w:type="spellEnd"/>
      <w:r w:rsidRPr="00C229F5">
        <w:rPr>
          <w:lang w:val="pt-PT"/>
        </w:rPr>
        <w:t>) + Medicamento B (Aspirina) forem prescritos, disparar Alerta de Interação Medicamentosa".</w:t>
      </w:r>
    </w:p>
    <w:p w14:paraId="0746819D" w14:textId="049898E5" w:rsidR="00C229F5" w:rsidRPr="00C229F5" w:rsidRDefault="00C229F5">
      <w:pPr>
        <w:numPr>
          <w:ilvl w:val="0"/>
          <w:numId w:val="23"/>
        </w:numPr>
        <w:rPr>
          <w:lang w:val="pt-PT"/>
        </w:rPr>
      </w:pPr>
      <w:r w:rsidRPr="00C229F5">
        <w:rPr>
          <w:b/>
          <w:bCs/>
          <w:lang w:val="pt-PT"/>
        </w:rPr>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23"/>
        </w:numPr>
        <w:rPr>
          <w:lang w:val="pt-PT"/>
        </w:rPr>
      </w:pPr>
      <w:r w:rsidRPr="00C229F5">
        <w:rPr>
          <w:u w:val="single"/>
          <w:lang w:val="pt-PT"/>
        </w:rPr>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23"/>
        </w:numPr>
        <w:rPr>
          <w:lang w:val="pt-PT"/>
        </w:rPr>
      </w:pPr>
      <w:r w:rsidRPr="00C229F5">
        <w:rPr>
          <w:u w:val="single"/>
          <w:lang w:val="pt-PT"/>
        </w:rPr>
        <w:lastRenderedPageBreak/>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54379872" w:rsidR="0088113C" w:rsidRPr="004178C5" w:rsidRDefault="0088113C" w:rsidP="00EE6615">
      <w:pPr>
        <w:pStyle w:val="Heading3"/>
        <w:rPr>
          <w:lang w:val="pt-PT"/>
        </w:rPr>
      </w:pPr>
      <w:bookmarkStart w:id="39" w:name="_Toc235890353"/>
      <w:r w:rsidRPr="004178C5">
        <w:rPr>
          <w:lang w:val="pt-PT"/>
        </w:rPr>
        <w:lastRenderedPageBreak/>
        <w:t xml:space="preserve">Comparação entre Técnicas de </w:t>
      </w:r>
      <w:r w:rsidR="000537BD">
        <w:rPr>
          <w:lang w:val="pt-PT"/>
        </w:rPr>
        <w:t>Recomendação</w:t>
      </w:r>
      <w:bookmarkEnd w:id="39"/>
    </w:p>
    <w:p w14:paraId="24941427" w14:textId="61F18307" w:rsidR="004D4330" w:rsidRPr="00826A7F" w:rsidRDefault="00525263" w:rsidP="00CF4559">
      <w:pPr>
        <w:rPr>
          <w:lang w:val="pt-PT"/>
        </w:rPr>
      </w:pPr>
      <w:r w:rsidRPr="004178C5">
        <w:rPr>
          <w:noProof/>
        </w:rPr>
        <w:drawing>
          <wp:anchor distT="0" distB="0" distL="114300" distR="114300" simplePos="0" relativeHeight="251689984" behindDoc="0" locked="0" layoutInCell="1" allowOverlap="1" wp14:anchorId="3A7BF24C" wp14:editId="0F03CCA8">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46976" behindDoc="0" locked="0" layoutInCell="1" allowOverlap="1" wp14:anchorId="3C34A722" wp14:editId="4A63B655">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434247AB" w:rsidR="004178C5" w:rsidRPr="004178C5" w:rsidRDefault="004178C5" w:rsidP="004178C5">
                            <w:pPr>
                              <w:pStyle w:val="Caption"/>
                              <w:rPr>
                                <w:sz w:val="20"/>
                                <w:szCs w:val="20"/>
                                <w:lang w:val="pt-PT"/>
                              </w:rPr>
                            </w:pPr>
                            <w:bookmarkStart w:id="40"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0"/>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434247AB" w:rsidR="004178C5" w:rsidRPr="004178C5" w:rsidRDefault="004178C5" w:rsidP="004178C5">
                      <w:pPr>
                        <w:pStyle w:val="Caption"/>
                        <w:rPr>
                          <w:sz w:val="20"/>
                          <w:szCs w:val="20"/>
                          <w:lang w:val="pt-PT"/>
                        </w:rPr>
                      </w:pPr>
                      <w:bookmarkStart w:id="41"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1"/>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w:t>
      </w:r>
      <w:r w:rsidR="000537BD">
        <w:rPr>
          <w:lang w:val="pt-PT"/>
        </w:rPr>
        <w:t xml:space="preserve"> diferentes</w:t>
      </w:r>
      <w:r w:rsidR="00B7579A" w:rsidRPr="00B7579A">
        <w:rPr>
          <w:lang w:val="pt-PT"/>
        </w:rPr>
        <w:t xml:space="preserve"> técnicas </w:t>
      </w:r>
      <w:r w:rsidR="000537BD">
        <w:rPr>
          <w:lang w:val="pt-PT"/>
        </w:rPr>
        <w:t xml:space="preserve">acima </w:t>
      </w:r>
      <w:r w:rsidR="00B7579A" w:rsidRPr="00B7579A">
        <w:rPr>
          <w:lang w:val="pt-PT"/>
        </w:rPr>
        <w:t>abordadas, bem como exemplos da sua aplicação prática.</w:t>
      </w:r>
      <w:r w:rsidR="000537BD">
        <w:rPr>
          <w:lang w:val="pt-PT"/>
        </w:rPr>
        <w:t xml:space="preserve"> </w:t>
      </w:r>
      <w:r w:rsidR="000537BD" w:rsidRPr="000537BD">
        <w:rPr>
          <w:sz w:val="20"/>
          <w:szCs w:val="20"/>
          <w:shd w:val="clear" w:color="auto" w:fill="FFFF00"/>
          <w:lang w:val="pt-PT"/>
        </w:rPr>
        <w:t>(ALTERAR FILTRAGEM NA TABELA)</w:t>
      </w:r>
    </w:p>
    <w:p w14:paraId="7AB86455" w14:textId="618A9F08" w:rsidR="007706AE" w:rsidRDefault="007706AE" w:rsidP="00584E5D">
      <w:pPr>
        <w:pStyle w:val="Heading2"/>
        <w:rPr>
          <w:lang w:val="pt-PT"/>
        </w:rPr>
      </w:pPr>
      <w:bookmarkStart w:id="42" w:name="_Toc235890354"/>
      <w:r w:rsidRPr="007706AE">
        <w:rPr>
          <w:lang w:val="pt-PT"/>
        </w:rPr>
        <w:lastRenderedPageBreak/>
        <w:t>Sistemas de Recomendação em Saúde</w:t>
      </w:r>
      <w:bookmarkEnd w:id="42"/>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0052E33D" w14:textId="2591D95A" w:rsidR="00F47091" w:rsidRDefault="00F47091" w:rsidP="00F47091">
      <w:pPr>
        <w:rPr>
          <w:lang w:val="pt-PT"/>
        </w:rPr>
      </w:pPr>
      <w:r w:rsidRPr="00F47091">
        <w:rPr>
          <w:lang w:val="pt-PT"/>
        </w:rPr>
        <w:t xml:space="preserve">A área dos Sistemas de Recomendação em Saúde tem sido objeto de intensa investigação, dada a necessidade de reduzir </w:t>
      </w:r>
      <w:r w:rsidR="005248C6" w:rsidRPr="005248C6">
        <w:rPr>
          <w:lang w:val="pt-PT"/>
        </w:rPr>
        <w:t>erros de prescrição médica</w:t>
      </w:r>
      <w:r w:rsidRPr="00F47091">
        <w:rPr>
          <w:lang w:val="pt-PT"/>
        </w:rPr>
        <w:t xml:space="preserve">. Para compreender o estado atual da arte e identificar as lacunas que este projeto visa preencher, </w:t>
      </w:r>
      <w:r w:rsidR="0072775F" w:rsidRPr="0072775F">
        <w:rPr>
          <w:lang w:val="pt-PT"/>
        </w:rPr>
        <w:t>foi selecionado e analisado um conjunto de trabalhos de referência publicados nos últimos cinco anos</w:t>
      </w:r>
      <w:r w:rsidRPr="00F47091">
        <w:rPr>
          <w:lang w:val="pt-PT"/>
        </w:rPr>
        <w:t>.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22"/>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proofErr w:type="spellStart"/>
      <w:r w:rsidRPr="00212938">
        <w:rPr>
          <w:lang w:val="pt-PT"/>
        </w:rPr>
        <w:t>Chien</w:t>
      </w:r>
      <w:proofErr w:type="spellEnd"/>
      <w:r w:rsidRPr="00212938">
        <w:rPr>
          <w:lang w:val="pt-PT"/>
        </w:rPr>
        <w:t xml:space="preserve"> </w:t>
      </w:r>
      <w:proofErr w:type="spellStart"/>
      <w:r w:rsidRPr="00212938">
        <w:rPr>
          <w:lang w:val="pt-PT"/>
        </w:rPr>
        <w:t>et</w:t>
      </w:r>
      <w:proofErr w:type="spellEnd"/>
      <w:r w:rsidRPr="00212938">
        <w:rPr>
          <w:lang w:val="pt-PT"/>
        </w:rPr>
        <w:t xml:space="preserve"> al. </w:t>
      </w:r>
      <w:r>
        <w:rPr>
          <w:lang w:val="pt-PT"/>
        </w:rPr>
        <w:t>realizaram</w:t>
      </w:r>
      <w:r w:rsidR="006104DA" w:rsidRPr="006104DA">
        <w:rPr>
          <w:lang w:val="pt-PT"/>
        </w:rPr>
        <w:t xml:space="preserve"> uma revisão sobre a evolução dos alertas em sistemas de prescrição eletrónica (</w:t>
      </w:r>
      <w:proofErr w:type="spellStart"/>
      <w:r w:rsidR="006104DA" w:rsidRPr="00FD79AE">
        <w:rPr>
          <w:i/>
          <w:iCs/>
          <w:lang w:val="pt-PT"/>
        </w:rPr>
        <w:t>computerized</w:t>
      </w:r>
      <w:proofErr w:type="spellEnd"/>
      <w:r w:rsidR="006104DA" w:rsidRPr="00FD79AE">
        <w:rPr>
          <w:i/>
          <w:iCs/>
          <w:lang w:val="pt-PT"/>
        </w:rPr>
        <w:t xml:space="preserve"> </w:t>
      </w:r>
      <w:proofErr w:type="spellStart"/>
      <w:r w:rsidR="006104DA" w:rsidRPr="00FD79AE">
        <w:rPr>
          <w:i/>
          <w:iCs/>
          <w:lang w:val="pt-PT"/>
        </w:rPr>
        <w:t>physician</w:t>
      </w:r>
      <w:proofErr w:type="spellEnd"/>
      <w:r w:rsidR="006104DA" w:rsidRPr="00FD79AE">
        <w:rPr>
          <w:i/>
          <w:iCs/>
          <w:lang w:val="pt-PT"/>
        </w:rPr>
        <w:t xml:space="preserve"> </w:t>
      </w:r>
      <w:proofErr w:type="spellStart"/>
      <w:r w:rsidR="006104DA" w:rsidRPr="00FD79AE">
        <w:rPr>
          <w:i/>
          <w:iCs/>
          <w:lang w:val="pt-PT"/>
        </w:rPr>
        <w:t>order</w:t>
      </w:r>
      <w:proofErr w:type="spellEnd"/>
      <w:r w:rsidR="006104DA" w:rsidRPr="00FD79AE">
        <w:rPr>
          <w:i/>
          <w:iCs/>
          <w:lang w:val="pt-PT"/>
        </w:rPr>
        <w:t xml:space="preserve"> </w:t>
      </w:r>
      <w:proofErr w:type="spellStart"/>
      <w:r w:rsidR="006104DA" w:rsidRPr="00FD79AE">
        <w:rPr>
          <w:i/>
          <w:iCs/>
          <w:lang w:val="pt-PT"/>
        </w:rPr>
        <w:t>entry</w:t>
      </w:r>
      <w:proofErr w:type="spellEnd"/>
      <w:r w:rsidR="006104DA" w:rsidRPr="00FD79AE">
        <w:rPr>
          <w:i/>
          <w:iCs/>
          <w:lang w:val="pt-PT"/>
        </w:rPr>
        <w:t xml:space="preserve"> </w:t>
      </w:r>
      <w:proofErr w:type="spellStart"/>
      <w:r w:rsidR="006104DA" w:rsidRPr="00FD79AE">
        <w:rPr>
          <w:i/>
          <w:iCs/>
          <w:lang w:val="pt-PT"/>
        </w:rPr>
        <w:t>system</w:t>
      </w:r>
      <w:proofErr w:type="spellEnd"/>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 xml:space="preserve">Web </w:t>
      </w:r>
      <w:proofErr w:type="spellStart"/>
      <w:r w:rsidR="006104DA" w:rsidRPr="006104DA">
        <w:rPr>
          <w:i/>
          <w:iCs/>
          <w:lang w:val="pt-PT"/>
        </w:rPr>
        <w:t>of</w:t>
      </w:r>
      <w:proofErr w:type="spellEnd"/>
      <w:r w:rsidR="006104DA" w:rsidRPr="006104DA">
        <w:rPr>
          <w:i/>
          <w:iCs/>
          <w:lang w:val="pt-PT"/>
        </w:rPr>
        <w:t xml:space="preserve"> </w:t>
      </w:r>
      <w:proofErr w:type="spellStart"/>
      <w:r w:rsidR="006104DA" w:rsidRPr="006104DA">
        <w:rPr>
          <w:i/>
          <w:iCs/>
          <w:lang w:val="pt-PT"/>
        </w:rPr>
        <w:t>Science</w:t>
      </w:r>
      <w:proofErr w:type="spellEnd"/>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55636F1E" w:rsidR="006104DA" w:rsidRPr="006104DA" w:rsidRDefault="00900674" w:rsidP="006104DA">
      <w:pPr>
        <w:rPr>
          <w:lang w:val="pt-PT"/>
        </w:rPr>
      </w:pPr>
      <w:proofErr w:type="spellStart"/>
      <w:r w:rsidRPr="00212938">
        <w:rPr>
          <w:lang w:val="pt-PT"/>
        </w:rPr>
        <w:t>Chien</w:t>
      </w:r>
      <w:proofErr w:type="spellEnd"/>
      <w:r w:rsidRPr="00212938">
        <w:rPr>
          <w:lang w:val="pt-PT"/>
        </w:rPr>
        <w:t xml:space="preserve"> </w:t>
      </w:r>
      <w:proofErr w:type="spellStart"/>
      <w:r w:rsidRPr="00212938">
        <w:rPr>
          <w:lang w:val="pt-PT"/>
        </w:rPr>
        <w:t>et</w:t>
      </w:r>
      <w:proofErr w:type="spellEnd"/>
      <w:r w:rsidRPr="00212938">
        <w:rPr>
          <w:lang w:val="pt-PT"/>
        </w:rPr>
        <w:t xml:space="preserve"> al.</w:t>
      </w:r>
      <w:r w:rsidR="006104DA" w:rsidRPr="006104DA">
        <w:rPr>
          <w:lang w:val="pt-PT"/>
        </w:rPr>
        <w:t xml:space="preserve"> identificaram uma mudança significativa no paradigma de investigação. Enquanto nos primeiros anos </w:t>
      </w:r>
      <w:r w:rsidR="006104DA" w:rsidRPr="00FF232C">
        <w:rPr>
          <w:lang w:val="pt-PT"/>
        </w:rPr>
        <w:t>a literatura focava-se</w:t>
      </w:r>
      <w:r w:rsidR="006104DA" w:rsidRPr="006104DA">
        <w:rPr>
          <w:lang w:val="pt-PT"/>
        </w:rPr>
        <w:t xml:space="preserve"> quase exclusivamente </w:t>
      </w:r>
      <w:r w:rsidR="006104DA" w:rsidRPr="00FF232C">
        <w:rPr>
          <w:lang w:val="pt-PT"/>
        </w:rPr>
        <w:t>n</w:t>
      </w:r>
      <w:r w:rsidR="006104DA" w:rsidRPr="006104DA">
        <w:rPr>
          <w:lang w:val="pt-PT"/>
        </w:rPr>
        <w:t xml:space="preserve">o </w:t>
      </w:r>
      <w:r w:rsidR="006104DA" w:rsidRPr="006104DA">
        <w:rPr>
          <w:i/>
          <w:iCs/>
          <w:lang w:val="pt-PT"/>
        </w:rPr>
        <w:t>design</w:t>
      </w:r>
      <w:r w:rsidR="006104DA" w:rsidRPr="006104DA">
        <w:rPr>
          <w:lang w:val="pt-PT"/>
        </w:rPr>
        <w:t xml:space="preserve"> do sistema e a "segurança do doente" (redução de </w:t>
      </w:r>
      <w:r w:rsidR="006302BB">
        <w:rPr>
          <w:lang w:val="pt-PT"/>
        </w:rPr>
        <w:t>efeitos</w:t>
      </w:r>
      <w:r w:rsidR="006104DA" w:rsidRPr="006104DA">
        <w:rPr>
          <w:lang w:val="pt-PT"/>
        </w:rPr>
        <w:t xml:space="preserve"> adversos), nos últimos três anos do período analisado emergiram termos como "usabilidade", "taxas de rejeição" (</w:t>
      </w:r>
      <w:proofErr w:type="spellStart"/>
      <w:r w:rsidR="006104DA" w:rsidRPr="006104DA">
        <w:rPr>
          <w:i/>
          <w:iCs/>
          <w:lang w:val="pt-PT"/>
        </w:rPr>
        <w:t>overrides</w:t>
      </w:r>
      <w:proofErr w:type="spellEnd"/>
      <w:r w:rsidR="006104DA" w:rsidRPr="006104DA">
        <w:rPr>
          <w:lang w:val="pt-PT"/>
        </w:rPr>
        <w:t xml:space="preserve">) e "eficiência do alerta". Esta transição reflete o reconhecimento de que a simples implementação de alertas não garante segurança se a interação </w:t>
      </w:r>
      <w:r w:rsidR="006104DA" w:rsidRPr="00FF232C">
        <w:rPr>
          <w:lang w:val="pt-PT"/>
        </w:rPr>
        <w:t>da ferramenta com o profissional de saúde</w:t>
      </w:r>
      <w:r w:rsidR="006104DA" w:rsidRPr="006104DA">
        <w:rPr>
          <w:lang w:val="pt-PT"/>
        </w:rPr>
        <w:t xml:space="preserve"> </w:t>
      </w:r>
      <w:r w:rsidR="006104DA"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E46B886" w14:textId="47889A8A" w:rsidR="006104DA" w:rsidRPr="00B86A29" w:rsidRDefault="00B86A29" w:rsidP="006104DA">
      <w:pPr>
        <w:rPr>
          <w:lang w:val="pt-PT"/>
        </w:rPr>
      </w:pPr>
      <w:r w:rsidRPr="00B86A29">
        <w:rPr>
          <w:lang w:val="pt-PT"/>
        </w:rPr>
        <w:t xml:space="preserve">Da análise dos 24 artigos, </w:t>
      </w:r>
      <w:proofErr w:type="spellStart"/>
      <w:r w:rsidRPr="00B86A29">
        <w:rPr>
          <w:lang w:val="pt-PT"/>
        </w:rPr>
        <w:t>Chien</w:t>
      </w:r>
      <w:proofErr w:type="spellEnd"/>
      <w:r w:rsidRPr="00B86A29">
        <w:rPr>
          <w:lang w:val="pt-PT"/>
        </w:rPr>
        <w:t xml:space="preserve"> </w:t>
      </w:r>
      <w:proofErr w:type="spellStart"/>
      <w:r w:rsidRPr="00B86A29">
        <w:rPr>
          <w:lang w:val="pt-PT"/>
        </w:rPr>
        <w:t>et</w:t>
      </w:r>
      <w:proofErr w:type="spellEnd"/>
      <w:r w:rsidRPr="00B86A29">
        <w:rPr>
          <w:lang w:val="pt-PT"/>
        </w:rPr>
        <w:t xml:space="preserve"> al. destacam três lacunas estruturais dos sistemas atuais [31]</w:t>
      </w:r>
      <w:r w:rsidR="006104DA" w:rsidRPr="00B86A29">
        <w:rPr>
          <w:lang w:val="pt-PT"/>
        </w:rPr>
        <w:t>:</w:t>
      </w:r>
    </w:p>
    <w:p w14:paraId="7A21F0A0" w14:textId="3C995BAF" w:rsidR="006104DA" w:rsidRPr="006104DA" w:rsidRDefault="006104DA">
      <w:pPr>
        <w:numPr>
          <w:ilvl w:val="0"/>
          <w:numId w:val="17"/>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17"/>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17"/>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proofErr w:type="spellStart"/>
      <w:r w:rsidR="006104DA" w:rsidRPr="006104DA">
        <w:rPr>
          <w:i/>
          <w:iCs/>
          <w:lang w:val="pt-PT"/>
        </w:rPr>
        <w:t>context-aware</w:t>
      </w:r>
      <w:proofErr w:type="spellEnd"/>
      <w:r w:rsidR="006104DA" w:rsidRPr="006104DA">
        <w:rPr>
          <w:lang w:val="pt-PT"/>
        </w:rPr>
        <w:t xml:space="preserve">) que utilizem </w:t>
      </w:r>
      <w:proofErr w:type="spellStart"/>
      <w:r w:rsidR="006104DA" w:rsidRPr="006104DA">
        <w:rPr>
          <w:i/>
          <w:iCs/>
          <w:lang w:val="pt-PT"/>
        </w:rPr>
        <w:t>Machine</w:t>
      </w:r>
      <w:proofErr w:type="spellEnd"/>
      <w:r w:rsidR="006104DA" w:rsidRPr="006104DA">
        <w:rPr>
          <w:i/>
          <w:iCs/>
          <w:lang w:val="pt-PT"/>
        </w:rPr>
        <w:t xml:space="preserve"> </w:t>
      </w:r>
      <w:proofErr w:type="spellStart"/>
      <w:r w:rsidR="006104DA" w:rsidRPr="006104DA">
        <w:rPr>
          <w:i/>
          <w:iCs/>
          <w:lang w:val="pt-PT"/>
        </w:rPr>
        <w:t>Learning</w:t>
      </w:r>
      <w:proofErr w:type="spellEnd"/>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6C6C03C3" w14:textId="77777777" w:rsidR="0072775F" w:rsidRDefault="0072775F" w:rsidP="006104DA">
      <w:pPr>
        <w:rPr>
          <w:lang w:val="pt-PT"/>
        </w:rPr>
      </w:pPr>
    </w:p>
    <w:p w14:paraId="793BCAB3" w14:textId="6B4C4BA0" w:rsidR="00212938" w:rsidRPr="00212938" w:rsidRDefault="00212938">
      <w:pPr>
        <w:pStyle w:val="ListParagraph"/>
        <w:numPr>
          <w:ilvl w:val="0"/>
          <w:numId w:val="22"/>
        </w:numPr>
        <w:spacing w:after="200"/>
        <w:ind w:left="357" w:hanging="357"/>
        <w:rPr>
          <w:b/>
          <w:bCs w:val="0"/>
          <w:u w:val="single"/>
          <w:lang w:val="pt-PT"/>
        </w:rPr>
      </w:pPr>
      <w:r w:rsidRPr="00212938">
        <w:rPr>
          <w:b/>
          <w:bCs w:val="0"/>
          <w:u w:val="single"/>
          <w:lang w:val="pt-PT"/>
        </w:rPr>
        <w:lastRenderedPageBreak/>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7F232539" w:rsidR="007F6389" w:rsidRPr="007F6389" w:rsidRDefault="0072775F" w:rsidP="007F6389">
      <w:pPr>
        <w:rPr>
          <w:lang w:val="pt-PT"/>
        </w:rPr>
      </w:pPr>
      <w:r w:rsidRPr="0072775F">
        <w:rPr>
          <w:lang w:val="pt-PT"/>
        </w:rPr>
        <w:t xml:space="preserve">Uma revisão de Huang </w:t>
      </w:r>
      <w:proofErr w:type="spellStart"/>
      <w:r w:rsidRPr="0072775F">
        <w:rPr>
          <w:lang w:val="pt-PT"/>
        </w:rPr>
        <w:t>et</w:t>
      </w:r>
      <w:proofErr w:type="spellEnd"/>
      <w:r w:rsidRPr="0072775F">
        <w:rPr>
          <w:lang w:val="pt-PT"/>
        </w:rPr>
        <w:t xml:space="preserve"> al. (2023) analisou</w:t>
      </w:r>
      <w:r w:rsidR="007F6389" w:rsidRPr="007F6389">
        <w:rPr>
          <w:lang w:val="pt-PT"/>
        </w:rPr>
        <w:t xml:space="preserve">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0B8E7D96" w:rsidR="007F6389" w:rsidRPr="007F6389" w:rsidRDefault="00900674" w:rsidP="007F6389">
      <w:pPr>
        <w:rPr>
          <w:lang w:val="pt-PT"/>
        </w:rPr>
      </w:pPr>
      <w:r w:rsidRPr="00212938">
        <w:rPr>
          <w:lang w:val="pt-PT"/>
        </w:rPr>
        <w:t xml:space="preserve">Huang </w:t>
      </w:r>
      <w:proofErr w:type="spellStart"/>
      <w:r w:rsidRPr="00212938">
        <w:rPr>
          <w:i/>
          <w:lang w:val="pt-PT"/>
        </w:rPr>
        <w:t>et</w:t>
      </w:r>
      <w:proofErr w:type="spellEnd"/>
      <w:r w:rsidRPr="00212938">
        <w:rPr>
          <w:i/>
          <w:lang w:val="pt-PT"/>
        </w:rPr>
        <w:t xml:space="preserve"> al.</w:t>
      </w:r>
      <w:r w:rsidR="007F6389" w:rsidRPr="007F6389">
        <w:rPr>
          <w:lang w:val="pt-PT"/>
        </w:rPr>
        <w:t xml:space="preserve"> identific</w:t>
      </w:r>
      <w:r>
        <w:rPr>
          <w:lang w:val="pt-PT"/>
        </w:rPr>
        <w:t>aram</w:t>
      </w:r>
      <w:r w:rsidR="007F6389" w:rsidRPr="007F6389">
        <w:rPr>
          <w:lang w:val="pt-PT"/>
        </w:rPr>
        <w:t xml:space="preserve"> que os CDSS são utilizados por médicos de cuidados primários (51%), endocrinologistas (38%) e até </w:t>
      </w:r>
      <w:r>
        <w:rPr>
          <w:lang w:val="pt-PT"/>
        </w:rPr>
        <w:t>utentes</w:t>
      </w:r>
      <w:r w:rsidR="007F6389" w:rsidRPr="007F6389">
        <w:rPr>
          <w:lang w:val="pt-PT"/>
        </w:rPr>
        <w:t xml:space="preserve">, cobrindo cenários como recomendação de tratamento, ajuste de insulina e rastreio de complicações </w:t>
      </w:r>
      <w:r w:rsidR="002834D0">
        <w:rPr>
          <w:lang w:val="pt-PT"/>
        </w:rPr>
        <w:t>[1</w:t>
      </w:r>
      <w:r w:rsidR="008C4ECC">
        <w:rPr>
          <w:lang w:val="pt-PT"/>
        </w:rPr>
        <w:t>6</w:t>
      </w:r>
      <w:r w:rsidR="002834D0">
        <w:rPr>
          <w:lang w:val="pt-PT"/>
        </w:rPr>
        <w:t>]</w:t>
      </w:r>
      <w:r w:rsidR="007F6389" w:rsidRPr="007F6389">
        <w:rPr>
          <w:lang w:val="pt-PT"/>
        </w:rPr>
        <w:t>.</w:t>
      </w:r>
    </w:p>
    <w:p w14:paraId="242A4959" w14:textId="0E80D6E9" w:rsidR="007F6389" w:rsidRPr="00B86A29" w:rsidRDefault="00B86A29" w:rsidP="007F6389">
      <w:pPr>
        <w:rPr>
          <w:lang w:val="pt-PT"/>
        </w:rPr>
      </w:pPr>
      <w:r w:rsidRPr="00B86A29">
        <w:rPr>
          <w:lang w:val="pt-PT"/>
        </w:rPr>
        <w:t xml:space="preserve">Quanto à eficácia e às tendências tecnológicas, Huang </w:t>
      </w:r>
      <w:proofErr w:type="spellStart"/>
      <w:r w:rsidRPr="00B86A29">
        <w:rPr>
          <w:lang w:val="pt-PT"/>
        </w:rPr>
        <w:t>et</w:t>
      </w:r>
      <w:proofErr w:type="spellEnd"/>
      <w:r w:rsidRPr="00B86A29">
        <w:rPr>
          <w:lang w:val="pt-PT"/>
        </w:rPr>
        <w:t xml:space="preserve"> al. concluíram que [16]:</w:t>
      </w:r>
    </w:p>
    <w:p w14:paraId="054C92B5" w14:textId="77777777" w:rsidR="007F6389" w:rsidRPr="007F6389" w:rsidRDefault="007F6389">
      <w:pPr>
        <w:numPr>
          <w:ilvl w:val="0"/>
          <w:numId w:val="18"/>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18"/>
        </w:numPr>
        <w:rPr>
          <w:lang w:val="pt-PT"/>
        </w:rPr>
      </w:pPr>
      <w:r w:rsidRPr="007F6389">
        <w:rPr>
          <w:b/>
          <w:bCs/>
          <w:lang w:val="pt-PT"/>
        </w:rPr>
        <w:t>Transição Tecnológica:</w:t>
      </w:r>
      <w:r w:rsidRPr="007F6389">
        <w:rPr>
          <w:lang w:val="pt-PT"/>
        </w:rPr>
        <w:t xml:space="preserve"> Embora a maioria dos sistemas (76%) ainda seja baseada em conhecimento (</w:t>
      </w:r>
      <w:proofErr w:type="spellStart"/>
      <w:r w:rsidRPr="007F6389">
        <w:rPr>
          <w:i/>
          <w:iCs/>
          <w:lang w:val="pt-PT"/>
        </w:rPr>
        <w:t>Knowledge-Based</w:t>
      </w:r>
      <w:proofErr w:type="spellEnd"/>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w:t>
      </w:r>
      <w:proofErr w:type="spellStart"/>
      <w:r w:rsidR="00FD79AE">
        <w:rPr>
          <w:lang w:val="pt-PT"/>
        </w:rPr>
        <w:t>Machine</w:t>
      </w:r>
      <w:proofErr w:type="spellEnd"/>
      <w:r w:rsidR="00FD79AE">
        <w:rPr>
          <w:lang w:val="pt-PT"/>
        </w:rPr>
        <w:t xml:space="preserve"> </w:t>
      </w:r>
      <w:proofErr w:type="spellStart"/>
      <w:r w:rsidR="00FD79AE">
        <w:rPr>
          <w:lang w:val="pt-PT"/>
        </w:rPr>
        <w:t>Learning</w:t>
      </w:r>
      <w:proofErr w:type="spellEnd"/>
      <w:r w:rsidRPr="007F6389">
        <w:rPr>
          <w:lang w:val="pt-PT"/>
        </w:rPr>
        <w:t xml:space="preserve">) nos anos mais recentes, impulsionados pelo </w:t>
      </w:r>
      <w:proofErr w:type="spellStart"/>
      <w:r w:rsidRPr="007F6389">
        <w:rPr>
          <w:i/>
          <w:iCs/>
          <w:lang w:val="pt-PT"/>
        </w:rPr>
        <w:t>Big</w:t>
      </w:r>
      <w:proofErr w:type="spellEnd"/>
      <w:r w:rsidRPr="007F6389">
        <w:rPr>
          <w:i/>
          <w:iCs/>
          <w:lang w:val="pt-PT"/>
        </w:rPr>
        <w:t xml:space="preserve"> Data</w:t>
      </w:r>
      <w:r w:rsidRPr="007F6389">
        <w:rPr>
          <w:lang w:val="pt-PT"/>
        </w:rPr>
        <w:t>.</w:t>
      </w:r>
    </w:p>
    <w:p w14:paraId="021E02B8" w14:textId="77777777" w:rsidR="007F6389" w:rsidRPr="007F6389" w:rsidRDefault="007F6389">
      <w:pPr>
        <w:numPr>
          <w:ilvl w:val="0"/>
          <w:numId w:val="18"/>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362CCCA6" w:rsidR="00212938" w:rsidRDefault="00900674" w:rsidP="007F6389">
      <w:pPr>
        <w:rPr>
          <w:lang w:val="pt-PT"/>
        </w:rPr>
      </w:pPr>
      <w:r w:rsidRPr="00212938">
        <w:rPr>
          <w:lang w:val="pt-PT"/>
        </w:rPr>
        <w:t xml:space="preserve">Huang </w:t>
      </w:r>
      <w:proofErr w:type="spellStart"/>
      <w:r w:rsidRPr="00212938">
        <w:rPr>
          <w:i/>
          <w:lang w:val="pt-PT"/>
        </w:rPr>
        <w:t>et</w:t>
      </w:r>
      <w:proofErr w:type="spellEnd"/>
      <w:r w:rsidRPr="00212938">
        <w:rPr>
          <w:i/>
          <w:lang w:val="pt-PT"/>
        </w:rPr>
        <w:t xml:space="preserve"> al.</w:t>
      </w:r>
      <w:r w:rsidR="007F6389" w:rsidRPr="007F6389">
        <w:rPr>
          <w:lang w:val="pt-PT"/>
        </w:rPr>
        <w:t xml:space="preserve"> apontam como limitações críticas a falta de integração com os Registos de Saúde Eletrónicos (</w:t>
      </w:r>
      <w:r w:rsidR="007C6A7D" w:rsidRPr="007C6A7D">
        <w:rPr>
          <w:lang w:val="pt-PT"/>
        </w:rPr>
        <w:t>RSE</w:t>
      </w:r>
      <w:r w:rsidR="007F6389" w:rsidRPr="007F6389">
        <w:rPr>
          <w:lang w:val="pt-PT"/>
        </w:rPr>
        <w:t>) e o desafio de manter as bases de regras atualizadas</w:t>
      </w:r>
      <w:r w:rsidR="009B0AA1">
        <w:rPr>
          <w:lang w:val="pt-PT"/>
        </w:rPr>
        <w:t xml:space="preserve"> [16]</w:t>
      </w:r>
      <w:r w:rsidR="007F6389"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22"/>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030AD6F9"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5B4932" w:rsidRPr="005B4932">
        <w:rPr>
          <w:lang w:val="pt-PT"/>
        </w:rPr>
        <w:t xml:space="preserve">Van De </w:t>
      </w:r>
      <w:proofErr w:type="spellStart"/>
      <w:r w:rsidR="005B4932" w:rsidRPr="005B4932">
        <w:rPr>
          <w:lang w:val="pt-PT"/>
        </w:rPr>
        <w:t>Sijpe</w:t>
      </w:r>
      <w:proofErr w:type="spellEnd"/>
      <w:r w:rsidR="005B4932" w:rsidRPr="005B4932">
        <w:rPr>
          <w:lang w:val="pt-PT"/>
        </w:rPr>
        <w:t xml:space="preserve"> </w:t>
      </w:r>
      <w:proofErr w:type="spellStart"/>
      <w:r w:rsidR="005B4932" w:rsidRPr="005B4932">
        <w:rPr>
          <w:lang w:val="pt-PT"/>
        </w:rPr>
        <w:t>et</w:t>
      </w:r>
      <w:proofErr w:type="spellEnd"/>
      <w:r w:rsidR="005B4932" w:rsidRPr="005B4932">
        <w:rPr>
          <w:lang w:val="pt-PT"/>
        </w:rPr>
        <w:t xml:space="preserve"> al. (2022) realizaram</w:t>
      </w:r>
      <w:r w:rsidRPr="008863BB">
        <w:rPr>
          <w:lang w:val="pt-PT"/>
        </w:rPr>
        <w:t xml:space="preserve">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166D7001" w:rsidR="008863BB" w:rsidRPr="008863BB" w:rsidRDefault="00900674" w:rsidP="008863BB">
      <w:pPr>
        <w:rPr>
          <w:lang w:val="pt-PT"/>
        </w:rPr>
      </w:pPr>
      <w:r w:rsidRPr="00212938">
        <w:rPr>
          <w:lang w:val="pt-PT"/>
        </w:rPr>
        <w:t xml:space="preserve">Van De </w:t>
      </w:r>
      <w:proofErr w:type="spellStart"/>
      <w:r w:rsidRPr="00212938">
        <w:rPr>
          <w:lang w:val="pt-PT"/>
        </w:rPr>
        <w:t>Sijpe</w:t>
      </w:r>
      <w:proofErr w:type="spellEnd"/>
      <w:r w:rsidRPr="00212938">
        <w:rPr>
          <w:lang w:val="pt-PT"/>
        </w:rPr>
        <w:t xml:space="preserve"> </w:t>
      </w:r>
      <w:proofErr w:type="spellStart"/>
      <w:r w:rsidRPr="00212938">
        <w:rPr>
          <w:i/>
          <w:lang w:val="pt-PT"/>
        </w:rPr>
        <w:t>et</w:t>
      </w:r>
      <w:proofErr w:type="spellEnd"/>
      <w:r w:rsidRPr="00212938">
        <w:rPr>
          <w:i/>
          <w:lang w:val="pt-PT"/>
        </w:rPr>
        <w:t xml:space="preserve"> al</w:t>
      </w:r>
      <w:r w:rsidRPr="00212938">
        <w:rPr>
          <w:iCs/>
          <w:lang w:val="pt-PT"/>
        </w:rPr>
        <w:t>.</w:t>
      </w:r>
      <w:r w:rsidR="008863BB" w:rsidRPr="008863BB">
        <w:rPr>
          <w:lang w:val="pt-PT"/>
        </w:rPr>
        <w:t xml:space="preserve"> procuraram avaliar o desempenho real de um CDSS baseado em regras, focando-se na "carga de alertas" (</w:t>
      </w:r>
      <w:proofErr w:type="spellStart"/>
      <w:r w:rsidR="008863BB" w:rsidRPr="008863BB">
        <w:rPr>
          <w:i/>
          <w:iCs/>
          <w:lang w:val="pt-PT"/>
        </w:rPr>
        <w:t>alert</w:t>
      </w:r>
      <w:proofErr w:type="spellEnd"/>
      <w:r w:rsidR="008863BB" w:rsidRPr="008863BB">
        <w:rPr>
          <w:i/>
          <w:iCs/>
          <w:lang w:val="pt-PT"/>
        </w:rPr>
        <w:t xml:space="preserve"> </w:t>
      </w:r>
      <w:proofErr w:type="spellStart"/>
      <w:r w:rsidR="008863BB" w:rsidRPr="008863BB">
        <w:rPr>
          <w:i/>
          <w:iCs/>
          <w:lang w:val="pt-PT"/>
        </w:rPr>
        <w:t>burden</w:t>
      </w:r>
      <w:proofErr w:type="spellEnd"/>
      <w:r w:rsidR="008863BB" w:rsidRPr="008863BB">
        <w:rPr>
          <w:lang w:val="pt-PT"/>
        </w:rPr>
        <w:t xml:space="preserve">), nas taxas de aceitação pelos médicos e na validação farmacêutica posterior. O estudo combinou a análise de </w:t>
      </w:r>
      <w:proofErr w:type="spellStart"/>
      <w:r w:rsidR="008863BB" w:rsidRPr="008863BB">
        <w:rPr>
          <w:i/>
          <w:iCs/>
          <w:lang w:val="pt-PT"/>
        </w:rPr>
        <w:t>logs</w:t>
      </w:r>
      <w:proofErr w:type="spellEnd"/>
      <w:r w:rsidR="008863BB"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008863BB" w:rsidRPr="008863BB">
        <w:rPr>
          <w:lang w:val="pt-PT"/>
        </w:rPr>
        <w:t>.</w:t>
      </w:r>
    </w:p>
    <w:p w14:paraId="3D08AD9A" w14:textId="4E93BD97" w:rsidR="008863BB" w:rsidRPr="00B86A29" w:rsidRDefault="00B86A29" w:rsidP="008863BB">
      <w:pPr>
        <w:rPr>
          <w:lang w:val="pt-PT"/>
        </w:rPr>
      </w:pPr>
      <w:r w:rsidRPr="00B86A29">
        <w:rPr>
          <w:lang w:val="pt-PT"/>
        </w:rPr>
        <w:t>Os resultados quantitativos revelaram falhas críticas na especificidade dos algoritmos tradicionais [32]:</w:t>
      </w:r>
    </w:p>
    <w:p w14:paraId="10F8B541" w14:textId="14737038" w:rsidR="008863BB" w:rsidRPr="008863BB" w:rsidRDefault="008863BB">
      <w:pPr>
        <w:numPr>
          <w:ilvl w:val="0"/>
          <w:numId w:val="19"/>
        </w:numPr>
        <w:rPr>
          <w:lang w:val="pt-PT"/>
        </w:rPr>
      </w:pPr>
      <w:r w:rsidRPr="008863BB">
        <w:rPr>
          <w:b/>
          <w:bCs/>
          <w:lang w:val="pt-PT"/>
        </w:rPr>
        <w:lastRenderedPageBreak/>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proofErr w:type="spellStart"/>
      <w:r w:rsidRPr="008863BB">
        <w:rPr>
          <w:i/>
          <w:iCs/>
          <w:lang w:val="pt-PT"/>
        </w:rPr>
        <w:t>override</w:t>
      </w:r>
      <w:proofErr w:type="spellEnd"/>
      <w:r w:rsidRPr="008863BB">
        <w:rPr>
          <w:i/>
          <w:iCs/>
          <w:lang w:val="pt-PT"/>
        </w:rPr>
        <w:t xml:space="preserv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19"/>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w:t>
      </w:r>
      <w:proofErr w:type="spellStart"/>
      <w:r w:rsidRPr="008863BB">
        <w:rPr>
          <w:lang w:val="pt-PT"/>
        </w:rPr>
        <w:t>ex</w:t>
      </w:r>
      <w:proofErr w:type="spellEnd"/>
      <w:r w:rsidRPr="008863BB">
        <w:rPr>
          <w:lang w:val="pt-PT"/>
        </w:rPr>
        <w:t xml:space="preserve">: prescrição nos últimos 14 dias), alertando para interações mesmo quando o doente já tinha suspendido o primeiro fármaco (não havendo </w:t>
      </w:r>
      <w:proofErr w:type="spellStart"/>
      <w:r w:rsidRPr="008863BB">
        <w:rPr>
          <w:lang w:val="pt-PT"/>
        </w:rPr>
        <w:t>co-prescrição</w:t>
      </w:r>
      <w:proofErr w:type="spellEnd"/>
      <w:r w:rsidRPr="008863BB">
        <w:rPr>
          <w:lang w:val="pt-PT"/>
        </w:rPr>
        <w:t xml:space="preserve"> real).</w:t>
      </w:r>
    </w:p>
    <w:p w14:paraId="44853B46" w14:textId="60743BC8" w:rsidR="008863BB" w:rsidRPr="008863BB" w:rsidRDefault="00D73CAD">
      <w:pPr>
        <w:numPr>
          <w:ilvl w:val="0"/>
          <w:numId w:val="19"/>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DC4D91F" w:rsidR="00F3304B" w:rsidRDefault="00900674" w:rsidP="008863BB">
      <w:pPr>
        <w:rPr>
          <w:lang w:val="pt-PT"/>
        </w:rPr>
      </w:pPr>
      <w:r w:rsidRPr="00212938">
        <w:rPr>
          <w:lang w:val="pt-PT"/>
        </w:rPr>
        <w:t xml:space="preserve">Van De </w:t>
      </w:r>
      <w:proofErr w:type="spellStart"/>
      <w:r w:rsidRPr="00212938">
        <w:rPr>
          <w:lang w:val="pt-PT"/>
        </w:rPr>
        <w:t>Sijpe</w:t>
      </w:r>
      <w:proofErr w:type="spellEnd"/>
      <w:r w:rsidRPr="00212938">
        <w:rPr>
          <w:lang w:val="pt-PT"/>
        </w:rPr>
        <w:t xml:space="preserve"> </w:t>
      </w:r>
      <w:proofErr w:type="spellStart"/>
      <w:r w:rsidRPr="00212938">
        <w:rPr>
          <w:i/>
          <w:lang w:val="pt-PT"/>
        </w:rPr>
        <w:t>et</w:t>
      </w:r>
      <w:proofErr w:type="spellEnd"/>
      <w:r w:rsidRPr="00212938">
        <w:rPr>
          <w:i/>
          <w:lang w:val="pt-PT"/>
        </w:rPr>
        <w:t xml:space="preserve"> al</w:t>
      </w:r>
      <w:r w:rsidRPr="00212938">
        <w:rPr>
          <w:iCs/>
          <w:lang w:val="pt-PT"/>
        </w:rPr>
        <w:t>.</w:t>
      </w:r>
      <w:r w:rsidR="008863BB" w:rsidRPr="008863BB">
        <w:rPr>
          <w:lang w:val="pt-PT"/>
        </w:rPr>
        <w:t xml:space="preserve"> </w:t>
      </w:r>
      <w:r w:rsidR="008863BB">
        <w:rPr>
          <w:lang w:val="pt-PT"/>
        </w:rPr>
        <w:t>reforçam</w:t>
      </w:r>
      <w:r w:rsidR="008863BB" w:rsidRPr="008863BB">
        <w:rPr>
          <w:lang w:val="pt-PT"/>
        </w:rPr>
        <w:t xml:space="preserve"> que os sistemas baseados puramente em regras temporais e farmacológicas são insuficientes para a prática clínica moderna. O estudo </w:t>
      </w:r>
      <w:r w:rsidR="008863BB">
        <w:rPr>
          <w:lang w:val="pt-PT"/>
        </w:rPr>
        <w:t>indica</w:t>
      </w:r>
      <w:r w:rsidR="008863BB" w:rsidRPr="008863BB">
        <w:rPr>
          <w:lang w:val="pt-PT"/>
        </w:rPr>
        <w:t xml:space="preserve"> que é imperativo evoluir para algoritmos que integrem características específicas do doente (dados laboratoriais</w:t>
      </w:r>
      <w:r w:rsidR="009B0AA1">
        <w:rPr>
          <w:lang w:val="pt-PT"/>
        </w:rPr>
        <w:t xml:space="preserve"> e</w:t>
      </w:r>
      <w:r w:rsidR="008863BB" w:rsidRPr="008863BB">
        <w:rPr>
          <w:lang w:val="pt-PT"/>
        </w:rPr>
        <w:t xml:space="preserve"> sinais vitais)</w:t>
      </w:r>
      <w:r w:rsidR="008863BB">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22"/>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53253F7D" w:rsidR="003E0FAB" w:rsidRPr="003E0FAB" w:rsidRDefault="005B4932" w:rsidP="003E0FAB">
      <w:pPr>
        <w:rPr>
          <w:lang w:val="pt-PT"/>
        </w:rPr>
      </w:pPr>
      <w:proofErr w:type="spellStart"/>
      <w:r w:rsidRPr="00C22ECC">
        <w:rPr>
          <w:lang w:val="pt-PT"/>
        </w:rPr>
        <w:t>Pinsky</w:t>
      </w:r>
      <w:proofErr w:type="spellEnd"/>
      <w:r w:rsidRPr="00C22ECC">
        <w:rPr>
          <w:lang w:val="pt-PT"/>
        </w:rPr>
        <w:t xml:space="preserve"> </w:t>
      </w:r>
      <w:proofErr w:type="spellStart"/>
      <w:r w:rsidRPr="00C22ECC">
        <w:rPr>
          <w:lang w:val="pt-PT"/>
        </w:rPr>
        <w:t>et</w:t>
      </w:r>
      <w:proofErr w:type="spellEnd"/>
      <w:r w:rsidRPr="00C22ECC">
        <w:rPr>
          <w:lang w:val="pt-PT"/>
        </w:rPr>
        <w:t xml:space="preserve"> al. (2024) abordaram</w:t>
      </w:r>
      <w:r w:rsidR="005248C6" w:rsidRPr="005248C6">
        <w:rPr>
          <w:lang w:val="pt-PT"/>
        </w:rPr>
        <w:t xml:space="preserve"> os desafios </w:t>
      </w:r>
      <w:r w:rsidR="003E0FAB" w:rsidRPr="003E0FAB">
        <w:rPr>
          <w:lang w:val="pt-PT"/>
        </w:rPr>
        <w:t xml:space="preserve">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24BD8D46" w:rsidR="003E0FAB" w:rsidRPr="003E0FAB" w:rsidRDefault="003E0FAB" w:rsidP="003E0FAB">
      <w:pPr>
        <w:rPr>
          <w:lang w:val="pt-PT"/>
        </w:rPr>
      </w:pPr>
      <w:r w:rsidRPr="003E0FAB">
        <w:rPr>
          <w:lang w:val="pt-PT"/>
        </w:rPr>
        <w:t xml:space="preserve">Apesar do desenvolvimento acelerado de modelos preditivos de IA, a sua adoção efetiva tem sido "lenta, intermitente e desigual". </w:t>
      </w:r>
      <w:proofErr w:type="spellStart"/>
      <w:r w:rsidR="00900674" w:rsidRPr="00F3304B">
        <w:rPr>
          <w:lang w:val="pt-PT"/>
        </w:rPr>
        <w:t>Pinsky</w:t>
      </w:r>
      <w:proofErr w:type="spellEnd"/>
      <w:r w:rsidR="00900674" w:rsidRPr="00F3304B">
        <w:rPr>
          <w:lang w:val="pt-PT"/>
        </w:rPr>
        <w:t xml:space="preserve"> </w:t>
      </w:r>
      <w:proofErr w:type="spellStart"/>
      <w:r w:rsidR="00900674" w:rsidRPr="00F3304B">
        <w:rPr>
          <w:i/>
          <w:lang w:val="pt-PT"/>
        </w:rPr>
        <w:t>et</w:t>
      </w:r>
      <w:proofErr w:type="spellEnd"/>
      <w:r w:rsidR="00900674" w:rsidRPr="00F3304B">
        <w:rPr>
          <w:i/>
          <w:lang w:val="pt-PT"/>
        </w:rPr>
        <w:t xml:space="preserve"> al.</w:t>
      </w:r>
      <w:r w:rsidRPr="003E0FAB">
        <w:rPr>
          <w:lang w:val="pt-PT"/>
        </w:rPr>
        <w:t xml:space="preserve"> identifica</w:t>
      </w:r>
      <w:r w:rsidR="00900674">
        <w:rPr>
          <w:lang w:val="pt-PT"/>
        </w:rPr>
        <w:t>ram</w:t>
      </w:r>
      <w:r w:rsidRPr="003E0FAB">
        <w:rPr>
          <w:lang w:val="pt-PT"/>
        </w:rPr>
        <w:t xml:space="preserve">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1A4F874A" w:rsidR="003E0FAB" w:rsidRPr="00B86A29" w:rsidRDefault="00B86A29" w:rsidP="003E0FAB">
      <w:pPr>
        <w:rPr>
          <w:lang w:val="pt-PT"/>
        </w:rPr>
      </w:pPr>
      <w:proofErr w:type="spellStart"/>
      <w:r w:rsidRPr="00B86A29">
        <w:rPr>
          <w:lang w:val="pt-PT"/>
        </w:rPr>
        <w:t>Pinsky</w:t>
      </w:r>
      <w:proofErr w:type="spellEnd"/>
      <w:r w:rsidRPr="00B86A29">
        <w:rPr>
          <w:lang w:val="pt-PT"/>
        </w:rPr>
        <w:t xml:space="preserve"> </w:t>
      </w:r>
      <w:proofErr w:type="spellStart"/>
      <w:r w:rsidRPr="00B86A29">
        <w:rPr>
          <w:lang w:val="pt-PT"/>
        </w:rPr>
        <w:t>et</w:t>
      </w:r>
      <w:proofErr w:type="spellEnd"/>
      <w:r w:rsidRPr="00B86A29">
        <w:rPr>
          <w:lang w:val="pt-PT"/>
        </w:rPr>
        <w:t xml:space="preserve"> al. sistematizam três obstáculos fundamentais à generalização da IA clínica [18]:</w:t>
      </w:r>
    </w:p>
    <w:p w14:paraId="0A76A21E" w14:textId="77777777" w:rsidR="003E0FAB" w:rsidRPr="003E0FAB" w:rsidRDefault="003E0FAB">
      <w:pPr>
        <w:numPr>
          <w:ilvl w:val="0"/>
          <w:numId w:val="20"/>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multidimensionais em tempo real, resultando em alertas desfasados da realidade clínica do momento.</w:t>
      </w:r>
    </w:p>
    <w:p w14:paraId="04360842" w14:textId="011CC305" w:rsidR="003E0FAB" w:rsidRPr="003E0FAB" w:rsidRDefault="00943298">
      <w:pPr>
        <w:numPr>
          <w:ilvl w:val="0"/>
          <w:numId w:val="20"/>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20"/>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proofErr w:type="spellStart"/>
      <w:r w:rsidRPr="003E0FAB">
        <w:rPr>
          <w:i/>
          <w:iCs/>
          <w:lang w:val="pt-PT"/>
        </w:rPr>
        <w:t>Deep</w:t>
      </w:r>
      <w:proofErr w:type="spellEnd"/>
      <w:r w:rsidRPr="003E0FAB">
        <w:rPr>
          <w:i/>
          <w:iCs/>
          <w:lang w:val="pt-PT"/>
        </w:rPr>
        <w:t xml:space="preserve"> </w:t>
      </w:r>
      <w:proofErr w:type="spellStart"/>
      <w:r w:rsidRPr="003E0FAB">
        <w:rPr>
          <w:i/>
          <w:iCs/>
          <w:lang w:val="pt-PT"/>
        </w:rPr>
        <w:t>Learning</w:t>
      </w:r>
      <w:proofErr w:type="spellEnd"/>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lastRenderedPageBreak/>
        <w:t>Dest</w:t>
      </w:r>
      <w:r>
        <w:rPr>
          <w:lang w:val="pt-PT"/>
        </w:rPr>
        <w:t>e modo</w:t>
      </w:r>
      <w:r w:rsidRPr="002F6D04">
        <w:rPr>
          <w:lang w:val="pt-PT"/>
        </w:rPr>
        <w:t>,</w:t>
      </w:r>
      <w:r>
        <w:rPr>
          <w:b/>
          <w:bCs/>
          <w:lang w:val="pt-PT"/>
        </w:rPr>
        <w:t xml:space="preserve"> </w:t>
      </w:r>
      <w:proofErr w:type="spellStart"/>
      <w:r w:rsidR="003E0FAB" w:rsidRPr="003E0FAB">
        <w:rPr>
          <w:lang w:val="pt-PT"/>
        </w:rPr>
        <w:t>Pinsky</w:t>
      </w:r>
      <w:proofErr w:type="spellEnd"/>
      <w:r w:rsidR="003E0FAB" w:rsidRPr="003E0FAB">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22"/>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proofErr w:type="spellStart"/>
      <w:r w:rsidRPr="00F3304B">
        <w:rPr>
          <w:i/>
          <w:lang w:val="pt-PT"/>
        </w:rPr>
        <w:t>et</w:t>
      </w:r>
      <w:proofErr w:type="spellEnd"/>
      <w:r w:rsidRPr="00F3304B">
        <w:rPr>
          <w:i/>
          <w:lang w:val="pt-PT"/>
        </w:rPr>
        <w:t xml:space="preserve">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proofErr w:type="spellStart"/>
      <w:r w:rsidR="001157F7" w:rsidRPr="001157F7">
        <w:rPr>
          <w:i/>
          <w:iCs/>
          <w:lang w:val="pt-PT"/>
        </w:rPr>
        <w:t>Medication</w:t>
      </w:r>
      <w:proofErr w:type="spellEnd"/>
      <w:r w:rsidR="001157F7" w:rsidRPr="001157F7">
        <w:rPr>
          <w:i/>
          <w:iCs/>
          <w:lang w:val="pt-PT"/>
        </w:rPr>
        <w:t xml:space="preserve"> </w:t>
      </w:r>
      <w:proofErr w:type="spellStart"/>
      <w:r w:rsidR="001157F7" w:rsidRPr="001157F7">
        <w:rPr>
          <w:i/>
          <w:iCs/>
          <w:lang w:val="pt-PT"/>
        </w:rPr>
        <w:t>Direction</w:t>
      </w:r>
      <w:proofErr w:type="spellEnd"/>
      <w:r w:rsidR="001157F7" w:rsidRPr="001157F7">
        <w:rPr>
          <w:i/>
          <w:iCs/>
          <w:lang w:val="pt-PT"/>
        </w:rPr>
        <w:t xml:space="preserve"> </w:t>
      </w:r>
      <w:proofErr w:type="spellStart"/>
      <w:r w:rsidR="001157F7" w:rsidRPr="001157F7">
        <w:rPr>
          <w:i/>
          <w:iCs/>
          <w:lang w:val="pt-PT"/>
        </w:rPr>
        <w:t>Copilot</w:t>
      </w:r>
      <w:proofErr w:type="spellEnd"/>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0B527416" w:rsidR="001157F7" w:rsidRPr="001157F7" w:rsidRDefault="00900674" w:rsidP="001157F7">
      <w:pPr>
        <w:rPr>
          <w:lang w:val="pt-PT"/>
        </w:rPr>
      </w:pPr>
      <w:r w:rsidRPr="00F3304B">
        <w:rPr>
          <w:lang w:val="pt-PT"/>
        </w:rPr>
        <w:t xml:space="preserve">Pais </w:t>
      </w:r>
      <w:proofErr w:type="spellStart"/>
      <w:r w:rsidRPr="00F3304B">
        <w:rPr>
          <w:i/>
          <w:lang w:val="pt-PT"/>
        </w:rPr>
        <w:t>et</w:t>
      </w:r>
      <w:proofErr w:type="spellEnd"/>
      <w:r w:rsidRPr="00F3304B">
        <w:rPr>
          <w:i/>
          <w:lang w:val="pt-PT"/>
        </w:rPr>
        <w:t xml:space="preserve"> al.</w:t>
      </w:r>
      <w:r w:rsidR="001157F7" w:rsidRPr="001157F7">
        <w:rPr>
          <w:lang w:val="pt-PT"/>
        </w:rPr>
        <w:t xml:space="preserve"> aborda</w:t>
      </w:r>
      <w:r w:rsidR="001157F7">
        <w:rPr>
          <w:lang w:val="pt-PT"/>
        </w:rPr>
        <w:t>m</w:t>
      </w:r>
      <w:r w:rsidR="001157F7"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001157F7" w:rsidRPr="001157F7">
        <w:rPr>
          <w:i/>
          <w:iCs/>
          <w:lang w:val="pt-PT"/>
        </w:rPr>
        <w:t>fine-</w:t>
      </w:r>
      <w:proofErr w:type="spellStart"/>
      <w:r w:rsidR="001157F7" w:rsidRPr="001157F7">
        <w:rPr>
          <w:i/>
          <w:iCs/>
          <w:lang w:val="pt-PT"/>
        </w:rPr>
        <w:t>tuned</w:t>
      </w:r>
      <w:proofErr w:type="spellEnd"/>
      <w:r w:rsidR="001157F7" w:rsidRPr="001157F7">
        <w:rPr>
          <w:i/>
          <w:iCs/>
          <w:lang w:val="pt-PT"/>
        </w:rPr>
        <w:t xml:space="preserve"> LLM</w:t>
      </w:r>
      <w:r w:rsidR="001157F7" w:rsidRPr="001157F7">
        <w:rPr>
          <w:lang w:val="pt-PT"/>
        </w:rPr>
        <w:t>) para extrair componentes clínicos (dose, frequência, via de administração) com um conjunto de "</w:t>
      </w:r>
      <w:r w:rsidR="001157F7">
        <w:rPr>
          <w:lang w:val="pt-PT"/>
        </w:rPr>
        <w:t>barreiras</w:t>
      </w:r>
      <w:r w:rsidR="001157F7" w:rsidRPr="001157F7">
        <w:rPr>
          <w:lang w:val="pt-PT"/>
        </w:rPr>
        <w:t xml:space="preserve"> de segurança" (</w:t>
      </w:r>
      <w:proofErr w:type="spellStart"/>
      <w:r w:rsidR="001157F7" w:rsidRPr="001157F7">
        <w:rPr>
          <w:i/>
          <w:iCs/>
          <w:lang w:val="pt-PT"/>
        </w:rPr>
        <w:t>safety</w:t>
      </w:r>
      <w:proofErr w:type="spellEnd"/>
      <w:r w:rsidR="001157F7" w:rsidRPr="001157F7">
        <w:rPr>
          <w:i/>
          <w:iCs/>
          <w:lang w:val="pt-PT"/>
        </w:rPr>
        <w:t xml:space="preserve"> </w:t>
      </w:r>
      <w:proofErr w:type="spellStart"/>
      <w:r w:rsidR="001157F7" w:rsidRPr="001157F7">
        <w:rPr>
          <w:i/>
          <w:iCs/>
          <w:lang w:val="pt-PT"/>
        </w:rPr>
        <w:t>guardrails</w:t>
      </w:r>
      <w:proofErr w:type="spellEnd"/>
      <w:r w:rsidR="001157F7" w:rsidRPr="001157F7">
        <w:rPr>
          <w:lang w:val="pt-PT"/>
        </w:rPr>
        <w:t>) basead</w:t>
      </w:r>
      <w:r w:rsidR="001157F7">
        <w:rPr>
          <w:lang w:val="pt-PT"/>
        </w:rPr>
        <w:t>a</w:t>
      </w:r>
      <w:r w:rsidR="001157F7"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08631A73" w:rsidR="001157F7" w:rsidRPr="00B86A29" w:rsidRDefault="00B86A29" w:rsidP="001157F7">
      <w:pPr>
        <w:rPr>
          <w:lang w:val="pt-PT"/>
        </w:rPr>
      </w:pPr>
      <w:r w:rsidRPr="00B86A29">
        <w:rPr>
          <w:lang w:val="pt-PT"/>
        </w:rPr>
        <w:t xml:space="preserve">A avaliação do MEDIC, com testes retrospetivos e implementação em produção real (Amazon </w:t>
      </w:r>
      <w:proofErr w:type="spellStart"/>
      <w:r w:rsidRPr="00B86A29">
        <w:rPr>
          <w:lang w:val="pt-PT"/>
        </w:rPr>
        <w:t>Pharmacy</w:t>
      </w:r>
      <w:proofErr w:type="spellEnd"/>
      <w:r w:rsidRPr="00B86A29">
        <w:rPr>
          <w:lang w:val="pt-PT"/>
        </w:rPr>
        <w:t>), revelou que [33]:</w:t>
      </w:r>
    </w:p>
    <w:p w14:paraId="19CC0EEB" w14:textId="77777777" w:rsidR="001157F7" w:rsidRPr="001157F7" w:rsidRDefault="001157F7">
      <w:pPr>
        <w:numPr>
          <w:ilvl w:val="0"/>
          <w:numId w:val="21"/>
        </w:numPr>
        <w:rPr>
          <w:lang w:val="pt-PT"/>
        </w:rPr>
      </w:pPr>
      <w:r w:rsidRPr="001157F7">
        <w:rPr>
          <w:b/>
          <w:bCs/>
          <w:lang w:val="pt-PT"/>
        </w:rPr>
        <w:t>Redução de Erros:</w:t>
      </w:r>
      <w:r w:rsidRPr="001157F7">
        <w:rPr>
          <w:lang w:val="pt-PT"/>
        </w:rPr>
        <w:t xml:space="preserve"> A implementação do MEDIC resultou numa redução de 33% nos eventos de "quase-erro" (</w:t>
      </w:r>
      <w:proofErr w:type="spellStart"/>
      <w:r w:rsidRPr="001157F7">
        <w:rPr>
          <w:i/>
          <w:iCs/>
          <w:lang w:val="pt-PT"/>
        </w:rPr>
        <w:t>near</w:t>
      </w:r>
      <w:proofErr w:type="spellEnd"/>
      <w:r w:rsidRPr="001157F7">
        <w:rPr>
          <w:i/>
          <w:iCs/>
          <w:lang w:val="pt-PT"/>
        </w:rPr>
        <w:t xml:space="preserve">-miss </w:t>
      </w:r>
      <w:proofErr w:type="spellStart"/>
      <w:r w:rsidRPr="001157F7">
        <w:rPr>
          <w:i/>
          <w:iCs/>
          <w:lang w:val="pt-PT"/>
        </w:rPr>
        <w:t>events</w:t>
      </w:r>
      <w:proofErr w:type="spellEnd"/>
      <w:r w:rsidRPr="001157F7">
        <w:rPr>
          <w:lang w:val="pt-PT"/>
        </w:rPr>
        <w:t>), que são erros detetados e corrigidos por farmacêuticos antes de chegarem ao doente.</w:t>
      </w:r>
    </w:p>
    <w:p w14:paraId="44651AFF" w14:textId="595077A3" w:rsidR="001157F7" w:rsidRPr="001157F7" w:rsidRDefault="001157F7">
      <w:pPr>
        <w:numPr>
          <w:ilvl w:val="0"/>
          <w:numId w:val="21"/>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21"/>
        </w:numPr>
        <w:rPr>
          <w:lang w:val="pt-PT"/>
        </w:rPr>
      </w:pPr>
      <w:r w:rsidRPr="001157F7">
        <w:rPr>
          <w:b/>
          <w:bCs/>
          <w:lang w:val="pt-PT"/>
        </w:rPr>
        <w:t>Mitigação de Alucinações:</w:t>
      </w:r>
      <w:r w:rsidRPr="001157F7">
        <w:rPr>
          <w:lang w:val="pt-PT"/>
        </w:rPr>
        <w:t xml:space="preserve"> A introdução de camadas de verificação baseadas em conhecimento farmacológico (</w:t>
      </w:r>
      <w:proofErr w:type="spellStart"/>
      <w:r w:rsidRPr="001157F7">
        <w:rPr>
          <w:lang w:val="pt-PT"/>
        </w:rPr>
        <w:t>ex</w:t>
      </w:r>
      <w:proofErr w:type="spellEnd"/>
      <w:r w:rsidRPr="001157F7">
        <w:rPr>
          <w:lang w:val="pt-PT"/>
        </w:rPr>
        <w:t>: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6EAA5A65" w14:textId="22A0CC0C" w:rsidR="00FD4DED" w:rsidRDefault="00F678B4" w:rsidP="00FD4DED">
      <w:pPr>
        <w:pStyle w:val="Heading3"/>
        <w:rPr>
          <w:lang w:val="pt-PT"/>
        </w:rPr>
      </w:pPr>
      <w:bookmarkStart w:id="43" w:name="_Toc235890355"/>
      <w:r w:rsidRPr="00F678B4">
        <w:rPr>
          <w:lang w:val="pt-PT"/>
        </w:rPr>
        <w:t>Recomendação de Medicação baseada em Aprendizagem Profunda</w:t>
      </w:r>
      <w:bookmarkEnd w:id="43"/>
    </w:p>
    <w:p w14:paraId="185ABA39" w14:textId="213BF31B" w:rsidR="00FD4DED" w:rsidRDefault="0072775F" w:rsidP="00FD4DED">
      <w:pPr>
        <w:rPr>
          <w:lang w:val="pt-PT"/>
        </w:rPr>
      </w:pPr>
      <w:r>
        <w:rPr>
          <w:lang w:val="pt-PT"/>
        </w:rPr>
        <w:t>A</w:t>
      </w:r>
      <w:r w:rsidR="00FD4DED" w:rsidRPr="00C43FDB">
        <w:rPr>
          <w:lang w:val="pt-PT"/>
        </w:rPr>
        <w:t xml:space="preserve"> investigação em sistemas de recomendação clínica tem</w:t>
      </w:r>
      <w:r w:rsidR="00FD4DED">
        <w:rPr>
          <w:lang w:val="pt-PT"/>
        </w:rPr>
        <w:t xml:space="preserve"> transitado</w:t>
      </w:r>
      <w:r w:rsidR="00FD4DED" w:rsidRPr="00C43FDB">
        <w:rPr>
          <w:lang w:val="pt-PT"/>
        </w:rPr>
        <w:t xml:space="preserve"> da simples análise de regras para a utilização de </w:t>
      </w:r>
      <w:r w:rsidR="00FD4DED">
        <w:rPr>
          <w:lang w:val="pt-PT"/>
        </w:rPr>
        <w:t>r</w:t>
      </w:r>
      <w:r w:rsidR="00FD4DED" w:rsidRPr="00C43FDB">
        <w:rPr>
          <w:lang w:val="pt-PT"/>
        </w:rPr>
        <w:t xml:space="preserve">epresentações </w:t>
      </w:r>
      <w:r w:rsidR="00FD4DED">
        <w:rPr>
          <w:lang w:val="pt-PT"/>
        </w:rPr>
        <w:t>v</w:t>
      </w:r>
      <w:r w:rsidR="00FD4DED" w:rsidRPr="00C43FDB">
        <w:rPr>
          <w:lang w:val="pt-PT"/>
        </w:rPr>
        <w:t xml:space="preserve">etoriais </w:t>
      </w:r>
      <w:r w:rsidR="00FD4DED">
        <w:rPr>
          <w:lang w:val="pt-PT"/>
        </w:rPr>
        <w:t>c</w:t>
      </w:r>
      <w:r w:rsidR="00FD4DED" w:rsidRPr="00C43FDB">
        <w:rPr>
          <w:lang w:val="pt-PT"/>
        </w:rPr>
        <w:t>línicas (</w:t>
      </w:r>
      <w:proofErr w:type="spellStart"/>
      <w:r w:rsidR="00FD4DED" w:rsidRPr="00C43FDB">
        <w:rPr>
          <w:i/>
          <w:iCs/>
          <w:lang w:val="pt-PT"/>
        </w:rPr>
        <w:t>Clinical</w:t>
      </w:r>
      <w:proofErr w:type="spellEnd"/>
      <w:r w:rsidR="00FD4DED" w:rsidRPr="00C43FDB">
        <w:rPr>
          <w:i/>
          <w:iCs/>
          <w:lang w:val="pt-PT"/>
        </w:rPr>
        <w:t xml:space="preserve"> </w:t>
      </w:r>
      <w:proofErr w:type="spellStart"/>
      <w:r w:rsidR="00FD4DED" w:rsidRPr="00C43FDB">
        <w:rPr>
          <w:i/>
          <w:iCs/>
          <w:lang w:val="pt-PT"/>
        </w:rPr>
        <w:t>Embeddings</w:t>
      </w:r>
      <w:proofErr w:type="spellEnd"/>
      <w:r w:rsidR="00FD4DED" w:rsidRPr="00C43FDB">
        <w:rPr>
          <w:lang w:val="pt-PT"/>
        </w:rPr>
        <w:t xml:space="preserve">) e arquiteturas baseadas em </w:t>
      </w:r>
      <w:proofErr w:type="spellStart"/>
      <w:r w:rsidR="00FD4DED" w:rsidRPr="00C43FDB">
        <w:rPr>
          <w:i/>
          <w:iCs/>
          <w:lang w:val="pt-PT"/>
        </w:rPr>
        <w:t>Transformers</w:t>
      </w:r>
      <w:proofErr w:type="spellEnd"/>
      <w:r w:rsidR="00FD4DED" w:rsidRPr="00C43FDB">
        <w:rPr>
          <w:lang w:val="pt-PT"/>
        </w:rPr>
        <w:t>. Estas tecnologias permitem capturar relações semânticas complexas entre diagnósticos e medicamentos que escapam aos sistemas tradicionais.</w:t>
      </w:r>
    </w:p>
    <w:p w14:paraId="6BA6D4FA" w14:textId="77777777" w:rsidR="00FD4DED" w:rsidRPr="00C43FDB" w:rsidRDefault="00FD4DED">
      <w:pPr>
        <w:pStyle w:val="ListParagraph"/>
        <w:numPr>
          <w:ilvl w:val="0"/>
          <w:numId w:val="24"/>
        </w:numPr>
        <w:spacing w:after="200"/>
        <w:ind w:left="357" w:hanging="357"/>
        <w:rPr>
          <w:b/>
          <w:bCs w:val="0"/>
          <w:u w:val="single"/>
          <w:lang w:val="pt-PT"/>
        </w:rPr>
      </w:pPr>
      <w:r w:rsidRPr="00C43FDB">
        <w:rPr>
          <w:b/>
          <w:bCs w:val="0"/>
          <w:u w:val="single"/>
          <w:lang w:val="pt-PT"/>
        </w:rPr>
        <w:lastRenderedPageBreak/>
        <w:t xml:space="preserve">Uso de </w:t>
      </w:r>
      <w:proofErr w:type="spellStart"/>
      <w:r w:rsidRPr="00C43FDB">
        <w:rPr>
          <w:b/>
          <w:bCs w:val="0"/>
          <w:i/>
          <w:iCs/>
          <w:u w:val="single"/>
          <w:lang w:val="pt-PT"/>
        </w:rPr>
        <w:t>Embeddings</w:t>
      </w:r>
      <w:proofErr w:type="spellEnd"/>
      <w:r w:rsidRPr="00C43FDB">
        <w:rPr>
          <w:b/>
          <w:bCs w:val="0"/>
          <w:u w:val="single"/>
          <w:lang w:val="pt-PT"/>
        </w:rPr>
        <w:t xml:space="preserve"> Clínicos</w:t>
      </w:r>
      <w:r>
        <w:rPr>
          <w:b/>
          <w:bCs w:val="0"/>
          <w:u w:val="single"/>
          <w:lang w:val="pt-PT"/>
        </w:rPr>
        <w:t xml:space="preserve"> -</w:t>
      </w:r>
      <w:r w:rsidRPr="00FB5811">
        <w:rPr>
          <w:b/>
          <w:bCs w:val="0"/>
          <w:u w:val="single"/>
          <w:lang w:val="pt-PT"/>
        </w:rPr>
        <w:t xml:space="preserve"> </w:t>
      </w:r>
      <w:proofErr w:type="spellStart"/>
      <w:r w:rsidRPr="00290E98">
        <w:rPr>
          <w:b/>
          <w:u w:val="single"/>
          <w:lang w:val="pt-PT"/>
        </w:rPr>
        <w:t>ClinicalBERT</w:t>
      </w:r>
      <w:proofErr w:type="spellEnd"/>
    </w:p>
    <w:p w14:paraId="2A6C95AA" w14:textId="38740A72" w:rsidR="00FD4DED" w:rsidRPr="00290E98" w:rsidRDefault="00F678B4" w:rsidP="00FD4DED">
      <w:pPr>
        <w:rPr>
          <w:lang w:val="pt-PT"/>
        </w:rPr>
      </w:pPr>
      <w:proofErr w:type="spellStart"/>
      <w:r w:rsidRPr="00F678B4">
        <w:rPr>
          <w:lang w:val="pt-PT"/>
        </w:rPr>
        <w:t>Alsentzer</w:t>
      </w:r>
      <w:proofErr w:type="spellEnd"/>
      <w:r w:rsidRPr="00F678B4">
        <w:rPr>
          <w:lang w:val="pt-PT"/>
        </w:rPr>
        <w:t xml:space="preserve"> </w:t>
      </w:r>
      <w:proofErr w:type="spellStart"/>
      <w:r w:rsidRPr="00F678B4">
        <w:rPr>
          <w:lang w:val="pt-PT"/>
        </w:rPr>
        <w:t>et</w:t>
      </w:r>
      <w:proofErr w:type="spellEnd"/>
      <w:r w:rsidRPr="00F678B4">
        <w:rPr>
          <w:lang w:val="pt-PT"/>
        </w:rPr>
        <w:t xml:space="preserve"> al. [43] desenvolveram o </w:t>
      </w:r>
      <w:proofErr w:type="spellStart"/>
      <w:r w:rsidRPr="00F678B4">
        <w:rPr>
          <w:lang w:val="pt-PT"/>
        </w:rPr>
        <w:t>ClinicalBERT</w:t>
      </w:r>
      <w:proofErr w:type="spellEnd"/>
      <w:r w:rsidRPr="00F678B4">
        <w:rPr>
          <w:lang w:val="pt-PT"/>
        </w:rPr>
        <w:t xml:space="preserve">, um modelo de </w:t>
      </w:r>
      <w:proofErr w:type="spellStart"/>
      <w:r w:rsidRPr="00F678B4">
        <w:rPr>
          <w:i/>
          <w:iCs/>
          <w:lang w:val="pt-PT"/>
        </w:rPr>
        <w:t>embeddings</w:t>
      </w:r>
      <w:proofErr w:type="spellEnd"/>
      <w:r w:rsidRPr="00F678B4">
        <w:rPr>
          <w:lang w:val="pt-PT"/>
        </w:rPr>
        <w:t xml:space="preserve"> treinado sobre cerca de 2 milhões de notas clínicas do MIMIC-III (com uma variante especializada em sumários de alta)</w:t>
      </w:r>
      <w:r>
        <w:rPr>
          <w:lang w:val="pt-PT"/>
        </w:rPr>
        <w:t xml:space="preserve">. </w:t>
      </w:r>
      <w:proofErr w:type="spellStart"/>
      <w:r w:rsidRPr="00F678B4">
        <w:rPr>
          <w:lang w:val="pt-PT"/>
        </w:rPr>
        <w:t>Alsentzer</w:t>
      </w:r>
      <w:proofErr w:type="spellEnd"/>
      <w:r w:rsidRPr="00F678B4">
        <w:rPr>
          <w:lang w:val="pt-PT"/>
        </w:rPr>
        <w:t xml:space="preserve"> </w:t>
      </w:r>
      <w:proofErr w:type="spellStart"/>
      <w:r w:rsidRPr="00F678B4">
        <w:rPr>
          <w:lang w:val="pt-PT"/>
        </w:rPr>
        <w:t>et</w:t>
      </w:r>
      <w:proofErr w:type="spellEnd"/>
      <w:r w:rsidRPr="00F678B4">
        <w:rPr>
          <w:lang w:val="pt-PT"/>
        </w:rPr>
        <w:t xml:space="preserve"> al.</w:t>
      </w:r>
      <w:r>
        <w:rPr>
          <w:lang w:val="pt-PT"/>
        </w:rPr>
        <w:t xml:space="preserve"> </w:t>
      </w:r>
      <w:r w:rsidRPr="00F678B4">
        <w:rPr>
          <w:lang w:val="pt-PT"/>
        </w:rPr>
        <w:t>mostra</w:t>
      </w:r>
      <w:r>
        <w:rPr>
          <w:lang w:val="pt-PT"/>
        </w:rPr>
        <w:t>m</w:t>
      </w:r>
      <w:r w:rsidRPr="00F678B4">
        <w:rPr>
          <w:lang w:val="pt-PT"/>
        </w:rPr>
        <w:t xml:space="preserve"> que modelos genéricos (BERT, </w:t>
      </w:r>
      <w:proofErr w:type="spellStart"/>
      <w:r w:rsidRPr="00F678B4">
        <w:rPr>
          <w:lang w:val="pt-PT"/>
        </w:rPr>
        <w:t>BioBERT</w:t>
      </w:r>
      <w:proofErr w:type="spellEnd"/>
      <w:r w:rsidRPr="00F678B4">
        <w:rPr>
          <w:lang w:val="pt-PT"/>
        </w:rPr>
        <w:t xml:space="preserve">) não captam bem a linguagem agramatical e abreviada das notas hospitalares. O modelo atingiu 82,7% na tarefa de inferência clínica </w:t>
      </w:r>
      <w:proofErr w:type="spellStart"/>
      <w:r w:rsidRPr="00F678B4">
        <w:rPr>
          <w:lang w:val="pt-PT"/>
        </w:rPr>
        <w:t>MedNLI</w:t>
      </w:r>
      <w:proofErr w:type="spellEnd"/>
      <w:r w:rsidRPr="00F678B4">
        <w:rPr>
          <w:lang w:val="pt-PT"/>
        </w:rPr>
        <w:t xml:space="preserve"> (contra 73,5% do estado da arte anterior). Apontam como limitação a dependência de dados de uma única instituição, que pode restringir a generalização.</w:t>
      </w:r>
    </w:p>
    <w:p w14:paraId="22B65A86" w14:textId="77777777" w:rsidR="00FD4DED" w:rsidRPr="00C43FDB" w:rsidRDefault="00FD4DED">
      <w:pPr>
        <w:pStyle w:val="ListParagraph"/>
        <w:numPr>
          <w:ilvl w:val="0"/>
          <w:numId w:val="24"/>
        </w:numPr>
        <w:spacing w:after="200"/>
        <w:ind w:left="357" w:hanging="357"/>
        <w:rPr>
          <w:b/>
          <w:bCs w:val="0"/>
          <w:u w:val="single"/>
          <w:lang w:val="pt-PT"/>
        </w:rPr>
      </w:pPr>
      <w:r w:rsidRPr="00C43FDB">
        <w:rPr>
          <w:b/>
          <w:bCs w:val="0"/>
          <w:u w:val="single"/>
          <w:lang w:val="pt-PT"/>
        </w:rPr>
        <w:t xml:space="preserve">Sistemas de Recomendação baseados em Grafos e </w:t>
      </w:r>
      <w:proofErr w:type="spellStart"/>
      <w:r w:rsidRPr="00C43FDB">
        <w:rPr>
          <w:b/>
          <w:bCs w:val="0"/>
          <w:i/>
          <w:iCs/>
          <w:u w:val="single"/>
          <w:lang w:val="pt-PT"/>
        </w:rPr>
        <w:t>Transformers</w:t>
      </w:r>
      <w:proofErr w:type="spellEnd"/>
      <w:r>
        <w:rPr>
          <w:b/>
          <w:bCs w:val="0"/>
          <w:i/>
          <w:iCs/>
          <w:u w:val="single"/>
          <w:lang w:val="pt-PT"/>
        </w:rPr>
        <w:t xml:space="preserve"> - </w:t>
      </w:r>
      <w:r w:rsidRPr="00FB5811">
        <w:rPr>
          <w:b/>
          <w:bCs w:val="0"/>
          <w:u w:val="single"/>
          <w:lang w:val="pt-PT"/>
        </w:rPr>
        <w:t>G-BERT</w:t>
      </w:r>
    </w:p>
    <w:p w14:paraId="7DA8856F" w14:textId="4CA8AA4C" w:rsidR="00FD4DED" w:rsidRPr="00C43FDB" w:rsidRDefault="00F678B4" w:rsidP="00FD4DED">
      <w:pPr>
        <w:rPr>
          <w:lang w:val="pt-PT"/>
        </w:rPr>
      </w:pPr>
      <w:proofErr w:type="spellStart"/>
      <w:r>
        <w:rPr>
          <w:bCs/>
          <w:lang w:val="pt-PT"/>
        </w:rPr>
        <w:t>S</w:t>
      </w:r>
      <w:r w:rsidRPr="00F678B4">
        <w:rPr>
          <w:bCs/>
          <w:lang w:val="pt-PT"/>
        </w:rPr>
        <w:t>hang</w:t>
      </w:r>
      <w:proofErr w:type="spellEnd"/>
      <w:r w:rsidRPr="00F678B4">
        <w:rPr>
          <w:bCs/>
          <w:lang w:val="pt-PT"/>
        </w:rPr>
        <w:t xml:space="preserve"> </w:t>
      </w:r>
      <w:proofErr w:type="spellStart"/>
      <w:r w:rsidRPr="00F678B4">
        <w:rPr>
          <w:bCs/>
          <w:lang w:val="pt-PT"/>
        </w:rPr>
        <w:t>et</w:t>
      </w:r>
      <w:proofErr w:type="spellEnd"/>
      <w:r w:rsidRPr="00F678B4">
        <w:rPr>
          <w:bCs/>
          <w:lang w:val="pt-PT"/>
        </w:rPr>
        <w:t xml:space="preserve"> al. [44] propuseram o G-BERT, </w:t>
      </w:r>
      <w:r>
        <w:rPr>
          <w:bCs/>
          <w:lang w:val="pt-PT"/>
        </w:rPr>
        <w:t xml:space="preserve">um </w:t>
      </w:r>
      <w:r w:rsidRPr="00F678B4">
        <w:rPr>
          <w:bCs/>
          <w:lang w:val="pt-PT"/>
        </w:rPr>
        <w:t xml:space="preserve">modelo </w:t>
      </w:r>
      <w:r>
        <w:rPr>
          <w:bCs/>
          <w:lang w:val="pt-PT"/>
        </w:rPr>
        <w:t>que</w:t>
      </w:r>
      <w:r w:rsidRPr="00F678B4">
        <w:rPr>
          <w:bCs/>
          <w:lang w:val="pt-PT"/>
        </w:rPr>
        <w:t xml:space="preserve"> combina Redes Neuronais de Grafos (para representar as ontologias ICD-9 e ATC) com a arquitetura BERT para recomendação de medicação. Avaliado no MIMIC-III, atingiu um F1 de 61,52%, superando o </w:t>
      </w:r>
      <w:proofErr w:type="spellStart"/>
      <w:r w:rsidRPr="00F678B4">
        <w:rPr>
          <w:bCs/>
          <w:lang w:val="pt-PT"/>
        </w:rPr>
        <w:t>GAMENet</w:t>
      </w:r>
      <w:proofErr w:type="spellEnd"/>
      <w:r w:rsidRPr="00F678B4">
        <w:rPr>
          <w:bCs/>
          <w:lang w:val="pt-PT"/>
        </w:rPr>
        <w:t xml:space="preserve"> (61,26%) e o RETAIN (60,64%)</w:t>
      </w:r>
      <w:r>
        <w:rPr>
          <w:bCs/>
          <w:lang w:val="pt-PT"/>
        </w:rPr>
        <w:t>.</w:t>
      </w:r>
      <w:r w:rsidRPr="00F678B4">
        <w:rPr>
          <w:bCs/>
          <w:lang w:val="pt-PT"/>
        </w:rPr>
        <w:t xml:space="preserve"> </w:t>
      </w:r>
      <w:r>
        <w:rPr>
          <w:bCs/>
          <w:lang w:val="pt-PT"/>
        </w:rPr>
        <w:t>A</w:t>
      </w:r>
      <w:r w:rsidRPr="00F678B4">
        <w:rPr>
          <w:bCs/>
          <w:lang w:val="pt-PT"/>
        </w:rPr>
        <w:t xml:space="preserve"> remoção da componente de grafos degradou o desempenho, confirmando o valor do conhecimento estruturado</w:t>
      </w:r>
      <w:r w:rsidR="00FD4DED" w:rsidRPr="00C43FDB">
        <w:rPr>
          <w:lang w:val="pt-PT"/>
        </w:rPr>
        <w:t>.</w:t>
      </w:r>
    </w:p>
    <w:p w14:paraId="4513E3B7" w14:textId="77777777" w:rsidR="00FD4DED" w:rsidRPr="00C43FDB" w:rsidRDefault="00FD4DED">
      <w:pPr>
        <w:pStyle w:val="ListParagraph"/>
        <w:numPr>
          <w:ilvl w:val="0"/>
          <w:numId w:val="24"/>
        </w:numPr>
        <w:spacing w:after="200"/>
        <w:ind w:left="357" w:hanging="357"/>
        <w:rPr>
          <w:b/>
          <w:u w:val="single"/>
          <w:lang w:val="pt-PT"/>
        </w:rPr>
      </w:pPr>
      <w:r w:rsidRPr="00C43FDB">
        <w:rPr>
          <w:b/>
          <w:u w:val="single"/>
          <w:lang w:val="pt-PT"/>
        </w:rPr>
        <w:t xml:space="preserve">Codificação Molecular para </w:t>
      </w:r>
      <w:r>
        <w:rPr>
          <w:b/>
          <w:u w:val="single"/>
          <w:lang w:val="pt-PT"/>
        </w:rPr>
        <w:t xml:space="preserve">Melhoria da Interação Medicamentosa - </w:t>
      </w:r>
      <w:proofErr w:type="spellStart"/>
      <w:r w:rsidRPr="00C43FDB">
        <w:rPr>
          <w:b/>
          <w:i/>
          <w:iCs/>
          <w:u w:val="single"/>
          <w:lang w:val="pt-PT"/>
        </w:rPr>
        <w:t>SafeDrug</w:t>
      </w:r>
      <w:proofErr w:type="spellEnd"/>
    </w:p>
    <w:p w14:paraId="59BC5FA5" w14:textId="626E1CA3" w:rsidR="00AC1BBE" w:rsidRPr="00026408" w:rsidRDefault="00F678B4" w:rsidP="00FD4DED">
      <w:pPr>
        <w:rPr>
          <w:bCs/>
          <w:lang w:val="pt-PT"/>
        </w:rPr>
      </w:pPr>
      <w:r>
        <w:rPr>
          <w:bCs/>
          <w:lang w:val="pt-PT"/>
        </w:rPr>
        <w:t>Y</w:t>
      </w:r>
      <w:r w:rsidRPr="00F678B4">
        <w:rPr>
          <w:bCs/>
          <w:lang w:val="pt-PT"/>
        </w:rPr>
        <w:t xml:space="preserve">ang </w:t>
      </w:r>
      <w:proofErr w:type="spellStart"/>
      <w:r w:rsidRPr="00F678B4">
        <w:rPr>
          <w:bCs/>
          <w:lang w:val="pt-PT"/>
        </w:rPr>
        <w:t>et</w:t>
      </w:r>
      <w:proofErr w:type="spellEnd"/>
      <w:r w:rsidRPr="00F678B4">
        <w:rPr>
          <w:bCs/>
          <w:lang w:val="pt-PT"/>
        </w:rPr>
        <w:t xml:space="preserve"> al. [45] desenvolveram o </w:t>
      </w:r>
      <w:proofErr w:type="spellStart"/>
      <w:r w:rsidRPr="00F678B4">
        <w:rPr>
          <w:bCs/>
          <w:lang w:val="pt-PT"/>
        </w:rPr>
        <w:t>SafeDrug</w:t>
      </w:r>
      <w:proofErr w:type="spellEnd"/>
      <w:r w:rsidRPr="00F678B4">
        <w:rPr>
          <w:bCs/>
          <w:lang w:val="pt-PT"/>
        </w:rPr>
        <w:t xml:space="preserve">, que incorpora a estrutura molecular dos fármacos (via redes de grafos). No MIMIC-III alcançou um F1 de 67,68% e, sobretudo, reduziu a taxa de interações medicamentosas (DDI) em 19,43% face aos </w:t>
      </w:r>
      <w:proofErr w:type="spellStart"/>
      <w:r w:rsidRPr="00F678B4">
        <w:rPr>
          <w:bCs/>
          <w:i/>
          <w:iCs/>
          <w:lang w:val="pt-PT"/>
        </w:rPr>
        <w:t>baselines</w:t>
      </w:r>
      <w:proofErr w:type="spellEnd"/>
      <w:r w:rsidRPr="00F678B4">
        <w:rPr>
          <w:bCs/>
          <w:lang w:val="pt-PT"/>
        </w:rPr>
        <w:t xml:space="preserve">, </w:t>
      </w:r>
      <w:r w:rsidR="00026408" w:rsidRPr="00026408">
        <w:rPr>
          <w:bCs/>
          <w:lang w:val="pt-PT"/>
        </w:rPr>
        <w:t xml:space="preserve">sem perda de exatidão, </w:t>
      </w:r>
      <w:r w:rsidR="00026408">
        <w:rPr>
          <w:bCs/>
          <w:lang w:val="pt-PT"/>
        </w:rPr>
        <w:t>o que evidencia</w:t>
      </w:r>
      <w:r w:rsidR="00026408" w:rsidRPr="00026408">
        <w:rPr>
          <w:bCs/>
          <w:lang w:val="pt-PT"/>
        </w:rPr>
        <w:t xml:space="preserve"> a relevância de representar explicitamente a segurança farmacológica.</w:t>
      </w:r>
    </w:p>
    <w:p w14:paraId="01DC1334" w14:textId="0F23220F" w:rsidR="007706AE" w:rsidRPr="00F678B4" w:rsidRDefault="006F63C5" w:rsidP="00EE6615">
      <w:pPr>
        <w:pStyle w:val="Heading3"/>
        <w:rPr>
          <w:lang w:val="pt-PT"/>
        </w:rPr>
      </w:pPr>
      <w:bookmarkStart w:id="44" w:name="_Toc235890356"/>
      <w:r w:rsidRPr="006F63C5">
        <w:rPr>
          <w:lang w:val="pt-PT"/>
        </w:rPr>
        <w:t>Limitações atuais</w:t>
      </w:r>
      <w:bookmarkEnd w:id="44"/>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113F91FD"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w:t>
      </w:r>
      <w:r w:rsidR="0072775F">
        <w:rPr>
          <w:lang w:val="pt-PT"/>
        </w:rPr>
        <w:t>am</w:t>
      </w:r>
      <w:r w:rsidRPr="006F63C5">
        <w:rPr>
          <w:lang w:val="pt-PT"/>
        </w:rPr>
        <w:t xml:space="preserv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proofErr w:type="spellStart"/>
      <w:r w:rsidRPr="008C4ECC">
        <w:rPr>
          <w:i/>
          <w:iCs/>
          <w:lang w:val="pt-PT"/>
        </w:rPr>
        <w:t>alert</w:t>
      </w:r>
      <w:proofErr w:type="spellEnd"/>
      <w:r w:rsidRPr="008C4ECC">
        <w:rPr>
          <w:i/>
          <w:iCs/>
          <w:lang w:val="pt-PT"/>
        </w:rPr>
        <w:t xml:space="preserve"> fatigue</w:t>
      </w:r>
      <w:r w:rsidRPr="006F63C5">
        <w:rPr>
          <w:lang w:val="pt-PT"/>
        </w:rPr>
        <w:t>), o que compromete a sua adoção segura por parte dos farmacêuticos e médicos no momento da prescrição</w:t>
      </w:r>
      <w:r>
        <w:rPr>
          <w:lang w:val="pt-PT"/>
        </w:rPr>
        <w:t>.</w:t>
      </w:r>
    </w:p>
    <w:p w14:paraId="7C56F74D" w14:textId="77777777" w:rsidR="00026408" w:rsidRDefault="00026408" w:rsidP="006F63C5">
      <w:pPr>
        <w:rPr>
          <w:lang w:val="pt-PT"/>
        </w:rPr>
      </w:pPr>
    </w:p>
    <w:p w14:paraId="31DB069A" w14:textId="77777777" w:rsidR="00026408" w:rsidRDefault="00026408" w:rsidP="006F63C5">
      <w:pPr>
        <w:rPr>
          <w:lang w:val="pt-PT"/>
        </w:rPr>
      </w:pPr>
    </w:p>
    <w:p w14:paraId="6BC85D7A" w14:textId="77777777" w:rsidR="00E33D77" w:rsidRDefault="00E33D77" w:rsidP="001367E3">
      <w:pPr>
        <w:rPr>
          <w:rFonts w:ascii="Calibri" w:eastAsia="Times New Roman" w:hAnsi="Calibri" w:cs="Calibri"/>
          <w:b/>
          <w:color w:val="000000"/>
          <w:lang w:val="pt-PT"/>
        </w:rPr>
      </w:pPr>
      <w:r w:rsidRPr="00E33D77">
        <w:rPr>
          <w:rFonts w:ascii="Calibri" w:eastAsia="Times New Roman" w:hAnsi="Calibri" w:cs="Calibri"/>
          <w:b/>
          <w:color w:val="000000"/>
          <w:lang w:val="pt-PT"/>
        </w:rPr>
        <w:lastRenderedPageBreak/>
        <w:t>O Fenómeno da Fadiga de Alertas (</w:t>
      </w:r>
      <w:proofErr w:type="spellStart"/>
      <w:r w:rsidRPr="00E33D77">
        <w:rPr>
          <w:rFonts w:ascii="Calibri" w:eastAsia="Times New Roman" w:hAnsi="Calibri" w:cs="Calibri"/>
          <w:b/>
          <w:color w:val="000000"/>
          <w:lang w:val="pt-PT"/>
        </w:rPr>
        <w:t>Alert</w:t>
      </w:r>
      <w:proofErr w:type="spellEnd"/>
      <w:r w:rsidRPr="00E33D77">
        <w:rPr>
          <w:rFonts w:ascii="Calibri" w:eastAsia="Times New Roman" w:hAnsi="Calibri" w:cs="Calibri"/>
          <w:b/>
          <w:color w:val="000000"/>
          <w:lang w:val="pt-PT"/>
        </w:rPr>
        <w:t xml:space="preserve"> Fatigue)</w:t>
      </w:r>
    </w:p>
    <w:p w14:paraId="29D066C7" w14:textId="64249DD8" w:rsidR="001367E3" w:rsidRPr="001367E3" w:rsidRDefault="001367E3" w:rsidP="001367E3">
      <w:pPr>
        <w:rPr>
          <w:lang w:val="pt-PT"/>
        </w:rPr>
      </w:pPr>
      <w:r w:rsidRPr="001367E3">
        <w:rPr>
          <w:lang w:val="pt-PT"/>
        </w:rPr>
        <w:t>Um dos maiores obstáculos à eficácia dos sistemas de decisão clínica atuais é a "fadiga de alertas" (</w:t>
      </w:r>
      <w:proofErr w:type="spellStart"/>
      <w:r w:rsidRPr="001367E3">
        <w:rPr>
          <w:i/>
          <w:iCs/>
          <w:lang w:val="pt-PT"/>
        </w:rPr>
        <w:t>alert</w:t>
      </w:r>
      <w:proofErr w:type="spellEnd"/>
      <w:r w:rsidRPr="001367E3">
        <w:rPr>
          <w:i/>
          <w:iCs/>
          <w:lang w:val="pt-PT"/>
        </w:rPr>
        <w:t xml:space="preserve">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proofErr w:type="spellStart"/>
      <w:r w:rsidRPr="001367E3">
        <w:rPr>
          <w:i/>
          <w:iCs/>
          <w:lang w:val="pt-PT"/>
        </w:rPr>
        <w:t>override</w:t>
      </w:r>
      <w:proofErr w:type="spellEnd"/>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w:t>
      </w:r>
      <w:proofErr w:type="spellStart"/>
      <w:r w:rsidRPr="001367E3">
        <w:rPr>
          <w:lang w:val="pt-PT"/>
        </w:rPr>
        <w:t>Poly</w:t>
      </w:r>
      <w:proofErr w:type="spellEnd"/>
      <w:r w:rsidRPr="001367E3">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586A678F" w:rsidR="001367E3" w:rsidRPr="001367E3" w:rsidRDefault="001367E3">
      <w:pPr>
        <w:numPr>
          <w:ilvl w:val="0"/>
          <w:numId w:val="16"/>
        </w:numPr>
        <w:rPr>
          <w:lang w:val="pt-PT"/>
        </w:rPr>
      </w:pPr>
      <w:r w:rsidRPr="001367E3">
        <w:rPr>
          <w:b/>
          <w:bCs/>
          <w:lang w:val="pt-PT"/>
        </w:rPr>
        <w:t>Falta de Contextualização Clínica:</w:t>
      </w:r>
      <w:r w:rsidRPr="001367E3">
        <w:rPr>
          <w:lang w:val="pt-PT"/>
        </w:rPr>
        <w:t xml:space="preserve"> </w:t>
      </w:r>
      <w:r w:rsidR="00F678B4">
        <w:rPr>
          <w:lang w:val="pt-PT"/>
        </w:rPr>
        <w:t>C</w:t>
      </w:r>
      <w:r w:rsidR="00F678B4" w:rsidRPr="00F678B4">
        <w:rPr>
          <w:lang w:val="pt-PT"/>
        </w:rPr>
        <w:t xml:space="preserve">omo demonstrado por Van De </w:t>
      </w:r>
      <w:proofErr w:type="spellStart"/>
      <w:r w:rsidR="00F678B4" w:rsidRPr="00F678B4">
        <w:rPr>
          <w:lang w:val="pt-PT"/>
        </w:rPr>
        <w:t>Sijpe</w:t>
      </w:r>
      <w:proofErr w:type="spellEnd"/>
      <w:r w:rsidR="00F678B4" w:rsidRPr="00F678B4">
        <w:rPr>
          <w:lang w:val="pt-PT"/>
        </w:rPr>
        <w:t xml:space="preserve"> </w:t>
      </w:r>
      <w:proofErr w:type="spellStart"/>
      <w:r w:rsidR="00F678B4" w:rsidRPr="00F678B4">
        <w:rPr>
          <w:lang w:val="pt-PT"/>
        </w:rPr>
        <w:t>et</w:t>
      </w:r>
      <w:proofErr w:type="spellEnd"/>
      <w:r w:rsidR="00F678B4" w:rsidRPr="00F678B4">
        <w:rPr>
          <w:lang w:val="pt-PT"/>
        </w:rPr>
        <w:t xml:space="preserve"> al. [32], a ausência de parâmetros</w:t>
      </w:r>
      <w:r w:rsidR="00F678B4">
        <w:rPr>
          <w:lang w:val="pt-PT"/>
        </w:rPr>
        <w:t xml:space="preserve"> contextuais</w:t>
      </w:r>
      <w:r w:rsidR="00F678B4" w:rsidRPr="00F678B4">
        <w:rPr>
          <w:lang w:val="pt-PT"/>
        </w:rPr>
        <w:t xml:space="preserve"> do </w:t>
      </w:r>
      <w:r w:rsidR="00F678B4">
        <w:rPr>
          <w:lang w:val="pt-PT"/>
        </w:rPr>
        <w:t>utente</w:t>
      </w:r>
      <w:r w:rsidR="00F678B4" w:rsidRPr="00F678B4">
        <w:rPr>
          <w:lang w:val="pt-PT"/>
        </w:rPr>
        <w:t xml:space="preserve"> (valores laboratoriais, ECG, suspensão prévia de fármacos) gera "falsos positivos"</w:t>
      </w:r>
      <w:r w:rsidR="00F678B4">
        <w:rPr>
          <w:lang w:val="pt-PT"/>
        </w:rPr>
        <w:t>,</w:t>
      </w:r>
      <w:r w:rsidR="00F678B4" w:rsidRPr="00F678B4">
        <w:rPr>
          <w:lang w:val="pt-PT"/>
        </w:rPr>
        <w:t xml:space="preserve"> alertas de interações teóricas que não são reais para o estado atual do </w:t>
      </w:r>
      <w:r w:rsidR="00F678B4">
        <w:rPr>
          <w:lang w:val="pt-PT"/>
        </w:rPr>
        <w:t>utente</w:t>
      </w:r>
      <w:r w:rsidR="00F678B4" w:rsidRPr="00F678B4">
        <w:rPr>
          <w:lang w:val="pt-PT"/>
        </w:rPr>
        <w:t>.</w:t>
      </w:r>
    </w:p>
    <w:p w14:paraId="3DFB944B" w14:textId="460B46D1" w:rsidR="001367E3" w:rsidRPr="001367E3" w:rsidRDefault="001367E3">
      <w:pPr>
        <w:numPr>
          <w:ilvl w:val="0"/>
          <w:numId w:val="16"/>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731A182A" w14:textId="5EE35476" w:rsidR="00026408" w:rsidRPr="00AC1BBE"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23D1F8A3" w:rsidR="006F63C5" w:rsidRDefault="004B1EA5" w:rsidP="006F63C5">
      <w:pPr>
        <w:pStyle w:val="Heading2"/>
        <w:rPr>
          <w:lang w:val="pt-PT"/>
        </w:rPr>
      </w:pPr>
      <w:bookmarkStart w:id="45" w:name="_Toc235890357"/>
      <w:r w:rsidRPr="004B1EA5">
        <w:rPr>
          <w:lang w:val="pt-PT"/>
        </w:rPr>
        <w:t>Inteligência Artificial Generativa</w:t>
      </w:r>
      <w:bookmarkEnd w:id="45"/>
    </w:p>
    <w:p w14:paraId="668F1664" w14:textId="062B705F" w:rsidR="00C24112" w:rsidRPr="00C24112" w:rsidRDefault="00C24112" w:rsidP="006F63C5">
      <w:pPr>
        <w:rPr>
          <w:lang w:val="pt-PT"/>
        </w:rPr>
      </w:pPr>
      <w:r w:rsidRPr="00C24112">
        <w:rPr>
          <w:lang w:val="pt-PT"/>
        </w:rPr>
        <w:t>A Inteligência Artificial Generativa é uma especialização da Inteligência Artificial (IA), dedicada à criação de novo conteúdo</w:t>
      </w:r>
      <w:r>
        <w:rPr>
          <w:lang w:val="pt-PT"/>
        </w:rPr>
        <w:t>:</w:t>
      </w:r>
      <w:r w:rsidRPr="00C24112">
        <w:rPr>
          <w:lang w:val="pt-PT"/>
        </w:rPr>
        <w:t xml:space="preserve"> texto, imagem, áudio ou código</w:t>
      </w:r>
      <w:r>
        <w:rPr>
          <w:lang w:val="pt-PT"/>
        </w:rPr>
        <w:t>,</w:t>
      </w:r>
      <w:r w:rsidRPr="00C24112">
        <w:rPr>
          <w:lang w:val="pt-PT"/>
        </w:rPr>
        <w:t xml:space="preserve"> a partir de padrões aprendidos em grandes volumes de dados.</w:t>
      </w:r>
      <w:r>
        <w:rPr>
          <w:lang w:val="pt-PT"/>
        </w:rPr>
        <w:t xml:space="preserve"> Deste modo,</w:t>
      </w:r>
      <w:r w:rsidRPr="00C24112">
        <w:rPr>
          <w:lang w:val="pt-PT"/>
        </w:rPr>
        <w:t xml:space="preserve"> a IA é o campo que cria sistemas capazes de realizar tarefas que exigiriam inteligência humana</w:t>
      </w:r>
      <w:r>
        <w:rPr>
          <w:lang w:val="pt-PT"/>
        </w:rPr>
        <w:t>,</w:t>
      </w:r>
      <w:r w:rsidRPr="00C24112">
        <w:rPr>
          <w:lang w:val="pt-PT"/>
        </w:rPr>
        <w:t xml:space="preserve"> </w:t>
      </w:r>
      <w:r>
        <w:rPr>
          <w:lang w:val="pt-PT"/>
        </w:rPr>
        <w:t>inserida</w:t>
      </w:r>
      <w:r w:rsidRPr="00C24112">
        <w:rPr>
          <w:lang w:val="pt-PT"/>
        </w:rPr>
        <w:t xml:space="preserve"> </w:t>
      </w:r>
      <w:r>
        <w:rPr>
          <w:lang w:val="pt-PT"/>
        </w:rPr>
        <w:t>nesta</w:t>
      </w:r>
      <w:r w:rsidRPr="00C24112">
        <w:rPr>
          <w:lang w:val="pt-PT"/>
        </w:rPr>
        <w:t xml:space="preserve">, o </w:t>
      </w:r>
      <w:proofErr w:type="spellStart"/>
      <w:r w:rsidRPr="00C24112">
        <w:rPr>
          <w:i/>
          <w:iCs/>
          <w:lang w:val="pt-PT"/>
        </w:rPr>
        <w:t>Deep</w:t>
      </w:r>
      <w:proofErr w:type="spellEnd"/>
      <w:r w:rsidRPr="00C24112">
        <w:rPr>
          <w:i/>
          <w:iCs/>
          <w:lang w:val="pt-PT"/>
        </w:rPr>
        <w:t xml:space="preserve"> </w:t>
      </w:r>
      <w:proofErr w:type="spellStart"/>
      <w:r w:rsidRPr="00C24112">
        <w:rPr>
          <w:i/>
          <w:iCs/>
          <w:lang w:val="pt-PT"/>
        </w:rPr>
        <w:t>Learning</w:t>
      </w:r>
      <w:proofErr w:type="spellEnd"/>
      <w:r w:rsidRPr="00C24112">
        <w:rPr>
          <w:lang w:val="pt-PT"/>
        </w:rPr>
        <w:t xml:space="preserve"> (DL) utiliza redes neuronais com múltiplas camadas para aprender padrões complexos; os Modelos de Linguagem de Grande Escala (LLM), como o GPT-4, são aplicações de DL treinadas em extens</w:t>
      </w:r>
      <w:r>
        <w:rPr>
          <w:lang w:val="pt-PT"/>
        </w:rPr>
        <w:t>o</w:t>
      </w:r>
      <w:r w:rsidRPr="00C24112">
        <w:rPr>
          <w:lang w:val="pt-PT"/>
        </w:rPr>
        <w:t xml:space="preserve">s dados </w:t>
      </w:r>
      <w:r w:rsidRPr="00C24112">
        <w:rPr>
          <w:lang w:val="pt-PT"/>
        </w:rPr>
        <w:lastRenderedPageBreak/>
        <w:t xml:space="preserve">textuais; e o </w:t>
      </w:r>
      <w:proofErr w:type="spellStart"/>
      <w:r w:rsidRPr="00C24112">
        <w:rPr>
          <w:i/>
          <w:iCs/>
          <w:lang w:val="pt-PT"/>
        </w:rPr>
        <w:t>Retrieval-Augmented</w:t>
      </w:r>
      <w:proofErr w:type="spellEnd"/>
      <w:r w:rsidRPr="00C24112">
        <w:rPr>
          <w:i/>
          <w:iCs/>
          <w:lang w:val="pt-PT"/>
        </w:rPr>
        <w:t xml:space="preserve"> </w:t>
      </w:r>
      <w:proofErr w:type="spellStart"/>
      <w:r w:rsidRPr="00C24112">
        <w:rPr>
          <w:i/>
          <w:iCs/>
          <w:lang w:val="pt-PT"/>
        </w:rPr>
        <w:t>Generation</w:t>
      </w:r>
      <w:proofErr w:type="spellEnd"/>
      <w:r w:rsidRPr="00C24112">
        <w:rPr>
          <w:lang w:val="pt-PT"/>
        </w:rPr>
        <w:t xml:space="preserve"> (RAG) combina um LLM com uma base de conhecimento externa para aumentar a exatidão factual e mitigar alucinações.</w:t>
      </w:r>
    </w:p>
    <w:p w14:paraId="0E7684E0" w14:textId="77777777" w:rsidR="00C24112" w:rsidRPr="00C24112" w:rsidRDefault="00C24112" w:rsidP="00C24112">
      <w:pPr>
        <w:rPr>
          <w:lang w:val="pt-PT"/>
        </w:rPr>
      </w:pPr>
      <w:r w:rsidRPr="00C24112">
        <w:rPr>
          <w:lang w:val="pt-PT"/>
        </w:rPr>
        <w:t xml:space="preserve">Os LLM atuais assentam na arquitetura </w:t>
      </w:r>
      <w:proofErr w:type="spellStart"/>
      <w:r w:rsidRPr="00C24112">
        <w:rPr>
          <w:lang w:val="pt-PT"/>
        </w:rPr>
        <w:t>Transformer</w:t>
      </w:r>
      <w:proofErr w:type="spellEnd"/>
      <w:r w:rsidRPr="00C24112">
        <w:rPr>
          <w:lang w:val="pt-PT"/>
        </w:rPr>
        <w:t xml:space="preserve"> </w:t>
      </w:r>
      <w:r w:rsidRPr="00C24112">
        <w:rPr>
          <w:highlight w:val="yellow"/>
          <w:lang w:val="pt-PT"/>
        </w:rPr>
        <w:t>[</w:t>
      </w:r>
      <w:proofErr w:type="spellStart"/>
      <w:r w:rsidRPr="00C24112">
        <w:rPr>
          <w:highlight w:val="yellow"/>
          <w:lang w:val="pt-PT"/>
        </w:rPr>
        <w:t>Vaswani</w:t>
      </w:r>
      <w:proofErr w:type="spellEnd"/>
      <w:r w:rsidRPr="00C24112">
        <w:rPr>
          <w:highlight w:val="yellow"/>
          <w:lang w:val="pt-PT"/>
        </w:rPr>
        <w:t xml:space="preserve"> </w:t>
      </w:r>
      <w:proofErr w:type="spellStart"/>
      <w:r w:rsidRPr="00C24112">
        <w:rPr>
          <w:highlight w:val="yellow"/>
          <w:lang w:val="pt-PT"/>
        </w:rPr>
        <w:t>et</w:t>
      </w:r>
      <w:proofErr w:type="spellEnd"/>
      <w:r w:rsidRPr="00C24112">
        <w:rPr>
          <w:highlight w:val="yellow"/>
          <w:lang w:val="pt-PT"/>
        </w:rPr>
        <w:t xml:space="preserve"> al., 2017] (falta o número)</w:t>
      </w:r>
      <w:r w:rsidRPr="00C24112">
        <w:rPr>
          <w:lang w:val="pt-PT"/>
        </w:rPr>
        <w:t>. Ao contrário das Redes Neuronais Recorrentes (RNN/LSTM), que processam a informação de forma sequencial</w:t>
      </w:r>
      <w:r>
        <w:rPr>
          <w:lang w:val="pt-PT"/>
        </w:rPr>
        <w:t>, e</w:t>
      </w:r>
      <w:r w:rsidRPr="00C24112">
        <w:rPr>
          <w:lang w:val="pt-PT"/>
        </w:rPr>
        <w:t xml:space="preserve"> dificulta</w:t>
      </w:r>
      <w:r>
        <w:rPr>
          <w:lang w:val="pt-PT"/>
        </w:rPr>
        <w:t>m</w:t>
      </w:r>
      <w:r w:rsidRPr="00C24112">
        <w:rPr>
          <w:lang w:val="pt-PT"/>
        </w:rPr>
        <w:t xml:space="preserve"> a paralelização e a captura de dependências longas, o mecanismo de </w:t>
      </w:r>
      <w:r w:rsidRPr="00C24112">
        <w:rPr>
          <w:i/>
          <w:iCs/>
          <w:lang w:val="pt-PT"/>
        </w:rPr>
        <w:t>self-</w:t>
      </w:r>
      <w:proofErr w:type="spellStart"/>
      <w:r w:rsidRPr="00C24112">
        <w:rPr>
          <w:i/>
          <w:iCs/>
          <w:lang w:val="pt-PT"/>
        </w:rPr>
        <w:t>attention</w:t>
      </w:r>
      <w:proofErr w:type="spellEnd"/>
      <w:r w:rsidRPr="00C24112">
        <w:rPr>
          <w:lang w:val="pt-PT"/>
        </w:rPr>
        <w:t xml:space="preserve"> do </w:t>
      </w:r>
      <w:proofErr w:type="spellStart"/>
      <w:r w:rsidRPr="00C24112">
        <w:rPr>
          <w:lang w:val="pt-PT"/>
        </w:rPr>
        <w:t>Transformer</w:t>
      </w:r>
      <w:proofErr w:type="spellEnd"/>
      <w:r w:rsidRPr="00C24112">
        <w:rPr>
          <w:lang w:val="pt-PT"/>
        </w:rPr>
        <w:t xml:space="preserve"> relaciona todos os elementos de uma sequência em paralelo, independentemente da sua distância, o que viabilizou o treino de modelos de grande escala.</w:t>
      </w:r>
      <w:r>
        <w:rPr>
          <w:lang w:val="pt-PT"/>
        </w:rPr>
        <w:t xml:space="preserve"> </w:t>
      </w:r>
      <w:r w:rsidRPr="00C24112">
        <w:rPr>
          <w:lang w:val="pt-PT"/>
        </w:rPr>
        <w:t>Apesar do seu potencial, a utilização de LLM em contextos críticos como a saúde apresenta limitações significativas:</w:t>
      </w:r>
    </w:p>
    <w:p w14:paraId="73D43939" w14:textId="77777777" w:rsidR="00C24112" w:rsidRPr="00C24112" w:rsidRDefault="00C24112">
      <w:pPr>
        <w:numPr>
          <w:ilvl w:val="0"/>
          <w:numId w:val="36"/>
        </w:numPr>
        <w:rPr>
          <w:lang w:val="pt-PT"/>
        </w:rPr>
      </w:pPr>
      <w:r w:rsidRPr="00C24112">
        <w:rPr>
          <w:b/>
          <w:bCs/>
          <w:lang w:val="pt-PT"/>
        </w:rPr>
        <w:t>Desatualização do conhecimento</w:t>
      </w:r>
      <w:r w:rsidRPr="00C24112">
        <w:rPr>
          <w:lang w:val="pt-PT"/>
        </w:rPr>
        <w:t xml:space="preserve"> (</w:t>
      </w:r>
      <w:r w:rsidRPr="00C24112">
        <w:rPr>
          <w:i/>
          <w:iCs/>
          <w:lang w:val="pt-PT"/>
        </w:rPr>
        <w:t xml:space="preserve">training </w:t>
      </w:r>
      <w:proofErr w:type="spellStart"/>
      <w:r w:rsidRPr="00C24112">
        <w:rPr>
          <w:i/>
          <w:iCs/>
          <w:lang w:val="pt-PT"/>
        </w:rPr>
        <w:t>cutoff</w:t>
      </w:r>
      <w:proofErr w:type="spellEnd"/>
      <w:r w:rsidRPr="00C24112">
        <w:rPr>
          <w:lang w:val="pt-PT"/>
        </w:rPr>
        <w:t>): o modelo não conhece medicamentos, alertas ou diretrizes posteriores ao treino [41];</w:t>
      </w:r>
    </w:p>
    <w:p w14:paraId="2FA43439" w14:textId="77777777" w:rsidR="00C24112" w:rsidRPr="00C24112" w:rsidRDefault="00C24112">
      <w:pPr>
        <w:numPr>
          <w:ilvl w:val="0"/>
          <w:numId w:val="36"/>
        </w:numPr>
        <w:rPr>
          <w:lang w:val="pt-PT"/>
        </w:rPr>
      </w:pPr>
      <w:r w:rsidRPr="00C24112">
        <w:rPr>
          <w:b/>
          <w:bCs/>
          <w:lang w:val="pt-PT"/>
        </w:rPr>
        <w:t>Alucinações</w:t>
      </w:r>
      <w:r w:rsidRPr="00C24112">
        <w:rPr>
          <w:lang w:val="pt-PT"/>
        </w:rPr>
        <w:t>: podem gerar factos incorretos ou dosagens erradas com elevada confiança, um risco grave na prescrição [41], [42];</w:t>
      </w:r>
    </w:p>
    <w:p w14:paraId="49743391" w14:textId="77777777" w:rsidR="00C24112" w:rsidRPr="00C24112" w:rsidRDefault="00C24112">
      <w:pPr>
        <w:numPr>
          <w:ilvl w:val="0"/>
          <w:numId w:val="36"/>
        </w:numPr>
        <w:rPr>
          <w:lang w:val="pt-PT"/>
        </w:rPr>
      </w:pPr>
      <w:r w:rsidRPr="00C24112">
        <w:rPr>
          <w:b/>
          <w:bCs/>
          <w:lang w:val="pt-PT"/>
        </w:rPr>
        <w:t>Custo computacional e latência</w:t>
      </w:r>
      <w:r w:rsidRPr="00C24112">
        <w:rPr>
          <w:lang w:val="pt-PT"/>
        </w:rPr>
        <w:t xml:space="preserve"> na inferência de modelos de grande escala [40];</w:t>
      </w:r>
    </w:p>
    <w:p w14:paraId="1B210D6A" w14:textId="7CCCA5DD" w:rsidR="00C24112" w:rsidRPr="00E120D4" w:rsidRDefault="00C24112">
      <w:pPr>
        <w:numPr>
          <w:ilvl w:val="0"/>
          <w:numId w:val="36"/>
        </w:numPr>
        <w:rPr>
          <w:lang w:val="pt-PT"/>
        </w:rPr>
      </w:pPr>
      <w:r w:rsidRPr="00C24112">
        <w:rPr>
          <w:b/>
          <w:bCs/>
          <w:lang w:val="pt-PT"/>
        </w:rPr>
        <w:t>Falta de transparência</w:t>
      </w:r>
      <w:r w:rsidRPr="00C24112">
        <w:rPr>
          <w:lang w:val="pt-PT"/>
        </w:rPr>
        <w:t>: enviesamentos nos dados e a natureza de "caixa preta" [18].</w:t>
      </w:r>
    </w:p>
    <w:p w14:paraId="0E37E7A1" w14:textId="50730030" w:rsidR="00A51355" w:rsidRDefault="006A365C" w:rsidP="00F44653">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C22ECC" w:rsidRPr="00C22ECC">
        <w:rPr>
          <w:lang w:val="pt-PT"/>
        </w:rPr>
        <w:t xml:space="preserve">Gao </w:t>
      </w:r>
      <w:proofErr w:type="spellStart"/>
      <w:r w:rsidR="00C22ECC" w:rsidRPr="00C22ECC">
        <w:rPr>
          <w:lang w:val="pt-PT"/>
        </w:rPr>
        <w:t>et</w:t>
      </w:r>
      <w:proofErr w:type="spellEnd"/>
      <w:r w:rsidR="00C22ECC" w:rsidRPr="00C22ECC">
        <w:rPr>
          <w:lang w:val="pt-PT"/>
        </w:rPr>
        <w:t xml:space="preserve"> al. [41] RAG como uma arquitetura que integra um modelo gerador (o LLM) a um módulo de recuperação de informação baseada em vetores densos</w:t>
      </w:r>
      <w:r w:rsidRPr="006A365C">
        <w:rPr>
          <w:lang w:val="pt-PT"/>
        </w:rPr>
        <w:t xml:space="preserve">. </w:t>
      </w:r>
      <w:r w:rsidR="00C22ECC">
        <w:rPr>
          <w:lang w:val="pt-PT"/>
        </w:rPr>
        <w:t>Deste modo, o</w:t>
      </w:r>
      <w:r w:rsidRPr="006A365C">
        <w:rPr>
          <w:lang w:val="pt-PT"/>
        </w:rPr>
        <w:t xml:space="preserve"> processo baseia-se na representação semântica do texto num espaço vetorial de alta dimensão. </w:t>
      </w:r>
    </w:p>
    <w:p w14:paraId="21D8A532" w14:textId="4952F2C2" w:rsidR="00F44653" w:rsidRPr="00F44653" w:rsidRDefault="00F44653" w:rsidP="00F44653">
      <w:pPr>
        <w:rPr>
          <w:lang w:val="pt-PT"/>
        </w:rPr>
      </w:pPr>
      <w:r w:rsidRPr="00F44653">
        <w:rPr>
          <w:lang w:val="pt-PT"/>
        </w:rPr>
        <w:t xml:space="preserve">Conforme detalhado por Gao </w:t>
      </w:r>
      <w:proofErr w:type="spellStart"/>
      <w:r w:rsidR="00C5597B" w:rsidRPr="00C5597B">
        <w:rPr>
          <w:i/>
          <w:iCs/>
          <w:lang w:val="pt-PT"/>
        </w:rPr>
        <w:t>et</w:t>
      </w:r>
      <w:proofErr w:type="spellEnd"/>
      <w:r w:rsidR="00C5597B" w:rsidRPr="00C5597B">
        <w:rPr>
          <w:i/>
          <w:iCs/>
          <w:lang w:val="pt-PT"/>
        </w:rPr>
        <w:t xml:space="preserve">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12"/>
        </w:numPr>
        <w:rPr>
          <w:lang w:val="pt-PT"/>
        </w:rPr>
      </w:pPr>
      <w:r w:rsidRPr="00F44653">
        <w:rPr>
          <w:b/>
          <w:bCs/>
          <w:lang w:val="pt-PT"/>
        </w:rPr>
        <w:t>Recuperação (</w:t>
      </w:r>
      <w:proofErr w:type="spellStart"/>
      <w:r w:rsidRPr="00F44653">
        <w:rPr>
          <w:b/>
          <w:bCs/>
          <w:i/>
          <w:iCs/>
          <w:lang w:val="pt-PT"/>
        </w:rPr>
        <w:t>Retrieval</w:t>
      </w:r>
      <w:proofErr w:type="spellEnd"/>
      <w:r w:rsidRPr="00F44653">
        <w:rPr>
          <w:b/>
          <w:bCs/>
          <w:lang w:val="pt-PT"/>
        </w:rPr>
        <w:t>):</w:t>
      </w:r>
      <w:r w:rsidRPr="00F44653">
        <w:rPr>
          <w:lang w:val="pt-PT"/>
        </w:rPr>
        <w:t xml:space="preserve"> O sistema converte a consulta clínica (</w:t>
      </w:r>
      <w:proofErr w:type="spellStart"/>
      <w:r w:rsidRPr="00F44653">
        <w:rPr>
          <w:lang w:val="pt-PT"/>
        </w:rPr>
        <w:t>ex</w:t>
      </w:r>
      <w:proofErr w:type="spellEnd"/>
      <w:r w:rsidRPr="00F44653">
        <w:rPr>
          <w:lang w:val="pt-PT"/>
        </w:rPr>
        <w:t>: perfil do doente e fármaco prescrito) num vetor numérico (</w:t>
      </w:r>
      <w:proofErr w:type="spellStart"/>
      <w:r w:rsidRPr="00F44653">
        <w:rPr>
          <w:i/>
          <w:iCs/>
          <w:lang w:val="pt-PT"/>
        </w:rPr>
        <w:t>embedding</w:t>
      </w:r>
      <w:proofErr w:type="spellEnd"/>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w:t>
      </w:r>
      <w:proofErr w:type="spellStart"/>
      <w:r w:rsidRPr="00F44653">
        <w:rPr>
          <w:lang w:val="pt-PT"/>
        </w:rPr>
        <w:t>ex</w:t>
      </w:r>
      <w:proofErr w:type="spellEnd"/>
      <w:r w:rsidRPr="00F44653">
        <w:rPr>
          <w:lang w:val="pt-PT"/>
        </w:rPr>
        <w:t xml:space="preserve">: diretrizes da DGS, bulas do </w:t>
      </w:r>
      <w:proofErr w:type="spellStart"/>
      <w:r w:rsidRPr="00F44653">
        <w:rPr>
          <w:lang w:val="pt-PT"/>
        </w:rPr>
        <w:t>Infarmed</w:t>
      </w:r>
      <w:proofErr w:type="spellEnd"/>
      <w:r w:rsidRPr="00F44653">
        <w:rPr>
          <w:lang w:val="pt-PT"/>
        </w:rPr>
        <w:t xml:space="preserve"> ou artigos do </w:t>
      </w:r>
      <w:proofErr w:type="spellStart"/>
      <w:r w:rsidRPr="00F44653">
        <w:rPr>
          <w:lang w:val="pt-PT"/>
        </w:rPr>
        <w:t>PubMed</w:t>
      </w:r>
      <w:proofErr w:type="spellEnd"/>
      <w:r w:rsidRPr="00F44653">
        <w:rPr>
          <w:lang w:val="pt-PT"/>
        </w:rPr>
        <w:t>).</w:t>
      </w:r>
    </w:p>
    <w:p w14:paraId="10F0BC26" w14:textId="70AEDC75" w:rsidR="00F44653" w:rsidRPr="00F44653" w:rsidRDefault="00F44653">
      <w:pPr>
        <w:numPr>
          <w:ilvl w:val="0"/>
          <w:numId w:val="12"/>
        </w:numPr>
        <w:rPr>
          <w:lang w:val="pt-PT"/>
        </w:rPr>
      </w:pPr>
      <w:r w:rsidRPr="00F44653">
        <w:rPr>
          <w:b/>
          <w:bCs/>
          <w:lang w:val="pt-PT"/>
        </w:rPr>
        <w:t>Geração (</w:t>
      </w:r>
      <w:proofErr w:type="spellStart"/>
      <w:r w:rsidRPr="00F44653">
        <w:rPr>
          <w:b/>
          <w:bCs/>
          <w:i/>
          <w:iCs/>
          <w:lang w:val="pt-PT"/>
        </w:rPr>
        <w:t>Generation</w:t>
      </w:r>
      <w:proofErr w:type="spellEnd"/>
      <w:r w:rsidRPr="00F44653">
        <w:rPr>
          <w:b/>
          <w:bCs/>
          <w:lang w:val="pt-PT"/>
        </w:rPr>
        <w:t>):</w:t>
      </w:r>
      <w:r w:rsidRPr="00F44653">
        <w:rPr>
          <w:lang w:val="pt-PT"/>
        </w:rPr>
        <w:t xml:space="preserve"> O LLM recebe a consulta original enriquecida com estes documentos recuperados no contexto (</w:t>
      </w:r>
      <w:proofErr w:type="spellStart"/>
      <w:r w:rsidRPr="00F44653">
        <w:rPr>
          <w:i/>
          <w:iCs/>
          <w:lang w:val="pt-PT"/>
        </w:rPr>
        <w:t>prompt</w:t>
      </w:r>
      <w:proofErr w:type="spellEnd"/>
      <w:r w:rsidRPr="00F44653">
        <w:rPr>
          <w:lang w:val="pt-PT"/>
        </w:rPr>
        <w:t>), sendo instruído a gerar a resposta exclusivamente com base nessa evidência.</w:t>
      </w:r>
    </w:p>
    <w:p w14:paraId="653AF1CC" w14:textId="768E14DB" w:rsidR="00C43FDB" w:rsidRDefault="00F44653" w:rsidP="00101772">
      <w:pPr>
        <w:rPr>
          <w:lang w:val="pt-PT"/>
        </w:rPr>
      </w:pPr>
      <w:r w:rsidRPr="00F44653">
        <w:rPr>
          <w:lang w:val="pt-PT"/>
        </w:rPr>
        <w:t>Esta abordagem garante que a resposta gerada é fundamentada (</w:t>
      </w:r>
      <w:proofErr w:type="spellStart"/>
      <w:r w:rsidRPr="00F44653">
        <w:rPr>
          <w:i/>
          <w:iCs/>
          <w:lang w:val="pt-PT"/>
        </w:rPr>
        <w:t>grounded</w:t>
      </w:r>
      <w:proofErr w:type="spellEnd"/>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7800CCD5" w14:textId="098A980E" w:rsidR="00026408" w:rsidRPr="00FD4DED" w:rsidRDefault="00026408" w:rsidP="00101772">
      <w:pPr>
        <w:rPr>
          <w:lang w:val="pt-PT"/>
        </w:rPr>
      </w:pPr>
      <w:r w:rsidRPr="0096772F">
        <w:rPr>
          <w:lang w:val="pt-PT"/>
        </w:rPr>
        <w:t xml:space="preserve">Estas tecnologias começam a ser aplicadas a CDSS e a </w:t>
      </w:r>
      <w:r>
        <w:rPr>
          <w:lang w:val="pt-PT"/>
        </w:rPr>
        <w:t>S</w:t>
      </w:r>
      <w:r w:rsidRPr="0096772F">
        <w:rPr>
          <w:lang w:val="pt-PT"/>
        </w:rPr>
        <w:t xml:space="preserve">istemas de </w:t>
      </w:r>
      <w:r>
        <w:rPr>
          <w:lang w:val="pt-PT"/>
        </w:rPr>
        <w:t>R</w:t>
      </w:r>
      <w:r w:rsidRPr="0096772F">
        <w:rPr>
          <w:lang w:val="pt-PT"/>
        </w:rPr>
        <w:t xml:space="preserve">ecomendação. Os LLM podem traduzir diretrizes clínicas complexas para um formato processável e gerar orientações adaptadas ao contexto do </w:t>
      </w:r>
      <w:r>
        <w:rPr>
          <w:lang w:val="pt-PT"/>
        </w:rPr>
        <w:t>utente</w:t>
      </w:r>
      <w:r w:rsidRPr="0096772F">
        <w:rPr>
          <w:lang w:val="pt-PT"/>
        </w:rPr>
        <w:t>, sobretudo quando combinados com RAG</w:t>
      </w:r>
      <w:r>
        <w:rPr>
          <w:lang w:val="pt-PT"/>
        </w:rPr>
        <w:t>.</w:t>
      </w:r>
      <w:r w:rsidRPr="0096772F">
        <w:rPr>
          <w:lang w:val="pt-PT"/>
        </w:rPr>
        <w:t xml:space="preserve"> </w:t>
      </w:r>
      <w:proofErr w:type="spellStart"/>
      <w:r w:rsidRPr="0096772F">
        <w:rPr>
          <w:lang w:val="pt-PT"/>
        </w:rPr>
        <w:t>Kresevic</w:t>
      </w:r>
      <w:proofErr w:type="spellEnd"/>
      <w:r w:rsidRPr="0096772F">
        <w:rPr>
          <w:lang w:val="pt-PT"/>
        </w:rPr>
        <w:t xml:space="preserve"> </w:t>
      </w:r>
      <w:proofErr w:type="spellStart"/>
      <w:r w:rsidRPr="0096772F">
        <w:rPr>
          <w:lang w:val="pt-PT"/>
        </w:rPr>
        <w:t>et</w:t>
      </w:r>
      <w:proofErr w:type="spellEnd"/>
      <w:r w:rsidRPr="0096772F">
        <w:rPr>
          <w:lang w:val="pt-PT"/>
        </w:rPr>
        <w:t xml:space="preserve"> al.</w:t>
      </w:r>
      <w:r>
        <w:rPr>
          <w:lang w:val="pt-PT"/>
        </w:rPr>
        <w:t xml:space="preserve"> [38]</w:t>
      </w:r>
      <w:r w:rsidRPr="0096772F">
        <w:rPr>
          <w:lang w:val="pt-PT"/>
        </w:rPr>
        <w:t xml:space="preserve"> reportaram uma melhoria significativa da exatidão das recomendações, de 43% para 99% (p &lt; 0,001), quando as diretrizes foram fornecidas como contexto ao modelo. </w:t>
      </w:r>
      <w:r w:rsidRPr="00900674">
        <w:rPr>
          <w:lang w:val="pt-PT"/>
        </w:rPr>
        <w:t xml:space="preserve">O sucesso de abordagens híbridas como o MEDIC [33] sugere que o papel dos LLM tende a ser de </w:t>
      </w:r>
      <w:r>
        <w:rPr>
          <w:lang w:val="pt-PT"/>
        </w:rPr>
        <w:t>auxílio,</w:t>
      </w:r>
      <w:r w:rsidRPr="00900674">
        <w:rPr>
          <w:lang w:val="pt-PT"/>
        </w:rPr>
        <w:t xml:space="preserve"> </w:t>
      </w:r>
      <w:r w:rsidRPr="00900674">
        <w:rPr>
          <w:lang w:val="pt-PT"/>
        </w:rPr>
        <w:lastRenderedPageBreak/>
        <w:t xml:space="preserve">geração de explicações, enriquecimento de perfis ou apoio ao </w:t>
      </w:r>
      <w:r w:rsidRPr="00900674">
        <w:rPr>
          <w:i/>
          <w:iCs/>
          <w:lang w:val="pt-PT"/>
        </w:rPr>
        <w:t>ranking</w:t>
      </w:r>
      <w:r>
        <w:rPr>
          <w:lang w:val="pt-PT"/>
        </w:rPr>
        <w:t>,</w:t>
      </w:r>
      <w:r w:rsidRPr="00900674">
        <w:rPr>
          <w:lang w:val="pt-PT"/>
        </w:rPr>
        <w:t xml:space="preserve"> e não o de substituir o motor de recomendação.</w:t>
      </w:r>
    </w:p>
    <w:p w14:paraId="7075EC3F" w14:textId="3668F109" w:rsidR="0088113C" w:rsidRPr="00C868BB" w:rsidRDefault="0088113C" w:rsidP="0088113C">
      <w:pPr>
        <w:pStyle w:val="Heading2"/>
        <w:rPr>
          <w:lang w:val="pt-PT"/>
        </w:rPr>
      </w:pPr>
      <w:bookmarkStart w:id="46" w:name="_Toc235890358"/>
      <w:r w:rsidRPr="00C868BB">
        <w:rPr>
          <w:lang w:val="pt-PT"/>
        </w:rPr>
        <w:t>Interoperabilidade e Normas</w:t>
      </w:r>
      <w:bookmarkEnd w:id="46"/>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13"/>
        </w:numPr>
        <w:rPr>
          <w:lang w:val="pt-PT"/>
        </w:rPr>
      </w:pPr>
      <w:proofErr w:type="spellStart"/>
      <w:r w:rsidRPr="00D654CC">
        <w:rPr>
          <w:b/>
          <w:bCs/>
          <w:i/>
          <w:iCs/>
          <w:lang w:val="pt-PT"/>
        </w:rPr>
        <w:t>Anatomical</w:t>
      </w:r>
      <w:proofErr w:type="spellEnd"/>
      <w:r w:rsidRPr="00D654CC">
        <w:rPr>
          <w:b/>
          <w:bCs/>
          <w:i/>
          <w:iCs/>
          <w:lang w:val="pt-PT"/>
        </w:rPr>
        <w:t xml:space="preserve"> </w:t>
      </w:r>
      <w:proofErr w:type="spellStart"/>
      <w:r w:rsidRPr="00D654CC">
        <w:rPr>
          <w:b/>
          <w:bCs/>
          <w:i/>
          <w:iCs/>
          <w:lang w:val="pt-PT"/>
        </w:rPr>
        <w:t>Therapeutic</w:t>
      </w:r>
      <w:proofErr w:type="spellEnd"/>
      <w:r w:rsidRPr="00D654CC">
        <w:rPr>
          <w:b/>
          <w:bCs/>
          <w:i/>
          <w:iCs/>
          <w:lang w:val="pt-PT"/>
        </w:rPr>
        <w:t xml:space="preserve"> </w:t>
      </w:r>
      <w:proofErr w:type="spellStart"/>
      <w:r w:rsidRPr="00D654CC">
        <w:rPr>
          <w:b/>
          <w:bCs/>
          <w:i/>
          <w:iCs/>
          <w:lang w:val="pt-PT"/>
        </w:rPr>
        <w:t>Chemical</w:t>
      </w:r>
      <w:proofErr w:type="spellEnd"/>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w:t>
      </w:r>
      <w:proofErr w:type="spellStart"/>
      <w:r w:rsidR="008352ED" w:rsidRPr="008352ED">
        <w:rPr>
          <w:lang w:val="pt-PT"/>
        </w:rPr>
        <w:t>ex</w:t>
      </w:r>
      <w:proofErr w:type="spellEnd"/>
      <w:r w:rsidR="008352ED">
        <w:rPr>
          <w:lang w:val="pt-PT"/>
        </w:rPr>
        <w:t>:</w:t>
      </w:r>
      <w:r w:rsidR="008352ED" w:rsidRPr="008352ED">
        <w:rPr>
          <w:lang w:val="pt-PT"/>
        </w:rPr>
        <w:t xml:space="preserve"> detetar que a </w:t>
      </w:r>
      <w:proofErr w:type="spellStart"/>
      <w:r w:rsidR="008352ED" w:rsidRPr="008352ED">
        <w:rPr>
          <w:lang w:val="pt-PT"/>
        </w:rPr>
        <w:t>Sinvastatina</w:t>
      </w:r>
      <w:proofErr w:type="spellEnd"/>
      <w:r w:rsidR="008352ED" w:rsidRPr="008352ED">
        <w:rPr>
          <w:lang w:val="pt-PT"/>
        </w:rPr>
        <w:t xml:space="preserve"> e a </w:t>
      </w:r>
      <w:proofErr w:type="spellStart"/>
      <w:r w:rsidR="008352ED" w:rsidRPr="008352ED">
        <w:rPr>
          <w:lang w:val="pt-PT"/>
        </w:rPr>
        <w:t>Atorvastatina</w:t>
      </w:r>
      <w:proofErr w:type="spellEnd"/>
      <w:r w:rsidR="008352ED" w:rsidRPr="008352ED">
        <w:rPr>
          <w:lang w:val="pt-PT"/>
        </w:rPr>
        <w:t xml:space="preserve"> pertencem à mesma classe ATC C10AA - Inibidores da HMG-</w:t>
      </w:r>
      <w:proofErr w:type="spellStart"/>
      <w:r w:rsidR="008352ED" w:rsidRPr="008352ED">
        <w:rPr>
          <w:lang w:val="pt-PT"/>
        </w:rPr>
        <w:t>CoA</w:t>
      </w:r>
      <w:proofErr w:type="spellEnd"/>
      <w:r w:rsidR="008352ED" w:rsidRPr="008352ED">
        <w:rPr>
          <w:lang w:val="pt-PT"/>
        </w:rPr>
        <w:t xml:space="preserve">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13"/>
        </w:numPr>
        <w:rPr>
          <w:lang w:val="pt-PT"/>
        </w:rPr>
      </w:pPr>
      <w:proofErr w:type="spellStart"/>
      <w:r w:rsidRPr="008352ED">
        <w:rPr>
          <w:lang w:val="pt-PT"/>
        </w:rPr>
        <w:t>Sinvastatina</w:t>
      </w:r>
      <w:proofErr w:type="spellEnd"/>
      <w:r w:rsidRPr="008352ED">
        <w:rPr>
          <w:lang w:val="pt-PT"/>
        </w:rPr>
        <w:t xml:space="preserve"> tem o código ATC: C10AA01</w:t>
      </w:r>
      <w:r>
        <w:rPr>
          <w:lang w:val="pt-PT"/>
        </w:rPr>
        <w:t>;</w:t>
      </w:r>
      <w:r w:rsidRPr="008352ED">
        <w:rPr>
          <w:lang w:val="pt-PT"/>
        </w:rPr>
        <w:t xml:space="preserve"> </w:t>
      </w:r>
    </w:p>
    <w:p w14:paraId="0D35921D" w14:textId="2CD9584E" w:rsidR="008352ED" w:rsidRDefault="008352ED">
      <w:pPr>
        <w:numPr>
          <w:ilvl w:val="1"/>
          <w:numId w:val="13"/>
        </w:numPr>
        <w:rPr>
          <w:lang w:val="pt-PT"/>
        </w:rPr>
      </w:pPr>
      <w:proofErr w:type="spellStart"/>
      <w:r w:rsidRPr="008352ED">
        <w:rPr>
          <w:lang w:val="pt-PT"/>
        </w:rPr>
        <w:t>Atorvastatina</w:t>
      </w:r>
      <w:proofErr w:type="spellEnd"/>
      <w:r w:rsidRPr="008352ED">
        <w:rPr>
          <w:lang w:val="pt-PT"/>
        </w:rPr>
        <w:t xml:space="preserve"> tem o código ATC: C10AA05</w:t>
      </w:r>
      <w:r>
        <w:rPr>
          <w:lang w:val="pt-PT"/>
        </w:rPr>
        <w:t>;</w:t>
      </w:r>
      <w:r w:rsidRPr="008352ED">
        <w:rPr>
          <w:lang w:val="pt-PT"/>
        </w:rPr>
        <w:t xml:space="preserve"> </w:t>
      </w:r>
    </w:p>
    <w:p w14:paraId="2BB50563" w14:textId="64DA9D95" w:rsidR="008352ED" w:rsidRPr="00D85B12" w:rsidRDefault="008352ED">
      <w:pPr>
        <w:numPr>
          <w:ilvl w:val="1"/>
          <w:numId w:val="13"/>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13"/>
        </w:numPr>
        <w:rPr>
          <w:lang w:val="pt-PT"/>
        </w:rPr>
      </w:pPr>
      <w:proofErr w:type="spellStart"/>
      <w:r w:rsidRPr="00D654CC">
        <w:rPr>
          <w:b/>
          <w:bCs/>
          <w:i/>
          <w:iCs/>
          <w:lang w:val="pt-PT"/>
        </w:rPr>
        <w:t>International</w:t>
      </w:r>
      <w:proofErr w:type="spellEnd"/>
      <w:r w:rsidRPr="00D654CC">
        <w:rPr>
          <w:b/>
          <w:bCs/>
          <w:i/>
          <w:iCs/>
          <w:lang w:val="pt-PT"/>
        </w:rPr>
        <w:t xml:space="preserve"> </w:t>
      </w:r>
      <w:proofErr w:type="spellStart"/>
      <w:r w:rsidRPr="00D654CC">
        <w:rPr>
          <w:b/>
          <w:bCs/>
          <w:i/>
          <w:iCs/>
          <w:lang w:val="pt-PT"/>
        </w:rPr>
        <w:t>Classification</w:t>
      </w:r>
      <w:proofErr w:type="spellEnd"/>
      <w:r w:rsidRPr="00D654CC">
        <w:rPr>
          <w:b/>
          <w:bCs/>
          <w:i/>
          <w:iCs/>
          <w:lang w:val="pt-PT"/>
        </w:rPr>
        <w:t xml:space="preserve"> </w:t>
      </w:r>
      <w:proofErr w:type="spellStart"/>
      <w:r w:rsidRPr="00D654CC">
        <w:rPr>
          <w:b/>
          <w:bCs/>
          <w:i/>
          <w:iCs/>
          <w:lang w:val="pt-PT"/>
        </w:rPr>
        <w:t>of</w:t>
      </w:r>
      <w:proofErr w:type="spellEnd"/>
      <w:r w:rsidRPr="00D654CC">
        <w:rPr>
          <w:b/>
          <w:bCs/>
          <w:i/>
          <w:iCs/>
          <w:lang w:val="pt-PT"/>
        </w:rPr>
        <w:t xml:space="preserve"> </w:t>
      </w:r>
      <w:proofErr w:type="spellStart"/>
      <w:r w:rsidRPr="00D654CC">
        <w:rPr>
          <w:b/>
          <w:bCs/>
          <w:i/>
          <w:iCs/>
          <w:lang w:val="pt-PT"/>
        </w:rPr>
        <w:t>Diseases</w:t>
      </w:r>
      <w:proofErr w:type="spellEnd"/>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13"/>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13"/>
        </w:numPr>
        <w:rPr>
          <w:lang w:val="pt-PT"/>
        </w:rPr>
      </w:pPr>
      <w:r w:rsidRPr="008352ED">
        <w:rPr>
          <w:lang w:val="pt-PT"/>
        </w:rPr>
        <w:t>O Medicamento (</w:t>
      </w:r>
      <w:proofErr w:type="spellStart"/>
      <w:r w:rsidRPr="008352ED">
        <w:rPr>
          <w:lang w:val="pt-PT"/>
        </w:rPr>
        <w:t>ex</w:t>
      </w:r>
      <w:proofErr w:type="spellEnd"/>
      <w:r w:rsidRPr="008352ED">
        <w:rPr>
          <w:lang w:val="pt-PT"/>
        </w:rPr>
        <w:t xml:space="preserve">: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13"/>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13"/>
        </w:numPr>
        <w:rPr>
          <w:lang w:val="pt-PT"/>
        </w:rPr>
      </w:pPr>
      <w:r w:rsidRPr="00C60A6D">
        <w:rPr>
          <w:b/>
          <w:bCs/>
          <w:lang w:val="pt-PT"/>
        </w:rPr>
        <w:t>HL7 FHIR (</w:t>
      </w:r>
      <w:r w:rsidRPr="00C60A6D">
        <w:rPr>
          <w:b/>
          <w:bCs/>
          <w:i/>
          <w:iCs/>
          <w:lang w:val="pt-PT"/>
        </w:rPr>
        <w:t xml:space="preserve">Fast </w:t>
      </w:r>
      <w:proofErr w:type="spellStart"/>
      <w:r w:rsidRPr="00C60A6D">
        <w:rPr>
          <w:b/>
          <w:bCs/>
          <w:i/>
          <w:iCs/>
          <w:lang w:val="pt-PT"/>
        </w:rPr>
        <w:t>Healthcare</w:t>
      </w:r>
      <w:proofErr w:type="spellEnd"/>
      <w:r w:rsidRPr="00C60A6D">
        <w:rPr>
          <w:b/>
          <w:bCs/>
          <w:i/>
          <w:iCs/>
          <w:lang w:val="pt-PT"/>
        </w:rPr>
        <w:t xml:space="preserve"> </w:t>
      </w:r>
      <w:proofErr w:type="spellStart"/>
      <w:r w:rsidRPr="00C60A6D">
        <w:rPr>
          <w:b/>
          <w:bCs/>
          <w:i/>
          <w:iCs/>
          <w:lang w:val="pt-PT"/>
        </w:rPr>
        <w:t>Interoperability</w:t>
      </w:r>
      <w:proofErr w:type="spellEnd"/>
      <w:r w:rsidRPr="00C60A6D">
        <w:rPr>
          <w:b/>
          <w:bCs/>
          <w:i/>
          <w:iCs/>
          <w:lang w:val="pt-PT"/>
        </w:rPr>
        <w:t xml:space="preserve"> </w:t>
      </w:r>
      <w:proofErr w:type="spellStart"/>
      <w:r w:rsidRPr="00C60A6D">
        <w:rPr>
          <w:b/>
          <w:bCs/>
          <w:i/>
          <w:iCs/>
          <w:lang w:val="pt-PT"/>
        </w:rPr>
        <w:t>Resources</w:t>
      </w:r>
      <w:proofErr w:type="spellEnd"/>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w:t>
      </w:r>
      <w:proofErr w:type="spellStart"/>
      <w:r w:rsidRPr="00C60A6D">
        <w:rPr>
          <w:lang w:val="pt-PT"/>
        </w:rPr>
        <w:t>ex</w:t>
      </w:r>
      <w:proofErr w:type="spellEnd"/>
      <w:r w:rsidRPr="00C60A6D">
        <w:rPr>
          <w:lang w:val="pt-PT"/>
        </w:rPr>
        <w:t xml:space="preserve">: </w:t>
      </w:r>
      <w:proofErr w:type="spellStart"/>
      <w:r w:rsidRPr="00C60A6D">
        <w:rPr>
          <w:i/>
          <w:iCs/>
          <w:lang w:val="pt-PT"/>
        </w:rPr>
        <w:t>Patient</w:t>
      </w:r>
      <w:proofErr w:type="spellEnd"/>
      <w:r w:rsidRPr="00C60A6D">
        <w:rPr>
          <w:lang w:val="pt-PT"/>
        </w:rPr>
        <w:t xml:space="preserve">, </w:t>
      </w:r>
      <w:proofErr w:type="spellStart"/>
      <w:r w:rsidRPr="00C60A6D">
        <w:rPr>
          <w:i/>
          <w:iCs/>
          <w:lang w:val="pt-PT"/>
        </w:rPr>
        <w:t>MedicationRequest</w:t>
      </w:r>
      <w:proofErr w:type="spellEnd"/>
      <w:r w:rsidRPr="00C60A6D">
        <w:rPr>
          <w:lang w:val="pt-PT"/>
        </w:rPr>
        <w:t xml:space="preserve">, </w:t>
      </w:r>
      <w:proofErr w:type="spellStart"/>
      <w:r w:rsidRPr="00C60A6D">
        <w:rPr>
          <w:i/>
          <w:iCs/>
          <w:lang w:val="pt-PT"/>
        </w:rPr>
        <w:t>Condition</w:t>
      </w:r>
      <w:proofErr w:type="spellEnd"/>
      <w:r w:rsidRPr="00C60A6D">
        <w:rPr>
          <w:lang w:val="pt-PT"/>
        </w:rPr>
        <w:t xml:space="preserve">), acessíveis via API </w:t>
      </w:r>
      <w:proofErr w:type="spellStart"/>
      <w:r w:rsidRPr="00C60A6D">
        <w:rPr>
          <w:lang w:val="pt-PT"/>
        </w:rPr>
        <w:t>RESTful</w:t>
      </w:r>
      <w:proofErr w:type="spellEnd"/>
      <w:r w:rsidRPr="00C60A6D">
        <w:rPr>
          <w:lang w:val="pt-PT"/>
        </w:rPr>
        <w:t xml:space="preserve"> modernas. O protótipo será desenhado para consumir e produzir dados em formato JSON compatível com a norma </w:t>
      </w:r>
      <w:r w:rsidRPr="00C60A6D">
        <w:rPr>
          <w:lang w:val="pt-PT"/>
        </w:rPr>
        <w:lastRenderedPageBreak/>
        <w:t xml:space="preserve">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47" w:name="_Toc235890359"/>
      <w:proofErr w:type="spellStart"/>
      <w:r w:rsidR="0088113C" w:rsidRPr="00212463">
        <w:t>Métricas</w:t>
      </w:r>
      <w:proofErr w:type="spellEnd"/>
      <w:r w:rsidR="0088113C" w:rsidRPr="00212463">
        <w:t xml:space="preserve"> de </w:t>
      </w:r>
      <w:proofErr w:type="spellStart"/>
      <w:r w:rsidR="0088113C" w:rsidRPr="00212463">
        <w:t>Avaliação</w:t>
      </w:r>
      <w:bookmarkEnd w:id="47"/>
      <w:proofErr w:type="spellEnd"/>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48" w:name="_Toc235890360"/>
      <w:proofErr w:type="spellStart"/>
      <w:r w:rsidRPr="00212463">
        <w:t>Métricas</w:t>
      </w:r>
      <w:proofErr w:type="spellEnd"/>
      <w:r w:rsidRPr="00212463">
        <w:t xml:space="preserve"> de Performance</w:t>
      </w:r>
      <w:bookmarkEnd w:id="48"/>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14"/>
        </w:numPr>
        <w:rPr>
          <w:lang w:val="pt-PT"/>
        </w:rPr>
      </w:pPr>
      <w:r w:rsidRPr="005A0475">
        <w:rPr>
          <w:b/>
          <w:bCs/>
          <w:lang w:val="pt-PT"/>
        </w:rPr>
        <w:t>Precisão (</w:t>
      </w:r>
      <w:proofErr w:type="spellStart"/>
      <w:r w:rsidRPr="005A0475">
        <w:rPr>
          <w:b/>
          <w:bCs/>
          <w:i/>
          <w:iCs/>
          <w:lang w:val="pt-PT"/>
        </w:rPr>
        <w:t>Precision</w:t>
      </w:r>
      <w:proofErr w:type="spellEnd"/>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proofErr w:type="spellStart"/>
      <w:r w:rsidR="00DE3660" w:rsidRPr="00DE3660">
        <w:rPr>
          <w:i/>
          <w:iCs/>
          <w:lang w:val="pt-PT"/>
        </w:rPr>
        <w:t>true</w:t>
      </w:r>
      <w:proofErr w:type="spellEnd"/>
      <w:r w:rsidR="00DE3660" w:rsidRPr="00DE3660">
        <w:rPr>
          <w:i/>
          <w:iCs/>
          <w:lang w:val="pt-PT"/>
        </w:rPr>
        <w:t xml:space="preserv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14"/>
        </w:numPr>
        <w:rPr>
          <w:lang w:val="pt-PT"/>
        </w:rPr>
      </w:pPr>
      <w:r w:rsidRPr="005A0475">
        <w:rPr>
          <w:b/>
          <w:bCs/>
          <w:lang w:val="pt-PT"/>
        </w:rPr>
        <w:t>Revocação (</w:t>
      </w:r>
      <w:proofErr w:type="spellStart"/>
      <w:r w:rsidRPr="005A0475">
        <w:rPr>
          <w:b/>
          <w:bCs/>
          <w:i/>
          <w:iCs/>
          <w:lang w:val="pt-PT"/>
        </w:rPr>
        <w:t>Recall</w:t>
      </w:r>
      <w:proofErr w:type="spellEnd"/>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14"/>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14"/>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49" w:name="_Toc235890361"/>
      <w:r w:rsidRPr="00B16CB4">
        <w:rPr>
          <w:lang w:val="pt-PT"/>
        </w:rPr>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49"/>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15"/>
        </w:numPr>
        <w:rPr>
          <w:lang w:val="pt-PT"/>
        </w:rPr>
      </w:pPr>
      <w:r w:rsidRPr="005A0475">
        <w:rPr>
          <w:b/>
          <w:bCs/>
          <w:lang w:val="pt-PT"/>
        </w:rPr>
        <w:t>SUS (</w:t>
      </w:r>
      <w:proofErr w:type="spellStart"/>
      <w:r w:rsidRPr="005A0475">
        <w:rPr>
          <w:b/>
          <w:bCs/>
          <w:i/>
          <w:iCs/>
          <w:lang w:val="pt-PT"/>
        </w:rPr>
        <w:t>System</w:t>
      </w:r>
      <w:proofErr w:type="spellEnd"/>
      <w:r w:rsidRPr="005A0475">
        <w:rPr>
          <w:b/>
          <w:bCs/>
          <w:i/>
          <w:iCs/>
          <w:lang w:val="pt-PT"/>
        </w:rPr>
        <w:t xml:space="preserve"> </w:t>
      </w:r>
      <w:proofErr w:type="spellStart"/>
      <w:r w:rsidRPr="005A0475">
        <w:rPr>
          <w:b/>
          <w:bCs/>
          <w:i/>
          <w:iCs/>
          <w:lang w:val="pt-PT"/>
        </w:rPr>
        <w:t>Usability</w:t>
      </w:r>
      <w:proofErr w:type="spellEnd"/>
      <w:r w:rsidRPr="005A0475">
        <w:rPr>
          <w:b/>
          <w:bCs/>
          <w:i/>
          <w:iCs/>
          <w:lang w:val="pt-PT"/>
        </w:rPr>
        <w:t xml:space="preserve"> </w:t>
      </w:r>
      <w:proofErr w:type="spellStart"/>
      <w:r w:rsidRPr="005A0475">
        <w:rPr>
          <w:b/>
          <w:bCs/>
          <w:i/>
          <w:iCs/>
          <w:lang w:val="pt-PT"/>
        </w:rPr>
        <w:t>Scale</w:t>
      </w:r>
      <w:proofErr w:type="spellEnd"/>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15"/>
        </w:numPr>
        <w:rPr>
          <w:lang w:val="pt-PT"/>
        </w:rPr>
      </w:pPr>
      <w:r w:rsidRPr="005A0475">
        <w:rPr>
          <w:b/>
          <w:bCs/>
          <w:lang w:val="pt-PT"/>
        </w:rPr>
        <w:lastRenderedPageBreak/>
        <w:t>TAM (</w:t>
      </w:r>
      <w:proofErr w:type="spellStart"/>
      <w:r w:rsidRPr="005A0475">
        <w:rPr>
          <w:b/>
          <w:bCs/>
          <w:i/>
          <w:iCs/>
          <w:lang w:val="pt-PT"/>
        </w:rPr>
        <w:t>Technology</w:t>
      </w:r>
      <w:proofErr w:type="spellEnd"/>
      <w:r w:rsidRPr="005A0475">
        <w:rPr>
          <w:b/>
          <w:bCs/>
          <w:i/>
          <w:iCs/>
          <w:lang w:val="pt-PT"/>
        </w:rPr>
        <w:t xml:space="preserve"> </w:t>
      </w:r>
      <w:proofErr w:type="spellStart"/>
      <w:r w:rsidRPr="005A0475">
        <w:rPr>
          <w:b/>
          <w:bCs/>
          <w:i/>
          <w:iCs/>
          <w:lang w:val="pt-PT"/>
        </w:rPr>
        <w:t>Acceptance</w:t>
      </w:r>
      <w:proofErr w:type="spellEnd"/>
      <w:r w:rsidRPr="005A0475">
        <w:rPr>
          <w:b/>
          <w:bCs/>
          <w:i/>
          <w:iCs/>
          <w:lang w:val="pt-PT"/>
        </w:rPr>
        <w:t xml:space="preserve"> </w:t>
      </w:r>
      <w:proofErr w:type="spellStart"/>
      <w:r w:rsidRPr="005A0475">
        <w:rPr>
          <w:b/>
          <w:bCs/>
          <w:i/>
          <w:iCs/>
          <w:lang w:val="pt-PT"/>
        </w:rPr>
        <w:t>Model</w:t>
      </w:r>
      <w:proofErr w:type="spellEnd"/>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0" w:name="_Toc235890362"/>
      <w:proofErr w:type="spellStart"/>
      <w:r w:rsidR="00A3394A" w:rsidRPr="00A3394A">
        <w:t>Síntese</w:t>
      </w:r>
      <w:proofErr w:type="spellEnd"/>
      <w:r w:rsidR="00A3394A" w:rsidRPr="00A3394A">
        <w:t xml:space="preserve"> </w:t>
      </w:r>
      <w:proofErr w:type="spellStart"/>
      <w:r w:rsidR="00A3394A" w:rsidRPr="00A3394A">
        <w:t>Crítica</w:t>
      </w:r>
      <w:proofErr w:type="spellEnd"/>
      <w:r w:rsidR="00A3394A" w:rsidRPr="00A3394A">
        <w:t xml:space="preserve"> e Lacunas</w:t>
      </w:r>
      <w:bookmarkEnd w:id="50"/>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w:t>
      </w:r>
      <w:proofErr w:type="spellStart"/>
      <w:r w:rsidRPr="00874C1D">
        <w:rPr>
          <w:lang w:val="pt-PT"/>
        </w:rPr>
        <w:t>auditabilidade</w:t>
      </w:r>
      <w:proofErr w:type="spellEnd"/>
      <w:r w:rsidRPr="00874C1D">
        <w:rPr>
          <w:lang w:val="pt-PT"/>
        </w:rPr>
        <w:t xml:space="preserv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w:t>
      </w:r>
      <w:proofErr w:type="spellStart"/>
      <w:r w:rsidRPr="00874C1D">
        <w:rPr>
          <w:lang w:val="pt-PT"/>
        </w:rPr>
        <w:t>interpretabilidade</w:t>
      </w:r>
      <w:proofErr w:type="spellEnd"/>
      <w:r w:rsidRPr="00874C1D">
        <w:rPr>
          <w:lang w:val="pt-PT"/>
        </w:rPr>
        <w:t xml:space="preserv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7823E0BB" w:rsidR="009968E1" w:rsidRDefault="00874C1D" w:rsidP="00910443">
      <w:pPr>
        <w:rPr>
          <w:highlight w:val="yellow"/>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proofErr w:type="spellStart"/>
      <w:r w:rsidRPr="002570AE">
        <w:rPr>
          <w:i/>
          <w:iCs/>
          <w:lang w:val="pt-PT"/>
        </w:rPr>
        <w:t>embeddings</w:t>
      </w:r>
      <w:proofErr w:type="spellEnd"/>
      <w:r w:rsidRPr="00874C1D">
        <w:rPr>
          <w:lang w:val="pt-PT"/>
        </w:rPr>
        <w:t xml:space="preserve"> clínicos e integração com </w:t>
      </w:r>
      <w:proofErr w:type="spellStart"/>
      <w:r w:rsidRPr="002570AE">
        <w:rPr>
          <w:i/>
          <w:iCs/>
          <w:lang w:val="pt-PT"/>
        </w:rPr>
        <w:t>guidelines</w:t>
      </w:r>
      <w:proofErr w:type="spellEnd"/>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13714CF7" w14:textId="77777777" w:rsidR="009968E1" w:rsidRDefault="009968E1">
      <w:pPr>
        <w:jc w:val="left"/>
        <w:rPr>
          <w:highlight w:val="yellow"/>
          <w:lang w:val="pt-PT"/>
        </w:rPr>
      </w:pPr>
      <w:r>
        <w:rPr>
          <w:highlight w:val="yellow"/>
          <w:lang w:val="pt-PT"/>
        </w:rPr>
        <w:br w:type="page"/>
      </w:r>
    </w:p>
    <w:p w14:paraId="1811A642" w14:textId="77777777" w:rsidR="00874C1D" w:rsidRDefault="00874C1D" w:rsidP="00910443">
      <w:pPr>
        <w:rPr>
          <w:lang w:val="pt-PT"/>
        </w:rPr>
      </w:pP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1" w:name="_Toc235890363"/>
      <w:r w:rsidR="009E215D" w:rsidRPr="009E215D">
        <w:lastRenderedPageBreak/>
        <w:t>Análise e Design do Sistema</w:t>
      </w:r>
      <w:bookmarkEnd w:id="51"/>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2" w:name="_Toc235890364"/>
      <w:proofErr w:type="spellStart"/>
      <w:r w:rsidRPr="009E215D">
        <w:t>Visão</w:t>
      </w:r>
      <w:proofErr w:type="spellEnd"/>
      <w:r w:rsidRPr="009E215D">
        <w:t xml:space="preserve"> Geral do Sistema</w:t>
      </w:r>
      <w:bookmarkEnd w:id="52"/>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488EEF48" w:rsidR="00895A30" w:rsidRPr="00895A30" w:rsidRDefault="00A145EC" w:rsidP="00A13012">
      <w:pPr>
        <w:rPr>
          <w:lang w:val="pt-PT"/>
        </w:rPr>
      </w:pPr>
      <w:r w:rsidRPr="00A145EC">
        <w:rPr>
          <w:lang w:val="pt-PT"/>
        </w:rPr>
        <w:t>O sistema tem como ator principal o profissional de saúde (</w:t>
      </w:r>
      <w:proofErr w:type="spellStart"/>
      <w:r>
        <w:rPr>
          <w:lang w:val="pt-PT"/>
        </w:rPr>
        <w:t>ex</w:t>
      </w:r>
      <w:proofErr w:type="spellEnd"/>
      <w:r>
        <w:rPr>
          <w:lang w:val="pt-PT"/>
        </w:rPr>
        <w:t xml:space="preserve">: </w:t>
      </w:r>
      <w:r w:rsidRPr="00A145EC">
        <w:rPr>
          <w:lang w:val="pt-PT"/>
        </w:rPr>
        <w:t>médico), que submete uma prescrição e o contexto clínico do utente</w:t>
      </w:r>
      <w:r>
        <w:rPr>
          <w:lang w:val="pt-PT"/>
        </w:rPr>
        <w:t>. De seguida,</w:t>
      </w:r>
      <w:r w:rsidRPr="00A145EC">
        <w:rPr>
          <w:lang w:val="pt-PT"/>
        </w:rPr>
        <w:t xml:space="preserve"> a partir desses dados, e de uma base de conhecimento farmacológico, produz alertas e recomendações</w:t>
      </w:r>
      <w:r w:rsidR="00A13012">
        <w:rPr>
          <w:lang w:val="pt-PT"/>
        </w:rPr>
        <w:t xml:space="preserve"> através da</w:t>
      </w:r>
      <w:r w:rsidR="00021768" w:rsidRPr="00021768">
        <w:rPr>
          <w:lang w:val="pt-PT"/>
        </w:rPr>
        <w:t xml:space="preserve"> combina</w:t>
      </w:r>
      <w:r w:rsidR="00A13012">
        <w:rPr>
          <w:lang w:val="pt-PT"/>
        </w:rPr>
        <w:t>ção</w:t>
      </w:r>
      <w:r w:rsidR="00021768" w:rsidRPr="00021768">
        <w:rPr>
          <w:lang w:val="pt-PT"/>
        </w:rPr>
        <w:t xml:space="preserve"> três componentes: uma camada de segurança clínica, que verifica a prescrição e sinaliza riscos (interações, contraindicações, duplicações, alergias e risco renal/QT); um motor de recomendação, que sugere e ordena alternativas terapêuticas mais seguras quando é detetado um risco; e um módulo de explicação, que descreve em linguagem natural os alertas e as recomendações. </w:t>
      </w:r>
      <w:r w:rsidR="00895A30" w:rsidRPr="00895A30">
        <w:rPr>
          <w:lang w:val="pt-PT"/>
        </w:rPr>
        <w:t xml:space="preserve">Esta abordagem permite articular a robustez das verificações clínicas explícitas com uma análise mais flexível do contexto do utente, procurando equilibrar segurança, precisão, </w:t>
      </w:r>
      <w:proofErr w:type="spellStart"/>
      <w:r w:rsidR="00895A30" w:rsidRPr="00895A30">
        <w:rPr>
          <w:lang w:val="pt-PT"/>
        </w:rPr>
        <w:lastRenderedPageBreak/>
        <w:t>interpretabilidade</w:t>
      </w:r>
      <w:proofErr w:type="spellEnd"/>
      <w:r w:rsidR="00895A30" w:rsidRPr="00895A30">
        <w:rPr>
          <w:lang w:val="pt-PT"/>
        </w:rPr>
        <w:t xml:space="preserve"> e utilidade prática. O módulo LLM é utilizado exclusivamente para geração 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27"/>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proofErr w:type="spellStart"/>
      <w:r w:rsidR="00EA298B" w:rsidRPr="00626983">
        <w:rPr>
          <w:i/>
          <w:iCs/>
          <w:lang w:val="pt-PT"/>
        </w:rPr>
        <w:t>learning</w:t>
      </w:r>
      <w:proofErr w:type="spellEnd"/>
      <w:r w:rsidR="00EA298B" w:rsidRPr="00626983">
        <w:rPr>
          <w:i/>
          <w:iCs/>
          <w:lang w:val="pt-PT"/>
        </w:rPr>
        <w:t>-to-</w:t>
      </w:r>
      <w:proofErr w:type="spellStart"/>
      <w:r w:rsidR="00EA298B" w:rsidRPr="00626983">
        <w:rPr>
          <w:i/>
          <w:iCs/>
          <w:lang w:val="pt-PT"/>
        </w:rPr>
        <w:t>rank</w:t>
      </w:r>
      <w:proofErr w:type="spellEnd"/>
      <w:r w:rsidR="00EA298B" w:rsidRPr="00626983">
        <w:rPr>
          <w:lang w:val="pt-PT"/>
        </w:rPr>
        <w:t xml:space="preserve"> e meta-</w:t>
      </w:r>
      <w:proofErr w:type="spellStart"/>
      <w:r w:rsidR="00EA298B" w:rsidRPr="00626983">
        <w:rPr>
          <w:lang w:val="pt-PT"/>
        </w:rPr>
        <w:t>learner</w:t>
      </w:r>
      <w:proofErr w:type="spellEnd"/>
      <w:r w:rsidR="00EA298B" w:rsidRPr="00626983">
        <w:rPr>
          <w:lang w:val="pt-PT"/>
        </w:rPr>
        <w:t xml:space="preserve">) são combinados por </w:t>
      </w:r>
      <w:proofErr w:type="spellStart"/>
      <w:r w:rsidR="00EA298B" w:rsidRPr="00626983">
        <w:rPr>
          <w:i/>
          <w:iCs/>
          <w:lang w:val="pt-PT"/>
        </w:rPr>
        <w:t>stacking</w:t>
      </w:r>
      <w:proofErr w:type="spellEnd"/>
      <w:r w:rsidR="00EA298B">
        <w:rPr>
          <w:lang w:val="pt-PT"/>
        </w:rPr>
        <w:t>;</w:t>
      </w:r>
    </w:p>
    <w:p w14:paraId="7F64FF38" w14:textId="5A63F1D0" w:rsidR="00895A30" w:rsidRPr="00626983" w:rsidRDefault="00626983">
      <w:pPr>
        <w:pStyle w:val="ListParagraph"/>
        <w:numPr>
          <w:ilvl w:val="0"/>
          <w:numId w:val="27"/>
        </w:numPr>
        <w:rPr>
          <w:lang w:val="pt-PT"/>
        </w:rPr>
      </w:pPr>
      <w:r w:rsidRPr="00626983">
        <w:rPr>
          <w:lang w:val="pt-PT"/>
        </w:rPr>
        <w:t xml:space="preserve">o </w:t>
      </w:r>
      <w:proofErr w:type="spellStart"/>
      <w:r w:rsidRPr="00626983">
        <w:rPr>
          <w:lang w:val="pt-PT"/>
        </w:rPr>
        <w:t>Synthea</w:t>
      </w:r>
      <w:proofErr w:type="spellEnd"/>
      <w:r w:rsidRPr="00626983">
        <w:rPr>
          <w:lang w:val="pt-PT"/>
        </w:rPr>
        <w:t xml:space="preserve">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proofErr w:type="spellStart"/>
      <w:r w:rsidRPr="00895A30">
        <w:rPr>
          <w:i/>
          <w:iCs/>
          <w:lang w:val="pt-PT"/>
        </w:rPr>
        <w:t>stakeholders</w:t>
      </w:r>
      <w:proofErr w:type="spellEnd"/>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proofErr w:type="spellStart"/>
      <w:r w:rsidRPr="00895A30">
        <w:rPr>
          <w:i/>
          <w:iCs/>
          <w:lang w:val="pt-PT"/>
        </w:rPr>
        <w:t>stakeholder</w:t>
      </w:r>
      <w:proofErr w:type="spellEnd"/>
      <w:r w:rsidRPr="00895A30">
        <w:rPr>
          <w:lang w:val="pt-PT"/>
        </w:rPr>
        <w:t xml:space="preserve"> central, na medida em que constitui o principal beneficiário da redução de erros de prescrição e do aumento da segurança clínica proporcionada pela solução.</w:t>
      </w:r>
    </w:p>
    <w:p w14:paraId="38B05DBA" w14:textId="7C41BAFB" w:rsidR="009E215D" w:rsidRDefault="00C27C21" w:rsidP="00B318ED">
      <w:pPr>
        <w:rPr>
          <w:lang w:val="pt-PT"/>
        </w:rPr>
      </w:pPr>
      <w:r w:rsidRPr="00C27C21">
        <w:rPr>
          <w:lang w:val="pt-PT"/>
        </w:rPr>
        <w:t xml:space="preserve">A Tabela 3.1 apresenta os principais </w:t>
      </w:r>
      <w:proofErr w:type="spellStart"/>
      <w:r w:rsidRPr="00C27C21">
        <w:rPr>
          <w:i/>
          <w:iCs/>
          <w:lang w:val="pt-PT"/>
        </w:rPr>
        <w:t>stakeholders</w:t>
      </w:r>
      <w:proofErr w:type="spellEnd"/>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2F3E7778" w14:textId="77777777" w:rsidR="00EA298B" w:rsidRDefault="00EA298B" w:rsidP="00B318ED">
      <w:pPr>
        <w:rPr>
          <w:lang w:val="pt-PT"/>
        </w:rPr>
      </w:pPr>
    </w:p>
    <w:p w14:paraId="04968960" w14:textId="77777777" w:rsidR="00EA298B" w:rsidRDefault="00EA298B" w:rsidP="00B318ED">
      <w:pPr>
        <w:rPr>
          <w:lang w:val="pt-PT"/>
        </w:rPr>
      </w:pPr>
    </w:p>
    <w:p w14:paraId="6DBCBB2B" w14:textId="77777777" w:rsidR="00EA298B" w:rsidRDefault="00EA298B" w:rsidP="00B318ED">
      <w:pPr>
        <w:rPr>
          <w:lang w:val="pt-PT"/>
        </w:rPr>
      </w:pPr>
    </w:p>
    <w:p w14:paraId="536F27F4" w14:textId="77777777" w:rsidR="00EA298B" w:rsidRDefault="00EA298B" w:rsidP="00B318ED">
      <w:pPr>
        <w:rPr>
          <w:lang w:val="pt-PT"/>
        </w:rPr>
      </w:pPr>
    </w:p>
    <w:p w14:paraId="7F634462" w14:textId="77777777" w:rsidR="00EA298B" w:rsidRDefault="00EA298B" w:rsidP="00B318ED">
      <w:pPr>
        <w:rPr>
          <w:lang w:val="pt-PT"/>
        </w:rPr>
      </w:pP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1A425C">
            <w:pPr>
              <w:rPr>
                <w:b/>
                <w:bCs/>
              </w:rPr>
            </w:pPr>
            <w:proofErr w:type="spellStart"/>
            <w:r w:rsidRPr="0012263B">
              <w:rPr>
                <w:b/>
                <w:bCs/>
              </w:rPr>
              <w:t>Entidade</w:t>
            </w:r>
            <w:proofErr w:type="spellEnd"/>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1A425C">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1A425C">
            <w:pPr>
              <w:rPr>
                <w:b/>
                <w:bCs/>
              </w:rPr>
            </w:pPr>
            <w:r w:rsidRPr="0012263B">
              <w:rPr>
                <w:b/>
                <w:bCs/>
              </w:rPr>
              <w:t>Interesse principal</w:t>
            </w:r>
          </w:p>
        </w:tc>
      </w:tr>
      <w:tr w:rsidR="00895A30" w:rsidRPr="00AA66DE"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1A425C">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1A425C">
            <w:pPr>
              <w:rPr>
                <w:lang w:val="pt-PT"/>
              </w:rPr>
            </w:pPr>
            <w:r w:rsidRPr="0012263B">
              <w:rPr>
                <w:lang w:val="pt-PT"/>
              </w:rPr>
              <w:t>Prescrever com maior segurança, reduzir erros e receber explicações claras e contextualizadas</w:t>
            </w:r>
          </w:p>
        </w:tc>
      </w:tr>
      <w:tr w:rsidR="00895A30" w:rsidRPr="00AA66DE"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proofErr w:type="spellStart"/>
            <w:r>
              <w:t>Farmacêutico</w:t>
            </w:r>
            <w:proofErr w:type="spellEnd"/>
          </w:p>
        </w:tc>
        <w:tc>
          <w:tcPr>
            <w:tcW w:w="1293" w:type="dxa"/>
            <w:tcMar>
              <w:top w:w="110" w:type="dxa"/>
              <w:left w:w="110" w:type="dxa"/>
              <w:bottom w:w="110" w:type="dxa"/>
              <w:right w:w="110" w:type="dxa"/>
            </w:tcMar>
          </w:tcPr>
          <w:p w14:paraId="081A649C" w14:textId="77777777" w:rsidR="00895A30" w:rsidRDefault="00895A30" w:rsidP="001A425C">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1A425C">
            <w:pPr>
              <w:rPr>
                <w:lang w:val="pt-PT"/>
              </w:rPr>
            </w:pPr>
            <w:r w:rsidRPr="0012263B">
              <w:rPr>
                <w:lang w:val="pt-PT"/>
              </w:rPr>
              <w:t>Rever prescrições complexas, validar risco terapêutico e apoiar a reconciliação medicamentosa</w:t>
            </w:r>
          </w:p>
        </w:tc>
      </w:tr>
      <w:tr w:rsidR="00895A30" w:rsidRPr="00AA66DE"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proofErr w:type="spellStart"/>
            <w:r w:rsidRPr="003C6625">
              <w:t>Utente</w:t>
            </w:r>
            <w:proofErr w:type="spellEnd"/>
          </w:p>
        </w:tc>
        <w:tc>
          <w:tcPr>
            <w:tcW w:w="1293" w:type="dxa"/>
            <w:tcMar>
              <w:top w:w="110" w:type="dxa"/>
              <w:left w:w="110" w:type="dxa"/>
              <w:bottom w:w="110" w:type="dxa"/>
              <w:right w:w="110" w:type="dxa"/>
            </w:tcMar>
          </w:tcPr>
          <w:p w14:paraId="75225FE1" w14:textId="77777777" w:rsidR="00895A30" w:rsidRDefault="00895A30" w:rsidP="001A425C">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1A425C">
            <w:pPr>
              <w:rPr>
                <w:lang w:val="pt-PT"/>
              </w:rPr>
            </w:pPr>
            <w:r w:rsidRPr="0012263B">
              <w:rPr>
                <w:lang w:val="pt-PT"/>
              </w:rPr>
              <w:t>Beneficiar de maior segurança terapêutica e menor probabilidade de eventos adversos evitáveis</w:t>
            </w:r>
          </w:p>
        </w:tc>
      </w:tr>
      <w:tr w:rsidR="00895A30" w:rsidRPr="00AA66DE"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proofErr w:type="spellStart"/>
            <w:r w:rsidRPr="003C6625">
              <w:t>Instituição</w:t>
            </w:r>
            <w:proofErr w:type="spellEnd"/>
            <w:r w:rsidRPr="003C6625">
              <w:t xml:space="preserve"> de </w:t>
            </w:r>
            <w:proofErr w:type="spellStart"/>
            <w:r w:rsidRPr="003C6625">
              <w:t>saúde</w:t>
            </w:r>
            <w:proofErr w:type="spellEnd"/>
          </w:p>
        </w:tc>
        <w:tc>
          <w:tcPr>
            <w:tcW w:w="1293" w:type="dxa"/>
            <w:tcMar>
              <w:top w:w="110" w:type="dxa"/>
              <w:left w:w="110" w:type="dxa"/>
              <w:bottom w:w="110" w:type="dxa"/>
              <w:right w:w="110" w:type="dxa"/>
            </w:tcMar>
          </w:tcPr>
          <w:p w14:paraId="5463499E" w14:textId="77777777" w:rsidR="00895A30" w:rsidRDefault="00895A30" w:rsidP="001A425C">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1A425C">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AA66DE"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 xml:space="preserve">Gestor </w:t>
            </w:r>
            <w:proofErr w:type="spellStart"/>
            <w:r w:rsidRPr="003C6625">
              <w:t>clínico</w:t>
            </w:r>
            <w:proofErr w:type="spellEnd"/>
            <w:r w:rsidRPr="003C6625">
              <w:t xml:space="preserve"> </w:t>
            </w:r>
            <w:proofErr w:type="spellStart"/>
            <w:r w:rsidRPr="003C6625">
              <w:t>ou</w:t>
            </w:r>
            <w:proofErr w:type="spellEnd"/>
            <w:r w:rsidRPr="003C6625">
              <w:t xml:space="preserve"> </w:t>
            </w:r>
            <w:proofErr w:type="spellStart"/>
            <w:r w:rsidRPr="003C6625">
              <w:t>hospitalar</w:t>
            </w:r>
            <w:proofErr w:type="spellEnd"/>
          </w:p>
        </w:tc>
        <w:tc>
          <w:tcPr>
            <w:tcW w:w="1293" w:type="dxa"/>
            <w:tcMar>
              <w:top w:w="110" w:type="dxa"/>
              <w:left w:w="110" w:type="dxa"/>
              <w:bottom w:w="110" w:type="dxa"/>
              <w:right w:w="110" w:type="dxa"/>
            </w:tcMar>
          </w:tcPr>
          <w:p w14:paraId="2B07561E" w14:textId="77777777" w:rsidR="00895A30" w:rsidRDefault="00895A30" w:rsidP="001A425C">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1A425C">
            <w:pPr>
              <w:rPr>
                <w:lang w:val="pt-PT"/>
              </w:rPr>
            </w:pPr>
            <w:r w:rsidRPr="0012263B">
              <w:rPr>
                <w:lang w:val="pt-PT"/>
              </w:rPr>
              <w:t>Monitorizar indicadores de utilização, risco e impacto operacional</w:t>
            </w:r>
          </w:p>
        </w:tc>
      </w:tr>
      <w:tr w:rsidR="00895A30" w:rsidRPr="00AA66DE"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proofErr w:type="spellStart"/>
            <w:r w:rsidRPr="003C6625">
              <w:t>Administrador</w:t>
            </w:r>
            <w:proofErr w:type="spellEnd"/>
            <w:r w:rsidRPr="003C6625">
              <w:t xml:space="preserve"> do </w:t>
            </w:r>
            <w:proofErr w:type="spellStart"/>
            <w:r w:rsidRPr="003C6625">
              <w:t>sistema</w:t>
            </w:r>
            <w:proofErr w:type="spellEnd"/>
          </w:p>
        </w:tc>
        <w:tc>
          <w:tcPr>
            <w:tcW w:w="1293" w:type="dxa"/>
            <w:tcMar>
              <w:top w:w="110" w:type="dxa"/>
              <w:left w:w="110" w:type="dxa"/>
              <w:bottom w:w="110" w:type="dxa"/>
              <w:right w:w="110" w:type="dxa"/>
            </w:tcMar>
          </w:tcPr>
          <w:p w14:paraId="2A56BCED" w14:textId="77777777" w:rsidR="00895A30" w:rsidRDefault="00895A30" w:rsidP="001A425C">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1A425C">
            <w:pPr>
              <w:rPr>
                <w:lang w:val="pt-PT"/>
              </w:rPr>
            </w:pPr>
            <w:r w:rsidRPr="0012263B">
              <w:rPr>
                <w:lang w:val="pt-PT"/>
              </w:rPr>
              <w:t>Gerir utilizadores, perfis, parâmetros operacionais e versões das bases de conhecimento</w:t>
            </w:r>
          </w:p>
        </w:tc>
      </w:tr>
      <w:tr w:rsidR="00895A30" w:rsidRPr="00AA66DE"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1A425C">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7B8D2C3A" w14:textId="77777777" w:rsidR="00895A30" w:rsidRPr="00AF5165" w:rsidRDefault="00895A30" w:rsidP="001A425C">
            <w:pPr>
              <w:rPr>
                <w:lang w:val="pt-PT"/>
              </w:rPr>
            </w:pPr>
            <w:r w:rsidRPr="0012263B">
              <w:rPr>
                <w:lang w:val="pt-PT"/>
              </w:rPr>
              <w:t>Fornecer e receber dados clínicos estruturados no fluxo de prescrição</w:t>
            </w:r>
          </w:p>
        </w:tc>
      </w:tr>
      <w:tr w:rsidR="00895A30" w:rsidRPr="00AA66DE"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 xml:space="preserve">Base de </w:t>
            </w:r>
            <w:proofErr w:type="spellStart"/>
            <w:r w:rsidRPr="003C6625">
              <w:t>conhecimento</w:t>
            </w:r>
            <w:proofErr w:type="spellEnd"/>
            <w:r w:rsidRPr="003C6625">
              <w:t xml:space="preserve"> </w:t>
            </w:r>
            <w:proofErr w:type="spellStart"/>
            <w:r w:rsidRPr="003C6625">
              <w:t>farmacológico</w:t>
            </w:r>
            <w:proofErr w:type="spellEnd"/>
          </w:p>
        </w:tc>
        <w:tc>
          <w:tcPr>
            <w:tcW w:w="1293" w:type="dxa"/>
            <w:tcMar>
              <w:top w:w="110" w:type="dxa"/>
              <w:left w:w="110" w:type="dxa"/>
              <w:bottom w:w="110" w:type="dxa"/>
              <w:right w:w="110" w:type="dxa"/>
            </w:tcMar>
          </w:tcPr>
          <w:p w14:paraId="6AA31F20" w14:textId="77777777" w:rsidR="00895A30" w:rsidRDefault="00895A30" w:rsidP="001A425C">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0EEE0F5B" w14:textId="547AC060" w:rsidR="00895A30" w:rsidRPr="00AF5165" w:rsidRDefault="00895A30" w:rsidP="001A425C">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AA66DE"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1A425C">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1A425C">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3" w:name="_Toc110319576"/>
      <w:bookmarkStart w:id="54" w:name="_Toc200969679"/>
      <w:bookmarkStart w:id="55" w:name="_Toc200969798"/>
      <w:bookmarkStart w:id="56" w:name="_Toc235890365"/>
      <w:r w:rsidRPr="00B318ED">
        <w:rPr>
          <w:lang w:val="pt-PT"/>
        </w:rPr>
        <w:t>Requisitos Funcionais</w:t>
      </w:r>
      <w:bookmarkEnd w:id="56"/>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o profissional de saúde na deteção e prevenção de erros de prescrição, recorrendo a uma combinação de verificação clínica determinística, recomendação contextual e mecanismos de explicação.</w:t>
      </w:r>
    </w:p>
    <w:p w14:paraId="091C902B" w14:textId="146FD786" w:rsidR="00690041" w:rsidRDefault="00C56660" w:rsidP="00B318ED">
      <w:pPr>
        <w:rPr>
          <w:lang w:val="pt-PT"/>
        </w:rPr>
      </w:pPr>
      <w:r w:rsidRPr="00C56660">
        <w:rPr>
          <w:lang w:val="pt-PT"/>
        </w:rPr>
        <w:lastRenderedPageBreak/>
        <w:t xml:space="preserve">Os requisitos funcionais são agrupados em </w:t>
      </w:r>
      <w:r w:rsidR="009720B3">
        <w:rPr>
          <w:lang w:val="pt-PT"/>
        </w:rPr>
        <w:t>quatro</w:t>
      </w:r>
      <w:r w:rsidRPr="00C56660">
        <w:rPr>
          <w:lang w:val="pt-PT"/>
        </w:rPr>
        <w:t xml:space="preserve"> áreas principais: ingestão e gestão de dados clínicos, análise de segurança clínica, recomendação e explicação, e monitorização e administração do sistema</w:t>
      </w:r>
      <w:r w:rsidR="00B318ED" w:rsidRPr="00B318ED">
        <w:rPr>
          <w:lang w:val="pt-PT"/>
        </w:rPr>
        <w:t>.</w:t>
      </w:r>
      <w:r w:rsidR="00EA298B">
        <w:rPr>
          <w:lang w:val="pt-PT"/>
        </w:rPr>
        <w:t xml:space="preserve">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5D76DF" w:rsidRDefault="00EA298B" w:rsidP="009720B3">
            <w:pPr>
              <w:rPr>
                <w:sz w:val="20"/>
                <w:szCs w:val="20"/>
              </w:rPr>
            </w:pPr>
            <w:r w:rsidRPr="005D76DF">
              <w:rPr>
                <w:b/>
                <w:sz w:val="20"/>
                <w:szCs w:val="20"/>
              </w:rPr>
              <w:t>ID</w:t>
            </w:r>
          </w:p>
        </w:tc>
        <w:tc>
          <w:tcPr>
            <w:tcW w:w="1502" w:type="dxa"/>
            <w:shd w:val="clear" w:color="auto" w:fill="C6D9F1" w:themeFill="text2" w:themeFillTint="33"/>
            <w:vAlign w:val="center"/>
          </w:tcPr>
          <w:p w14:paraId="7DD2C9BC" w14:textId="2035D3A0" w:rsidR="00EA298B" w:rsidRPr="005D76DF" w:rsidRDefault="00EA298B" w:rsidP="009720B3">
            <w:pPr>
              <w:rPr>
                <w:b/>
                <w:sz w:val="20"/>
                <w:szCs w:val="20"/>
              </w:rPr>
            </w:pPr>
            <w:r w:rsidRPr="005D76DF">
              <w:rPr>
                <w:b/>
                <w:sz w:val="20"/>
                <w:szCs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5D76DF" w:rsidRDefault="00EA298B" w:rsidP="009720B3">
            <w:pPr>
              <w:rPr>
                <w:sz w:val="20"/>
                <w:szCs w:val="20"/>
              </w:rPr>
            </w:pPr>
            <w:proofErr w:type="spellStart"/>
            <w:r w:rsidRPr="005D76DF">
              <w:rPr>
                <w:b/>
                <w:sz w:val="20"/>
                <w:szCs w:val="20"/>
              </w:rPr>
              <w:t>Requisito</w:t>
            </w:r>
            <w:proofErr w:type="spellEnd"/>
            <w:r w:rsidRPr="005D76DF">
              <w:rPr>
                <w:b/>
                <w:sz w:val="20"/>
                <w:szCs w:val="20"/>
              </w:rPr>
              <w:t xml:space="preserve"> </w:t>
            </w:r>
            <w:proofErr w:type="spellStart"/>
            <w:r w:rsidRPr="005D76DF">
              <w:rPr>
                <w:b/>
                <w:sz w:val="20"/>
                <w:szCs w:val="20"/>
              </w:rPr>
              <w:t>funcional</w:t>
            </w:r>
            <w:proofErr w:type="spellEnd"/>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5D76DF" w:rsidRDefault="00EA298B" w:rsidP="009720B3">
            <w:pPr>
              <w:rPr>
                <w:sz w:val="20"/>
                <w:szCs w:val="20"/>
              </w:rPr>
            </w:pPr>
            <w:proofErr w:type="spellStart"/>
            <w:r w:rsidRPr="005D76DF">
              <w:rPr>
                <w:b/>
                <w:sz w:val="20"/>
                <w:szCs w:val="20"/>
              </w:rPr>
              <w:t>Descrição</w:t>
            </w:r>
            <w:proofErr w:type="spellEnd"/>
          </w:p>
        </w:tc>
      </w:tr>
      <w:tr w:rsidR="00E52CE6" w:rsidRPr="00AA66DE" w14:paraId="4EA9EF54" w14:textId="77777777" w:rsidTr="00FD51C4">
        <w:trPr>
          <w:jc w:val="center"/>
        </w:trPr>
        <w:tc>
          <w:tcPr>
            <w:tcW w:w="664" w:type="dxa"/>
            <w:tcMar>
              <w:top w:w="110" w:type="dxa"/>
              <w:left w:w="110" w:type="dxa"/>
              <w:bottom w:w="110" w:type="dxa"/>
              <w:right w:w="110" w:type="dxa"/>
            </w:tcMar>
          </w:tcPr>
          <w:p w14:paraId="69BEA8E4" w14:textId="5C80ACD2" w:rsidR="00E52CE6" w:rsidRPr="005D76DF" w:rsidRDefault="00E52CE6" w:rsidP="009720B3">
            <w:pPr>
              <w:rPr>
                <w:sz w:val="20"/>
                <w:szCs w:val="20"/>
              </w:rPr>
            </w:pPr>
            <w:r w:rsidRPr="005D76DF">
              <w:rPr>
                <w:sz w:val="20"/>
                <w:szCs w:val="20"/>
              </w:rPr>
              <w:t>RF0</w:t>
            </w:r>
            <w:r w:rsidR="009720B3">
              <w:rPr>
                <w:sz w:val="20"/>
                <w:szCs w:val="20"/>
              </w:rPr>
              <w:t>1</w:t>
            </w:r>
          </w:p>
        </w:tc>
        <w:tc>
          <w:tcPr>
            <w:tcW w:w="1502" w:type="dxa"/>
          </w:tcPr>
          <w:p w14:paraId="52621728" w14:textId="49F9C3B2"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181F3BB1" w14:textId="77777777" w:rsidR="00E52CE6" w:rsidRPr="005D76DF" w:rsidRDefault="00E52CE6" w:rsidP="009720B3">
            <w:pPr>
              <w:rPr>
                <w:sz w:val="20"/>
                <w:szCs w:val="20"/>
                <w:lang w:val="pt-PT"/>
              </w:rPr>
            </w:pPr>
            <w:r w:rsidRPr="005D76DF">
              <w:rPr>
                <w:sz w:val="20"/>
                <w:szCs w:val="20"/>
                <w:lang w:val="pt-PT"/>
              </w:rPr>
              <w:t>Importar ou introduzir dados clínicos</w:t>
            </w:r>
          </w:p>
        </w:tc>
        <w:tc>
          <w:tcPr>
            <w:tcW w:w="4390" w:type="dxa"/>
            <w:tcMar>
              <w:top w:w="110" w:type="dxa"/>
              <w:left w:w="110" w:type="dxa"/>
              <w:bottom w:w="110" w:type="dxa"/>
              <w:right w:w="110" w:type="dxa"/>
            </w:tcMar>
          </w:tcPr>
          <w:p w14:paraId="0141A6D5" w14:textId="77777777" w:rsidR="00E52CE6" w:rsidRPr="005D76DF" w:rsidRDefault="00E52CE6" w:rsidP="009720B3">
            <w:pPr>
              <w:rPr>
                <w:sz w:val="20"/>
                <w:szCs w:val="20"/>
                <w:lang w:val="pt-PT"/>
              </w:rPr>
            </w:pPr>
            <w:r w:rsidRPr="005D76DF">
              <w:rPr>
                <w:sz w:val="20"/>
                <w:szCs w:val="20"/>
                <w:lang w:val="pt-PT"/>
              </w:rPr>
              <w:t>O sistema deve permitir obter dados do utente e da prescrição através de ficheiros, API ou introdução manual.</w:t>
            </w:r>
          </w:p>
        </w:tc>
      </w:tr>
      <w:tr w:rsidR="00E52CE6" w:rsidRPr="00AA66DE" w14:paraId="60419EAF" w14:textId="77777777" w:rsidTr="00FD51C4">
        <w:trPr>
          <w:jc w:val="center"/>
        </w:trPr>
        <w:tc>
          <w:tcPr>
            <w:tcW w:w="664" w:type="dxa"/>
            <w:tcMar>
              <w:top w:w="110" w:type="dxa"/>
              <w:left w:w="110" w:type="dxa"/>
              <w:bottom w:w="110" w:type="dxa"/>
              <w:right w:w="110" w:type="dxa"/>
            </w:tcMar>
          </w:tcPr>
          <w:p w14:paraId="684F3AF6" w14:textId="02C7D4C0" w:rsidR="00E52CE6" w:rsidRPr="005D76DF" w:rsidRDefault="00E52CE6" w:rsidP="009720B3">
            <w:pPr>
              <w:rPr>
                <w:sz w:val="20"/>
                <w:szCs w:val="20"/>
              </w:rPr>
            </w:pPr>
            <w:r w:rsidRPr="005D76DF">
              <w:rPr>
                <w:sz w:val="20"/>
                <w:szCs w:val="20"/>
              </w:rPr>
              <w:t>RF0</w:t>
            </w:r>
            <w:r w:rsidR="009720B3">
              <w:rPr>
                <w:sz w:val="20"/>
                <w:szCs w:val="20"/>
              </w:rPr>
              <w:t>2</w:t>
            </w:r>
          </w:p>
        </w:tc>
        <w:tc>
          <w:tcPr>
            <w:tcW w:w="1502" w:type="dxa"/>
          </w:tcPr>
          <w:p w14:paraId="4295E5AE" w14:textId="77777777"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0B9916C9" w14:textId="04FEFA08" w:rsidR="00E52CE6" w:rsidRPr="005D76DF" w:rsidRDefault="00E52CE6" w:rsidP="009720B3">
            <w:pPr>
              <w:rPr>
                <w:sz w:val="20"/>
                <w:szCs w:val="20"/>
              </w:rPr>
            </w:pPr>
            <w:r w:rsidRPr="005D76DF">
              <w:rPr>
                <w:sz w:val="20"/>
                <w:szCs w:val="20"/>
              </w:rPr>
              <w:t xml:space="preserve">Submeter </w:t>
            </w:r>
            <w:proofErr w:type="spellStart"/>
            <w:r w:rsidRPr="005D76DF">
              <w:rPr>
                <w:sz w:val="20"/>
                <w:szCs w:val="20"/>
              </w:rPr>
              <w:t>prescrição</w:t>
            </w:r>
            <w:proofErr w:type="spellEnd"/>
          </w:p>
        </w:tc>
        <w:tc>
          <w:tcPr>
            <w:tcW w:w="4390" w:type="dxa"/>
            <w:tcMar>
              <w:top w:w="110" w:type="dxa"/>
              <w:left w:w="110" w:type="dxa"/>
              <w:bottom w:w="110" w:type="dxa"/>
              <w:right w:w="110" w:type="dxa"/>
            </w:tcMar>
          </w:tcPr>
          <w:p w14:paraId="0B0BD6F1" w14:textId="77777777" w:rsidR="00E52CE6" w:rsidRPr="005D76DF" w:rsidRDefault="00E52CE6" w:rsidP="009720B3">
            <w:pPr>
              <w:rPr>
                <w:sz w:val="20"/>
                <w:szCs w:val="20"/>
                <w:lang w:val="pt-PT"/>
              </w:rPr>
            </w:pPr>
            <w:r w:rsidRPr="005D76DF">
              <w:rPr>
                <w:sz w:val="20"/>
                <w:szCs w:val="20"/>
                <w:lang w:val="pt-PT"/>
              </w:rPr>
              <w:t>O sistema deve permitir ao médico submeter uma prescrição para avaliação automática.</w:t>
            </w:r>
          </w:p>
        </w:tc>
      </w:tr>
      <w:tr w:rsidR="00E52CE6" w:rsidRPr="00AA66DE" w14:paraId="385521EF" w14:textId="77777777" w:rsidTr="00FD51C4">
        <w:trPr>
          <w:jc w:val="center"/>
        </w:trPr>
        <w:tc>
          <w:tcPr>
            <w:tcW w:w="664" w:type="dxa"/>
            <w:tcMar>
              <w:top w:w="110" w:type="dxa"/>
              <w:left w:w="110" w:type="dxa"/>
              <w:bottom w:w="110" w:type="dxa"/>
              <w:right w:w="110" w:type="dxa"/>
            </w:tcMar>
          </w:tcPr>
          <w:p w14:paraId="5071962F" w14:textId="02FBF1F5" w:rsidR="00E52CE6" w:rsidRPr="005D76DF" w:rsidRDefault="00E52CE6" w:rsidP="009720B3">
            <w:pPr>
              <w:rPr>
                <w:sz w:val="20"/>
                <w:szCs w:val="20"/>
              </w:rPr>
            </w:pPr>
            <w:r w:rsidRPr="005D76DF">
              <w:rPr>
                <w:sz w:val="20"/>
                <w:szCs w:val="20"/>
              </w:rPr>
              <w:t>RF0</w:t>
            </w:r>
            <w:r w:rsidR="009720B3">
              <w:rPr>
                <w:sz w:val="20"/>
                <w:szCs w:val="20"/>
              </w:rPr>
              <w:t>3</w:t>
            </w:r>
          </w:p>
        </w:tc>
        <w:tc>
          <w:tcPr>
            <w:tcW w:w="1502" w:type="dxa"/>
          </w:tcPr>
          <w:p w14:paraId="309B7785"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5744F91D" w14:textId="77777777" w:rsidR="00E52CE6" w:rsidRPr="005D76DF" w:rsidRDefault="00E52CE6" w:rsidP="009720B3">
            <w:pPr>
              <w:rPr>
                <w:sz w:val="20"/>
                <w:szCs w:val="20"/>
                <w:lang w:val="pt-PT"/>
              </w:rPr>
            </w:pPr>
            <w:r w:rsidRPr="005D76DF">
              <w:rPr>
                <w:sz w:val="20"/>
                <w:szCs w:val="20"/>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5D76DF" w:rsidRDefault="00E52CE6" w:rsidP="009720B3">
            <w:pPr>
              <w:rPr>
                <w:sz w:val="20"/>
                <w:szCs w:val="20"/>
                <w:lang w:val="pt-PT"/>
              </w:rPr>
            </w:pPr>
            <w:r w:rsidRPr="005D76DF">
              <w:rPr>
                <w:sz w:val="20"/>
                <w:szCs w:val="20"/>
                <w:lang w:val="pt-PT"/>
              </w:rPr>
              <w:t>O sistema deve avaliar a prescrição face ao perfil clínico do utente e gerar alertas relativos a alergias, interações, contraindicações, duplicações ou outros riscos relevantes.</w:t>
            </w:r>
          </w:p>
        </w:tc>
      </w:tr>
      <w:tr w:rsidR="00E52CE6" w:rsidRPr="00AA66DE" w14:paraId="005E43FF" w14:textId="77777777" w:rsidTr="00FD51C4">
        <w:trPr>
          <w:jc w:val="center"/>
        </w:trPr>
        <w:tc>
          <w:tcPr>
            <w:tcW w:w="664" w:type="dxa"/>
            <w:tcMar>
              <w:top w:w="110" w:type="dxa"/>
              <w:left w:w="110" w:type="dxa"/>
              <w:bottom w:w="110" w:type="dxa"/>
              <w:right w:w="110" w:type="dxa"/>
            </w:tcMar>
          </w:tcPr>
          <w:p w14:paraId="35039036" w14:textId="78136C4C" w:rsidR="00E52CE6" w:rsidRPr="005D76DF" w:rsidRDefault="00E52CE6" w:rsidP="009720B3">
            <w:pPr>
              <w:rPr>
                <w:sz w:val="20"/>
                <w:szCs w:val="20"/>
              </w:rPr>
            </w:pPr>
            <w:r w:rsidRPr="005D76DF">
              <w:rPr>
                <w:sz w:val="20"/>
                <w:szCs w:val="20"/>
              </w:rPr>
              <w:t>RF0</w:t>
            </w:r>
            <w:r w:rsidR="009720B3">
              <w:rPr>
                <w:sz w:val="20"/>
                <w:szCs w:val="20"/>
              </w:rPr>
              <w:t>4</w:t>
            </w:r>
          </w:p>
        </w:tc>
        <w:tc>
          <w:tcPr>
            <w:tcW w:w="1502" w:type="dxa"/>
          </w:tcPr>
          <w:p w14:paraId="64C03EE8" w14:textId="77777777" w:rsidR="00E52CE6" w:rsidRPr="005D76DF" w:rsidRDefault="00E52CE6" w:rsidP="009720B3">
            <w:pPr>
              <w:rPr>
                <w:sz w:val="20"/>
                <w:szCs w:val="20"/>
                <w:lang w:val="pt-PT"/>
              </w:rPr>
            </w:pPr>
            <w:r w:rsidRPr="005D76DF">
              <w:rPr>
                <w:sz w:val="20"/>
                <w:szCs w:val="20"/>
              </w:rPr>
              <w:t>Sistema</w:t>
            </w:r>
          </w:p>
        </w:tc>
        <w:tc>
          <w:tcPr>
            <w:tcW w:w="1881" w:type="dxa"/>
            <w:tcMar>
              <w:top w:w="110" w:type="dxa"/>
              <w:left w:w="110" w:type="dxa"/>
              <w:bottom w:w="110" w:type="dxa"/>
              <w:right w:w="110" w:type="dxa"/>
            </w:tcMar>
          </w:tcPr>
          <w:p w14:paraId="3E3A3B93" w14:textId="77777777" w:rsidR="00E52CE6" w:rsidRPr="005D76DF" w:rsidRDefault="00E52CE6" w:rsidP="009720B3">
            <w:pPr>
              <w:rPr>
                <w:sz w:val="20"/>
                <w:szCs w:val="20"/>
                <w:lang w:val="pt-PT"/>
              </w:rPr>
            </w:pPr>
            <w:proofErr w:type="spellStart"/>
            <w:r w:rsidRPr="005D76DF">
              <w:rPr>
                <w:sz w:val="20"/>
                <w:szCs w:val="20"/>
              </w:rPr>
              <w:t>Priorizar</w:t>
            </w:r>
            <w:proofErr w:type="spellEnd"/>
            <w:r w:rsidRPr="005D76DF">
              <w:rPr>
                <w:sz w:val="20"/>
                <w:szCs w:val="20"/>
              </w:rPr>
              <w:t xml:space="preserve"> </w:t>
            </w:r>
            <w:proofErr w:type="spellStart"/>
            <w:r w:rsidRPr="005D76DF">
              <w:rPr>
                <w:sz w:val="20"/>
                <w:szCs w:val="20"/>
              </w:rPr>
              <w:t>alertas</w:t>
            </w:r>
            <w:proofErr w:type="spellEnd"/>
          </w:p>
        </w:tc>
        <w:tc>
          <w:tcPr>
            <w:tcW w:w="4390" w:type="dxa"/>
            <w:tcMar>
              <w:top w:w="110" w:type="dxa"/>
              <w:left w:w="110" w:type="dxa"/>
              <w:bottom w:w="110" w:type="dxa"/>
              <w:right w:w="110" w:type="dxa"/>
            </w:tcMar>
          </w:tcPr>
          <w:p w14:paraId="5B0C4274" w14:textId="77777777" w:rsidR="00E52CE6" w:rsidRPr="005D76DF" w:rsidRDefault="00E52CE6" w:rsidP="009720B3">
            <w:pPr>
              <w:rPr>
                <w:sz w:val="20"/>
                <w:szCs w:val="20"/>
                <w:lang w:val="pt-PT"/>
              </w:rPr>
            </w:pPr>
            <w:r w:rsidRPr="005D76DF">
              <w:rPr>
                <w:sz w:val="20"/>
                <w:szCs w:val="20"/>
                <w:lang w:val="pt-PT"/>
              </w:rPr>
              <w:t>O sistema deve classificar os alertas de acordo com a sua gravidade e relevância clínica, apoiando a redução da fadiga de alertas.</w:t>
            </w:r>
          </w:p>
        </w:tc>
      </w:tr>
      <w:tr w:rsidR="00E52CE6" w:rsidRPr="00AA66DE" w14:paraId="67548CE3" w14:textId="77777777" w:rsidTr="00FD51C4">
        <w:trPr>
          <w:jc w:val="center"/>
        </w:trPr>
        <w:tc>
          <w:tcPr>
            <w:tcW w:w="664" w:type="dxa"/>
            <w:tcMar>
              <w:top w:w="110" w:type="dxa"/>
              <w:left w:w="110" w:type="dxa"/>
              <w:bottom w:w="110" w:type="dxa"/>
              <w:right w:w="110" w:type="dxa"/>
            </w:tcMar>
          </w:tcPr>
          <w:p w14:paraId="3B6337AC" w14:textId="41C196D0" w:rsidR="00E52CE6" w:rsidRPr="005D76DF" w:rsidRDefault="00E52CE6" w:rsidP="009720B3">
            <w:pPr>
              <w:rPr>
                <w:sz w:val="20"/>
                <w:szCs w:val="20"/>
              </w:rPr>
            </w:pPr>
            <w:r w:rsidRPr="005D76DF">
              <w:rPr>
                <w:sz w:val="20"/>
                <w:szCs w:val="20"/>
              </w:rPr>
              <w:t>RF0</w:t>
            </w:r>
            <w:r w:rsidR="009720B3">
              <w:rPr>
                <w:sz w:val="20"/>
                <w:szCs w:val="20"/>
              </w:rPr>
              <w:t>5</w:t>
            </w:r>
          </w:p>
        </w:tc>
        <w:tc>
          <w:tcPr>
            <w:tcW w:w="1502" w:type="dxa"/>
          </w:tcPr>
          <w:p w14:paraId="685B9780"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1CD005CF" w14:textId="77777777" w:rsidR="00E52CE6" w:rsidRPr="005D76DF" w:rsidRDefault="00E52CE6" w:rsidP="009720B3">
            <w:pPr>
              <w:rPr>
                <w:sz w:val="20"/>
                <w:szCs w:val="20"/>
              </w:rPr>
            </w:pPr>
            <w:r w:rsidRPr="005D76DF">
              <w:rPr>
                <w:sz w:val="20"/>
                <w:szCs w:val="20"/>
              </w:rPr>
              <w:t xml:space="preserve">Gerar </w:t>
            </w:r>
            <w:proofErr w:type="spellStart"/>
            <w:r w:rsidRPr="005D76DF">
              <w:rPr>
                <w:sz w:val="20"/>
                <w:szCs w:val="20"/>
              </w:rPr>
              <w:t>recomendações</w:t>
            </w:r>
            <w:proofErr w:type="spellEnd"/>
            <w:r w:rsidRPr="005D76DF">
              <w:rPr>
                <w:sz w:val="20"/>
                <w:szCs w:val="20"/>
              </w:rPr>
              <w:t xml:space="preserve"> </w:t>
            </w:r>
            <w:proofErr w:type="spellStart"/>
            <w:r w:rsidRPr="005D76DF">
              <w:rPr>
                <w:sz w:val="20"/>
                <w:szCs w:val="20"/>
              </w:rPr>
              <w:t>terapêuticas</w:t>
            </w:r>
            <w:proofErr w:type="spellEnd"/>
          </w:p>
        </w:tc>
        <w:tc>
          <w:tcPr>
            <w:tcW w:w="4390" w:type="dxa"/>
            <w:tcMar>
              <w:top w:w="110" w:type="dxa"/>
              <w:left w:w="110" w:type="dxa"/>
              <w:bottom w:w="110" w:type="dxa"/>
              <w:right w:w="110" w:type="dxa"/>
            </w:tcMar>
          </w:tcPr>
          <w:p w14:paraId="737B96C9" w14:textId="77777777" w:rsidR="00E52CE6" w:rsidRPr="005D76DF" w:rsidRDefault="00E52CE6" w:rsidP="009720B3">
            <w:pPr>
              <w:rPr>
                <w:sz w:val="20"/>
                <w:szCs w:val="20"/>
                <w:lang w:val="pt-PT"/>
              </w:rPr>
            </w:pPr>
            <w:r w:rsidRPr="005D76DF">
              <w:rPr>
                <w:sz w:val="20"/>
                <w:szCs w:val="20"/>
                <w:lang w:val="pt-PT"/>
              </w:rPr>
              <w:t>O sistema deve sugerir alternativas terapêuticas admissíveis quando for identificado risco ou possibilidade de melhoria da prescrição.</w:t>
            </w:r>
          </w:p>
        </w:tc>
      </w:tr>
      <w:tr w:rsidR="00E52CE6" w:rsidRPr="00AA66DE" w14:paraId="5F741C68" w14:textId="77777777" w:rsidTr="00FD51C4">
        <w:trPr>
          <w:jc w:val="center"/>
        </w:trPr>
        <w:tc>
          <w:tcPr>
            <w:tcW w:w="664" w:type="dxa"/>
            <w:tcMar>
              <w:top w:w="110" w:type="dxa"/>
              <w:left w:w="110" w:type="dxa"/>
              <w:bottom w:w="110" w:type="dxa"/>
              <w:right w:w="110" w:type="dxa"/>
            </w:tcMar>
          </w:tcPr>
          <w:p w14:paraId="31ADC1A6" w14:textId="78C8C145" w:rsidR="00E52CE6" w:rsidRPr="005D76DF" w:rsidRDefault="00E52CE6" w:rsidP="009720B3">
            <w:pPr>
              <w:rPr>
                <w:sz w:val="20"/>
                <w:szCs w:val="20"/>
              </w:rPr>
            </w:pPr>
            <w:r w:rsidRPr="005D76DF">
              <w:rPr>
                <w:sz w:val="20"/>
                <w:szCs w:val="20"/>
              </w:rPr>
              <w:t>RF0</w:t>
            </w:r>
            <w:r w:rsidR="009720B3">
              <w:rPr>
                <w:sz w:val="20"/>
                <w:szCs w:val="20"/>
              </w:rPr>
              <w:t>6</w:t>
            </w:r>
          </w:p>
        </w:tc>
        <w:tc>
          <w:tcPr>
            <w:tcW w:w="1502" w:type="dxa"/>
          </w:tcPr>
          <w:p w14:paraId="71EAC755" w14:textId="77777777" w:rsidR="00E52CE6" w:rsidRPr="005D76DF" w:rsidRDefault="00E52CE6" w:rsidP="009720B3">
            <w:pPr>
              <w:rPr>
                <w:sz w:val="20"/>
                <w:szCs w:val="20"/>
              </w:rPr>
            </w:pPr>
            <w:r w:rsidRPr="005D76DF">
              <w:rPr>
                <w:sz w:val="20"/>
                <w:szCs w:val="20"/>
              </w:rPr>
              <w:t xml:space="preserve">Médico / </w:t>
            </w:r>
            <w:proofErr w:type="spellStart"/>
            <w:r w:rsidRPr="005D76DF">
              <w:rPr>
                <w:sz w:val="20"/>
                <w:szCs w:val="20"/>
              </w:rPr>
              <w:t>Farmacêutico</w:t>
            </w:r>
            <w:proofErr w:type="spellEnd"/>
          </w:p>
        </w:tc>
        <w:tc>
          <w:tcPr>
            <w:tcW w:w="1881" w:type="dxa"/>
            <w:tcMar>
              <w:top w:w="110" w:type="dxa"/>
              <w:left w:w="110" w:type="dxa"/>
              <w:bottom w:w="110" w:type="dxa"/>
              <w:right w:w="110" w:type="dxa"/>
            </w:tcMar>
          </w:tcPr>
          <w:p w14:paraId="56EDF366" w14:textId="77777777" w:rsidR="00E52CE6" w:rsidRPr="005D76DF" w:rsidRDefault="00E52CE6" w:rsidP="009720B3">
            <w:pPr>
              <w:rPr>
                <w:sz w:val="20"/>
                <w:szCs w:val="20"/>
              </w:rPr>
            </w:pPr>
            <w:proofErr w:type="spellStart"/>
            <w:r w:rsidRPr="005D76DF">
              <w:rPr>
                <w:sz w:val="20"/>
                <w:szCs w:val="20"/>
              </w:rPr>
              <w:t>Consultar</w:t>
            </w:r>
            <w:proofErr w:type="spellEnd"/>
            <w:r w:rsidRPr="005D76DF">
              <w:rPr>
                <w:sz w:val="20"/>
                <w:szCs w:val="20"/>
              </w:rPr>
              <w:t xml:space="preserve"> </w:t>
            </w:r>
            <w:proofErr w:type="spellStart"/>
            <w:r w:rsidRPr="005D76DF">
              <w:rPr>
                <w:sz w:val="20"/>
                <w:szCs w:val="20"/>
              </w:rPr>
              <w:t>explicações</w:t>
            </w:r>
            <w:proofErr w:type="spellEnd"/>
          </w:p>
        </w:tc>
        <w:tc>
          <w:tcPr>
            <w:tcW w:w="4390" w:type="dxa"/>
            <w:tcMar>
              <w:top w:w="110" w:type="dxa"/>
              <w:left w:w="110" w:type="dxa"/>
              <w:bottom w:w="110" w:type="dxa"/>
              <w:right w:w="110" w:type="dxa"/>
            </w:tcMar>
          </w:tcPr>
          <w:p w14:paraId="019F8313" w14:textId="77777777" w:rsidR="00E52CE6" w:rsidRPr="005D76DF" w:rsidRDefault="00E52CE6" w:rsidP="009720B3">
            <w:pPr>
              <w:rPr>
                <w:sz w:val="20"/>
                <w:szCs w:val="20"/>
                <w:lang w:val="pt-PT"/>
              </w:rPr>
            </w:pPr>
            <w:r w:rsidRPr="005D76DF">
              <w:rPr>
                <w:sz w:val="20"/>
                <w:szCs w:val="20"/>
                <w:lang w:val="pt-PT"/>
              </w:rPr>
              <w:t>O sistema deve apresentar a justificação clínica e documental associada aos alertas e recomendações.</w:t>
            </w:r>
          </w:p>
        </w:tc>
      </w:tr>
      <w:tr w:rsidR="00E52CE6" w:rsidRPr="00AA66DE" w14:paraId="5E3F929A" w14:textId="77777777" w:rsidTr="00FD51C4">
        <w:trPr>
          <w:jc w:val="center"/>
        </w:trPr>
        <w:tc>
          <w:tcPr>
            <w:tcW w:w="664" w:type="dxa"/>
            <w:tcMar>
              <w:top w:w="110" w:type="dxa"/>
              <w:left w:w="110" w:type="dxa"/>
              <w:bottom w:w="110" w:type="dxa"/>
              <w:right w:w="110" w:type="dxa"/>
            </w:tcMar>
          </w:tcPr>
          <w:p w14:paraId="0472BDF1" w14:textId="7262065D" w:rsidR="00E52CE6" w:rsidRPr="005D76DF" w:rsidRDefault="00E52CE6" w:rsidP="009720B3">
            <w:pPr>
              <w:rPr>
                <w:sz w:val="20"/>
                <w:szCs w:val="20"/>
              </w:rPr>
            </w:pPr>
            <w:r w:rsidRPr="005D76DF">
              <w:rPr>
                <w:sz w:val="20"/>
                <w:szCs w:val="20"/>
              </w:rPr>
              <w:t>RF0</w:t>
            </w:r>
            <w:r w:rsidR="009720B3">
              <w:rPr>
                <w:sz w:val="20"/>
                <w:szCs w:val="20"/>
              </w:rPr>
              <w:t>7</w:t>
            </w:r>
          </w:p>
        </w:tc>
        <w:tc>
          <w:tcPr>
            <w:tcW w:w="1502" w:type="dxa"/>
          </w:tcPr>
          <w:p w14:paraId="40ED84AB" w14:textId="77777777" w:rsidR="00E52CE6" w:rsidRPr="005D76DF" w:rsidRDefault="00E52CE6" w:rsidP="009720B3">
            <w:pPr>
              <w:rPr>
                <w:sz w:val="20"/>
                <w:szCs w:val="20"/>
              </w:rPr>
            </w:pPr>
            <w:r w:rsidRPr="005D76DF">
              <w:rPr>
                <w:sz w:val="20"/>
                <w:szCs w:val="20"/>
              </w:rPr>
              <w:t xml:space="preserve">Médico / </w:t>
            </w:r>
            <w:proofErr w:type="spellStart"/>
            <w:r w:rsidRPr="005D76DF">
              <w:rPr>
                <w:sz w:val="20"/>
                <w:szCs w:val="20"/>
              </w:rPr>
              <w:t>Farmacêutico</w:t>
            </w:r>
            <w:proofErr w:type="spellEnd"/>
          </w:p>
        </w:tc>
        <w:tc>
          <w:tcPr>
            <w:tcW w:w="1881" w:type="dxa"/>
            <w:tcMar>
              <w:top w:w="110" w:type="dxa"/>
              <w:left w:w="110" w:type="dxa"/>
              <w:bottom w:w="110" w:type="dxa"/>
              <w:right w:w="110" w:type="dxa"/>
            </w:tcMar>
          </w:tcPr>
          <w:p w14:paraId="73075DD9" w14:textId="77777777" w:rsidR="00E52CE6" w:rsidRPr="005D76DF" w:rsidRDefault="00E52CE6" w:rsidP="009720B3">
            <w:pPr>
              <w:rPr>
                <w:sz w:val="20"/>
                <w:szCs w:val="20"/>
              </w:rPr>
            </w:pPr>
            <w:proofErr w:type="spellStart"/>
            <w:r w:rsidRPr="005D76DF">
              <w:rPr>
                <w:sz w:val="20"/>
                <w:szCs w:val="20"/>
              </w:rPr>
              <w:t>Registar</w:t>
            </w:r>
            <w:proofErr w:type="spellEnd"/>
            <w:r w:rsidRPr="005D76DF">
              <w:rPr>
                <w:sz w:val="20"/>
                <w:szCs w:val="20"/>
              </w:rPr>
              <w:t xml:space="preserve"> feedback</w:t>
            </w:r>
          </w:p>
        </w:tc>
        <w:tc>
          <w:tcPr>
            <w:tcW w:w="4390" w:type="dxa"/>
            <w:tcMar>
              <w:top w:w="110" w:type="dxa"/>
              <w:left w:w="110" w:type="dxa"/>
              <w:bottom w:w="110" w:type="dxa"/>
              <w:right w:w="110" w:type="dxa"/>
            </w:tcMar>
          </w:tcPr>
          <w:p w14:paraId="7CA843D7" w14:textId="77777777" w:rsidR="00E52CE6" w:rsidRPr="005D76DF" w:rsidRDefault="00E52CE6" w:rsidP="009720B3">
            <w:pPr>
              <w:rPr>
                <w:sz w:val="20"/>
                <w:szCs w:val="20"/>
                <w:lang w:val="pt-PT"/>
              </w:rPr>
            </w:pPr>
            <w:r w:rsidRPr="005D76DF">
              <w:rPr>
                <w:sz w:val="20"/>
                <w:szCs w:val="20"/>
                <w:lang w:val="pt-PT"/>
              </w:rPr>
              <w:t>O sistema deve permitir registar aceitação, rejeição, ignorar ou comentário relativamente aos alertas e recomendações.</w:t>
            </w:r>
          </w:p>
        </w:tc>
      </w:tr>
      <w:tr w:rsidR="00E52CE6" w:rsidRPr="00AA66DE" w14:paraId="3A57FC65" w14:textId="77777777" w:rsidTr="00FD51C4">
        <w:trPr>
          <w:jc w:val="center"/>
        </w:trPr>
        <w:tc>
          <w:tcPr>
            <w:tcW w:w="664" w:type="dxa"/>
            <w:tcMar>
              <w:top w:w="110" w:type="dxa"/>
              <w:left w:w="110" w:type="dxa"/>
              <w:bottom w:w="110" w:type="dxa"/>
              <w:right w:w="110" w:type="dxa"/>
            </w:tcMar>
          </w:tcPr>
          <w:p w14:paraId="47E815C1" w14:textId="4C7C4AD5" w:rsidR="00E52CE6" w:rsidRPr="005D76DF" w:rsidRDefault="00E52CE6" w:rsidP="009720B3">
            <w:pPr>
              <w:rPr>
                <w:sz w:val="20"/>
                <w:szCs w:val="20"/>
              </w:rPr>
            </w:pPr>
            <w:r w:rsidRPr="005D76DF">
              <w:rPr>
                <w:sz w:val="20"/>
                <w:szCs w:val="20"/>
              </w:rPr>
              <w:t>RF</w:t>
            </w:r>
            <w:r w:rsidR="009720B3">
              <w:rPr>
                <w:sz w:val="20"/>
                <w:szCs w:val="20"/>
              </w:rPr>
              <w:t>08</w:t>
            </w:r>
          </w:p>
        </w:tc>
        <w:tc>
          <w:tcPr>
            <w:tcW w:w="1502" w:type="dxa"/>
          </w:tcPr>
          <w:p w14:paraId="2D9777F6" w14:textId="77777777" w:rsidR="00E52CE6" w:rsidRPr="005D76DF" w:rsidRDefault="00E52CE6" w:rsidP="009720B3">
            <w:pPr>
              <w:rPr>
                <w:sz w:val="20"/>
                <w:szCs w:val="20"/>
              </w:rPr>
            </w:pPr>
            <w:proofErr w:type="spellStart"/>
            <w:r w:rsidRPr="005D76DF">
              <w:rPr>
                <w:sz w:val="20"/>
                <w:szCs w:val="20"/>
              </w:rPr>
              <w:t>Administrador</w:t>
            </w:r>
            <w:proofErr w:type="spellEnd"/>
          </w:p>
        </w:tc>
        <w:tc>
          <w:tcPr>
            <w:tcW w:w="1881" w:type="dxa"/>
            <w:tcMar>
              <w:top w:w="110" w:type="dxa"/>
              <w:left w:w="110" w:type="dxa"/>
              <w:bottom w:w="110" w:type="dxa"/>
              <w:right w:w="110" w:type="dxa"/>
            </w:tcMar>
          </w:tcPr>
          <w:p w14:paraId="26E1F2F5" w14:textId="77777777" w:rsidR="00E52CE6" w:rsidRPr="005D76DF" w:rsidRDefault="00E52CE6" w:rsidP="009720B3">
            <w:pPr>
              <w:rPr>
                <w:sz w:val="20"/>
                <w:szCs w:val="20"/>
                <w:lang w:val="pt-PT"/>
              </w:rPr>
            </w:pPr>
            <w:r w:rsidRPr="005D76DF">
              <w:rPr>
                <w:sz w:val="20"/>
                <w:szCs w:val="20"/>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5D76DF" w:rsidRDefault="00E52CE6" w:rsidP="009720B3">
            <w:pPr>
              <w:rPr>
                <w:sz w:val="20"/>
                <w:szCs w:val="20"/>
                <w:lang w:val="pt-PT"/>
              </w:rPr>
            </w:pPr>
            <w:r w:rsidRPr="005D76DF">
              <w:rPr>
                <w:sz w:val="20"/>
                <w:szCs w:val="20"/>
                <w:lang w:val="pt-PT"/>
              </w:rPr>
              <w:t>O sistema deve permitir atualizar regras, fontes documentais e parâmetros utilizados pelos componentes de segurança e recomendação.</w:t>
            </w:r>
          </w:p>
        </w:tc>
      </w:tr>
      <w:tr w:rsidR="00E52CE6" w:rsidRPr="00AA66DE" w14:paraId="4A5427FC" w14:textId="77777777" w:rsidTr="00FD51C4">
        <w:trPr>
          <w:jc w:val="center"/>
        </w:trPr>
        <w:tc>
          <w:tcPr>
            <w:tcW w:w="664" w:type="dxa"/>
            <w:tcMar>
              <w:top w:w="110" w:type="dxa"/>
              <w:left w:w="110" w:type="dxa"/>
              <w:bottom w:w="110" w:type="dxa"/>
              <w:right w:w="110" w:type="dxa"/>
            </w:tcMar>
          </w:tcPr>
          <w:p w14:paraId="5C7A80A9" w14:textId="7B644CB7" w:rsidR="00E52CE6" w:rsidRPr="005D76DF" w:rsidRDefault="00E52CE6" w:rsidP="009720B3">
            <w:pPr>
              <w:rPr>
                <w:sz w:val="20"/>
                <w:szCs w:val="20"/>
              </w:rPr>
            </w:pPr>
            <w:r w:rsidRPr="005D76DF">
              <w:rPr>
                <w:sz w:val="20"/>
                <w:szCs w:val="20"/>
              </w:rPr>
              <w:t>RF</w:t>
            </w:r>
            <w:r w:rsidR="009720B3">
              <w:rPr>
                <w:sz w:val="20"/>
                <w:szCs w:val="20"/>
              </w:rPr>
              <w:t>09</w:t>
            </w:r>
          </w:p>
        </w:tc>
        <w:tc>
          <w:tcPr>
            <w:tcW w:w="1502" w:type="dxa"/>
          </w:tcPr>
          <w:p w14:paraId="62A6C8A8" w14:textId="77777777" w:rsidR="00E52CE6" w:rsidRPr="005D76DF" w:rsidRDefault="00E52CE6" w:rsidP="009720B3">
            <w:pPr>
              <w:rPr>
                <w:sz w:val="20"/>
                <w:szCs w:val="20"/>
              </w:rPr>
            </w:pPr>
            <w:proofErr w:type="spellStart"/>
            <w:r w:rsidRPr="005D76DF">
              <w:rPr>
                <w:sz w:val="20"/>
                <w:szCs w:val="20"/>
              </w:rPr>
              <w:t>Administrador</w:t>
            </w:r>
            <w:proofErr w:type="spellEnd"/>
            <w:r w:rsidRPr="005D76DF">
              <w:rPr>
                <w:sz w:val="20"/>
                <w:szCs w:val="20"/>
              </w:rPr>
              <w:t xml:space="preserve"> / </w:t>
            </w:r>
            <w:proofErr w:type="spellStart"/>
            <w:r w:rsidRPr="005D76DF">
              <w:rPr>
                <w:sz w:val="20"/>
                <w:szCs w:val="20"/>
              </w:rPr>
              <w:t>Investigador</w:t>
            </w:r>
            <w:proofErr w:type="spellEnd"/>
          </w:p>
        </w:tc>
        <w:tc>
          <w:tcPr>
            <w:tcW w:w="1881" w:type="dxa"/>
            <w:tcMar>
              <w:top w:w="110" w:type="dxa"/>
              <w:left w:w="110" w:type="dxa"/>
              <w:bottom w:w="110" w:type="dxa"/>
              <w:right w:w="110" w:type="dxa"/>
            </w:tcMar>
          </w:tcPr>
          <w:p w14:paraId="336CB923" w14:textId="77777777" w:rsidR="00E52CE6" w:rsidRPr="005D76DF" w:rsidRDefault="00E52CE6" w:rsidP="009720B3">
            <w:pPr>
              <w:rPr>
                <w:sz w:val="20"/>
                <w:szCs w:val="20"/>
              </w:rPr>
            </w:pPr>
            <w:proofErr w:type="spellStart"/>
            <w:r w:rsidRPr="005D76DF">
              <w:rPr>
                <w:sz w:val="20"/>
                <w:szCs w:val="20"/>
              </w:rPr>
              <w:t>Consultar</w:t>
            </w:r>
            <w:proofErr w:type="spellEnd"/>
            <w:r w:rsidRPr="005D76DF">
              <w:rPr>
                <w:sz w:val="20"/>
                <w:szCs w:val="20"/>
              </w:rPr>
              <w:t xml:space="preserve"> </w:t>
            </w:r>
            <w:proofErr w:type="spellStart"/>
            <w:r w:rsidRPr="005D76DF">
              <w:rPr>
                <w:sz w:val="20"/>
                <w:szCs w:val="20"/>
              </w:rPr>
              <w:t>indicadores</w:t>
            </w:r>
            <w:proofErr w:type="spellEnd"/>
            <w:r w:rsidRPr="005D76DF">
              <w:rPr>
                <w:sz w:val="20"/>
                <w:szCs w:val="20"/>
              </w:rPr>
              <w:t xml:space="preserve"> de </w:t>
            </w:r>
            <w:proofErr w:type="spellStart"/>
            <w:r w:rsidRPr="005D76DF">
              <w:rPr>
                <w:sz w:val="20"/>
                <w:szCs w:val="20"/>
              </w:rPr>
              <w:t>utilização</w:t>
            </w:r>
            <w:proofErr w:type="spellEnd"/>
          </w:p>
        </w:tc>
        <w:tc>
          <w:tcPr>
            <w:tcW w:w="4390" w:type="dxa"/>
            <w:tcMar>
              <w:top w:w="110" w:type="dxa"/>
              <w:left w:w="110" w:type="dxa"/>
              <w:bottom w:w="110" w:type="dxa"/>
              <w:right w:w="110" w:type="dxa"/>
            </w:tcMar>
          </w:tcPr>
          <w:p w14:paraId="6D0740F7" w14:textId="77777777" w:rsidR="00E52CE6" w:rsidRPr="005D76DF" w:rsidRDefault="00E52CE6" w:rsidP="009720B3">
            <w:pPr>
              <w:rPr>
                <w:sz w:val="20"/>
                <w:szCs w:val="20"/>
                <w:lang w:val="pt-PT"/>
              </w:rPr>
            </w:pPr>
            <w:r w:rsidRPr="005D76DF">
              <w:rPr>
                <w:sz w:val="20"/>
                <w:szCs w:val="20"/>
                <w:lang w:val="pt-PT"/>
              </w:rPr>
              <w:t>O sistema deve disponibilizar métricas agregadas sobre análises realizadas, tipos de alerta, recomendações e feedback registado.</w:t>
            </w:r>
          </w:p>
        </w:tc>
      </w:tr>
    </w:tbl>
    <w:p w14:paraId="6014A6F6" w14:textId="77777777" w:rsidR="009968E1" w:rsidRPr="009968E1" w:rsidRDefault="009968E1" w:rsidP="00EB7BC2">
      <w:pPr>
        <w:pStyle w:val="Heading2"/>
        <w:numPr>
          <w:ilvl w:val="0"/>
          <w:numId w:val="0"/>
        </w:numPr>
        <w:rPr>
          <w:lang w:val="pt-PT"/>
        </w:rPr>
      </w:pPr>
    </w:p>
    <w:p w14:paraId="6BFCC91D" w14:textId="2F580DC2" w:rsidR="007A7705" w:rsidRPr="00FD51C4" w:rsidRDefault="00FD51C4" w:rsidP="00FD51C4">
      <w:pPr>
        <w:pStyle w:val="Heading2"/>
        <w:rPr>
          <w:lang w:val="pt-PT"/>
        </w:rPr>
      </w:pPr>
      <w:bookmarkStart w:id="57" w:name="_Toc235890366"/>
      <w:proofErr w:type="spellStart"/>
      <w:r w:rsidRPr="00B318ED">
        <w:t>Requisitos</w:t>
      </w:r>
      <w:proofErr w:type="spellEnd"/>
      <w:r w:rsidRPr="00B318ED">
        <w:t xml:space="preserve"> Não </w:t>
      </w:r>
      <w:proofErr w:type="spellStart"/>
      <w:r w:rsidRPr="00B318ED">
        <w:t>Funcionais</w:t>
      </w:r>
      <w:bookmarkEnd w:id="57"/>
      <w:proofErr w:type="spellEnd"/>
    </w:p>
    <w:p w14:paraId="72CCF0EA" w14:textId="67D8F10D" w:rsidR="00192F3D" w:rsidRDefault="00E52CE6" w:rsidP="00E52CE6">
      <w:pPr>
        <w:rPr>
          <w:lang w:val="pt-PT"/>
        </w:rPr>
      </w:pPr>
      <w:r w:rsidRPr="00436CC6">
        <w:rPr>
          <w:lang w:val="pt-PT"/>
        </w:rPr>
        <w:lastRenderedPageBreak/>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806"/>
        <w:gridCol w:w="1889"/>
        <w:gridCol w:w="2700"/>
        <w:gridCol w:w="3042"/>
      </w:tblGrid>
      <w:tr w:rsidR="00440215" w14:paraId="75E3232B" w14:textId="77777777" w:rsidTr="005D76DF">
        <w:trPr>
          <w:jc w:val="center"/>
        </w:trPr>
        <w:tc>
          <w:tcPr>
            <w:tcW w:w="806" w:type="dxa"/>
            <w:shd w:val="clear" w:color="auto" w:fill="4F81BD" w:themeFill="accent1"/>
            <w:tcMar>
              <w:top w:w="110" w:type="dxa"/>
              <w:left w:w="110" w:type="dxa"/>
              <w:bottom w:w="110" w:type="dxa"/>
              <w:right w:w="110" w:type="dxa"/>
            </w:tcMar>
          </w:tcPr>
          <w:p w14:paraId="6D0DE770" w14:textId="1C2E30F3"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ID</w:t>
            </w:r>
          </w:p>
        </w:tc>
        <w:tc>
          <w:tcPr>
            <w:tcW w:w="1889" w:type="dxa"/>
            <w:shd w:val="clear" w:color="auto" w:fill="4F81BD" w:themeFill="accent1"/>
          </w:tcPr>
          <w:p w14:paraId="4974AA86" w14:textId="51F72048" w:rsidR="00440215" w:rsidRPr="005D76DF" w:rsidRDefault="00440215" w:rsidP="00440215">
            <w:pPr>
              <w:jc w:val="left"/>
              <w:rPr>
                <w:b/>
                <w:bCs/>
                <w:color w:val="FFFFFF" w:themeColor="background1"/>
                <w:sz w:val="20"/>
                <w:szCs w:val="20"/>
              </w:rPr>
            </w:pPr>
            <w:proofErr w:type="spellStart"/>
            <w:r w:rsidRPr="005D76DF">
              <w:rPr>
                <w:b/>
                <w:bCs/>
                <w:color w:val="FFFFFF" w:themeColor="background1"/>
                <w:sz w:val="20"/>
                <w:szCs w:val="20"/>
              </w:rPr>
              <w:t>Categoria</w:t>
            </w:r>
            <w:proofErr w:type="spellEnd"/>
          </w:p>
        </w:tc>
        <w:tc>
          <w:tcPr>
            <w:tcW w:w="2700" w:type="dxa"/>
            <w:shd w:val="clear" w:color="auto" w:fill="4F81BD" w:themeFill="accent1"/>
            <w:tcMar>
              <w:top w:w="110" w:type="dxa"/>
              <w:left w:w="110" w:type="dxa"/>
              <w:bottom w:w="110" w:type="dxa"/>
              <w:right w:w="110" w:type="dxa"/>
            </w:tcMar>
          </w:tcPr>
          <w:p w14:paraId="1BBEB3D1" w14:textId="2D36F4EC" w:rsidR="00440215" w:rsidRPr="005D76DF" w:rsidRDefault="00440215" w:rsidP="00440215">
            <w:pPr>
              <w:jc w:val="left"/>
              <w:rPr>
                <w:b/>
                <w:bCs/>
                <w:color w:val="FFFFFF" w:themeColor="background1"/>
                <w:sz w:val="20"/>
                <w:szCs w:val="20"/>
                <w:lang w:val="pt-PT"/>
              </w:rPr>
            </w:pPr>
            <w:r w:rsidRPr="005D76DF">
              <w:rPr>
                <w:b/>
                <w:bCs/>
                <w:color w:val="FFFFFF" w:themeColor="background1"/>
                <w:sz w:val="20"/>
                <w:szCs w:val="20"/>
                <w:lang w:val="pt-PT"/>
              </w:rPr>
              <w:t>Requisito não funcional</w:t>
            </w:r>
          </w:p>
        </w:tc>
        <w:tc>
          <w:tcPr>
            <w:tcW w:w="3042" w:type="dxa"/>
            <w:shd w:val="clear" w:color="auto" w:fill="4F81BD" w:themeFill="accent1"/>
            <w:tcMar>
              <w:top w:w="110" w:type="dxa"/>
              <w:left w:w="110" w:type="dxa"/>
              <w:bottom w:w="110" w:type="dxa"/>
              <w:right w:w="110" w:type="dxa"/>
            </w:tcMar>
          </w:tcPr>
          <w:p w14:paraId="2CD4AC4F" w14:textId="4892AE53" w:rsidR="00440215" w:rsidRPr="005D76DF" w:rsidRDefault="00440215" w:rsidP="00440215">
            <w:pPr>
              <w:jc w:val="left"/>
              <w:rPr>
                <w:b/>
                <w:bCs/>
                <w:color w:val="FFFFFF" w:themeColor="background1"/>
                <w:sz w:val="20"/>
                <w:szCs w:val="20"/>
              </w:rPr>
            </w:pPr>
            <w:r w:rsidRPr="005D76DF">
              <w:rPr>
                <w:b/>
                <w:bCs/>
                <w:color w:val="FFFFFF" w:themeColor="background1"/>
                <w:sz w:val="20"/>
                <w:szCs w:val="20"/>
                <w:lang w:val="pt-PT"/>
              </w:rPr>
              <w:t>Critério de avaliação</w:t>
            </w:r>
          </w:p>
        </w:tc>
      </w:tr>
      <w:tr w:rsidR="00E52CE6" w:rsidRPr="00AA66DE" w14:paraId="6651FD77" w14:textId="77777777" w:rsidTr="005D76DF">
        <w:trPr>
          <w:jc w:val="center"/>
        </w:trPr>
        <w:tc>
          <w:tcPr>
            <w:tcW w:w="806" w:type="dxa"/>
            <w:tcMar>
              <w:top w:w="110" w:type="dxa"/>
              <w:left w:w="110" w:type="dxa"/>
              <w:bottom w:w="110" w:type="dxa"/>
              <w:right w:w="110" w:type="dxa"/>
            </w:tcMar>
          </w:tcPr>
          <w:p w14:paraId="4C6385C9" w14:textId="17951789" w:rsidR="00E52CE6" w:rsidRPr="005D76DF" w:rsidRDefault="00E52CE6" w:rsidP="001A425C">
            <w:pPr>
              <w:spacing w:line="600" w:lineRule="auto"/>
              <w:rPr>
                <w:sz w:val="20"/>
                <w:szCs w:val="20"/>
              </w:rPr>
            </w:pPr>
            <w:r w:rsidRPr="005D76DF">
              <w:rPr>
                <w:sz w:val="20"/>
                <w:szCs w:val="20"/>
              </w:rPr>
              <w:t>RNF0</w:t>
            </w:r>
            <w:r w:rsidR="009720B3">
              <w:rPr>
                <w:sz w:val="20"/>
                <w:szCs w:val="20"/>
              </w:rPr>
              <w:t>1</w:t>
            </w:r>
          </w:p>
        </w:tc>
        <w:tc>
          <w:tcPr>
            <w:tcW w:w="1889" w:type="dxa"/>
          </w:tcPr>
          <w:p w14:paraId="21103E3F" w14:textId="77777777" w:rsidR="00E52CE6" w:rsidRPr="005D76DF" w:rsidRDefault="00E52CE6" w:rsidP="001A425C">
            <w:pPr>
              <w:rPr>
                <w:sz w:val="20"/>
                <w:szCs w:val="20"/>
              </w:rPr>
            </w:pPr>
            <w:r w:rsidRPr="005D76DF">
              <w:rPr>
                <w:sz w:val="20"/>
                <w:szCs w:val="20"/>
              </w:rPr>
              <w:t>Auditoria</w:t>
            </w:r>
          </w:p>
        </w:tc>
        <w:tc>
          <w:tcPr>
            <w:tcW w:w="2700" w:type="dxa"/>
            <w:tcMar>
              <w:top w:w="110" w:type="dxa"/>
              <w:left w:w="110" w:type="dxa"/>
              <w:bottom w:w="110" w:type="dxa"/>
              <w:right w:w="110" w:type="dxa"/>
            </w:tcMar>
          </w:tcPr>
          <w:p w14:paraId="0730C2A5" w14:textId="77777777" w:rsidR="00E52CE6" w:rsidRPr="005D76DF" w:rsidRDefault="00E52CE6" w:rsidP="001A425C">
            <w:pPr>
              <w:rPr>
                <w:sz w:val="20"/>
                <w:szCs w:val="20"/>
                <w:lang w:val="pt-PT"/>
              </w:rPr>
            </w:pPr>
            <w:r w:rsidRPr="005D76DF">
              <w:rPr>
                <w:sz w:val="20"/>
                <w:szCs w:val="20"/>
                <w:lang w:val="pt-PT"/>
              </w:rPr>
              <w:t>O sistema deve registar as análises realizadas e as decisões do utilizador.</w:t>
            </w:r>
          </w:p>
        </w:tc>
        <w:tc>
          <w:tcPr>
            <w:tcW w:w="3042" w:type="dxa"/>
            <w:tcMar>
              <w:top w:w="110" w:type="dxa"/>
              <w:left w:w="110" w:type="dxa"/>
              <w:bottom w:w="110" w:type="dxa"/>
              <w:right w:w="110" w:type="dxa"/>
            </w:tcMar>
          </w:tcPr>
          <w:p w14:paraId="74A7D98D" w14:textId="77777777" w:rsidR="00E52CE6" w:rsidRPr="005D76DF" w:rsidRDefault="00E52CE6" w:rsidP="001A425C">
            <w:pPr>
              <w:rPr>
                <w:sz w:val="20"/>
                <w:szCs w:val="20"/>
                <w:lang w:val="pt-PT"/>
              </w:rPr>
            </w:pPr>
            <w:r w:rsidRPr="005D76DF">
              <w:rPr>
                <w:sz w:val="20"/>
                <w:szCs w:val="20"/>
                <w:lang w:val="pt-PT"/>
              </w:rPr>
              <w:t>100% das análises devem gerar registo com data, prescrição, alertas/recomendações e feedback, quando exista.</w:t>
            </w:r>
          </w:p>
        </w:tc>
      </w:tr>
      <w:tr w:rsidR="00E52CE6" w:rsidRPr="00AA66DE" w14:paraId="0F788C7E" w14:textId="77777777" w:rsidTr="005D76DF">
        <w:trPr>
          <w:jc w:val="center"/>
        </w:trPr>
        <w:tc>
          <w:tcPr>
            <w:tcW w:w="806" w:type="dxa"/>
            <w:tcMar>
              <w:top w:w="110" w:type="dxa"/>
              <w:left w:w="110" w:type="dxa"/>
              <w:bottom w:w="110" w:type="dxa"/>
              <w:right w:w="110" w:type="dxa"/>
            </w:tcMar>
          </w:tcPr>
          <w:p w14:paraId="7275B92F" w14:textId="2561D023" w:rsidR="00E52CE6" w:rsidRPr="005D76DF" w:rsidRDefault="00E52CE6" w:rsidP="001A425C">
            <w:pPr>
              <w:spacing w:line="600" w:lineRule="auto"/>
              <w:rPr>
                <w:color w:val="000000"/>
                <w:sz w:val="20"/>
                <w:szCs w:val="20"/>
              </w:rPr>
            </w:pPr>
            <w:r w:rsidRPr="005D76DF">
              <w:rPr>
                <w:sz w:val="20"/>
                <w:szCs w:val="20"/>
              </w:rPr>
              <w:t>RNF0</w:t>
            </w:r>
            <w:r w:rsidR="009720B3">
              <w:rPr>
                <w:sz w:val="20"/>
                <w:szCs w:val="20"/>
              </w:rPr>
              <w:t>2</w:t>
            </w:r>
          </w:p>
        </w:tc>
        <w:tc>
          <w:tcPr>
            <w:tcW w:w="1889" w:type="dxa"/>
          </w:tcPr>
          <w:p w14:paraId="294E430D" w14:textId="77777777" w:rsidR="00E52CE6" w:rsidRPr="005D76DF" w:rsidRDefault="00E52CE6" w:rsidP="001A425C">
            <w:pPr>
              <w:rPr>
                <w:sz w:val="20"/>
                <w:szCs w:val="20"/>
                <w:lang w:val="pt-PT"/>
              </w:rPr>
            </w:pPr>
            <w:proofErr w:type="spellStart"/>
            <w:r w:rsidRPr="005D76DF">
              <w:rPr>
                <w:sz w:val="20"/>
                <w:szCs w:val="20"/>
              </w:rPr>
              <w:t>Rastreabilidade</w:t>
            </w:r>
            <w:proofErr w:type="spellEnd"/>
          </w:p>
        </w:tc>
        <w:tc>
          <w:tcPr>
            <w:tcW w:w="2700" w:type="dxa"/>
            <w:tcMar>
              <w:top w:w="110" w:type="dxa"/>
              <w:left w:w="110" w:type="dxa"/>
              <w:bottom w:w="110" w:type="dxa"/>
              <w:right w:w="110" w:type="dxa"/>
            </w:tcMar>
          </w:tcPr>
          <w:p w14:paraId="3A6F10AE" w14:textId="77777777" w:rsidR="00E52CE6" w:rsidRPr="005D76DF" w:rsidRDefault="00E52CE6" w:rsidP="001A425C">
            <w:pPr>
              <w:rPr>
                <w:sz w:val="20"/>
                <w:szCs w:val="20"/>
                <w:lang w:val="pt-PT"/>
              </w:rPr>
            </w:pPr>
            <w:r w:rsidRPr="005D76DF">
              <w:rPr>
                <w:sz w:val="20"/>
                <w:szCs w:val="20"/>
                <w:lang w:val="pt-PT"/>
              </w:rPr>
              <w:t>O sistema deve permitir rastrear a origem dos alertas e recomendações.</w:t>
            </w:r>
          </w:p>
        </w:tc>
        <w:tc>
          <w:tcPr>
            <w:tcW w:w="3042" w:type="dxa"/>
            <w:tcMar>
              <w:top w:w="110" w:type="dxa"/>
              <w:left w:w="110" w:type="dxa"/>
              <w:bottom w:w="110" w:type="dxa"/>
              <w:right w:w="110" w:type="dxa"/>
            </w:tcMar>
          </w:tcPr>
          <w:p w14:paraId="51DFBD93" w14:textId="3165AE4A" w:rsidR="00E52CE6" w:rsidRPr="005D76DF" w:rsidRDefault="00E52CE6" w:rsidP="001A425C">
            <w:pPr>
              <w:rPr>
                <w:sz w:val="20"/>
                <w:szCs w:val="20"/>
                <w:lang w:val="pt-PT"/>
              </w:rPr>
            </w:pPr>
            <w:r w:rsidRPr="005D76DF">
              <w:rPr>
                <w:sz w:val="20"/>
                <w:szCs w:val="20"/>
                <w:lang w:val="pt-PT"/>
              </w:rPr>
              <w:t>Cada alerta ou recomendação deve estar associado a uma regra</w:t>
            </w:r>
            <w:r w:rsidR="005D76DF" w:rsidRPr="005D76DF">
              <w:rPr>
                <w:sz w:val="20"/>
                <w:szCs w:val="20"/>
                <w:lang w:val="pt-PT"/>
              </w:rPr>
              <w:t xml:space="preserve"> e</w:t>
            </w:r>
            <w:r w:rsidRPr="005D76DF">
              <w:rPr>
                <w:sz w:val="20"/>
                <w:szCs w:val="20"/>
                <w:lang w:val="pt-PT"/>
              </w:rPr>
              <w:t xml:space="preserve"> fonte.</w:t>
            </w:r>
          </w:p>
        </w:tc>
      </w:tr>
      <w:tr w:rsidR="00E52CE6" w:rsidRPr="00AA66DE" w14:paraId="65994F98" w14:textId="77777777" w:rsidTr="005D76DF">
        <w:trPr>
          <w:jc w:val="center"/>
        </w:trPr>
        <w:tc>
          <w:tcPr>
            <w:tcW w:w="806" w:type="dxa"/>
            <w:tcMar>
              <w:top w:w="110" w:type="dxa"/>
              <w:left w:w="110" w:type="dxa"/>
              <w:bottom w:w="110" w:type="dxa"/>
              <w:right w:w="110" w:type="dxa"/>
            </w:tcMar>
          </w:tcPr>
          <w:p w14:paraId="1EB27A51" w14:textId="5CDE2C95" w:rsidR="00E52CE6" w:rsidRPr="005D76DF" w:rsidRDefault="00E52CE6" w:rsidP="001A425C">
            <w:pPr>
              <w:spacing w:line="600" w:lineRule="auto"/>
              <w:rPr>
                <w:sz w:val="20"/>
                <w:szCs w:val="20"/>
              </w:rPr>
            </w:pPr>
            <w:r w:rsidRPr="005D76DF">
              <w:rPr>
                <w:sz w:val="20"/>
                <w:szCs w:val="20"/>
              </w:rPr>
              <w:t>RNF0</w:t>
            </w:r>
            <w:r w:rsidR="009720B3">
              <w:rPr>
                <w:sz w:val="20"/>
                <w:szCs w:val="20"/>
              </w:rPr>
              <w:t>3</w:t>
            </w:r>
          </w:p>
        </w:tc>
        <w:tc>
          <w:tcPr>
            <w:tcW w:w="1889" w:type="dxa"/>
          </w:tcPr>
          <w:p w14:paraId="400B4646" w14:textId="77777777" w:rsidR="00E52CE6" w:rsidRPr="005D76DF" w:rsidRDefault="00E52CE6" w:rsidP="001A425C">
            <w:pPr>
              <w:rPr>
                <w:sz w:val="20"/>
                <w:szCs w:val="20"/>
              </w:rPr>
            </w:pPr>
            <w:proofErr w:type="spellStart"/>
            <w:r w:rsidRPr="005D76DF">
              <w:rPr>
                <w:sz w:val="20"/>
                <w:szCs w:val="20"/>
              </w:rPr>
              <w:t>Desempenho</w:t>
            </w:r>
            <w:proofErr w:type="spellEnd"/>
          </w:p>
        </w:tc>
        <w:tc>
          <w:tcPr>
            <w:tcW w:w="2700" w:type="dxa"/>
            <w:tcMar>
              <w:top w:w="110" w:type="dxa"/>
              <w:left w:w="110" w:type="dxa"/>
              <w:bottom w:w="110" w:type="dxa"/>
              <w:right w:w="110" w:type="dxa"/>
            </w:tcMar>
          </w:tcPr>
          <w:p w14:paraId="0B93C4E6" w14:textId="77777777" w:rsidR="00E52CE6" w:rsidRPr="005D76DF" w:rsidRDefault="00E52CE6" w:rsidP="001A425C">
            <w:pPr>
              <w:rPr>
                <w:sz w:val="20"/>
                <w:szCs w:val="20"/>
                <w:lang w:val="pt-PT"/>
              </w:rPr>
            </w:pPr>
            <w:r w:rsidRPr="005D76DF">
              <w:rPr>
                <w:sz w:val="20"/>
                <w:szCs w:val="20"/>
                <w:lang w:val="pt-PT"/>
              </w:rPr>
              <w:t>O sistema deve devolver a análise inicial da prescrição em tempo compatível com utilização interativa.</w:t>
            </w:r>
          </w:p>
        </w:tc>
        <w:tc>
          <w:tcPr>
            <w:tcW w:w="3042" w:type="dxa"/>
            <w:tcMar>
              <w:top w:w="110" w:type="dxa"/>
              <w:left w:w="110" w:type="dxa"/>
              <w:bottom w:w="110" w:type="dxa"/>
              <w:right w:w="110" w:type="dxa"/>
            </w:tcMar>
          </w:tcPr>
          <w:p w14:paraId="3EF55A63" w14:textId="2C0E7EAD" w:rsidR="00E52CE6" w:rsidRPr="005D76DF" w:rsidRDefault="00296AB3" w:rsidP="001A425C">
            <w:pPr>
              <w:rPr>
                <w:sz w:val="20"/>
                <w:szCs w:val="20"/>
                <w:lang w:val="pt-PT"/>
              </w:rPr>
            </w:pPr>
            <w:r>
              <w:rPr>
                <w:sz w:val="20"/>
                <w:szCs w:val="20"/>
                <w:lang w:val="pt-PT"/>
              </w:rPr>
              <w:t xml:space="preserve">O tempo médio </w:t>
            </w:r>
            <w:r w:rsidR="00E52CE6" w:rsidRPr="005D76DF">
              <w:rPr>
                <w:sz w:val="20"/>
                <w:szCs w:val="20"/>
                <w:lang w:val="pt-PT"/>
              </w:rPr>
              <w:t xml:space="preserve">das análises sem geração LLM deve ser abaixo de </w:t>
            </w:r>
            <w:r w:rsidR="005D76DF" w:rsidRPr="005D76DF">
              <w:rPr>
                <w:sz w:val="20"/>
                <w:szCs w:val="20"/>
                <w:lang w:val="pt-PT"/>
              </w:rPr>
              <w:t>1s</w:t>
            </w:r>
            <w:r w:rsidR="00E52CE6" w:rsidRPr="005D76DF">
              <w:rPr>
                <w:sz w:val="20"/>
                <w:szCs w:val="20"/>
                <w:lang w:val="pt-PT"/>
              </w:rPr>
              <w:t>.</w:t>
            </w:r>
          </w:p>
        </w:tc>
      </w:tr>
      <w:tr w:rsidR="00E52CE6" w:rsidRPr="00AA66DE" w14:paraId="1F214674" w14:textId="77777777" w:rsidTr="005D76DF">
        <w:trPr>
          <w:jc w:val="center"/>
        </w:trPr>
        <w:tc>
          <w:tcPr>
            <w:tcW w:w="806" w:type="dxa"/>
            <w:tcMar>
              <w:top w:w="110" w:type="dxa"/>
              <w:left w:w="110" w:type="dxa"/>
              <w:bottom w:w="110" w:type="dxa"/>
              <w:right w:w="110" w:type="dxa"/>
            </w:tcMar>
          </w:tcPr>
          <w:p w14:paraId="458F6CEF" w14:textId="746E8272" w:rsidR="00E52CE6" w:rsidRPr="005D76DF" w:rsidRDefault="00E52CE6" w:rsidP="001A425C">
            <w:pPr>
              <w:spacing w:line="600" w:lineRule="auto"/>
              <w:rPr>
                <w:sz w:val="20"/>
                <w:szCs w:val="20"/>
              </w:rPr>
            </w:pPr>
            <w:r w:rsidRPr="005D76DF">
              <w:rPr>
                <w:sz w:val="20"/>
                <w:szCs w:val="20"/>
              </w:rPr>
              <w:t>RNF0</w:t>
            </w:r>
            <w:r w:rsidR="009720B3">
              <w:rPr>
                <w:sz w:val="20"/>
                <w:szCs w:val="20"/>
              </w:rPr>
              <w:t>4</w:t>
            </w:r>
          </w:p>
        </w:tc>
        <w:tc>
          <w:tcPr>
            <w:tcW w:w="1889" w:type="dxa"/>
          </w:tcPr>
          <w:p w14:paraId="2A52EA30" w14:textId="77777777" w:rsidR="00E52CE6" w:rsidRPr="005D76DF" w:rsidRDefault="00E52CE6" w:rsidP="001A425C">
            <w:pPr>
              <w:rPr>
                <w:sz w:val="20"/>
                <w:szCs w:val="20"/>
              </w:rPr>
            </w:pPr>
            <w:proofErr w:type="spellStart"/>
            <w:r w:rsidRPr="005D76DF">
              <w:rPr>
                <w:sz w:val="20"/>
                <w:szCs w:val="20"/>
              </w:rPr>
              <w:t>Reprodutibilidade</w:t>
            </w:r>
            <w:proofErr w:type="spellEnd"/>
          </w:p>
        </w:tc>
        <w:tc>
          <w:tcPr>
            <w:tcW w:w="2700" w:type="dxa"/>
            <w:tcMar>
              <w:top w:w="110" w:type="dxa"/>
              <w:left w:w="110" w:type="dxa"/>
              <w:bottom w:w="110" w:type="dxa"/>
              <w:right w:w="110" w:type="dxa"/>
            </w:tcMar>
          </w:tcPr>
          <w:p w14:paraId="49EEF35A" w14:textId="77777777" w:rsidR="00E52CE6" w:rsidRPr="005D76DF" w:rsidRDefault="00E52CE6" w:rsidP="005D76DF">
            <w:pPr>
              <w:rPr>
                <w:sz w:val="20"/>
                <w:szCs w:val="20"/>
                <w:lang w:val="pt-PT"/>
              </w:rPr>
            </w:pPr>
            <w:r w:rsidRPr="005D76DF">
              <w:rPr>
                <w:sz w:val="20"/>
                <w:szCs w:val="20"/>
                <w:lang w:val="pt-PT"/>
              </w:rPr>
              <w:t>O sistema deve produzir resultados consistentes para a mesma entrada e a mesma versão de regras/modelos.</w:t>
            </w:r>
          </w:p>
        </w:tc>
        <w:tc>
          <w:tcPr>
            <w:tcW w:w="3042" w:type="dxa"/>
            <w:tcMar>
              <w:top w:w="110" w:type="dxa"/>
              <w:left w:w="110" w:type="dxa"/>
              <w:bottom w:w="110" w:type="dxa"/>
              <w:right w:w="110" w:type="dxa"/>
            </w:tcMar>
          </w:tcPr>
          <w:p w14:paraId="6EFA9B36" w14:textId="77777777" w:rsidR="00E52CE6" w:rsidRPr="005D76DF" w:rsidRDefault="00E52CE6" w:rsidP="001A425C">
            <w:pPr>
              <w:rPr>
                <w:sz w:val="20"/>
                <w:szCs w:val="20"/>
                <w:lang w:val="pt-PT"/>
              </w:rPr>
            </w:pPr>
            <w:proofErr w:type="spellStart"/>
            <w:r w:rsidRPr="005D76DF">
              <w:rPr>
                <w:sz w:val="20"/>
                <w:szCs w:val="20"/>
                <w:lang w:val="pt-PT"/>
              </w:rPr>
              <w:t>Reexecuções</w:t>
            </w:r>
            <w:proofErr w:type="spellEnd"/>
            <w:r w:rsidRPr="005D76DF">
              <w:rPr>
                <w:sz w:val="20"/>
                <w:szCs w:val="20"/>
                <w:lang w:val="pt-PT"/>
              </w:rPr>
              <w:t xml:space="preserve"> com o mesmo caso de teste e mesma versão devem gerar o mesmo conjunto de alertas e recomendações.</w:t>
            </w:r>
          </w:p>
        </w:tc>
      </w:tr>
      <w:tr w:rsidR="00E52CE6" w:rsidRPr="00AA66DE" w14:paraId="45964D35" w14:textId="77777777" w:rsidTr="005D76DF">
        <w:trPr>
          <w:jc w:val="center"/>
        </w:trPr>
        <w:tc>
          <w:tcPr>
            <w:tcW w:w="806" w:type="dxa"/>
            <w:tcMar>
              <w:top w:w="110" w:type="dxa"/>
              <w:left w:w="110" w:type="dxa"/>
              <w:bottom w:w="110" w:type="dxa"/>
              <w:right w:w="110" w:type="dxa"/>
            </w:tcMar>
          </w:tcPr>
          <w:p w14:paraId="5A988FE7" w14:textId="6764BACE" w:rsidR="00E52CE6" w:rsidRPr="005D76DF" w:rsidRDefault="00E52CE6" w:rsidP="001A425C">
            <w:pPr>
              <w:spacing w:line="600" w:lineRule="auto"/>
              <w:rPr>
                <w:sz w:val="20"/>
                <w:szCs w:val="20"/>
              </w:rPr>
            </w:pPr>
            <w:r w:rsidRPr="005D76DF">
              <w:rPr>
                <w:sz w:val="20"/>
                <w:szCs w:val="20"/>
              </w:rPr>
              <w:t>RNF0</w:t>
            </w:r>
            <w:r w:rsidR="009720B3">
              <w:rPr>
                <w:sz w:val="20"/>
                <w:szCs w:val="20"/>
              </w:rPr>
              <w:t>5</w:t>
            </w:r>
          </w:p>
        </w:tc>
        <w:tc>
          <w:tcPr>
            <w:tcW w:w="1889" w:type="dxa"/>
          </w:tcPr>
          <w:p w14:paraId="29D580DD" w14:textId="77777777" w:rsidR="00E52CE6" w:rsidRPr="005D76DF" w:rsidRDefault="00E52CE6" w:rsidP="001A425C">
            <w:pPr>
              <w:rPr>
                <w:sz w:val="20"/>
                <w:szCs w:val="20"/>
              </w:rPr>
            </w:pPr>
            <w:proofErr w:type="spellStart"/>
            <w:r w:rsidRPr="005D76DF">
              <w:rPr>
                <w:sz w:val="20"/>
                <w:szCs w:val="20"/>
              </w:rPr>
              <w:t>Interoperabilidade</w:t>
            </w:r>
            <w:proofErr w:type="spellEnd"/>
          </w:p>
        </w:tc>
        <w:tc>
          <w:tcPr>
            <w:tcW w:w="2700" w:type="dxa"/>
            <w:tcMar>
              <w:top w:w="110" w:type="dxa"/>
              <w:left w:w="110" w:type="dxa"/>
              <w:bottom w:w="110" w:type="dxa"/>
              <w:right w:w="110" w:type="dxa"/>
            </w:tcMar>
          </w:tcPr>
          <w:p w14:paraId="7EBD5FFE" w14:textId="77777777" w:rsidR="00E52CE6" w:rsidRPr="005D76DF" w:rsidRDefault="00E52CE6" w:rsidP="001A425C">
            <w:pPr>
              <w:rPr>
                <w:sz w:val="20"/>
                <w:szCs w:val="20"/>
                <w:lang w:val="pt-PT"/>
              </w:rPr>
            </w:pPr>
            <w:r w:rsidRPr="005D76DF">
              <w:rPr>
                <w:sz w:val="20"/>
                <w:szCs w:val="20"/>
                <w:lang w:val="pt-PT"/>
              </w:rPr>
              <w:t>O sistema deve suportar ingestão de dados clínicos estruturados.</w:t>
            </w:r>
          </w:p>
        </w:tc>
        <w:tc>
          <w:tcPr>
            <w:tcW w:w="3042" w:type="dxa"/>
            <w:tcMar>
              <w:top w:w="110" w:type="dxa"/>
              <w:left w:w="110" w:type="dxa"/>
              <w:bottom w:w="110" w:type="dxa"/>
              <w:right w:w="110" w:type="dxa"/>
            </w:tcMar>
          </w:tcPr>
          <w:p w14:paraId="42189EF1" w14:textId="77777777" w:rsidR="00E52CE6" w:rsidRPr="005D76DF" w:rsidRDefault="00E52CE6" w:rsidP="001A425C">
            <w:pPr>
              <w:rPr>
                <w:sz w:val="20"/>
                <w:szCs w:val="20"/>
                <w:lang w:val="pt-PT"/>
              </w:rPr>
            </w:pPr>
            <w:r w:rsidRPr="005D76DF">
              <w:rPr>
                <w:sz w:val="20"/>
                <w:szCs w:val="20"/>
                <w:lang w:val="pt-PT"/>
              </w:rPr>
              <w:t xml:space="preserve">O protótipo deve importar corretamente os ficheiros/tabelas definidos para o </w:t>
            </w:r>
            <w:proofErr w:type="spellStart"/>
            <w:r w:rsidRPr="005D76DF">
              <w:rPr>
                <w:i/>
                <w:iCs/>
                <w:sz w:val="20"/>
                <w:szCs w:val="20"/>
                <w:lang w:val="pt-PT"/>
              </w:rPr>
              <w:t>dataset</w:t>
            </w:r>
            <w:proofErr w:type="spellEnd"/>
            <w:r w:rsidRPr="005D76DF">
              <w:rPr>
                <w:sz w:val="20"/>
                <w:szCs w:val="20"/>
                <w:lang w:val="pt-PT"/>
              </w:rPr>
              <w:t xml:space="preserve"> utilizado.</w:t>
            </w:r>
          </w:p>
        </w:tc>
      </w:tr>
      <w:tr w:rsidR="00E52CE6" w:rsidRPr="00AA66DE" w14:paraId="7DD566CA" w14:textId="77777777" w:rsidTr="005D76DF">
        <w:trPr>
          <w:jc w:val="center"/>
        </w:trPr>
        <w:tc>
          <w:tcPr>
            <w:tcW w:w="806" w:type="dxa"/>
            <w:tcMar>
              <w:top w:w="110" w:type="dxa"/>
              <w:left w:w="110" w:type="dxa"/>
              <w:bottom w:w="110" w:type="dxa"/>
              <w:right w:w="110" w:type="dxa"/>
            </w:tcMar>
          </w:tcPr>
          <w:p w14:paraId="321CB2EF" w14:textId="4D8089D0" w:rsidR="00E52CE6" w:rsidRPr="005D76DF" w:rsidRDefault="00E52CE6" w:rsidP="001A425C">
            <w:pPr>
              <w:spacing w:line="600" w:lineRule="auto"/>
              <w:rPr>
                <w:sz w:val="20"/>
                <w:szCs w:val="20"/>
              </w:rPr>
            </w:pPr>
            <w:r w:rsidRPr="005D76DF">
              <w:rPr>
                <w:sz w:val="20"/>
                <w:szCs w:val="20"/>
              </w:rPr>
              <w:t>RNF0</w:t>
            </w:r>
            <w:r w:rsidR="009720B3">
              <w:rPr>
                <w:sz w:val="20"/>
                <w:szCs w:val="20"/>
              </w:rPr>
              <w:t>6</w:t>
            </w:r>
          </w:p>
        </w:tc>
        <w:tc>
          <w:tcPr>
            <w:tcW w:w="1889" w:type="dxa"/>
          </w:tcPr>
          <w:p w14:paraId="12095C02" w14:textId="77777777" w:rsidR="00E52CE6" w:rsidRPr="005D76DF" w:rsidRDefault="00E52CE6" w:rsidP="001A425C">
            <w:pPr>
              <w:rPr>
                <w:sz w:val="20"/>
                <w:szCs w:val="20"/>
              </w:rPr>
            </w:pPr>
            <w:proofErr w:type="spellStart"/>
            <w:r w:rsidRPr="005D76DF">
              <w:rPr>
                <w:sz w:val="20"/>
                <w:szCs w:val="20"/>
              </w:rPr>
              <w:t>Explicabilidade</w:t>
            </w:r>
            <w:proofErr w:type="spellEnd"/>
          </w:p>
        </w:tc>
        <w:tc>
          <w:tcPr>
            <w:tcW w:w="2700" w:type="dxa"/>
            <w:tcMar>
              <w:top w:w="110" w:type="dxa"/>
              <w:left w:w="110" w:type="dxa"/>
              <w:bottom w:w="110" w:type="dxa"/>
              <w:right w:w="110" w:type="dxa"/>
            </w:tcMar>
          </w:tcPr>
          <w:p w14:paraId="0C1B82C2" w14:textId="77777777" w:rsidR="00E52CE6" w:rsidRPr="005D76DF" w:rsidRDefault="00E52CE6" w:rsidP="001A425C">
            <w:pPr>
              <w:rPr>
                <w:sz w:val="20"/>
                <w:szCs w:val="20"/>
                <w:lang w:val="pt-PT"/>
              </w:rPr>
            </w:pPr>
            <w:r w:rsidRPr="005D76DF">
              <w:rPr>
                <w:sz w:val="20"/>
                <w:szCs w:val="20"/>
                <w:lang w:val="pt-PT"/>
              </w:rPr>
              <w:t>O sistema deve apresentar justificações associadas aos resultados clínicos relevantes.</w:t>
            </w:r>
          </w:p>
        </w:tc>
        <w:tc>
          <w:tcPr>
            <w:tcW w:w="3042" w:type="dxa"/>
            <w:tcMar>
              <w:top w:w="110" w:type="dxa"/>
              <w:left w:w="110" w:type="dxa"/>
              <w:bottom w:w="110" w:type="dxa"/>
              <w:right w:w="110" w:type="dxa"/>
            </w:tcMar>
          </w:tcPr>
          <w:p w14:paraId="167411A3" w14:textId="77777777" w:rsidR="00E52CE6" w:rsidRPr="005D76DF" w:rsidRDefault="00E52CE6" w:rsidP="001A425C">
            <w:pPr>
              <w:rPr>
                <w:sz w:val="20"/>
                <w:szCs w:val="20"/>
                <w:lang w:val="pt-PT"/>
              </w:rPr>
            </w:pPr>
            <w:r w:rsidRPr="005D76DF">
              <w:rPr>
                <w:sz w:val="20"/>
                <w:szCs w:val="20"/>
                <w:lang w:val="pt-PT"/>
              </w:rPr>
              <w:t>Alertas críticos e recomendações devem incluir raciocínio clínico e/ou referência documental.</w:t>
            </w:r>
          </w:p>
        </w:tc>
      </w:tr>
      <w:tr w:rsidR="00E52CE6" w:rsidRPr="00AA66DE" w14:paraId="6F95259E" w14:textId="77777777" w:rsidTr="005D76DF">
        <w:trPr>
          <w:jc w:val="center"/>
        </w:trPr>
        <w:tc>
          <w:tcPr>
            <w:tcW w:w="806" w:type="dxa"/>
            <w:tcMar>
              <w:top w:w="110" w:type="dxa"/>
              <w:left w:w="110" w:type="dxa"/>
              <w:bottom w:w="110" w:type="dxa"/>
              <w:right w:w="110" w:type="dxa"/>
            </w:tcMar>
          </w:tcPr>
          <w:p w14:paraId="7ED545A5" w14:textId="7C105EBF" w:rsidR="00E52CE6" w:rsidRPr="005D76DF" w:rsidRDefault="00E52CE6" w:rsidP="001A425C">
            <w:pPr>
              <w:spacing w:line="600" w:lineRule="auto"/>
              <w:rPr>
                <w:sz w:val="20"/>
                <w:szCs w:val="20"/>
              </w:rPr>
            </w:pPr>
            <w:r w:rsidRPr="005D76DF">
              <w:rPr>
                <w:sz w:val="20"/>
                <w:szCs w:val="20"/>
              </w:rPr>
              <w:t>RNF0</w:t>
            </w:r>
            <w:r w:rsidR="009720B3">
              <w:rPr>
                <w:sz w:val="20"/>
                <w:szCs w:val="20"/>
              </w:rPr>
              <w:t>7</w:t>
            </w:r>
          </w:p>
        </w:tc>
        <w:tc>
          <w:tcPr>
            <w:tcW w:w="1889" w:type="dxa"/>
          </w:tcPr>
          <w:p w14:paraId="56DDCB4B" w14:textId="77777777" w:rsidR="00E52CE6" w:rsidRPr="005D76DF" w:rsidRDefault="00E52CE6" w:rsidP="001A425C">
            <w:pPr>
              <w:rPr>
                <w:sz w:val="20"/>
                <w:szCs w:val="20"/>
              </w:rPr>
            </w:pPr>
            <w:proofErr w:type="spellStart"/>
            <w:r w:rsidRPr="005D76DF">
              <w:rPr>
                <w:sz w:val="20"/>
                <w:szCs w:val="20"/>
              </w:rPr>
              <w:t>Manutenibilidade</w:t>
            </w:r>
            <w:proofErr w:type="spellEnd"/>
          </w:p>
        </w:tc>
        <w:tc>
          <w:tcPr>
            <w:tcW w:w="2700" w:type="dxa"/>
            <w:tcMar>
              <w:top w:w="110" w:type="dxa"/>
              <w:left w:w="110" w:type="dxa"/>
              <w:bottom w:w="110" w:type="dxa"/>
              <w:right w:w="110" w:type="dxa"/>
            </w:tcMar>
          </w:tcPr>
          <w:p w14:paraId="15CCDBEF" w14:textId="77777777" w:rsidR="00E52CE6" w:rsidRPr="005D76DF" w:rsidRDefault="00E52CE6" w:rsidP="001A425C">
            <w:pPr>
              <w:rPr>
                <w:sz w:val="20"/>
                <w:szCs w:val="20"/>
                <w:lang w:val="pt-PT"/>
              </w:rPr>
            </w:pPr>
            <w:r w:rsidRPr="005D76DF">
              <w:rPr>
                <w:sz w:val="20"/>
                <w:szCs w:val="20"/>
                <w:lang w:val="pt-PT"/>
              </w:rPr>
              <w:t>O sistema deve permitir atualização das regras clínicas sem alterar a lógica principal.</w:t>
            </w:r>
          </w:p>
        </w:tc>
        <w:tc>
          <w:tcPr>
            <w:tcW w:w="3042" w:type="dxa"/>
            <w:tcMar>
              <w:top w:w="110" w:type="dxa"/>
              <w:left w:w="110" w:type="dxa"/>
              <w:bottom w:w="110" w:type="dxa"/>
              <w:right w:w="110" w:type="dxa"/>
            </w:tcMar>
          </w:tcPr>
          <w:p w14:paraId="6F1E1193" w14:textId="77777777" w:rsidR="00E52CE6" w:rsidRPr="005D76DF" w:rsidRDefault="00E52CE6" w:rsidP="001A425C">
            <w:pPr>
              <w:rPr>
                <w:sz w:val="20"/>
                <w:szCs w:val="20"/>
                <w:lang w:val="pt-PT"/>
              </w:rPr>
            </w:pPr>
            <w:r w:rsidRPr="005D76DF">
              <w:rPr>
                <w:sz w:val="20"/>
                <w:szCs w:val="20"/>
                <w:lang w:val="pt-PT"/>
              </w:rPr>
              <w:t>As regras devem estar separadas do código principal ou organizadas em módulo próprio.</w:t>
            </w:r>
          </w:p>
        </w:tc>
      </w:tr>
    </w:tbl>
    <w:p w14:paraId="7AA4879E" w14:textId="77777777" w:rsidR="00E52CE6" w:rsidRDefault="00E52CE6" w:rsidP="00E52CE6">
      <w:pPr>
        <w:rPr>
          <w:lang w:val="pt-PT"/>
        </w:rPr>
      </w:pPr>
    </w:p>
    <w:p w14:paraId="45F9B0BD" w14:textId="77777777" w:rsidR="009720B3" w:rsidRDefault="009720B3" w:rsidP="00E52CE6">
      <w:pPr>
        <w:rPr>
          <w:lang w:val="pt-PT"/>
        </w:rPr>
      </w:pPr>
    </w:p>
    <w:p w14:paraId="2EC03EDA" w14:textId="77777777" w:rsidR="009720B3" w:rsidRDefault="009720B3" w:rsidP="00E52CE6">
      <w:pPr>
        <w:rPr>
          <w:lang w:val="pt-PT"/>
        </w:rPr>
      </w:pPr>
    </w:p>
    <w:p w14:paraId="7AB00087" w14:textId="77777777" w:rsidR="009720B3" w:rsidRDefault="009720B3" w:rsidP="00E52CE6">
      <w:pPr>
        <w:rPr>
          <w:lang w:val="pt-PT"/>
        </w:rPr>
      </w:pPr>
    </w:p>
    <w:p w14:paraId="4882AD27" w14:textId="77777777" w:rsidR="009720B3" w:rsidRDefault="009720B3" w:rsidP="00E52CE6">
      <w:pPr>
        <w:rPr>
          <w:lang w:val="pt-PT"/>
        </w:rPr>
      </w:pPr>
    </w:p>
    <w:p w14:paraId="2FF7F83B" w14:textId="1A26782C" w:rsidR="00192F3D" w:rsidRDefault="005F7A3D" w:rsidP="00192F3D">
      <w:pPr>
        <w:pStyle w:val="Heading2"/>
        <w:rPr>
          <w:lang w:val="pt-PT"/>
        </w:rPr>
      </w:pPr>
      <w:bookmarkStart w:id="58" w:name="_Toc235890367"/>
      <w:r w:rsidRPr="005F7A3D">
        <w:rPr>
          <w:lang w:val="pt-PT"/>
        </w:rPr>
        <w:lastRenderedPageBreak/>
        <w:t>Modelo de Domínio</w:t>
      </w:r>
      <w:bookmarkEnd w:id="58"/>
    </w:p>
    <w:p w14:paraId="75023C73" w14:textId="7522B60A" w:rsidR="004C6DB6" w:rsidRDefault="009720B3" w:rsidP="004C6DB6">
      <w:pPr>
        <w:rPr>
          <w:lang w:val="pt-PT"/>
        </w:rPr>
      </w:pPr>
      <w:r w:rsidRPr="009720B3">
        <w:rPr>
          <w:noProof/>
          <w:lang w:val="pt-PT"/>
        </w:rPr>
        <mc:AlternateContent>
          <mc:Choice Requires="wps">
            <w:drawing>
              <wp:anchor distT="45720" distB="45720" distL="114300" distR="114300" simplePos="0" relativeHeight="251848704" behindDoc="0" locked="0" layoutInCell="1" allowOverlap="1" wp14:anchorId="19A14F23" wp14:editId="1B29BF0E">
                <wp:simplePos x="0" y="0"/>
                <wp:positionH relativeFrom="margin">
                  <wp:align>center</wp:align>
                </wp:positionH>
                <wp:positionV relativeFrom="paragraph">
                  <wp:posOffset>3513302</wp:posOffset>
                </wp:positionV>
                <wp:extent cx="4703674" cy="2750515"/>
                <wp:effectExtent l="0" t="0" r="20955" b="1206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3674" cy="2750515"/>
                        </a:xfrm>
                        <a:prstGeom prst="rect">
                          <a:avLst/>
                        </a:prstGeom>
                        <a:solidFill>
                          <a:srgbClr val="FFFFFF"/>
                        </a:solidFill>
                        <a:ln w="9525">
                          <a:solidFill>
                            <a:srgbClr val="000000"/>
                          </a:solidFill>
                          <a:miter lim="800000"/>
                          <a:headEnd/>
                          <a:tailEnd/>
                        </a:ln>
                      </wps:spPr>
                      <wps:txbx>
                        <w:txbxContent>
                          <w:p w14:paraId="273044FA"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Prescrição ↔ 1 Médico: Medico "1" -- "</w:t>
                            </w:r>
                            <w:proofErr w:type="gramStart"/>
                            <w:r w:rsidRPr="00A145EC">
                              <w:rPr>
                                <w:sz w:val="18"/>
                                <w:szCs w:val="18"/>
                                <w:highlight w:val="yellow"/>
                                <w:lang w:val="pt-PT"/>
                              </w:rPr>
                              <w:t>0..</w:t>
                            </w:r>
                            <w:proofErr w:type="gramEnd"/>
                            <w:r w:rsidRPr="00A145EC">
                              <w:rPr>
                                <w:sz w:val="18"/>
                                <w:szCs w:val="18"/>
                                <w:highlight w:val="yellow"/>
                                <w:lang w:val="pt-PT"/>
                              </w:rPr>
                              <w:t xml:space="preserve">*" </w:t>
                            </w:r>
                            <w:proofErr w:type="spellStart"/>
                            <w:proofErr w:type="gramStart"/>
                            <w:r w:rsidRPr="00A145EC">
                              <w:rPr>
                                <w:sz w:val="18"/>
                                <w:szCs w:val="18"/>
                                <w:highlight w:val="yellow"/>
                                <w:lang w:val="pt-PT"/>
                              </w:rPr>
                              <w:t>Prescricao</w:t>
                            </w:r>
                            <w:proofErr w:type="spellEnd"/>
                            <w:r w:rsidRPr="00A145EC">
                              <w:rPr>
                                <w:sz w:val="18"/>
                                <w:szCs w:val="18"/>
                                <w:highlight w:val="yellow"/>
                                <w:lang w:val="pt-PT"/>
                              </w:rPr>
                              <w:t xml:space="preserve"> :</w:t>
                            </w:r>
                            <w:proofErr w:type="gramEnd"/>
                            <w:r w:rsidRPr="00A145EC">
                              <w:rPr>
                                <w:sz w:val="18"/>
                                <w:szCs w:val="18"/>
                                <w:highlight w:val="yellow"/>
                                <w:lang w:val="pt-PT"/>
                              </w:rPr>
                              <w:t xml:space="preserve"> emite </w:t>
                            </w:r>
                            <w:r w:rsidRPr="00A145EC">
                              <w:rPr>
                                <w:rFonts w:ascii="Segoe UI Symbol" w:hAnsi="Segoe UI Symbol" w:cs="Segoe UI Symbol"/>
                                <w:sz w:val="18"/>
                                <w:szCs w:val="18"/>
                                <w:highlight w:val="yellow"/>
                                <w:lang w:val="pt-PT"/>
                              </w:rPr>
                              <w:t>✓</w:t>
                            </w:r>
                          </w:p>
                          <w:p w14:paraId="01D2E0D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Utente: </w:t>
                            </w:r>
                            <w:proofErr w:type="spellStart"/>
                            <w:r w:rsidRPr="00A145EC">
                              <w:rPr>
                                <w:sz w:val="18"/>
                                <w:szCs w:val="18"/>
                                <w:highlight w:val="yellow"/>
                                <w:lang w:val="pt-PT"/>
                              </w:rPr>
                              <w:t>Prescricao</w:t>
                            </w:r>
                            <w:proofErr w:type="spellEnd"/>
                            <w:r w:rsidRPr="00A145EC">
                              <w:rPr>
                                <w:sz w:val="18"/>
                                <w:szCs w:val="18"/>
                                <w:highlight w:val="yellow"/>
                                <w:lang w:val="pt-PT"/>
                              </w:rPr>
                              <w:t xml:space="preserve"> "</w:t>
                            </w:r>
                            <w:proofErr w:type="gramStart"/>
                            <w:r w:rsidRPr="00A145EC">
                              <w:rPr>
                                <w:sz w:val="18"/>
                                <w:szCs w:val="18"/>
                                <w:highlight w:val="yellow"/>
                                <w:lang w:val="pt-PT"/>
                              </w:rPr>
                              <w:t>0..</w:t>
                            </w:r>
                            <w:proofErr w:type="gramEnd"/>
                            <w:r w:rsidRPr="00A145EC">
                              <w:rPr>
                                <w:sz w:val="18"/>
                                <w:szCs w:val="18"/>
                                <w:highlight w:val="yellow"/>
                                <w:lang w:val="pt-PT"/>
                              </w:rPr>
                              <w:t xml:space="preserve">*" --&gt; "1" </w:t>
                            </w:r>
                            <w:proofErr w:type="gramStart"/>
                            <w:r w:rsidRPr="00A145EC">
                              <w:rPr>
                                <w:sz w:val="18"/>
                                <w:szCs w:val="18"/>
                                <w:highlight w:val="yellow"/>
                                <w:lang w:val="pt-PT"/>
                              </w:rPr>
                              <w:t>Utente :</w:t>
                            </w:r>
                            <w:proofErr w:type="gramEnd"/>
                            <w:r w:rsidRPr="00A145EC">
                              <w:rPr>
                                <w:sz w:val="18"/>
                                <w:szCs w:val="18"/>
                                <w:highlight w:val="yellow"/>
                                <w:lang w:val="pt-PT"/>
                              </w:rPr>
                              <w:t xml:space="preserve"> para </w:t>
                            </w:r>
                            <w:r w:rsidRPr="00A145EC">
                              <w:rPr>
                                <w:rFonts w:ascii="Segoe UI Symbol" w:hAnsi="Segoe UI Symbol" w:cs="Segoe UI Symbol"/>
                                <w:sz w:val="18"/>
                                <w:szCs w:val="18"/>
                                <w:highlight w:val="yellow"/>
                                <w:lang w:val="pt-PT"/>
                              </w:rPr>
                              <w:t>✓</w:t>
                            </w:r>
                          </w:p>
                          <w:p w14:paraId="120896E3" w14:textId="77777777" w:rsidR="009720B3" w:rsidRPr="00A145EC" w:rsidRDefault="009720B3">
                            <w:pPr>
                              <w:numPr>
                                <w:ilvl w:val="0"/>
                                <w:numId w:val="37"/>
                              </w:numPr>
                              <w:rPr>
                                <w:sz w:val="18"/>
                                <w:szCs w:val="18"/>
                                <w:highlight w:val="yellow"/>
                              </w:rPr>
                            </w:pPr>
                            <w:proofErr w:type="spellStart"/>
                            <w:r w:rsidRPr="00A145EC">
                              <w:rPr>
                                <w:sz w:val="18"/>
                                <w:szCs w:val="18"/>
                                <w:highlight w:val="yellow"/>
                              </w:rPr>
                              <w:t>Prescrição</w:t>
                            </w:r>
                            <w:proofErr w:type="spellEnd"/>
                            <w:r w:rsidRPr="00A145EC">
                              <w:rPr>
                                <w:sz w:val="18"/>
                                <w:szCs w:val="18"/>
                                <w:highlight w:val="yellow"/>
                              </w:rPr>
                              <w:t xml:space="preserve"> ↔ </w:t>
                            </w:r>
                            <w:proofErr w:type="spellStart"/>
                            <w:r w:rsidRPr="00A145EC">
                              <w:rPr>
                                <w:sz w:val="18"/>
                                <w:szCs w:val="18"/>
                                <w:highlight w:val="yellow"/>
                              </w:rPr>
                              <w:t>linhas</w:t>
                            </w:r>
                            <w:proofErr w:type="spellEnd"/>
                            <w:r w:rsidRPr="00A145EC">
                              <w:rPr>
                                <w:sz w:val="18"/>
                                <w:szCs w:val="18"/>
                                <w:highlight w:val="yellow"/>
                              </w:rPr>
                              <w:t xml:space="preserve">: </w:t>
                            </w:r>
                            <w:proofErr w:type="spellStart"/>
                            <w:r w:rsidRPr="00A145EC">
                              <w:rPr>
                                <w:sz w:val="18"/>
                                <w:szCs w:val="18"/>
                                <w:highlight w:val="yellow"/>
                              </w:rPr>
                              <w:t>Prescricao</w:t>
                            </w:r>
                            <w:proofErr w:type="spellEnd"/>
                            <w:r w:rsidRPr="00A145EC">
                              <w:rPr>
                                <w:sz w:val="18"/>
                                <w:szCs w:val="18"/>
                                <w:highlight w:val="yellow"/>
                              </w:rPr>
                              <w:t xml:space="preserve"> "1" *-- "</w:t>
                            </w:r>
                            <w:proofErr w:type="gramStart"/>
                            <w:r w:rsidRPr="00A145EC">
                              <w:rPr>
                                <w:sz w:val="18"/>
                                <w:szCs w:val="18"/>
                                <w:highlight w:val="yellow"/>
                              </w:rPr>
                              <w:t>1..</w:t>
                            </w:r>
                            <w:proofErr w:type="gramEnd"/>
                            <w:r w:rsidRPr="00A145EC">
                              <w:rPr>
                                <w:sz w:val="18"/>
                                <w:szCs w:val="18"/>
                                <w:highlight w:val="yellow"/>
                              </w:rPr>
                              <w:t xml:space="preserve">*" </w:t>
                            </w:r>
                            <w:proofErr w:type="spellStart"/>
                            <w:r w:rsidRPr="00A145EC">
                              <w:rPr>
                                <w:sz w:val="18"/>
                                <w:szCs w:val="18"/>
                                <w:highlight w:val="yellow"/>
                              </w:rPr>
                              <w:t>LinhaPrescricao</w:t>
                            </w:r>
                            <w:proofErr w:type="spellEnd"/>
                            <w:r w:rsidRPr="00A145EC">
                              <w:rPr>
                                <w:sz w:val="18"/>
                                <w:szCs w:val="18"/>
                                <w:highlight w:val="yellow"/>
                              </w:rPr>
                              <w:t xml:space="preserve"> </w:t>
                            </w:r>
                            <w:r w:rsidRPr="00A145EC">
                              <w:rPr>
                                <w:rFonts w:ascii="Segoe UI Symbol" w:hAnsi="Segoe UI Symbol" w:cs="Segoe UI Symbol"/>
                                <w:sz w:val="18"/>
                                <w:szCs w:val="18"/>
                                <w:highlight w:val="yellow"/>
                              </w:rPr>
                              <w:t>✓</w:t>
                            </w:r>
                          </w:p>
                          <w:p w14:paraId="6E9142D4" w14:textId="77777777" w:rsidR="009720B3" w:rsidRPr="00A145EC" w:rsidRDefault="009720B3">
                            <w:pPr>
                              <w:numPr>
                                <w:ilvl w:val="0"/>
                                <w:numId w:val="37"/>
                              </w:numPr>
                              <w:rPr>
                                <w:sz w:val="18"/>
                                <w:szCs w:val="18"/>
                                <w:highlight w:val="yellow"/>
                                <w:lang w:val="pt-PT"/>
                              </w:rPr>
                            </w:pPr>
                            <w:proofErr w:type="spellStart"/>
                            <w:r w:rsidRPr="00A145EC">
                              <w:rPr>
                                <w:sz w:val="18"/>
                                <w:szCs w:val="18"/>
                                <w:highlight w:val="yellow"/>
                                <w:lang w:val="pt-PT"/>
                              </w:rPr>
                              <w:t>ResultadoAnalise</w:t>
                            </w:r>
                            <w:proofErr w:type="spellEnd"/>
                            <w:r w:rsidRPr="00A145EC">
                              <w:rPr>
                                <w:sz w:val="18"/>
                                <w:szCs w:val="18"/>
                                <w:highlight w:val="yellow"/>
                                <w:lang w:val="pt-PT"/>
                              </w:rPr>
                              <w:t xml:space="preserve"> ↔ 1 Prescrição: </w:t>
                            </w:r>
                            <w:proofErr w:type="spellStart"/>
                            <w:r w:rsidRPr="00A145EC">
                              <w:rPr>
                                <w:sz w:val="18"/>
                                <w:szCs w:val="18"/>
                                <w:highlight w:val="yellow"/>
                                <w:lang w:val="pt-PT"/>
                              </w:rPr>
                              <w:t>Prescricao</w:t>
                            </w:r>
                            <w:proofErr w:type="spellEnd"/>
                            <w:r w:rsidRPr="00A145EC">
                              <w:rPr>
                                <w:sz w:val="18"/>
                                <w:szCs w:val="18"/>
                                <w:highlight w:val="yellow"/>
                                <w:lang w:val="pt-PT"/>
                              </w:rPr>
                              <w:t xml:space="preserve"> "1" --&gt; "1" </w:t>
                            </w:r>
                            <w:proofErr w:type="spellStart"/>
                            <w:proofErr w:type="gramStart"/>
                            <w:r w:rsidRPr="00A145EC">
                              <w:rPr>
                                <w:sz w:val="18"/>
                                <w:szCs w:val="18"/>
                                <w:highlight w:val="yellow"/>
                                <w:lang w:val="pt-PT"/>
                              </w:rPr>
                              <w:t>ResultadoAnalise</w:t>
                            </w:r>
                            <w:proofErr w:type="spellEnd"/>
                            <w:r w:rsidRPr="00A145EC">
                              <w:rPr>
                                <w:sz w:val="18"/>
                                <w:szCs w:val="18"/>
                                <w:highlight w:val="yellow"/>
                                <w:lang w:val="pt-PT"/>
                              </w:rPr>
                              <w:t xml:space="preserve"> :</w:t>
                            </w:r>
                            <w:proofErr w:type="gramEnd"/>
                            <w:r w:rsidRPr="00A145EC">
                              <w:rPr>
                                <w:sz w:val="18"/>
                                <w:szCs w:val="18"/>
                                <w:highlight w:val="yellow"/>
                                <w:lang w:val="pt-PT"/>
                              </w:rPr>
                              <w:t xml:space="preserve"> origina </w:t>
                            </w:r>
                            <w:r w:rsidRPr="00A145EC">
                              <w:rPr>
                                <w:rFonts w:ascii="Segoe UI Symbol" w:hAnsi="Segoe UI Symbol" w:cs="Segoe UI Symbol"/>
                                <w:sz w:val="18"/>
                                <w:szCs w:val="18"/>
                                <w:highlight w:val="yellow"/>
                                <w:lang w:val="pt-PT"/>
                              </w:rPr>
                              <w:t>✓</w:t>
                            </w:r>
                          </w:p>
                          <w:p w14:paraId="55BDB0FB" w14:textId="77777777" w:rsidR="009720B3" w:rsidRPr="00A145EC" w:rsidRDefault="009720B3">
                            <w:pPr>
                              <w:numPr>
                                <w:ilvl w:val="0"/>
                                <w:numId w:val="37"/>
                              </w:numPr>
                              <w:rPr>
                                <w:sz w:val="18"/>
                                <w:szCs w:val="18"/>
                                <w:highlight w:val="yellow"/>
                              </w:rPr>
                            </w:pPr>
                            <w:proofErr w:type="spellStart"/>
                            <w:r w:rsidRPr="00A145EC">
                              <w:rPr>
                                <w:sz w:val="18"/>
                                <w:szCs w:val="18"/>
                                <w:highlight w:val="yellow"/>
                              </w:rPr>
                              <w:t>ResultadoAnalise</w:t>
                            </w:r>
                            <w:proofErr w:type="spellEnd"/>
                            <w:r w:rsidRPr="00A145EC">
                              <w:rPr>
                                <w:sz w:val="18"/>
                                <w:szCs w:val="18"/>
                                <w:highlight w:val="yellow"/>
                              </w:rPr>
                              <w:t xml:space="preserve"> ↔ </w:t>
                            </w:r>
                            <w:proofErr w:type="spellStart"/>
                            <w:r w:rsidRPr="00A145EC">
                              <w:rPr>
                                <w:sz w:val="18"/>
                                <w:szCs w:val="18"/>
                                <w:highlight w:val="yellow"/>
                              </w:rPr>
                              <w:t>Recomendações</w:t>
                            </w:r>
                            <w:proofErr w:type="spellEnd"/>
                            <w:r w:rsidRPr="00A145EC">
                              <w:rPr>
                                <w:sz w:val="18"/>
                                <w:szCs w:val="18"/>
                                <w:highlight w:val="yellow"/>
                              </w:rPr>
                              <w:t xml:space="preserve">: </w:t>
                            </w:r>
                            <w:proofErr w:type="spellStart"/>
                            <w:r w:rsidRPr="00A145EC">
                              <w:rPr>
                                <w:sz w:val="18"/>
                                <w:szCs w:val="18"/>
                                <w:highlight w:val="yellow"/>
                              </w:rPr>
                              <w:t>ResultadoAnalise</w:t>
                            </w:r>
                            <w:proofErr w:type="spellEnd"/>
                            <w:r w:rsidRPr="00A145EC">
                              <w:rPr>
                                <w:sz w:val="18"/>
                                <w:szCs w:val="18"/>
                                <w:highlight w:val="yellow"/>
                              </w:rPr>
                              <w:t xml:space="preserve"> "1" *-- "</w:t>
                            </w:r>
                            <w:proofErr w:type="gramStart"/>
                            <w:r w:rsidRPr="00A145EC">
                              <w:rPr>
                                <w:sz w:val="18"/>
                                <w:szCs w:val="18"/>
                                <w:highlight w:val="yellow"/>
                              </w:rPr>
                              <w:t>0..</w:t>
                            </w:r>
                            <w:proofErr w:type="gramEnd"/>
                            <w:r w:rsidRPr="00A145EC">
                              <w:rPr>
                                <w:sz w:val="18"/>
                                <w:szCs w:val="18"/>
                                <w:highlight w:val="yellow"/>
                              </w:rPr>
                              <w:t xml:space="preserve">*" </w:t>
                            </w:r>
                            <w:proofErr w:type="spellStart"/>
                            <w:r w:rsidRPr="00A145EC">
                              <w:rPr>
                                <w:sz w:val="18"/>
                                <w:szCs w:val="18"/>
                                <w:highlight w:val="yellow"/>
                              </w:rPr>
                              <w:t>Recomendacao</w:t>
                            </w:r>
                            <w:proofErr w:type="spellEnd"/>
                            <w:r w:rsidRPr="00A145EC">
                              <w:rPr>
                                <w:sz w:val="18"/>
                                <w:szCs w:val="18"/>
                                <w:highlight w:val="yellow"/>
                              </w:rPr>
                              <w:t xml:space="preserve"> </w:t>
                            </w:r>
                            <w:r w:rsidRPr="00A145EC">
                              <w:rPr>
                                <w:rFonts w:ascii="Segoe UI Symbol" w:hAnsi="Segoe UI Symbol" w:cs="Segoe UI Symbol"/>
                                <w:sz w:val="18"/>
                                <w:szCs w:val="18"/>
                                <w:highlight w:val="yellow"/>
                              </w:rPr>
                              <w:t>✓</w:t>
                            </w:r>
                          </w:p>
                          <w:p w14:paraId="693B71A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Medicamento ligado à Recomendação: </w:t>
                            </w:r>
                            <w:proofErr w:type="spellStart"/>
                            <w:r w:rsidRPr="00A145EC">
                              <w:rPr>
                                <w:sz w:val="18"/>
                                <w:szCs w:val="18"/>
                                <w:highlight w:val="yellow"/>
                                <w:lang w:val="pt-PT"/>
                              </w:rPr>
                              <w:t>Recomendacao</w:t>
                            </w:r>
                            <w:proofErr w:type="spellEnd"/>
                            <w:r w:rsidRPr="00A145EC">
                              <w:rPr>
                                <w:sz w:val="18"/>
                                <w:szCs w:val="18"/>
                                <w:highlight w:val="yellow"/>
                                <w:lang w:val="pt-PT"/>
                              </w:rPr>
                              <w:t xml:space="preserve"> "</w:t>
                            </w:r>
                            <w:proofErr w:type="gramStart"/>
                            <w:r w:rsidRPr="00A145EC">
                              <w:rPr>
                                <w:sz w:val="18"/>
                                <w:szCs w:val="18"/>
                                <w:highlight w:val="yellow"/>
                                <w:lang w:val="pt-PT"/>
                              </w:rPr>
                              <w:t>0..</w:t>
                            </w:r>
                            <w:proofErr w:type="gramEnd"/>
                            <w:r w:rsidRPr="00A145EC">
                              <w:rPr>
                                <w:sz w:val="18"/>
                                <w:szCs w:val="18"/>
                                <w:highlight w:val="yellow"/>
                                <w:lang w:val="pt-PT"/>
                              </w:rPr>
                              <w:t xml:space="preserve">*" --&gt; "1" Medicamento </w:t>
                            </w:r>
                            <w:r w:rsidRPr="00A145EC">
                              <w:rPr>
                                <w:rFonts w:ascii="Segoe UI Symbol" w:hAnsi="Segoe UI Symbol" w:cs="Segoe UI Symbol"/>
                                <w:sz w:val="18"/>
                                <w:szCs w:val="18"/>
                                <w:highlight w:val="yellow"/>
                                <w:lang w:val="pt-PT"/>
                              </w:rPr>
                              <w:t>✓</w:t>
                            </w:r>
                          </w:p>
                          <w:p w14:paraId="2884507D" w14:textId="77777777" w:rsidR="009720B3" w:rsidRPr="009720B3" w:rsidRDefault="009720B3" w:rsidP="009720B3">
                            <w:pPr>
                              <w:rPr>
                                <w:sz w:val="18"/>
                                <w:szCs w:val="18"/>
                                <w:lang w:val="pt-PT"/>
                              </w:rPr>
                            </w:pPr>
                            <w:r w:rsidRPr="00A145EC">
                              <w:rPr>
                                <w:sz w:val="18"/>
                                <w:szCs w:val="18"/>
                                <w:highlight w:val="yellow"/>
                                <w:lang w:val="pt-PT"/>
                              </w:rPr>
                              <w:t xml:space="preserve">Ou seja, o conteúdo está correto. O que pode melhorar (e é ponto de reunião, como ela diz): (a) </w:t>
                            </w:r>
                            <w:r w:rsidRPr="00A145EC">
                              <w:rPr>
                                <w:b/>
                                <w:bCs/>
                                <w:sz w:val="18"/>
                                <w:szCs w:val="18"/>
                                <w:highlight w:val="yellow"/>
                                <w:lang w:val="pt-PT"/>
                              </w:rPr>
                              <w:t>posicionar a Prescrição ao centro</w:t>
                            </w:r>
                            <w:r w:rsidRPr="00A145EC">
                              <w:rPr>
                                <w:sz w:val="18"/>
                                <w:szCs w:val="18"/>
                                <w:highlight w:val="yellow"/>
                                <w:lang w:val="pt-PT"/>
                              </w:rPr>
                              <w:t xml:space="preserve"> para transparecer que é o conceito principal; (b) o diagrama tem </w:t>
                            </w:r>
                            <w:r w:rsidRPr="00A145EC">
                              <w:rPr>
                                <w:b/>
                                <w:bCs/>
                                <w:sz w:val="18"/>
                                <w:szCs w:val="18"/>
                                <w:highlight w:val="yellow"/>
                                <w:lang w:val="pt-PT"/>
                              </w:rPr>
                              <w:t>muitas classes</w:t>
                            </w:r>
                            <w:r w:rsidRPr="00A145EC">
                              <w:rPr>
                                <w:sz w:val="18"/>
                                <w:szCs w:val="18"/>
                                <w:highlight w:val="yellow"/>
                                <w:lang w:val="pt-PT"/>
                              </w:rPr>
                              <w:t xml:space="preserve"> (~20) — podes </w:t>
                            </w:r>
                            <w:r w:rsidRPr="00A145EC">
                              <w:rPr>
                                <w:b/>
                                <w:bCs/>
                                <w:sz w:val="18"/>
                                <w:szCs w:val="18"/>
                                <w:highlight w:val="yellow"/>
                                <w:lang w:val="pt-PT"/>
                              </w:rPr>
                              <w:t>simplificar</w:t>
                            </w:r>
                            <w:r w:rsidRPr="00A145EC">
                              <w:rPr>
                                <w:sz w:val="18"/>
                                <w:szCs w:val="18"/>
                                <w:highlight w:val="yellow"/>
                                <w:lang w:val="pt-PT"/>
                              </w:rPr>
                              <w:t xml:space="preserve">, removendo periféricas (ex.: </w:t>
                            </w:r>
                            <w:proofErr w:type="spellStart"/>
                            <w:r w:rsidRPr="00A145EC">
                              <w:rPr>
                                <w:sz w:val="18"/>
                                <w:szCs w:val="18"/>
                                <w:highlight w:val="yellow"/>
                                <w:lang w:val="pt-PT"/>
                              </w:rPr>
                              <w:t>PrincipioAtivo</w:t>
                            </w:r>
                            <w:proofErr w:type="spellEnd"/>
                            <w:r w:rsidRPr="00A145EC">
                              <w:rPr>
                                <w:sz w:val="18"/>
                                <w:szCs w:val="18"/>
                                <w:highlight w:val="yellow"/>
                                <w:lang w:val="pt-PT"/>
                              </w:rPr>
                              <w:t xml:space="preserve">, </w:t>
                            </w:r>
                            <w:proofErr w:type="spellStart"/>
                            <w:r w:rsidRPr="00A145EC">
                              <w:rPr>
                                <w:sz w:val="18"/>
                                <w:szCs w:val="18"/>
                                <w:highlight w:val="yellow"/>
                                <w:lang w:val="pt-PT"/>
                              </w:rPr>
                              <w:t>ObservacaoClinica</w:t>
                            </w:r>
                            <w:proofErr w:type="spellEnd"/>
                            <w:r w:rsidRPr="00A145EC">
                              <w:rPr>
                                <w:sz w:val="18"/>
                                <w:szCs w:val="18"/>
                                <w:highlight w:val="yellow"/>
                                <w:lang w:val="pt-PT"/>
                              </w:rPr>
                              <w:t xml:space="preserve">, </w:t>
                            </w:r>
                            <w:proofErr w:type="spellStart"/>
                            <w:r w:rsidRPr="00A145EC">
                              <w:rPr>
                                <w:sz w:val="18"/>
                                <w:szCs w:val="18"/>
                                <w:highlight w:val="yellow"/>
                                <w:lang w:val="pt-PT"/>
                              </w:rPr>
                              <w:t>HistoricoClinico</w:t>
                            </w:r>
                            <w:proofErr w:type="spellEnd"/>
                            <w:r w:rsidRPr="00A145EC">
                              <w:rPr>
                                <w:sz w:val="18"/>
                                <w:szCs w:val="18"/>
                                <w:highlight w:val="yellow"/>
                                <w:lang w:val="pt-PT"/>
                              </w:rPr>
                              <w:t>)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A14F23" id="Text Box 2" o:spid="_x0000_s1027" type="#_x0000_t202" style="position:absolute;left:0;text-align:left;margin-left:0;margin-top:276.65pt;width:370.35pt;height:216.6pt;z-index:2518487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">
                <v:textbox>
                  <w:txbxContent>
                    <w:p w14:paraId="273044FA"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Prescrição ↔ 1 Médico: Medico "1" -- "</w:t>
                      </w:r>
                      <w:proofErr w:type="gramStart"/>
                      <w:r w:rsidRPr="00A145EC">
                        <w:rPr>
                          <w:sz w:val="18"/>
                          <w:szCs w:val="18"/>
                          <w:highlight w:val="yellow"/>
                          <w:lang w:val="pt-PT"/>
                        </w:rPr>
                        <w:t>0..</w:t>
                      </w:r>
                      <w:proofErr w:type="gramEnd"/>
                      <w:r w:rsidRPr="00A145EC">
                        <w:rPr>
                          <w:sz w:val="18"/>
                          <w:szCs w:val="18"/>
                          <w:highlight w:val="yellow"/>
                          <w:lang w:val="pt-PT"/>
                        </w:rPr>
                        <w:t xml:space="preserve">*" </w:t>
                      </w:r>
                      <w:proofErr w:type="spellStart"/>
                      <w:proofErr w:type="gramStart"/>
                      <w:r w:rsidRPr="00A145EC">
                        <w:rPr>
                          <w:sz w:val="18"/>
                          <w:szCs w:val="18"/>
                          <w:highlight w:val="yellow"/>
                          <w:lang w:val="pt-PT"/>
                        </w:rPr>
                        <w:t>Prescricao</w:t>
                      </w:r>
                      <w:proofErr w:type="spellEnd"/>
                      <w:r w:rsidRPr="00A145EC">
                        <w:rPr>
                          <w:sz w:val="18"/>
                          <w:szCs w:val="18"/>
                          <w:highlight w:val="yellow"/>
                          <w:lang w:val="pt-PT"/>
                        </w:rPr>
                        <w:t xml:space="preserve"> :</w:t>
                      </w:r>
                      <w:proofErr w:type="gramEnd"/>
                      <w:r w:rsidRPr="00A145EC">
                        <w:rPr>
                          <w:sz w:val="18"/>
                          <w:szCs w:val="18"/>
                          <w:highlight w:val="yellow"/>
                          <w:lang w:val="pt-PT"/>
                        </w:rPr>
                        <w:t xml:space="preserve"> emite </w:t>
                      </w:r>
                      <w:r w:rsidRPr="00A145EC">
                        <w:rPr>
                          <w:rFonts w:ascii="Segoe UI Symbol" w:hAnsi="Segoe UI Symbol" w:cs="Segoe UI Symbol"/>
                          <w:sz w:val="18"/>
                          <w:szCs w:val="18"/>
                          <w:highlight w:val="yellow"/>
                          <w:lang w:val="pt-PT"/>
                        </w:rPr>
                        <w:t>✓</w:t>
                      </w:r>
                    </w:p>
                    <w:p w14:paraId="01D2E0D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Utente: </w:t>
                      </w:r>
                      <w:proofErr w:type="spellStart"/>
                      <w:r w:rsidRPr="00A145EC">
                        <w:rPr>
                          <w:sz w:val="18"/>
                          <w:szCs w:val="18"/>
                          <w:highlight w:val="yellow"/>
                          <w:lang w:val="pt-PT"/>
                        </w:rPr>
                        <w:t>Prescricao</w:t>
                      </w:r>
                      <w:proofErr w:type="spellEnd"/>
                      <w:r w:rsidRPr="00A145EC">
                        <w:rPr>
                          <w:sz w:val="18"/>
                          <w:szCs w:val="18"/>
                          <w:highlight w:val="yellow"/>
                          <w:lang w:val="pt-PT"/>
                        </w:rPr>
                        <w:t xml:space="preserve"> "</w:t>
                      </w:r>
                      <w:proofErr w:type="gramStart"/>
                      <w:r w:rsidRPr="00A145EC">
                        <w:rPr>
                          <w:sz w:val="18"/>
                          <w:szCs w:val="18"/>
                          <w:highlight w:val="yellow"/>
                          <w:lang w:val="pt-PT"/>
                        </w:rPr>
                        <w:t>0..</w:t>
                      </w:r>
                      <w:proofErr w:type="gramEnd"/>
                      <w:r w:rsidRPr="00A145EC">
                        <w:rPr>
                          <w:sz w:val="18"/>
                          <w:szCs w:val="18"/>
                          <w:highlight w:val="yellow"/>
                          <w:lang w:val="pt-PT"/>
                        </w:rPr>
                        <w:t xml:space="preserve">*" --&gt; "1" </w:t>
                      </w:r>
                      <w:proofErr w:type="gramStart"/>
                      <w:r w:rsidRPr="00A145EC">
                        <w:rPr>
                          <w:sz w:val="18"/>
                          <w:szCs w:val="18"/>
                          <w:highlight w:val="yellow"/>
                          <w:lang w:val="pt-PT"/>
                        </w:rPr>
                        <w:t>Utente :</w:t>
                      </w:r>
                      <w:proofErr w:type="gramEnd"/>
                      <w:r w:rsidRPr="00A145EC">
                        <w:rPr>
                          <w:sz w:val="18"/>
                          <w:szCs w:val="18"/>
                          <w:highlight w:val="yellow"/>
                          <w:lang w:val="pt-PT"/>
                        </w:rPr>
                        <w:t xml:space="preserve"> para </w:t>
                      </w:r>
                      <w:r w:rsidRPr="00A145EC">
                        <w:rPr>
                          <w:rFonts w:ascii="Segoe UI Symbol" w:hAnsi="Segoe UI Symbol" w:cs="Segoe UI Symbol"/>
                          <w:sz w:val="18"/>
                          <w:szCs w:val="18"/>
                          <w:highlight w:val="yellow"/>
                          <w:lang w:val="pt-PT"/>
                        </w:rPr>
                        <w:t>✓</w:t>
                      </w:r>
                    </w:p>
                    <w:p w14:paraId="120896E3" w14:textId="77777777" w:rsidR="009720B3" w:rsidRPr="00A145EC" w:rsidRDefault="009720B3">
                      <w:pPr>
                        <w:numPr>
                          <w:ilvl w:val="0"/>
                          <w:numId w:val="37"/>
                        </w:numPr>
                        <w:rPr>
                          <w:sz w:val="18"/>
                          <w:szCs w:val="18"/>
                          <w:highlight w:val="yellow"/>
                        </w:rPr>
                      </w:pPr>
                      <w:proofErr w:type="spellStart"/>
                      <w:r w:rsidRPr="00A145EC">
                        <w:rPr>
                          <w:sz w:val="18"/>
                          <w:szCs w:val="18"/>
                          <w:highlight w:val="yellow"/>
                        </w:rPr>
                        <w:t>Prescrição</w:t>
                      </w:r>
                      <w:proofErr w:type="spellEnd"/>
                      <w:r w:rsidRPr="00A145EC">
                        <w:rPr>
                          <w:sz w:val="18"/>
                          <w:szCs w:val="18"/>
                          <w:highlight w:val="yellow"/>
                        </w:rPr>
                        <w:t xml:space="preserve"> ↔ </w:t>
                      </w:r>
                      <w:proofErr w:type="spellStart"/>
                      <w:r w:rsidRPr="00A145EC">
                        <w:rPr>
                          <w:sz w:val="18"/>
                          <w:szCs w:val="18"/>
                          <w:highlight w:val="yellow"/>
                        </w:rPr>
                        <w:t>linhas</w:t>
                      </w:r>
                      <w:proofErr w:type="spellEnd"/>
                      <w:r w:rsidRPr="00A145EC">
                        <w:rPr>
                          <w:sz w:val="18"/>
                          <w:szCs w:val="18"/>
                          <w:highlight w:val="yellow"/>
                        </w:rPr>
                        <w:t xml:space="preserve">: </w:t>
                      </w:r>
                      <w:proofErr w:type="spellStart"/>
                      <w:r w:rsidRPr="00A145EC">
                        <w:rPr>
                          <w:sz w:val="18"/>
                          <w:szCs w:val="18"/>
                          <w:highlight w:val="yellow"/>
                        </w:rPr>
                        <w:t>Prescricao</w:t>
                      </w:r>
                      <w:proofErr w:type="spellEnd"/>
                      <w:r w:rsidRPr="00A145EC">
                        <w:rPr>
                          <w:sz w:val="18"/>
                          <w:szCs w:val="18"/>
                          <w:highlight w:val="yellow"/>
                        </w:rPr>
                        <w:t xml:space="preserve"> "1" *-- "</w:t>
                      </w:r>
                      <w:proofErr w:type="gramStart"/>
                      <w:r w:rsidRPr="00A145EC">
                        <w:rPr>
                          <w:sz w:val="18"/>
                          <w:szCs w:val="18"/>
                          <w:highlight w:val="yellow"/>
                        </w:rPr>
                        <w:t>1..</w:t>
                      </w:r>
                      <w:proofErr w:type="gramEnd"/>
                      <w:r w:rsidRPr="00A145EC">
                        <w:rPr>
                          <w:sz w:val="18"/>
                          <w:szCs w:val="18"/>
                          <w:highlight w:val="yellow"/>
                        </w:rPr>
                        <w:t xml:space="preserve">*" </w:t>
                      </w:r>
                      <w:proofErr w:type="spellStart"/>
                      <w:r w:rsidRPr="00A145EC">
                        <w:rPr>
                          <w:sz w:val="18"/>
                          <w:szCs w:val="18"/>
                          <w:highlight w:val="yellow"/>
                        </w:rPr>
                        <w:t>LinhaPrescricao</w:t>
                      </w:r>
                      <w:proofErr w:type="spellEnd"/>
                      <w:r w:rsidRPr="00A145EC">
                        <w:rPr>
                          <w:sz w:val="18"/>
                          <w:szCs w:val="18"/>
                          <w:highlight w:val="yellow"/>
                        </w:rPr>
                        <w:t xml:space="preserve"> </w:t>
                      </w:r>
                      <w:r w:rsidRPr="00A145EC">
                        <w:rPr>
                          <w:rFonts w:ascii="Segoe UI Symbol" w:hAnsi="Segoe UI Symbol" w:cs="Segoe UI Symbol"/>
                          <w:sz w:val="18"/>
                          <w:szCs w:val="18"/>
                          <w:highlight w:val="yellow"/>
                        </w:rPr>
                        <w:t>✓</w:t>
                      </w:r>
                    </w:p>
                    <w:p w14:paraId="6E9142D4" w14:textId="77777777" w:rsidR="009720B3" w:rsidRPr="00A145EC" w:rsidRDefault="009720B3">
                      <w:pPr>
                        <w:numPr>
                          <w:ilvl w:val="0"/>
                          <w:numId w:val="37"/>
                        </w:numPr>
                        <w:rPr>
                          <w:sz w:val="18"/>
                          <w:szCs w:val="18"/>
                          <w:highlight w:val="yellow"/>
                          <w:lang w:val="pt-PT"/>
                        </w:rPr>
                      </w:pPr>
                      <w:proofErr w:type="spellStart"/>
                      <w:r w:rsidRPr="00A145EC">
                        <w:rPr>
                          <w:sz w:val="18"/>
                          <w:szCs w:val="18"/>
                          <w:highlight w:val="yellow"/>
                          <w:lang w:val="pt-PT"/>
                        </w:rPr>
                        <w:t>ResultadoAnalise</w:t>
                      </w:r>
                      <w:proofErr w:type="spellEnd"/>
                      <w:r w:rsidRPr="00A145EC">
                        <w:rPr>
                          <w:sz w:val="18"/>
                          <w:szCs w:val="18"/>
                          <w:highlight w:val="yellow"/>
                          <w:lang w:val="pt-PT"/>
                        </w:rPr>
                        <w:t xml:space="preserve"> ↔ 1 Prescrição: </w:t>
                      </w:r>
                      <w:proofErr w:type="spellStart"/>
                      <w:r w:rsidRPr="00A145EC">
                        <w:rPr>
                          <w:sz w:val="18"/>
                          <w:szCs w:val="18"/>
                          <w:highlight w:val="yellow"/>
                          <w:lang w:val="pt-PT"/>
                        </w:rPr>
                        <w:t>Prescricao</w:t>
                      </w:r>
                      <w:proofErr w:type="spellEnd"/>
                      <w:r w:rsidRPr="00A145EC">
                        <w:rPr>
                          <w:sz w:val="18"/>
                          <w:szCs w:val="18"/>
                          <w:highlight w:val="yellow"/>
                          <w:lang w:val="pt-PT"/>
                        </w:rPr>
                        <w:t xml:space="preserve"> "1" --&gt; "1" </w:t>
                      </w:r>
                      <w:proofErr w:type="spellStart"/>
                      <w:proofErr w:type="gramStart"/>
                      <w:r w:rsidRPr="00A145EC">
                        <w:rPr>
                          <w:sz w:val="18"/>
                          <w:szCs w:val="18"/>
                          <w:highlight w:val="yellow"/>
                          <w:lang w:val="pt-PT"/>
                        </w:rPr>
                        <w:t>ResultadoAnalise</w:t>
                      </w:r>
                      <w:proofErr w:type="spellEnd"/>
                      <w:r w:rsidRPr="00A145EC">
                        <w:rPr>
                          <w:sz w:val="18"/>
                          <w:szCs w:val="18"/>
                          <w:highlight w:val="yellow"/>
                          <w:lang w:val="pt-PT"/>
                        </w:rPr>
                        <w:t xml:space="preserve"> :</w:t>
                      </w:r>
                      <w:proofErr w:type="gramEnd"/>
                      <w:r w:rsidRPr="00A145EC">
                        <w:rPr>
                          <w:sz w:val="18"/>
                          <w:szCs w:val="18"/>
                          <w:highlight w:val="yellow"/>
                          <w:lang w:val="pt-PT"/>
                        </w:rPr>
                        <w:t xml:space="preserve"> origina </w:t>
                      </w:r>
                      <w:r w:rsidRPr="00A145EC">
                        <w:rPr>
                          <w:rFonts w:ascii="Segoe UI Symbol" w:hAnsi="Segoe UI Symbol" w:cs="Segoe UI Symbol"/>
                          <w:sz w:val="18"/>
                          <w:szCs w:val="18"/>
                          <w:highlight w:val="yellow"/>
                          <w:lang w:val="pt-PT"/>
                        </w:rPr>
                        <w:t>✓</w:t>
                      </w:r>
                    </w:p>
                    <w:p w14:paraId="55BDB0FB" w14:textId="77777777" w:rsidR="009720B3" w:rsidRPr="00A145EC" w:rsidRDefault="009720B3">
                      <w:pPr>
                        <w:numPr>
                          <w:ilvl w:val="0"/>
                          <w:numId w:val="37"/>
                        </w:numPr>
                        <w:rPr>
                          <w:sz w:val="18"/>
                          <w:szCs w:val="18"/>
                          <w:highlight w:val="yellow"/>
                        </w:rPr>
                      </w:pPr>
                      <w:proofErr w:type="spellStart"/>
                      <w:r w:rsidRPr="00A145EC">
                        <w:rPr>
                          <w:sz w:val="18"/>
                          <w:szCs w:val="18"/>
                          <w:highlight w:val="yellow"/>
                        </w:rPr>
                        <w:t>ResultadoAnalise</w:t>
                      </w:r>
                      <w:proofErr w:type="spellEnd"/>
                      <w:r w:rsidRPr="00A145EC">
                        <w:rPr>
                          <w:sz w:val="18"/>
                          <w:szCs w:val="18"/>
                          <w:highlight w:val="yellow"/>
                        </w:rPr>
                        <w:t xml:space="preserve"> ↔ </w:t>
                      </w:r>
                      <w:proofErr w:type="spellStart"/>
                      <w:r w:rsidRPr="00A145EC">
                        <w:rPr>
                          <w:sz w:val="18"/>
                          <w:szCs w:val="18"/>
                          <w:highlight w:val="yellow"/>
                        </w:rPr>
                        <w:t>Recomendações</w:t>
                      </w:r>
                      <w:proofErr w:type="spellEnd"/>
                      <w:r w:rsidRPr="00A145EC">
                        <w:rPr>
                          <w:sz w:val="18"/>
                          <w:szCs w:val="18"/>
                          <w:highlight w:val="yellow"/>
                        </w:rPr>
                        <w:t xml:space="preserve">: </w:t>
                      </w:r>
                      <w:proofErr w:type="spellStart"/>
                      <w:r w:rsidRPr="00A145EC">
                        <w:rPr>
                          <w:sz w:val="18"/>
                          <w:szCs w:val="18"/>
                          <w:highlight w:val="yellow"/>
                        </w:rPr>
                        <w:t>ResultadoAnalise</w:t>
                      </w:r>
                      <w:proofErr w:type="spellEnd"/>
                      <w:r w:rsidRPr="00A145EC">
                        <w:rPr>
                          <w:sz w:val="18"/>
                          <w:szCs w:val="18"/>
                          <w:highlight w:val="yellow"/>
                        </w:rPr>
                        <w:t xml:space="preserve"> "1" *-- "</w:t>
                      </w:r>
                      <w:proofErr w:type="gramStart"/>
                      <w:r w:rsidRPr="00A145EC">
                        <w:rPr>
                          <w:sz w:val="18"/>
                          <w:szCs w:val="18"/>
                          <w:highlight w:val="yellow"/>
                        </w:rPr>
                        <w:t>0..</w:t>
                      </w:r>
                      <w:proofErr w:type="gramEnd"/>
                      <w:r w:rsidRPr="00A145EC">
                        <w:rPr>
                          <w:sz w:val="18"/>
                          <w:szCs w:val="18"/>
                          <w:highlight w:val="yellow"/>
                        </w:rPr>
                        <w:t xml:space="preserve">*" </w:t>
                      </w:r>
                      <w:proofErr w:type="spellStart"/>
                      <w:r w:rsidRPr="00A145EC">
                        <w:rPr>
                          <w:sz w:val="18"/>
                          <w:szCs w:val="18"/>
                          <w:highlight w:val="yellow"/>
                        </w:rPr>
                        <w:t>Recomendacao</w:t>
                      </w:r>
                      <w:proofErr w:type="spellEnd"/>
                      <w:r w:rsidRPr="00A145EC">
                        <w:rPr>
                          <w:sz w:val="18"/>
                          <w:szCs w:val="18"/>
                          <w:highlight w:val="yellow"/>
                        </w:rPr>
                        <w:t xml:space="preserve"> </w:t>
                      </w:r>
                      <w:r w:rsidRPr="00A145EC">
                        <w:rPr>
                          <w:rFonts w:ascii="Segoe UI Symbol" w:hAnsi="Segoe UI Symbol" w:cs="Segoe UI Symbol"/>
                          <w:sz w:val="18"/>
                          <w:szCs w:val="18"/>
                          <w:highlight w:val="yellow"/>
                        </w:rPr>
                        <w:t>✓</w:t>
                      </w:r>
                    </w:p>
                    <w:p w14:paraId="693B71A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Medicamento ligado à Recomendação: </w:t>
                      </w:r>
                      <w:proofErr w:type="spellStart"/>
                      <w:r w:rsidRPr="00A145EC">
                        <w:rPr>
                          <w:sz w:val="18"/>
                          <w:szCs w:val="18"/>
                          <w:highlight w:val="yellow"/>
                          <w:lang w:val="pt-PT"/>
                        </w:rPr>
                        <w:t>Recomendacao</w:t>
                      </w:r>
                      <w:proofErr w:type="spellEnd"/>
                      <w:r w:rsidRPr="00A145EC">
                        <w:rPr>
                          <w:sz w:val="18"/>
                          <w:szCs w:val="18"/>
                          <w:highlight w:val="yellow"/>
                          <w:lang w:val="pt-PT"/>
                        </w:rPr>
                        <w:t xml:space="preserve"> "</w:t>
                      </w:r>
                      <w:proofErr w:type="gramStart"/>
                      <w:r w:rsidRPr="00A145EC">
                        <w:rPr>
                          <w:sz w:val="18"/>
                          <w:szCs w:val="18"/>
                          <w:highlight w:val="yellow"/>
                          <w:lang w:val="pt-PT"/>
                        </w:rPr>
                        <w:t>0..</w:t>
                      </w:r>
                      <w:proofErr w:type="gramEnd"/>
                      <w:r w:rsidRPr="00A145EC">
                        <w:rPr>
                          <w:sz w:val="18"/>
                          <w:szCs w:val="18"/>
                          <w:highlight w:val="yellow"/>
                          <w:lang w:val="pt-PT"/>
                        </w:rPr>
                        <w:t xml:space="preserve">*" --&gt; "1" Medicamento </w:t>
                      </w:r>
                      <w:r w:rsidRPr="00A145EC">
                        <w:rPr>
                          <w:rFonts w:ascii="Segoe UI Symbol" w:hAnsi="Segoe UI Symbol" w:cs="Segoe UI Symbol"/>
                          <w:sz w:val="18"/>
                          <w:szCs w:val="18"/>
                          <w:highlight w:val="yellow"/>
                          <w:lang w:val="pt-PT"/>
                        </w:rPr>
                        <w:t>✓</w:t>
                      </w:r>
                    </w:p>
                    <w:p w14:paraId="2884507D" w14:textId="77777777" w:rsidR="009720B3" w:rsidRPr="009720B3" w:rsidRDefault="009720B3" w:rsidP="009720B3">
                      <w:pPr>
                        <w:rPr>
                          <w:sz w:val="18"/>
                          <w:szCs w:val="18"/>
                          <w:lang w:val="pt-PT"/>
                        </w:rPr>
                      </w:pPr>
                      <w:r w:rsidRPr="00A145EC">
                        <w:rPr>
                          <w:sz w:val="18"/>
                          <w:szCs w:val="18"/>
                          <w:highlight w:val="yellow"/>
                          <w:lang w:val="pt-PT"/>
                        </w:rPr>
                        <w:t xml:space="preserve">Ou seja, o conteúdo está correto. O que pode melhorar (e é ponto de reunião, como ela diz): (a) </w:t>
                      </w:r>
                      <w:r w:rsidRPr="00A145EC">
                        <w:rPr>
                          <w:b/>
                          <w:bCs/>
                          <w:sz w:val="18"/>
                          <w:szCs w:val="18"/>
                          <w:highlight w:val="yellow"/>
                          <w:lang w:val="pt-PT"/>
                        </w:rPr>
                        <w:t>posicionar a Prescrição ao centro</w:t>
                      </w:r>
                      <w:r w:rsidRPr="00A145EC">
                        <w:rPr>
                          <w:sz w:val="18"/>
                          <w:szCs w:val="18"/>
                          <w:highlight w:val="yellow"/>
                          <w:lang w:val="pt-PT"/>
                        </w:rPr>
                        <w:t xml:space="preserve"> para transparecer que é o conceito principal; (b) o diagrama tem </w:t>
                      </w:r>
                      <w:r w:rsidRPr="00A145EC">
                        <w:rPr>
                          <w:b/>
                          <w:bCs/>
                          <w:sz w:val="18"/>
                          <w:szCs w:val="18"/>
                          <w:highlight w:val="yellow"/>
                          <w:lang w:val="pt-PT"/>
                        </w:rPr>
                        <w:t>muitas classes</w:t>
                      </w:r>
                      <w:r w:rsidRPr="00A145EC">
                        <w:rPr>
                          <w:sz w:val="18"/>
                          <w:szCs w:val="18"/>
                          <w:highlight w:val="yellow"/>
                          <w:lang w:val="pt-PT"/>
                        </w:rPr>
                        <w:t xml:space="preserve"> (~20) — podes </w:t>
                      </w:r>
                      <w:r w:rsidRPr="00A145EC">
                        <w:rPr>
                          <w:b/>
                          <w:bCs/>
                          <w:sz w:val="18"/>
                          <w:szCs w:val="18"/>
                          <w:highlight w:val="yellow"/>
                          <w:lang w:val="pt-PT"/>
                        </w:rPr>
                        <w:t>simplificar</w:t>
                      </w:r>
                      <w:r w:rsidRPr="00A145EC">
                        <w:rPr>
                          <w:sz w:val="18"/>
                          <w:szCs w:val="18"/>
                          <w:highlight w:val="yellow"/>
                          <w:lang w:val="pt-PT"/>
                        </w:rPr>
                        <w:t xml:space="preserve">, removendo periféricas (ex.: </w:t>
                      </w:r>
                      <w:proofErr w:type="spellStart"/>
                      <w:r w:rsidRPr="00A145EC">
                        <w:rPr>
                          <w:sz w:val="18"/>
                          <w:szCs w:val="18"/>
                          <w:highlight w:val="yellow"/>
                          <w:lang w:val="pt-PT"/>
                        </w:rPr>
                        <w:t>PrincipioAtivo</w:t>
                      </w:r>
                      <w:proofErr w:type="spellEnd"/>
                      <w:r w:rsidRPr="00A145EC">
                        <w:rPr>
                          <w:sz w:val="18"/>
                          <w:szCs w:val="18"/>
                          <w:highlight w:val="yellow"/>
                          <w:lang w:val="pt-PT"/>
                        </w:rPr>
                        <w:t xml:space="preserve">, </w:t>
                      </w:r>
                      <w:proofErr w:type="spellStart"/>
                      <w:r w:rsidRPr="00A145EC">
                        <w:rPr>
                          <w:sz w:val="18"/>
                          <w:szCs w:val="18"/>
                          <w:highlight w:val="yellow"/>
                          <w:lang w:val="pt-PT"/>
                        </w:rPr>
                        <w:t>ObservacaoClinica</w:t>
                      </w:r>
                      <w:proofErr w:type="spellEnd"/>
                      <w:r w:rsidRPr="00A145EC">
                        <w:rPr>
                          <w:sz w:val="18"/>
                          <w:szCs w:val="18"/>
                          <w:highlight w:val="yellow"/>
                          <w:lang w:val="pt-PT"/>
                        </w:rPr>
                        <w:t xml:space="preserve">, </w:t>
                      </w:r>
                      <w:proofErr w:type="spellStart"/>
                      <w:r w:rsidRPr="00A145EC">
                        <w:rPr>
                          <w:sz w:val="18"/>
                          <w:szCs w:val="18"/>
                          <w:highlight w:val="yellow"/>
                          <w:lang w:val="pt-PT"/>
                        </w:rPr>
                        <w:t>HistoricoClinico</w:t>
                      </w:r>
                      <w:proofErr w:type="spellEnd"/>
                      <w:r w:rsidRPr="00A145EC">
                        <w:rPr>
                          <w:sz w:val="18"/>
                          <w:szCs w:val="18"/>
                          <w:highlight w:val="yellow"/>
                          <w:lang w:val="pt-PT"/>
                        </w:rPr>
                        <w:t>)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v:textbox>
                <w10:wrap anchorx="margin"/>
              </v:shape>
            </w:pict>
          </mc:Fallback>
        </mc:AlternateContent>
      </w:r>
      <w:r w:rsidR="00F41EA2">
        <w:rPr>
          <w:noProof/>
          <w:lang w:val="pt-PT"/>
        </w:rPr>
        <w:drawing>
          <wp:anchor distT="0" distB="0" distL="114300" distR="114300" simplePos="0" relativeHeight="251844608" behindDoc="0" locked="0" layoutInCell="1" allowOverlap="1" wp14:anchorId="63C5CD3C" wp14:editId="41D83B0C">
            <wp:simplePos x="0" y="0"/>
            <wp:positionH relativeFrom="margin">
              <wp:align>center</wp:align>
            </wp:positionH>
            <wp:positionV relativeFrom="paragraph">
              <wp:posOffset>1354455</wp:posOffset>
            </wp:positionV>
            <wp:extent cx="4409440" cy="6656705"/>
            <wp:effectExtent l="0" t="0" r="0"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09440" cy="6656705"/>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 xml:space="preserve">O modelo de domínio tem como finalidade </w:t>
      </w:r>
      <w:proofErr w:type="gramStart"/>
      <w:r w:rsidR="00E52CE6" w:rsidRPr="00E52CE6">
        <w:rPr>
          <w:lang w:val="pt-PT"/>
        </w:rPr>
        <w:t>representa</w:t>
      </w:r>
      <w:r w:rsidRPr="009720B3">
        <w:rPr>
          <w:noProof/>
          <w:lang w:val="pt-PT"/>
        </w:rPr>
        <w:t xml:space="preserve"> </w:t>
      </w:r>
      <w:r w:rsidR="00E52CE6" w:rsidRPr="00E52CE6">
        <w:rPr>
          <w:lang w:val="pt-PT"/>
        </w:rPr>
        <w:t>r</w:t>
      </w:r>
      <w:proofErr w:type="gramEnd"/>
      <w:r w:rsidR="00E52CE6" w:rsidRPr="00E52CE6">
        <w:rPr>
          <w:lang w:val="pt-PT"/>
        </w:rPr>
        <w:t xml:space="preserve">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r w:rsidR="00F41EA2">
        <w:rPr>
          <w:lang w:val="pt-PT"/>
        </w:rPr>
        <w:t xml:space="preserve"> </w:t>
      </w:r>
      <w:r w:rsidR="00E52CE6" w:rsidRPr="00E52CE6">
        <w:rPr>
          <w:lang w:val="pt-PT"/>
        </w:rPr>
        <w:t xml:space="preserve">A Figura </w:t>
      </w:r>
      <w:r w:rsidR="0056595B">
        <w:rPr>
          <w:lang w:val="pt-PT"/>
        </w:rPr>
        <w:t>3.</w:t>
      </w:r>
      <w:r w:rsidR="00021768">
        <w:rPr>
          <w:lang w:val="pt-PT"/>
        </w:rPr>
        <w:t>4</w:t>
      </w:r>
      <w:r w:rsidR="00E52CE6" w:rsidRPr="00E52CE6">
        <w:rPr>
          <w:lang w:val="pt-PT"/>
        </w:rPr>
        <w:t xml:space="preserve"> apresenta o diagrama de classes UML do modelo de domínio do sistema proposto.</w:t>
      </w:r>
    </w:p>
    <w:p w14:paraId="5C48E989" w14:textId="7DA99042" w:rsidR="005F7A3D" w:rsidRPr="0089442C" w:rsidRDefault="005F7A3D" w:rsidP="00021768">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021768">
        <w:rPr>
          <w:sz w:val="18"/>
          <w:szCs w:val="18"/>
          <w:lang w:val="pt-PT"/>
        </w:rPr>
        <w:t>4</w:t>
      </w:r>
      <w:r w:rsidR="004C6DB6" w:rsidRPr="00C27C21">
        <w:rPr>
          <w:sz w:val="18"/>
          <w:szCs w:val="18"/>
          <w:lang w:val="pt-PT"/>
        </w:rPr>
        <w:t xml:space="preserve"> -</w:t>
      </w:r>
      <w:r w:rsidRPr="00C27C21">
        <w:rPr>
          <w:sz w:val="18"/>
          <w:szCs w:val="18"/>
          <w:lang w:val="pt-PT"/>
        </w:rPr>
        <w:t xml:space="preserve"> </w:t>
      </w:r>
      <w:r w:rsidR="00690041" w:rsidRPr="0089442C">
        <w:rPr>
          <w:sz w:val="18"/>
          <w:szCs w:val="18"/>
          <w:lang w:val="pt-PT"/>
        </w:rPr>
        <w:t>(Diagrama de Classes)</w:t>
      </w:r>
      <w:r w:rsidR="0069004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06D039B1" w:rsidR="00440215" w:rsidRPr="0089442C" w:rsidRDefault="0089442C" w:rsidP="0089442C">
      <w:pPr>
        <w:rPr>
          <w:lang w:val="pt-PT"/>
        </w:rPr>
      </w:pPr>
      <w:r w:rsidRPr="0089442C">
        <w:rPr>
          <w:lang w:val="pt-PT"/>
        </w:rPr>
        <w:lastRenderedPageBreak/>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w:t>
      </w:r>
      <w:r w:rsidR="00264DED" w:rsidRPr="00274F6F">
        <w:rPr>
          <w:lang w:val="pt-PT"/>
        </w:rPr>
        <w:t>e registo</w:t>
      </w:r>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59" w:name="_Toc235890368"/>
      <w:proofErr w:type="spellStart"/>
      <w:r w:rsidRPr="009E215D">
        <w:t>Cenários</w:t>
      </w:r>
      <w:proofErr w:type="spellEnd"/>
      <w:r w:rsidRPr="009E215D">
        <w:t xml:space="preserve"> de </w:t>
      </w:r>
      <w:proofErr w:type="spellStart"/>
      <w:r w:rsidRPr="009E215D">
        <w:t>Utilização</w:t>
      </w:r>
      <w:bookmarkEnd w:id="59"/>
      <w:proofErr w:type="spellEnd"/>
    </w:p>
    <w:p w14:paraId="7DD3E9E3" w14:textId="1FEA3589" w:rsidR="003E177D" w:rsidRPr="003E177D" w:rsidRDefault="003E177D" w:rsidP="003E177D">
      <w:pPr>
        <w:rPr>
          <w:lang w:val="pt-PT"/>
        </w:rPr>
      </w:pPr>
      <w:r w:rsidRPr="003E177D">
        <w:rPr>
          <w:lang w:val="pt-PT"/>
        </w:rPr>
        <w:t>O sistema organiza-se em seis componentes que cooperam</w:t>
      </w:r>
      <w:r>
        <w:rPr>
          <w:lang w:val="pt-PT"/>
        </w:rPr>
        <w:t xml:space="preserve"> entre si</w:t>
      </w:r>
      <w:r w:rsidRPr="003E177D">
        <w:rPr>
          <w:lang w:val="pt-PT"/>
        </w:rPr>
        <w:t xml:space="preserve"> durante </w:t>
      </w:r>
      <w:r>
        <w:rPr>
          <w:lang w:val="pt-PT"/>
        </w:rPr>
        <w:t>a</w:t>
      </w:r>
      <w:r w:rsidRPr="003E177D">
        <w:rPr>
          <w:lang w:val="pt-PT"/>
        </w:rPr>
        <w:t xml:space="preserve"> análise:</w:t>
      </w:r>
    </w:p>
    <w:p w14:paraId="45C09BE1" w14:textId="0BF6A8EA" w:rsidR="003E177D" w:rsidRPr="003E177D" w:rsidRDefault="003E177D">
      <w:pPr>
        <w:numPr>
          <w:ilvl w:val="0"/>
          <w:numId w:val="38"/>
        </w:numPr>
        <w:rPr>
          <w:lang w:val="pt-PT"/>
        </w:rPr>
      </w:pPr>
      <w:r w:rsidRPr="003E177D">
        <w:rPr>
          <w:b/>
          <w:bCs/>
          <w:lang w:val="pt-PT"/>
        </w:rPr>
        <w:t>Interface (</w:t>
      </w:r>
      <w:proofErr w:type="spellStart"/>
      <w:r w:rsidRPr="003E177D">
        <w:rPr>
          <w:b/>
          <w:bCs/>
          <w:i/>
          <w:iCs/>
          <w:lang w:val="pt-PT"/>
        </w:rPr>
        <w:t>frontend</w:t>
      </w:r>
      <w:proofErr w:type="spellEnd"/>
      <w:r w:rsidRPr="003E177D">
        <w:rPr>
          <w:b/>
          <w:bCs/>
          <w:lang w:val="pt-PT"/>
        </w:rPr>
        <w:t>)</w:t>
      </w:r>
      <w:r w:rsidRPr="003E177D">
        <w:rPr>
          <w:lang w:val="pt-PT"/>
        </w:rPr>
        <w:t>, onde o profissional de saúde introduz a prescrição e o contexto clínico do utente e visualiza os resultados;</w:t>
      </w:r>
    </w:p>
    <w:p w14:paraId="0928EEAB" w14:textId="328A0A91" w:rsidR="003E177D" w:rsidRPr="003E177D" w:rsidRDefault="003E177D">
      <w:pPr>
        <w:numPr>
          <w:ilvl w:val="0"/>
          <w:numId w:val="38"/>
        </w:numPr>
        <w:rPr>
          <w:lang w:val="pt-PT"/>
        </w:rPr>
      </w:pPr>
      <w:r w:rsidRPr="003E177D">
        <w:rPr>
          <w:b/>
          <w:bCs/>
          <w:lang w:val="pt-PT"/>
        </w:rPr>
        <w:t>Orquestrador/API</w:t>
      </w:r>
      <w:r w:rsidRPr="003E177D">
        <w:rPr>
          <w:lang w:val="pt-PT"/>
        </w:rPr>
        <w:t>, recebe o pedido, valida e normaliza os dados, consolida o perfil clínico e coordena a execução dos restantes componentes;</w:t>
      </w:r>
    </w:p>
    <w:p w14:paraId="0258C721" w14:textId="3C81FFC4" w:rsidR="003E177D" w:rsidRPr="003E177D" w:rsidRDefault="003E177D">
      <w:pPr>
        <w:numPr>
          <w:ilvl w:val="0"/>
          <w:numId w:val="38"/>
        </w:numPr>
        <w:rPr>
          <w:lang w:val="pt-PT"/>
        </w:rPr>
      </w:pPr>
      <w:r w:rsidRPr="003E177D">
        <w:rPr>
          <w:b/>
          <w:bCs/>
          <w:lang w:val="pt-PT"/>
        </w:rPr>
        <w:t>Motor de segurança clínica</w:t>
      </w:r>
      <w:r w:rsidRPr="003E177D">
        <w:rPr>
          <w:lang w:val="pt-PT"/>
        </w:rPr>
        <w:t>,</w:t>
      </w:r>
      <w:r w:rsidR="00AD218D">
        <w:rPr>
          <w:lang w:val="pt-PT"/>
        </w:rPr>
        <w:t xml:space="preserve"> </w:t>
      </w:r>
      <w:r w:rsidRPr="003E177D">
        <w:rPr>
          <w:lang w:val="pt-PT"/>
        </w:rPr>
        <w:t>aplica verificações determinísticas (alergias, interações, contraindicações e duplicações) e produz os alertas;</w:t>
      </w:r>
    </w:p>
    <w:p w14:paraId="22DBE886" w14:textId="7D6A0559" w:rsidR="003E177D" w:rsidRPr="003E177D" w:rsidRDefault="003E177D">
      <w:pPr>
        <w:numPr>
          <w:ilvl w:val="0"/>
          <w:numId w:val="38"/>
        </w:numPr>
        <w:rPr>
          <w:lang w:val="pt-PT"/>
        </w:rPr>
      </w:pPr>
      <w:r w:rsidRPr="003E177D">
        <w:rPr>
          <w:b/>
          <w:bCs/>
          <w:lang w:val="pt-PT"/>
        </w:rPr>
        <w:t>Motor de recomendação</w:t>
      </w:r>
      <w:r w:rsidRPr="003E177D">
        <w:rPr>
          <w:lang w:val="pt-PT"/>
        </w:rPr>
        <w:t>, gera e ordena alternativas terapêuticas mais seguras quando é detetado um risco;</w:t>
      </w:r>
    </w:p>
    <w:p w14:paraId="6974249C" w14:textId="0456DFAB" w:rsidR="003E177D" w:rsidRPr="003E177D" w:rsidRDefault="003E177D">
      <w:pPr>
        <w:numPr>
          <w:ilvl w:val="0"/>
          <w:numId w:val="38"/>
        </w:numPr>
        <w:rPr>
          <w:lang w:val="pt-PT"/>
        </w:rPr>
      </w:pPr>
      <w:r w:rsidRPr="003E177D">
        <w:rPr>
          <w:b/>
          <w:bCs/>
          <w:lang w:val="pt-PT"/>
        </w:rPr>
        <w:t>Módulo de explicação</w:t>
      </w:r>
      <w:r w:rsidRPr="003E177D">
        <w:rPr>
          <w:lang w:val="pt-PT"/>
        </w:rPr>
        <w:t>, a pedido, gera uma explicação em linguagem natural dos alertas e recomendações;</w:t>
      </w:r>
    </w:p>
    <w:p w14:paraId="27AD73E7" w14:textId="4FB42E06" w:rsidR="003E177D" w:rsidRPr="003E177D" w:rsidRDefault="003E177D">
      <w:pPr>
        <w:numPr>
          <w:ilvl w:val="0"/>
          <w:numId w:val="38"/>
        </w:numPr>
        <w:rPr>
          <w:lang w:val="pt-PT"/>
        </w:rPr>
      </w:pPr>
      <w:r w:rsidRPr="003E177D">
        <w:rPr>
          <w:b/>
          <w:bCs/>
          <w:lang w:val="pt-PT"/>
        </w:rPr>
        <w:t>Camada de persistência</w:t>
      </w:r>
      <w:r w:rsidRPr="003E177D">
        <w:rPr>
          <w:lang w:val="pt-PT"/>
        </w:rPr>
        <w:t>, que regista as análises, o feedback e os desfechos, para auditoria e para a melhoria contínua do sistema.</w:t>
      </w:r>
    </w:p>
    <w:p w14:paraId="6F060161" w14:textId="1D166ADA" w:rsidR="00EC7F96" w:rsidRDefault="00EC7F96" w:rsidP="00C27C21">
      <w:pPr>
        <w:rPr>
          <w:lang w:val="pt-PT"/>
        </w:rPr>
      </w:pPr>
      <w:r w:rsidRPr="0089442C">
        <w:rPr>
          <w:lang w:val="pt-PT"/>
        </w:rPr>
        <w:t xml:space="preserve">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w:t>
      </w:r>
      <w:r w:rsidR="00AD218D">
        <w:rPr>
          <w:lang w:val="pt-PT"/>
        </w:rPr>
        <w:t xml:space="preserve">quatro </w:t>
      </w:r>
      <w:r w:rsidRPr="0089442C">
        <w:rPr>
          <w:lang w:val="pt-PT"/>
        </w:rPr>
        <w:t xml:space="preserve">cenários apresentados correspondem aos fluxos de maior relevância funcional: </w:t>
      </w:r>
      <w:r w:rsidR="00AD218D" w:rsidRPr="003E177D">
        <w:rPr>
          <w:lang w:val="pt-PT"/>
        </w:rPr>
        <w:t>a análise automática de uma prescrição, o registo de feedback do profissional, o pedido de explicação por LLM e o registo do desfecho clínico (</w:t>
      </w:r>
      <w:r w:rsidR="00AD218D" w:rsidRPr="003E177D">
        <w:rPr>
          <w:i/>
          <w:iCs/>
          <w:lang w:val="pt-PT"/>
        </w:rPr>
        <w:t>follow-up</w:t>
      </w:r>
      <w:r w:rsidR="00AD218D" w:rsidRPr="003E177D">
        <w:rPr>
          <w:lang w:val="pt-PT"/>
        </w:rPr>
        <w:t>)</w:t>
      </w:r>
      <w:r w:rsidRPr="0089442C">
        <w:rPr>
          <w:lang w:val="pt-PT"/>
        </w:rPr>
        <w:t>.</w:t>
      </w:r>
    </w:p>
    <w:p w14:paraId="41EEDA7B" w14:textId="77777777" w:rsidR="00AD218D" w:rsidRPr="009C65FA" w:rsidRDefault="00AD218D" w:rsidP="00EC7F96">
      <w:pPr>
        <w:jc w:val="center"/>
        <w:rPr>
          <w:noProof/>
          <w:sz w:val="18"/>
          <w:szCs w:val="18"/>
          <w:lang w:val="pt-PT"/>
        </w:rPr>
      </w:pPr>
    </w:p>
    <w:p w14:paraId="606D8E8B" w14:textId="4157DEAD" w:rsidR="00DA6E02" w:rsidRPr="00AD218D" w:rsidRDefault="00AD218D" w:rsidP="00AD218D">
      <w:pPr>
        <w:jc w:val="center"/>
        <w:rPr>
          <w:noProof/>
          <w:sz w:val="18"/>
          <w:szCs w:val="18"/>
          <w:lang w:val="pt-PT"/>
        </w:rPr>
      </w:pPr>
      <w:r>
        <w:rPr>
          <w:noProof/>
          <w:sz w:val="18"/>
          <w:szCs w:val="18"/>
        </w:rPr>
        <w:lastRenderedPageBreak/>
        <w:drawing>
          <wp:anchor distT="0" distB="0" distL="114300" distR="114300" simplePos="0" relativeHeight="251849728" behindDoc="0" locked="0" layoutInCell="1" allowOverlap="1" wp14:anchorId="1AB5A5C1" wp14:editId="56E5A88B">
            <wp:simplePos x="0" y="0"/>
            <wp:positionH relativeFrom="margin">
              <wp:align>right</wp:align>
            </wp:positionH>
            <wp:positionV relativeFrom="paragraph">
              <wp:posOffset>279</wp:posOffset>
            </wp:positionV>
            <wp:extent cx="5361940" cy="5469890"/>
            <wp:effectExtent l="0" t="0" r="0" b="0"/>
            <wp:wrapTopAndBottom/>
            <wp:doc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61940" cy="5469890"/>
                    </a:xfrm>
                    <a:prstGeom prst="rect">
                      <a:avLst/>
                    </a:prstGeom>
                    <a:noFill/>
                  </pic:spPr>
                </pic:pic>
              </a:graphicData>
            </a:graphic>
            <wp14:sizeRelH relativeFrom="margin">
              <wp14:pctWidth>0</wp14:pctWidth>
            </wp14:sizeRelH>
            <wp14:sizeRelV relativeFrom="margin">
              <wp14:pctHeight>0</wp14:pctHeight>
            </wp14:sizeRelV>
          </wp:anchor>
        </w:drawing>
      </w:r>
      <w:r w:rsidR="00DA6E02" w:rsidRPr="00DA6E02">
        <w:rPr>
          <w:sz w:val="18"/>
          <w:szCs w:val="18"/>
          <w:lang w:val="pt-PT"/>
        </w:rPr>
        <w:t>Figura 3.</w:t>
      </w:r>
      <w:r w:rsidR="00021768">
        <w:rPr>
          <w:sz w:val="18"/>
          <w:szCs w:val="18"/>
          <w:lang w:val="pt-PT"/>
        </w:rPr>
        <w:t>5</w:t>
      </w:r>
      <w:r w:rsidR="00440215">
        <w:rPr>
          <w:sz w:val="18"/>
          <w:szCs w:val="18"/>
          <w:lang w:val="pt-PT"/>
        </w:rPr>
        <w:t>.1</w:t>
      </w:r>
      <w:r w:rsidR="00DA6E02" w:rsidRPr="00DA6E02">
        <w:rPr>
          <w:sz w:val="18"/>
          <w:szCs w:val="18"/>
          <w:lang w:val="pt-PT"/>
        </w:rPr>
        <w:t xml:space="preserve"> -</w:t>
      </w:r>
      <w:r w:rsidR="00DA6E02">
        <w:rPr>
          <w:sz w:val="18"/>
          <w:szCs w:val="18"/>
          <w:lang w:val="pt-PT"/>
        </w:rPr>
        <w:t xml:space="preserve"> </w:t>
      </w:r>
      <w:r w:rsidR="00DA6E02" w:rsidRPr="00DA6E02">
        <w:rPr>
          <w:sz w:val="18"/>
          <w:szCs w:val="18"/>
          <w:lang w:val="pt-PT"/>
        </w:rPr>
        <w:t>Cenário 1: Análise de Prescrição (Diagrama de Sequência)</w:t>
      </w:r>
      <w:r w:rsidR="00DA6E02">
        <w:rPr>
          <w:sz w:val="18"/>
          <w:szCs w:val="18"/>
          <w:lang w:val="pt-PT"/>
        </w:rPr>
        <w:t>.</w:t>
      </w:r>
    </w:p>
    <w:p w14:paraId="40D13800" w14:textId="5A6F5797" w:rsidR="0089442C" w:rsidRPr="00AD218D" w:rsidRDefault="00DA6E02" w:rsidP="00D23CAE">
      <w:pPr>
        <w:rPr>
          <w:lang w:val="pt-PT"/>
        </w:rPr>
      </w:pPr>
      <w:r w:rsidRPr="00DA6E02">
        <w:rPr>
          <w:lang w:val="pt-PT"/>
        </w:rPr>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w:t>
      </w:r>
      <w:r w:rsidR="00AD218D" w:rsidRPr="00AD218D">
        <w:rPr>
          <w:lang w:val="pt-PT"/>
        </w:rPr>
        <w:t xml:space="preserve">A resposta consolidada (alertas e recomendações) é devolvida ao </w:t>
      </w:r>
      <w:proofErr w:type="spellStart"/>
      <w:r w:rsidR="00AD218D" w:rsidRPr="00AD218D">
        <w:rPr>
          <w:i/>
          <w:iCs/>
          <w:lang w:val="pt-PT"/>
        </w:rPr>
        <w:t>frontend</w:t>
      </w:r>
      <w:proofErr w:type="spellEnd"/>
      <w:r w:rsidR="00AD218D" w:rsidRPr="00AD218D">
        <w:rPr>
          <w:lang w:val="pt-PT"/>
        </w:rPr>
        <w:t xml:space="preserve"> e registada na base de dados </w:t>
      </w:r>
      <w:proofErr w:type="spellStart"/>
      <w:r w:rsidR="00AD218D" w:rsidRPr="00AD218D">
        <w:rPr>
          <w:lang w:val="pt-PT"/>
        </w:rPr>
        <w:t>SQLite</w:t>
      </w:r>
      <w:proofErr w:type="spellEnd"/>
      <w:r w:rsidR="00AD218D" w:rsidRPr="00AD218D">
        <w:rPr>
          <w:lang w:val="pt-PT"/>
        </w:rPr>
        <w:t xml:space="preserve"> para auditoria</w:t>
      </w:r>
      <w:r w:rsidR="00AD218D">
        <w:rPr>
          <w:lang w:val="pt-PT"/>
        </w:rPr>
        <w:t>.</w:t>
      </w:r>
    </w:p>
    <w:p w14:paraId="2FFA9E3A" w14:textId="63EEA9BD" w:rsidR="009E215D" w:rsidRDefault="00DA6E02" w:rsidP="00DA6E02">
      <w:pPr>
        <w:jc w:val="center"/>
        <w:rPr>
          <w:lang w:val="pt-PT"/>
        </w:rPr>
      </w:pPr>
      <w:r w:rsidRPr="00DA6E02">
        <w:rPr>
          <w:sz w:val="18"/>
          <w:szCs w:val="18"/>
          <w:lang w:val="pt-PT"/>
        </w:rPr>
        <w:lastRenderedPageBreak/>
        <w:t>Figura 3.</w:t>
      </w:r>
      <w:r w:rsidR="00021768">
        <w:rPr>
          <w:sz w:val="18"/>
          <w:szCs w:val="18"/>
          <w:lang w:val="pt-PT"/>
        </w:rPr>
        <w:t>5</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77024" behindDoc="0" locked="0" layoutInCell="1" allowOverlap="1" wp14:anchorId="61894D4F" wp14:editId="0B4CBDB6">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448EAB74"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 xml:space="preserve">O feedback de decisão é utilizado para auditoria e para alimentar o </w:t>
      </w:r>
      <w:proofErr w:type="spellStart"/>
      <w:r w:rsidR="00274F6F" w:rsidRPr="00274F6F">
        <w:rPr>
          <w:lang w:val="pt-PT"/>
        </w:rPr>
        <w:t>re-treino</w:t>
      </w:r>
      <w:proofErr w:type="spellEnd"/>
      <w:r w:rsidR="00274F6F" w:rsidRPr="00274F6F">
        <w:rPr>
          <w:lang w:val="pt-PT"/>
        </w:rPr>
        <w:t>. Adicionalmente, o sistema suporta feedback longitudinal de desfecho: após reavaliar o utente, o profissional regista se a prescrição resolveu, não resolveu ou causou reação adversa. Este desfecho constitui o sinal de recompensa para a aprendizagem por reforço (</w:t>
      </w:r>
      <w:r w:rsidR="00274F6F" w:rsidRPr="00274F6F">
        <w:rPr>
          <w:i/>
          <w:iCs/>
          <w:lang w:val="pt-PT"/>
        </w:rPr>
        <w:t xml:space="preserve">contextual </w:t>
      </w:r>
      <w:proofErr w:type="spellStart"/>
      <w:r w:rsidR="00274F6F" w:rsidRPr="00274F6F">
        <w:rPr>
          <w:i/>
          <w:iCs/>
          <w:lang w:val="pt-PT"/>
        </w:rPr>
        <w:t>bandit</w:t>
      </w:r>
      <w:proofErr w:type="spellEnd"/>
      <w:r w:rsidR="00274F6F" w:rsidRPr="00274F6F">
        <w:rPr>
          <w:lang w:val="pt-PT"/>
        </w:rPr>
        <w:t xml:space="preserve">) prevista, e as análises ainda sem desfecho ficam numa lista de </w:t>
      </w:r>
      <w:r w:rsidR="00274F6F" w:rsidRPr="00274F6F">
        <w:rPr>
          <w:i/>
          <w:iCs/>
          <w:lang w:val="pt-PT"/>
        </w:rPr>
        <w:t>follow-ups</w:t>
      </w:r>
      <w:r w:rsidR="00274F6F" w:rsidRPr="00274F6F">
        <w:rPr>
          <w:lang w:val="pt-PT"/>
        </w:rPr>
        <w:t xml:space="preserve"> pendentes.</w:t>
      </w:r>
    </w:p>
    <w:p w14:paraId="3477CF6C" w14:textId="305465B2" w:rsidR="00024411" w:rsidRDefault="00AD218D" w:rsidP="00EB7BC2">
      <w:pPr>
        <w:jc w:val="center"/>
        <w:rPr>
          <w:sz w:val="18"/>
          <w:szCs w:val="18"/>
          <w:lang w:val="pt-PT"/>
        </w:rPr>
      </w:pPr>
      <w:r>
        <w:rPr>
          <w:noProof/>
        </w:rPr>
        <w:lastRenderedPageBreak/>
        <w:drawing>
          <wp:anchor distT="0" distB="0" distL="114300" distR="114300" simplePos="0" relativeHeight="251798528" behindDoc="0" locked="0" layoutInCell="1" allowOverlap="1" wp14:anchorId="20236479" wp14:editId="77145E78">
            <wp:simplePos x="0" y="0"/>
            <wp:positionH relativeFrom="margin">
              <wp:align>right</wp:align>
            </wp:positionH>
            <wp:positionV relativeFrom="paragraph">
              <wp:posOffset>203</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00024411" w:rsidRPr="00024411">
        <w:rPr>
          <w:sz w:val="18"/>
          <w:szCs w:val="18"/>
          <w:lang w:val="pt-PT"/>
        </w:rPr>
        <w:t xml:space="preserve">Figura 3.5.3 </w:t>
      </w:r>
      <w:r w:rsidR="00024411">
        <w:rPr>
          <w:sz w:val="18"/>
          <w:szCs w:val="18"/>
          <w:lang w:val="pt-PT"/>
        </w:rPr>
        <w:t>-</w:t>
      </w:r>
      <w:r w:rsidR="00024411" w:rsidRPr="00024411">
        <w:rPr>
          <w:sz w:val="18"/>
          <w:szCs w:val="18"/>
          <w:lang w:val="pt-PT"/>
        </w:rPr>
        <w:t xml:space="preserve"> Cenário 3: Pedido de Explicação LLM (Diagrama de Sequência). </w:t>
      </w:r>
      <w:r w:rsidR="00024411">
        <w:rPr>
          <w:sz w:val="18"/>
          <w:szCs w:val="18"/>
          <w:lang w:val="pt-PT"/>
        </w:rPr>
        <w:br/>
      </w:r>
    </w:p>
    <w:p w14:paraId="2A7B6DF8" w14:textId="638453BC" w:rsidR="00024411" w:rsidRDefault="00024411" w:rsidP="00024411">
      <w:pPr>
        <w:rPr>
          <w:lang w:val="pt-PT"/>
        </w:rPr>
      </w:pPr>
      <w:r w:rsidRPr="00024411">
        <w:rPr>
          <w:lang w:val="pt-PT"/>
        </w:rPr>
        <w:t>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w:t>
      </w:r>
      <w:proofErr w:type="spellStart"/>
      <w:r w:rsidRPr="00024411">
        <w:rPr>
          <w:lang w:val="pt-PT"/>
        </w:rPr>
        <w:t>Ollama</w:t>
      </w:r>
      <w:proofErr w:type="spellEnd"/>
      <w:r w:rsidRPr="00024411">
        <w:rPr>
          <w:lang w:val="pt-PT"/>
        </w:rPr>
        <w:t xml:space="preserve">) com um </w:t>
      </w:r>
      <w:proofErr w:type="spellStart"/>
      <w:r w:rsidRPr="00024411">
        <w:rPr>
          <w:i/>
          <w:iCs/>
          <w:lang w:val="pt-PT"/>
        </w:rPr>
        <w:t>prompt</w:t>
      </w:r>
      <w:proofErr w:type="spellEnd"/>
      <w:r w:rsidRPr="00024411">
        <w:rPr>
          <w:lang w:val="pt-PT"/>
        </w:rPr>
        <w:t xml:space="preserve"> clínico estruturado; caso a resposta não cumpra os critérios de validação (língua, comprimento e ausência de </w:t>
      </w:r>
      <w:proofErr w:type="spellStart"/>
      <w:r w:rsidRPr="00024411">
        <w:rPr>
          <w:i/>
          <w:iCs/>
          <w:lang w:val="pt-PT"/>
        </w:rPr>
        <w:t>tokens</w:t>
      </w:r>
      <w:proofErr w:type="spellEnd"/>
      <w:r w:rsidRPr="00024411">
        <w:rPr>
          <w:lang w:val="pt-PT"/>
        </w:rPr>
        <w:t xml:space="preserve"> de raciocínio), é ativado um mecanismo de </w:t>
      </w:r>
      <w:proofErr w:type="spellStart"/>
      <w:r w:rsidRPr="00024411">
        <w:rPr>
          <w:i/>
          <w:iCs/>
          <w:lang w:val="pt-PT"/>
        </w:rPr>
        <w:t>fallback</w:t>
      </w:r>
      <w:proofErr w:type="spellEnd"/>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0816" behindDoc="0" locked="0" layoutInCell="1" allowOverlap="1" wp14:anchorId="223FD25B" wp14:editId="2C3EB6E7">
            <wp:simplePos x="0" y="0"/>
            <wp:positionH relativeFrom="margin">
              <wp:align>center</wp:align>
            </wp:positionH>
            <wp:positionV relativeFrom="paragraph">
              <wp:posOffset>0</wp:posOffset>
            </wp:positionV>
            <wp:extent cx="5175885" cy="4213225"/>
            <wp:effectExtent l="0" t="0" r="5715" b="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75885" cy="4213225"/>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0340DFCA" w:rsidR="00EB7BC2"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w:t>
      </w:r>
      <w:proofErr w:type="spellStart"/>
      <w:r w:rsidRPr="00D462E7">
        <w:rPr>
          <w:lang w:val="pt-PT"/>
        </w:rPr>
        <w:t>analysis_id</w:t>
      </w:r>
      <w:proofErr w:type="spellEnd"/>
      <w:r w:rsidRPr="00D462E7">
        <w:rPr>
          <w:lang w:val="pt-PT"/>
        </w:rPr>
        <w:t xml:space="preserve"> e persiste o desfecho no repositório, associando-o à análise original e calculando os dias decorridos. Este desfecho longitudinal constitui o sinal de recompensa que alimenta o </w:t>
      </w:r>
      <w:proofErr w:type="spellStart"/>
      <w:r w:rsidRPr="00D462E7">
        <w:rPr>
          <w:lang w:val="pt-PT"/>
        </w:rPr>
        <w:t>re-treino</w:t>
      </w:r>
      <w:proofErr w:type="spellEnd"/>
      <w:r w:rsidRPr="00D462E7">
        <w:rPr>
          <w:lang w:val="pt-PT"/>
        </w:rPr>
        <w:t xml:space="preserve"> supervisionado e a aprendizagem por reforço (</w:t>
      </w:r>
      <w:r w:rsidRPr="00D462E7">
        <w:rPr>
          <w:i/>
          <w:iCs/>
          <w:lang w:val="pt-PT"/>
        </w:rPr>
        <w:t xml:space="preserve">contextual </w:t>
      </w:r>
      <w:proofErr w:type="spellStart"/>
      <w:r w:rsidRPr="00D462E7">
        <w:rPr>
          <w:i/>
          <w:iCs/>
          <w:lang w:val="pt-PT"/>
        </w:rPr>
        <w:t>bandit</w:t>
      </w:r>
      <w:proofErr w:type="spellEnd"/>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6AD5F257" w14:textId="77777777" w:rsidR="00EB7BC2" w:rsidRDefault="00EB7BC2">
      <w:pPr>
        <w:jc w:val="left"/>
        <w:rPr>
          <w:lang w:val="pt-PT"/>
        </w:rPr>
      </w:pPr>
      <w:r>
        <w:rPr>
          <w:lang w:val="pt-PT"/>
        </w:rPr>
        <w:br w:type="page"/>
      </w:r>
    </w:p>
    <w:p w14:paraId="59AAA9CC" w14:textId="77777777" w:rsidR="00D462E7" w:rsidRPr="00D462E7" w:rsidRDefault="00D462E7" w:rsidP="001A4F6C">
      <w:pPr>
        <w:rPr>
          <w:lang w:val="pt-PT"/>
        </w:rPr>
      </w:pP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F66FFE">
      <w:pPr>
        <w:rPr>
          <w:lang w:val="pt-PT"/>
        </w:rPr>
      </w:pPr>
    </w:p>
    <w:p w14:paraId="7481AD03" w14:textId="499CFF40" w:rsidR="009E215D" w:rsidRDefault="009E215D" w:rsidP="009E215D">
      <w:pPr>
        <w:pStyle w:val="Heading1"/>
      </w:pPr>
      <w:bookmarkStart w:id="60" w:name="_Toc235890369"/>
      <w:proofErr w:type="spellStart"/>
      <w:r w:rsidRPr="009E215D">
        <w:rPr>
          <w:lang w:val="en-GB"/>
        </w:rPr>
        <w:t>Arquitetura</w:t>
      </w:r>
      <w:proofErr w:type="spellEnd"/>
      <w:r w:rsidRPr="009E215D">
        <w:rPr>
          <w:lang w:val="en-GB"/>
        </w:rPr>
        <w:t xml:space="preserve"> do Sistema</w:t>
      </w:r>
      <w:bookmarkEnd w:id="60"/>
    </w:p>
    <w:p w14:paraId="2B589B69" w14:textId="7B1FC597" w:rsidR="00C27C21" w:rsidRDefault="00C27C21" w:rsidP="009E215D">
      <w:pPr>
        <w:rPr>
          <w:lang w:val="pt-PT"/>
        </w:rPr>
      </w:pPr>
      <w:r w:rsidRPr="00C27C21">
        <w:rPr>
          <w:lang w:val="pt-PT"/>
        </w:rPr>
        <w:t xml:space="preserve">O presente capítulo descreve a arquitetura do sistema proposto, </w:t>
      </w:r>
      <w:r w:rsidR="00264DED">
        <w:rPr>
          <w:lang w:val="pt-PT"/>
        </w:rPr>
        <w:t xml:space="preserve">sendo </w:t>
      </w:r>
      <w:r w:rsidRPr="00C27C21">
        <w:rPr>
          <w:lang w:val="pt-PT"/>
        </w:rPr>
        <w:t>detalha</w:t>
      </w:r>
      <w:r w:rsidR="00264DED">
        <w:rPr>
          <w:lang w:val="pt-PT"/>
        </w:rPr>
        <w:t>dos</w:t>
      </w:r>
      <w:r w:rsidRPr="00C27C21">
        <w:rPr>
          <w:lang w:val="pt-PT"/>
        </w:rPr>
        <w:t xml:space="preserve">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420FF25F" w:rsidR="009E215D" w:rsidRDefault="00C27C21" w:rsidP="009E215D">
      <w:pPr>
        <w:rPr>
          <w:lang w:val="pt-PT"/>
        </w:rPr>
      </w:pPr>
      <w:r w:rsidRPr="00C27C21">
        <w:rPr>
          <w:lang w:val="pt-PT"/>
        </w:rPr>
        <w:t xml:space="preserve">A solução é constituída por dois subsistemas: um </w:t>
      </w:r>
      <w:proofErr w:type="spellStart"/>
      <w:r w:rsidRPr="00C27C21">
        <w:rPr>
          <w:i/>
          <w:iCs/>
          <w:lang w:val="pt-PT"/>
        </w:rPr>
        <w:t>backend</w:t>
      </w:r>
      <w:proofErr w:type="spellEnd"/>
      <w:r w:rsidRPr="00C27C21">
        <w:rPr>
          <w:lang w:val="pt-PT"/>
        </w:rPr>
        <w:t xml:space="preserve"> desenvolvido em </w:t>
      </w:r>
      <w:proofErr w:type="spellStart"/>
      <w:r w:rsidRPr="00C27C21">
        <w:rPr>
          <w:lang w:val="pt-PT"/>
        </w:rPr>
        <w:t>Python</w:t>
      </w:r>
      <w:proofErr w:type="spellEnd"/>
      <w:r w:rsidRPr="00C27C21">
        <w:rPr>
          <w:lang w:val="pt-PT"/>
        </w:rPr>
        <w:t xml:space="preserve"> com o </w:t>
      </w:r>
      <w:proofErr w:type="spellStart"/>
      <w:r w:rsidRPr="00C27C21">
        <w:rPr>
          <w:i/>
          <w:iCs/>
          <w:lang w:val="pt-PT"/>
        </w:rPr>
        <w:t>framework</w:t>
      </w:r>
      <w:proofErr w:type="spellEnd"/>
      <w:r w:rsidRPr="00C27C21">
        <w:rPr>
          <w:lang w:val="pt-PT"/>
        </w:rPr>
        <w:t xml:space="preserve"> </w:t>
      </w:r>
      <w:proofErr w:type="spellStart"/>
      <w:r w:rsidRPr="00C27C21">
        <w:rPr>
          <w:lang w:val="pt-PT"/>
        </w:rPr>
        <w:t>FastAPI</w:t>
      </w:r>
      <w:proofErr w:type="spellEnd"/>
      <w:r w:rsidRPr="00C27C21">
        <w:rPr>
          <w:lang w:val="pt-PT"/>
        </w:rPr>
        <w:t>, responsável pela lógica de negócio, análise clínica e gestão de dados</w:t>
      </w:r>
      <w:r w:rsidR="00F66FFE">
        <w:rPr>
          <w:lang w:val="pt-PT"/>
        </w:rPr>
        <w:t>;</w:t>
      </w:r>
      <w:r w:rsidRPr="00C27C21">
        <w:rPr>
          <w:lang w:val="pt-PT"/>
        </w:rPr>
        <w:t xml:space="preserve"> e um </w:t>
      </w:r>
      <w:proofErr w:type="spellStart"/>
      <w:r w:rsidRPr="00C27C21">
        <w:rPr>
          <w:i/>
          <w:iCs/>
          <w:lang w:val="pt-PT"/>
        </w:rPr>
        <w:t>frontend</w:t>
      </w:r>
      <w:proofErr w:type="spellEnd"/>
      <w:r w:rsidRPr="00C27C21">
        <w:rPr>
          <w:lang w:val="pt-PT"/>
        </w:rPr>
        <w:t xml:space="preserve"> desenvolvido em </w:t>
      </w:r>
      <w:proofErr w:type="spellStart"/>
      <w:r w:rsidRPr="00C27C21">
        <w:rPr>
          <w:lang w:val="pt-PT"/>
        </w:rPr>
        <w:t>React</w:t>
      </w:r>
      <w:proofErr w:type="spellEnd"/>
      <w:r w:rsidRPr="00C27C21">
        <w:rPr>
          <w:lang w:val="pt-PT"/>
        </w:rPr>
        <w: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28874F59" w14:textId="28C1D5D5" w:rsidR="00BA4139" w:rsidRDefault="00BA4139" w:rsidP="009E215D">
      <w:pPr>
        <w:rPr>
          <w:lang w:val="pt-PT"/>
        </w:rPr>
      </w:pPr>
      <w:r w:rsidRPr="00BA4139">
        <w:rPr>
          <w:lang w:val="pt-PT"/>
        </w:rPr>
        <w:t>O núcleo do sistema é o motor de recomendação, que ordena as alternativas terapêuticas combinando três abordagens: (i) uma filtragem determinística por regras (porta de segurança), que elimina os candidatos inadmissíveis; (</w:t>
      </w:r>
      <w:proofErr w:type="spellStart"/>
      <w:r w:rsidRPr="00BA4139">
        <w:rPr>
          <w:lang w:val="pt-PT"/>
        </w:rPr>
        <w:t>ii</w:t>
      </w:r>
      <w:proofErr w:type="spellEnd"/>
      <w:r w:rsidRPr="00BA4139">
        <w:rPr>
          <w:lang w:val="pt-PT"/>
        </w:rPr>
        <w:t>) um score heurístico baseado em conteúdo, que pontua cada candidato pela sua segurança, adequação ao problema clínico e proximidade terapêutica; e (</w:t>
      </w:r>
      <w:proofErr w:type="spellStart"/>
      <w:r w:rsidRPr="00BA4139">
        <w:rPr>
          <w:lang w:val="pt-PT"/>
        </w:rPr>
        <w:t>iii</w:t>
      </w:r>
      <w:proofErr w:type="spellEnd"/>
      <w:r w:rsidRPr="00BA4139">
        <w:rPr>
          <w:lang w:val="pt-PT"/>
        </w:rPr>
        <w:t>) três modelos de aprendizagem treinados a partir de prescrições reais</w:t>
      </w:r>
      <w:r>
        <w:rPr>
          <w:lang w:val="pt-PT"/>
        </w:rPr>
        <w:t>: u</w:t>
      </w:r>
      <w:r w:rsidRPr="00BA4139">
        <w:rPr>
          <w:lang w:val="pt-PT"/>
        </w:rPr>
        <w:t>m classificador (</w:t>
      </w:r>
      <w:proofErr w:type="spellStart"/>
      <w:r w:rsidRPr="00BA4139">
        <w:rPr>
          <w:lang w:val="pt-PT"/>
        </w:rPr>
        <w:t>HistGradientBoosting</w:t>
      </w:r>
      <w:proofErr w:type="spellEnd"/>
      <w:r w:rsidRPr="00BA4139">
        <w:rPr>
          <w:lang w:val="pt-PT"/>
        </w:rPr>
        <w:t xml:space="preserve">), que estima a probabilidade de um candidato ser adequado ao contexto; um modelo de </w:t>
      </w:r>
      <w:proofErr w:type="spellStart"/>
      <w:r w:rsidRPr="00BA4139">
        <w:rPr>
          <w:i/>
          <w:iCs/>
          <w:lang w:val="pt-PT"/>
        </w:rPr>
        <w:t>learning</w:t>
      </w:r>
      <w:proofErr w:type="spellEnd"/>
      <w:r w:rsidRPr="00BA4139">
        <w:rPr>
          <w:i/>
          <w:iCs/>
          <w:lang w:val="pt-PT"/>
        </w:rPr>
        <w:t>-to-</w:t>
      </w:r>
      <w:proofErr w:type="spellStart"/>
      <w:r w:rsidRPr="00BA4139">
        <w:rPr>
          <w:i/>
          <w:iCs/>
          <w:lang w:val="pt-PT"/>
        </w:rPr>
        <w:t>rank</w:t>
      </w:r>
      <w:proofErr w:type="spellEnd"/>
      <w:r w:rsidRPr="00BA4139">
        <w:rPr>
          <w:lang w:val="pt-PT"/>
        </w:rPr>
        <w:t xml:space="preserve"> (</w:t>
      </w:r>
      <w:proofErr w:type="spellStart"/>
      <w:r w:rsidRPr="00BA4139">
        <w:rPr>
          <w:lang w:val="pt-PT"/>
        </w:rPr>
        <w:t>LambdaMART</w:t>
      </w:r>
      <w:proofErr w:type="spellEnd"/>
      <w:r w:rsidRPr="00BA4139">
        <w:rPr>
          <w:lang w:val="pt-PT"/>
        </w:rPr>
        <w:t xml:space="preserve">), que ordena os candidatos otimizando o NDCG; e um </w:t>
      </w:r>
      <w:r w:rsidRPr="00BA4139">
        <w:rPr>
          <w:i/>
          <w:iCs/>
          <w:lang w:val="pt-PT"/>
        </w:rPr>
        <w:t>meta-</w:t>
      </w:r>
      <w:proofErr w:type="spellStart"/>
      <w:r w:rsidRPr="00BA4139">
        <w:rPr>
          <w:i/>
          <w:iCs/>
          <w:lang w:val="pt-PT"/>
        </w:rPr>
        <w:t>learner</w:t>
      </w:r>
      <w:proofErr w:type="spellEnd"/>
      <w:r w:rsidRPr="00BA4139">
        <w:rPr>
          <w:lang w:val="pt-PT"/>
        </w:rPr>
        <w:t xml:space="preserve"> (regressão logística, por </w:t>
      </w:r>
      <w:proofErr w:type="spellStart"/>
      <w:r w:rsidRPr="00BA4139">
        <w:rPr>
          <w:i/>
          <w:iCs/>
          <w:lang w:val="pt-PT"/>
        </w:rPr>
        <w:t>stacking</w:t>
      </w:r>
      <w:proofErr w:type="spellEnd"/>
      <w:r w:rsidRPr="00BA4139">
        <w:rPr>
          <w:lang w:val="pt-PT"/>
        </w:rPr>
        <w:t xml:space="preserve">), que funde o score heurístico com as probabilidades do classificador. </w:t>
      </w:r>
    </w:p>
    <w:p w14:paraId="21592E70" w14:textId="77777777" w:rsidR="00BA4139" w:rsidRPr="00BA4139" w:rsidRDefault="00BA4139" w:rsidP="009E215D">
      <w:pPr>
        <w:rPr>
          <w:lang w:val="pt-PT"/>
        </w:rPr>
      </w:pPr>
    </w:p>
    <w:p w14:paraId="3B44286B" w14:textId="77777777" w:rsidR="00BA4139" w:rsidRPr="00BA4139" w:rsidRDefault="00BA4139" w:rsidP="009E215D">
      <w:pPr>
        <w:rPr>
          <w:lang w:val="pt-PT"/>
        </w:rPr>
      </w:pPr>
    </w:p>
    <w:p w14:paraId="368E36E4" w14:textId="34746381" w:rsidR="009E215D" w:rsidRPr="00131DD1" w:rsidRDefault="009E215D" w:rsidP="009E215D">
      <w:pPr>
        <w:pStyle w:val="Heading2"/>
        <w:rPr>
          <w:lang w:val="pt-PT"/>
        </w:rPr>
      </w:pPr>
      <w:bookmarkStart w:id="61" w:name="_Toc235890370"/>
      <w:proofErr w:type="spellStart"/>
      <w:r w:rsidRPr="009E215D">
        <w:lastRenderedPageBreak/>
        <w:t>Visão</w:t>
      </w:r>
      <w:proofErr w:type="spellEnd"/>
      <w:r w:rsidRPr="009E215D">
        <w:t xml:space="preserve"> Geral</w:t>
      </w:r>
      <w:bookmarkEnd w:id="61"/>
    </w:p>
    <w:p w14:paraId="3B392AF9" w14:textId="3F792B56"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w:t>
      </w:r>
      <w:r w:rsidR="00F66FFE">
        <w:rPr>
          <w:lang w:val="pt-PT"/>
        </w:rPr>
        <w:t>o que reduz</w:t>
      </w:r>
      <w:r w:rsidRPr="00C27C21">
        <w:rPr>
          <w:lang w:val="pt-PT"/>
        </w:rPr>
        <w:t xml:space="preserve"> o risco de recomendações clinicamente inadmissíveis. </w:t>
      </w:r>
    </w:p>
    <w:p w14:paraId="13A6E84E" w14:textId="2FB6B4BC" w:rsidR="009E215D" w:rsidRDefault="00C27C21" w:rsidP="009E215D">
      <w:pPr>
        <w:rPr>
          <w:lang w:val="pt-PT"/>
        </w:rPr>
      </w:pPr>
      <w:r w:rsidRPr="00C27C21">
        <w:rPr>
          <w:lang w:val="pt-PT"/>
        </w:rPr>
        <w:t>A Figura 4.1 ilustra a visão geral da arquitetura do sistema</w:t>
      </w:r>
      <w:r w:rsidR="00BE0EA3">
        <w:rPr>
          <w:lang w:val="pt-PT"/>
        </w:rPr>
        <w:t>. R</w:t>
      </w:r>
      <w:r w:rsidRPr="00C27C21">
        <w:rPr>
          <w:lang w:val="pt-PT"/>
        </w:rPr>
        <w:t>epresenta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drawing>
          <wp:anchor distT="0" distB="0" distL="114300" distR="114300" simplePos="0" relativeHeight="251813888" behindDoc="0" locked="0" layoutInCell="1" allowOverlap="1" wp14:anchorId="2A316B79" wp14:editId="531F0C36">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66CD2117" w:rsidR="00C50F9E" w:rsidRDefault="00C50F9E" w:rsidP="00C50F9E">
      <w:pPr>
        <w:spacing w:before="40"/>
        <w:rPr>
          <w:rFonts w:cstheme="minorHAnsi"/>
          <w:lang w:val="pt-PT"/>
        </w:rPr>
      </w:pPr>
      <w:r w:rsidRPr="00C50F9E">
        <w:rPr>
          <w:rFonts w:cstheme="minorHAnsi"/>
          <w:lang w:val="pt-PT"/>
        </w:rPr>
        <w:t>O fluxo de execução online inicia-se na interface do utilizador</w:t>
      </w:r>
      <w:r w:rsidR="00BE0EA3">
        <w:rPr>
          <w:rFonts w:cstheme="minorHAnsi"/>
          <w:lang w:val="pt-PT"/>
        </w:rPr>
        <w:t xml:space="preserve"> (</w:t>
      </w:r>
      <w:proofErr w:type="spellStart"/>
      <w:r w:rsidR="00BE0EA3" w:rsidRPr="00BE0EA3">
        <w:rPr>
          <w:rFonts w:cstheme="minorHAnsi"/>
          <w:i/>
          <w:iCs/>
          <w:lang w:val="pt-PT"/>
        </w:rPr>
        <w:t>frontend</w:t>
      </w:r>
      <w:proofErr w:type="spellEnd"/>
      <w:r w:rsidR="00BE0EA3">
        <w:rPr>
          <w:rFonts w:cstheme="minorHAnsi"/>
          <w:lang w:val="pt-PT"/>
        </w:rPr>
        <w:t>)</w:t>
      </w:r>
      <w:r w:rsidRPr="00C50F9E">
        <w:rPr>
          <w:rFonts w:cstheme="minorHAnsi"/>
          <w:lang w:val="pt-PT"/>
        </w:rPr>
        <w:t xml:space="preserve">, que submete a prescrição e o contexto clínico do utente ao </w:t>
      </w:r>
      <w:proofErr w:type="spellStart"/>
      <w:r w:rsidRPr="00C50F9E">
        <w:rPr>
          <w:rFonts w:cstheme="minorHAnsi"/>
          <w:i/>
          <w:iCs/>
          <w:lang w:val="pt-PT"/>
        </w:rPr>
        <w:t>backend</w:t>
      </w:r>
      <w:proofErr w:type="spellEnd"/>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sob pedido explícito, o módulo de explicação baseado em LLM. O resultado consolidado é persistido numa base de dados </w:t>
      </w:r>
      <w:proofErr w:type="spellStart"/>
      <w:r w:rsidRPr="00C50F9E">
        <w:rPr>
          <w:rFonts w:cstheme="minorHAnsi"/>
          <w:lang w:val="pt-PT"/>
        </w:rPr>
        <w:t>SQLite</w:t>
      </w:r>
      <w:proofErr w:type="spellEnd"/>
      <w:r w:rsidRPr="00C50F9E">
        <w:rPr>
          <w:rFonts w:cstheme="minorHAnsi"/>
          <w:lang w:val="pt-PT"/>
        </w:rPr>
        <w:t xml:space="preserve"> e devolvido ao </w:t>
      </w:r>
      <w:proofErr w:type="spellStart"/>
      <w:r w:rsidRPr="00C50F9E">
        <w:rPr>
          <w:rFonts w:cstheme="minorHAnsi"/>
          <w:i/>
          <w:iCs/>
          <w:lang w:val="pt-PT"/>
        </w:rPr>
        <w:t>frontend</w:t>
      </w:r>
      <w:proofErr w:type="spellEnd"/>
      <w:r w:rsidRPr="00C50F9E">
        <w:rPr>
          <w:rFonts w:cstheme="minorHAnsi"/>
          <w:lang w:val="pt-PT"/>
        </w:rPr>
        <w:t xml:space="preserve"> para visualização.</w:t>
      </w:r>
    </w:p>
    <w:p w14:paraId="6FF2D591" w14:textId="68803443" w:rsidR="004E538C" w:rsidRPr="004E538C" w:rsidRDefault="00025F53" w:rsidP="004E538C">
      <w:pPr>
        <w:pStyle w:val="Heading3"/>
        <w:rPr>
          <w:lang w:val="pt-PT"/>
        </w:rPr>
      </w:pPr>
      <w:bookmarkStart w:id="62" w:name="_Toc235890371"/>
      <w:r>
        <w:rPr>
          <w:lang w:val="pt-PT"/>
        </w:rPr>
        <w:t>Breve descrição de um caso prático</w:t>
      </w:r>
      <w:bookmarkEnd w:id="62"/>
    </w:p>
    <w:p w14:paraId="148C3579" w14:textId="77777777" w:rsidR="004E538C" w:rsidRPr="004E538C" w:rsidRDefault="004E538C" w:rsidP="004E538C">
      <w:r w:rsidRPr="004E538C">
        <w:rPr>
          <w:lang w:val="pt-PT"/>
        </w:rPr>
        <w:t xml:space="preserve">Para compreender o funcionamento global, considere-se um caso concreto. O Sr. A, de 72 anos, tem </w:t>
      </w:r>
      <w:proofErr w:type="spellStart"/>
      <w:r w:rsidRPr="004E538C">
        <w:rPr>
          <w:lang w:val="pt-PT"/>
        </w:rPr>
        <w:t>fibrilhação</w:t>
      </w:r>
      <w:proofErr w:type="spellEnd"/>
      <w:r w:rsidRPr="004E538C">
        <w:rPr>
          <w:lang w:val="pt-PT"/>
        </w:rPr>
        <w:t xml:space="preserve"> auricular e toma </w:t>
      </w:r>
      <w:proofErr w:type="spellStart"/>
      <w:r w:rsidRPr="004E538C">
        <w:rPr>
          <w:lang w:val="pt-PT"/>
        </w:rPr>
        <w:t>varfarina</w:t>
      </w:r>
      <w:proofErr w:type="spellEnd"/>
      <w:r w:rsidRPr="004E538C">
        <w:rPr>
          <w:lang w:val="pt-PT"/>
        </w:rPr>
        <w:t xml:space="preserve"> (anticoagulante). </w:t>
      </w:r>
      <w:r w:rsidRPr="004E538C">
        <w:t xml:space="preserve">O </w:t>
      </w:r>
      <w:proofErr w:type="spellStart"/>
      <w:r w:rsidRPr="004E538C">
        <w:t>médico</w:t>
      </w:r>
      <w:proofErr w:type="spellEnd"/>
      <w:r w:rsidRPr="004E538C">
        <w:t xml:space="preserve"> </w:t>
      </w:r>
      <w:proofErr w:type="spellStart"/>
      <w:r w:rsidRPr="004E538C">
        <w:t>pretende</w:t>
      </w:r>
      <w:proofErr w:type="spellEnd"/>
      <w:r w:rsidRPr="004E538C">
        <w:t xml:space="preserve"> </w:t>
      </w:r>
      <w:proofErr w:type="spellStart"/>
      <w:r w:rsidRPr="004E538C">
        <w:t>prescrever</w:t>
      </w:r>
      <w:proofErr w:type="spellEnd"/>
      <w:r w:rsidRPr="004E538C">
        <w:t xml:space="preserve"> </w:t>
      </w:r>
      <w:proofErr w:type="spellStart"/>
      <w:r w:rsidRPr="004E538C">
        <w:t>ibuprofeno</w:t>
      </w:r>
      <w:proofErr w:type="spellEnd"/>
      <w:r w:rsidRPr="004E538C">
        <w:t xml:space="preserve"> para </w:t>
      </w:r>
      <w:proofErr w:type="spellStart"/>
      <w:r w:rsidRPr="004E538C">
        <w:t>uma</w:t>
      </w:r>
      <w:proofErr w:type="spellEnd"/>
      <w:r w:rsidRPr="004E538C">
        <w:t xml:space="preserve"> dor.</w:t>
      </w:r>
    </w:p>
    <w:p w14:paraId="61EC2FE8" w14:textId="77777777" w:rsidR="004E538C" w:rsidRPr="004E538C" w:rsidRDefault="004E538C">
      <w:pPr>
        <w:numPr>
          <w:ilvl w:val="0"/>
          <w:numId w:val="29"/>
        </w:numPr>
        <w:rPr>
          <w:lang w:val="pt-PT"/>
        </w:rPr>
      </w:pPr>
      <w:r w:rsidRPr="004E538C">
        <w:rPr>
          <w:lang w:val="pt-PT"/>
        </w:rPr>
        <w:t>O médico introduz a prescrição e o contexto clínico na interface.</w:t>
      </w:r>
    </w:p>
    <w:p w14:paraId="3CF6C607" w14:textId="0CE6D90E" w:rsidR="004E538C" w:rsidRPr="004E538C" w:rsidRDefault="004E538C">
      <w:pPr>
        <w:numPr>
          <w:ilvl w:val="0"/>
          <w:numId w:val="29"/>
        </w:numPr>
        <w:rPr>
          <w:lang w:val="pt-PT"/>
        </w:rPr>
      </w:pPr>
      <w:r w:rsidRPr="004E538C">
        <w:rPr>
          <w:lang w:val="pt-PT"/>
        </w:rPr>
        <w:lastRenderedPageBreak/>
        <w:t xml:space="preserve">O sistema verifica a prescrição com regras de segurança e deteta que ibuprofeno + </w:t>
      </w:r>
      <w:proofErr w:type="spellStart"/>
      <w:r w:rsidRPr="004E538C">
        <w:rPr>
          <w:lang w:val="pt-PT"/>
        </w:rPr>
        <w:t>varfarina</w:t>
      </w:r>
      <w:proofErr w:type="spellEnd"/>
      <w:r w:rsidRPr="004E538C">
        <w:rPr>
          <w:lang w:val="pt-PT"/>
        </w:rPr>
        <w:t xml:space="preserve"> aumenta o risco de hemorragia</w:t>
      </w:r>
      <w:r>
        <w:rPr>
          <w:lang w:val="pt-PT"/>
        </w:rPr>
        <w:t>,</w:t>
      </w:r>
      <w:r w:rsidRPr="004E538C">
        <w:rPr>
          <w:lang w:val="pt-PT"/>
        </w:rPr>
        <w:t xml:space="preserve"> gera um alerta crítico.</w:t>
      </w:r>
    </w:p>
    <w:p w14:paraId="6217BFDA" w14:textId="102F6193" w:rsidR="004E538C" w:rsidRPr="004E538C" w:rsidRDefault="004E538C">
      <w:pPr>
        <w:numPr>
          <w:ilvl w:val="0"/>
          <w:numId w:val="29"/>
        </w:numPr>
        <w:rPr>
          <w:lang w:val="pt-PT"/>
        </w:rPr>
      </w:pPr>
      <w:r w:rsidRPr="004E538C">
        <w:rPr>
          <w:lang w:val="pt-PT"/>
        </w:rPr>
        <w:t xml:space="preserve">Como o alerta tem origem no medicamento prescrito, o sistema procura alternativas </w:t>
      </w:r>
      <w:r w:rsidR="00DD7361">
        <w:rPr>
          <w:lang w:val="pt-PT"/>
        </w:rPr>
        <w:t xml:space="preserve">que considera </w:t>
      </w:r>
      <w:r w:rsidRPr="004E538C">
        <w:rPr>
          <w:lang w:val="pt-PT"/>
        </w:rPr>
        <w:t>mais seguras: avalia os candidatos da base de conhecimento, descarta os perigosos e ordena os restantes. O paracetamol surge no topo, por ser um analgésico seguro com anticoagulantes</w:t>
      </w:r>
      <w:r w:rsidR="00DD7361">
        <w:rPr>
          <w:lang w:val="pt-PT"/>
        </w:rPr>
        <w:t xml:space="preserve"> comparativamente ao ibuprofeno</w:t>
      </w:r>
      <w:r w:rsidRPr="004E538C">
        <w:rPr>
          <w:lang w:val="pt-PT"/>
        </w:rPr>
        <w:t>.</w:t>
      </w:r>
    </w:p>
    <w:p w14:paraId="4427E8B5" w14:textId="6D2F0C07" w:rsidR="004E538C" w:rsidRPr="004E538C" w:rsidRDefault="004E538C">
      <w:pPr>
        <w:numPr>
          <w:ilvl w:val="0"/>
          <w:numId w:val="29"/>
        </w:numPr>
        <w:rPr>
          <w:lang w:val="pt-PT"/>
        </w:rPr>
      </w:pPr>
      <w:r w:rsidRPr="004E538C">
        <w:rPr>
          <w:lang w:val="pt-PT"/>
        </w:rPr>
        <w:t>Opcionalmente, um modelo de linguagem explica a decisão em texto corrido, para o médico perceber o porquê</w:t>
      </w:r>
      <w:r w:rsidR="00DD7361">
        <w:rPr>
          <w:lang w:val="pt-PT"/>
        </w:rPr>
        <w:t xml:space="preserve"> da recomendação</w:t>
      </w:r>
      <w:r w:rsidRPr="004E538C">
        <w:rPr>
          <w:lang w:val="pt-PT"/>
        </w:rPr>
        <w:t>.</w:t>
      </w:r>
    </w:p>
    <w:p w14:paraId="4A1751C7" w14:textId="05830E7B" w:rsidR="004E538C" w:rsidRPr="004E538C" w:rsidRDefault="007C6A7D">
      <w:pPr>
        <w:numPr>
          <w:ilvl w:val="0"/>
          <w:numId w:val="29"/>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3" w:name="_Toc235890372"/>
      <w:r>
        <w:rPr>
          <w:lang w:val="pt-PT"/>
        </w:rPr>
        <w:t>Fluxo Online em resumo</w:t>
      </w:r>
      <w:bookmarkEnd w:id="63"/>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3F60C796"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w:t>
      </w:r>
      <w:r w:rsidR="009C65FA" w:rsidRPr="009C65FA">
        <w:rPr>
          <w:lang w:val="pt-PT"/>
        </w:rPr>
        <w:t xml:space="preserve">Cada candidato recebe um score que combina o score heurístico com a probabilidade do classificador e a ordenação do </w:t>
      </w:r>
      <w:proofErr w:type="spellStart"/>
      <w:r w:rsidR="009C65FA" w:rsidRPr="009C65FA">
        <w:rPr>
          <w:i/>
          <w:iCs/>
          <w:lang w:val="pt-PT"/>
        </w:rPr>
        <w:t>learning</w:t>
      </w:r>
      <w:proofErr w:type="spellEnd"/>
      <w:r w:rsidR="009C65FA" w:rsidRPr="009C65FA">
        <w:rPr>
          <w:i/>
          <w:iCs/>
          <w:lang w:val="pt-PT"/>
        </w:rPr>
        <w:t>-to-</w:t>
      </w:r>
      <w:proofErr w:type="spellStart"/>
      <w:r w:rsidR="009C65FA" w:rsidRPr="009C65FA">
        <w:rPr>
          <w:i/>
          <w:iCs/>
          <w:lang w:val="pt-PT"/>
        </w:rPr>
        <w:t>rank</w:t>
      </w:r>
      <w:proofErr w:type="spellEnd"/>
      <w:r w:rsidR="009C65FA" w:rsidRPr="009C65FA">
        <w:rPr>
          <w:lang w:val="pt-PT"/>
        </w:rPr>
        <w:t xml:space="preserve"> (detalhado em 4.3.4 e 5.2.5)</w:t>
      </w:r>
      <w:r w:rsidR="009C65FA">
        <w:rPr>
          <w:lang w:val="pt-PT"/>
        </w:rPr>
        <w:t>,</w:t>
      </w:r>
      <w:r w:rsidR="009C65FA" w:rsidRPr="009C65FA">
        <w:rPr>
          <w:lang w:val="pt-PT"/>
        </w:rPr>
        <w:t xml:space="preserve"> a lista, ordenada por esse score, é devolvida ao médico, que pode pedir uma explicação em linguagem natural (LLM).</w:t>
      </w:r>
      <w:r w:rsidRPr="007C6A7D">
        <w:rPr>
          <w:lang w:val="pt-PT"/>
        </w:rPr>
        <w:t xml:space="preserve"> De notar que o sistema funciona mesmo sem os modelos de aprendizagem</w:t>
      </w:r>
      <w:r w:rsidR="00400E9D">
        <w:rPr>
          <w:lang w:val="pt-PT"/>
        </w:rPr>
        <w:t>,</w:t>
      </w:r>
      <w:r w:rsidRPr="007C6A7D">
        <w:rPr>
          <w:lang w:val="pt-PT"/>
        </w:rPr>
        <w:t xml:space="preserve"> na sua ausência, a recomendação assenta apenas no score heurístico, </w:t>
      </w:r>
      <w:r w:rsidR="00400E9D">
        <w:rPr>
          <w:lang w:val="pt-PT"/>
        </w:rPr>
        <w:t xml:space="preserve">o que </w:t>
      </w:r>
      <w:r w:rsidRPr="007C6A7D">
        <w:rPr>
          <w:lang w:val="pt-PT"/>
        </w:rPr>
        <w:t>garant</w:t>
      </w:r>
      <w:r w:rsidR="00400E9D">
        <w:rPr>
          <w:lang w:val="pt-PT"/>
        </w:rPr>
        <w:t>e</w:t>
      </w:r>
      <w:r w:rsidRPr="007C6A7D">
        <w:rPr>
          <w:lang w:val="pt-PT"/>
        </w:rPr>
        <w:t xml:space="preserve"> robustez.</w:t>
      </w:r>
    </w:p>
    <w:p w14:paraId="1915FCD6" w14:textId="7408A6D7" w:rsidR="004E538C" w:rsidRPr="004E538C" w:rsidRDefault="004E538C" w:rsidP="004E538C">
      <w:pPr>
        <w:pStyle w:val="Heading3"/>
        <w:rPr>
          <w:lang w:val="pt-PT"/>
        </w:rPr>
      </w:pPr>
      <w:bookmarkStart w:id="64" w:name="_Toc235890373"/>
      <w:proofErr w:type="gramStart"/>
      <w:r>
        <w:rPr>
          <w:lang w:val="pt-PT"/>
        </w:rPr>
        <w:t>Fluxo Offline</w:t>
      </w:r>
      <w:proofErr w:type="gramEnd"/>
      <w:r>
        <w:rPr>
          <w:lang w:val="pt-PT"/>
        </w:rPr>
        <w:t xml:space="preserve"> em resumo</w:t>
      </w:r>
      <w:bookmarkEnd w:id="64"/>
    </w:p>
    <w:p w14:paraId="6F34FB89" w14:textId="722F590D"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w:t>
      </w:r>
      <w:proofErr w:type="spellStart"/>
      <w:r w:rsidRPr="004E538C">
        <w:rPr>
          <w:lang w:val="pt-PT"/>
        </w:rPr>
        <w:t>gliclazida</w:t>
      </w:r>
      <w:proofErr w:type="spellEnd"/>
      <w:r w:rsidRPr="004E538C">
        <w:rPr>
          <w:lang w:val="pt-PT"/>
        </w:rPr>
        <w:t xml:space="preserve">, indicada pela base de conhecimento para </w:t>
      </w:r>
      <w:r w:rsidR="00D96748" w:rsidRPr="004E538C">
        <w:rPr>
          <w:lang w:val="pt-PT"/>
        </w:rPr>
        <w:t>diabetes,</w:t>
      </w:r>
      <w:r w:rsidRPr="004E538C">
        <w:rPr>
          <w:lang w:val="pt-PT"/>
        </w:rPr>
        <w:t xml:space="preserve">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w:t>
      </w:r>
      <w:r w:rsidRPr="004E538C">
        <w:rPr>
          <w:lang w:val="pt-PT"/>
        </w:rPr>
        <w:lastRenderedPageBreak/>
        <w:t>a probabilidade de um candidato corresponder ao que se prescreveria; (</w:t>
      </w:r>
      <w:proofErr w:type="spellStart"/>
      <w:r w:rsidRPr="004E538C">
        <w:rPr>
          <w:lang w:val="pt-PT"/>
        </w:rPr>
        <w:t>ii</w:t>
      </w:r>
      <w:proofErr w:type="spellEnd"/>
      <w:r w:rsidRPr="004E538C">
        <w:rPr>
          <w:lang w:val="pt-PT"/>
        </w:rPr>
        <w:t xml:space="preserve">) o </w:t>
      </w:r>
      <w:proofErr w:type="spellStart"/>
      <w:r w:rsidRPr="004E538C">
        <w:rPr>
          <w:lang w:val="pt-PT"/>
        </w:rPr>
        <w:t>learning</w:t>
      </w:r>
      <w:proofErr w:type="spellEnd"/>
      <w:r w:rsidRPr="004E538C">
        <w:rPr>
          <w:lang w:val="pt-PT"/>
        </w:rPr>
        <w:t>-to-</w:t>
      </w:r>
      <w:proofErr w:type="spellStart"/>
      <w:r w:rsidRPr="004E538C">
        <w:rPr>
          <w:lang w:val="pt-PT"/>
        </w:rPr>
        <w:t>rank</w:t>
      </w:r>
      <w:proofErr w:type="spellEnd"/>
      <w:r w:rsidRPr="004E538C">
        <w:rPr>
          <w:lang w:val="pt-PT"/>
        </w:rPr>
        <w:t>, que aprende a ordenar os candidatos dentro de cada admissão; e (</w:t>
      </w:r>
      <w:proofErr w:type="spellStart"/>
      <w:r w:rsidRPr="004E538C">
        <w:rPr>
          <w:lang w:val="pt-PT"/>
        </w:rPr>
        <w:t>iii</w:t>
      </w:r>
      <w:proofErr w:type="spellEnd"/>
      <w:r w:rsidRPr="004E538C">
        <w:rPr>
          <w:lang w:val="pt-PT"/>
        </w:rPr>
        <w:t>) o meta-</w:t>
      </w:r>
      <w:proofErr w:type="spellStart"/>
      <w:r w:rsidRPr="004E538C">
        <w:rPr>
          <w:lang w:val="pt-PT"/>
        </w:rPr>
        <w:t>learner</w:t>
      </w:r>
      <w:proofErr w:type="spellEnd"/>
      <w:r w:rsidRPr="004E538C">
        <w:rPr>
          <w:lang w:val="pt-PT"/>
        </w:rPr>
        <w:t xml:space="preserve">, que aprende a melhor forma de combinar o sinal heurístico com os modelos. </w:t>
      </w:r>
      <w:r w:rsidR="004D6C37" w:rsidRPr="004D6C37">
        <w:rPr>
          <w:lang w:val="pt-PT"/>
        </w:rPr>
        <w:t>Para evitar que o meta-</w:t>
      </w:r>
      <w:proofErr w:type="spellStart"/>
      <w:r w:rsidR="004D6C37" w:rsidRPr="004D6C37">
        <w:rPr>
          <w:lang w:val="pt-PT"/>
        </w:rPr>
        <w:t>learner</w:t>
      </w:r>
      <w:proofErr w:type="spellEnd"/>
      <w:r w:rsidR="004D6C37" w:rsidRPr="004D6C37">
        <w:rPr>
          <w:lang w:val="pt-PT"/>
        </w:rPr>
        <w:t xml:space="preserve">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w:t>
      </w:r>
      <w:proofErr w:type="spellStart"/>
      <w:r w:rsidR="00B845C0" w:rsidRPr="00B845C0">
        <w:rPr>
          <w:lang w:val="pt-PT"/>
        </w:rPr>
        <w:t>learner</w:t>
      </w:r>
      <w:proofErr w:type="spellEnd"/>
      <w:r w:rsidR="00B845C0" w:rsidRPr="00B845C0">
        <w:rPr>
          <w:lang w:val="pt-PT"/>
        </w:rPr>
        <w:t xml:space="preserve"> são geradas por validação cruzada em 10 </w:t>
      </w:r>
      <w:proofErr w:type="spellStart"/>
      <w:r w:rsidR="00B845C0" w:rsidRPr="00B845C0">
        <w:rPr>
          <w:lang w:val="pt-PT"/>
        </w:rPr>
        <w:t>folds</w:t>
      </w:r>
      <w:proofErr w:type="spellEnd"/>
      <w:r w:rsidR="00B845C0" w:rsidRPr="00B845C0">
        <w:rPr>
          <w:lang w:val="pt-PT"/>
        </w:rPr>
        <w:t xml:space="preserve"> por admissão</w:t>
      </w:r>
      <w:r w:rsidRPr="004E538C">
        <w:rPr>
          <w:lang w:val="pt-PT"/>
        </w:rPr>
        <w:t xml:space="preserve"> (</w:t>
      </w:r>
      <w:proofErr w:type="spellStart"/>
      <w:r w:rsidRPr="00A40528">
        <w:rPr>
          <w:i/>
          <w:iCs/>
          <w:lang w:val="pt-PT"/>
        </w:rPr>
        <w:t>stacking</w:t>
      </w:r>
      <w:proofErr w:type="spellEnd"/>
      <w:r w:rsidRPr="004E538C">
        <w:rPr>
          <w:lang w:val="pt-PT"/>
        </w:rPr>
        <w:t xml:space="preserve"> </w:t>
      </w:r>
      <w:r w:rsidRPr="00CC63E9">
        <w:rPr>
          <w:highlight w:val="yellow"/>
          <w:lang w:val="pt-PT"/>
        </w:rPr>
        <w:t>[</w:t>
      </w:r>
      <w:proofErr w:type="spellStart"/>
      <w:r w:rsidRPr="00CC63E9">
        <w:rPr>
          <w:highlight w:val="yellow"/>
          <w:lang w:val="pt-PT"/>
        </w:rPr>
        <w:t>Wolpert</w:t>
      </w:r>
      <w:proofErr w:type="spellEnd"/>
      <w:r w:rsidRPr="00CC63E9">
        <w:rPr>
          <w:highlight w:val="yellow"/>
          <w:lang w:val="pt-PT"/>
        </w:rPr>
        <w:t>, 1992]</w:t>
      </w:r>
      <w:r w:rsidRPr="004E538C">
        <w:rPr>
          <w:lang w:val="pt-PT"/>
        </w:rPr>
        <w:t>).</w:t>
      </w:r>
    </w:p>
    <w:p w14:paraId="30682A0D" w14:textId="55D4C2E1" w:rsidR="00957C67" w:rsidRDefault="00957C67" w:rsidP="00957C67">
      <w:pPr>
        <w:pStyle w:val="Heading3"/>
        <w:rPr>
          <w:lang w:val="pt-PT"/>
        </w:rPr>
      </w:pPr>
      <w:bookmarkStart w:id="65" w:name="_Toc235890374"/>
      <w:r w:rsidRPr="00957C67">
        <w:rPr>
          <w:lang w:val="pt-PT"/>
        </w:rPr>
        <w:t>Visão funcional</w:t>
      </w:r>
      <w:bookmarkEnd w:id="65"/>
    </w:p>
    <w:p w14:paraId="782FC778" w14:textId="0B4504CD" w:rsidR="00957C67" w:rsidRPr="00957C67" w:rsidRDefault="009C65FA" w:rsidP="00957C67">
      <w:pPr>
        <w:rPr>
          <w:lang w:val="pt-PT"/>
        </w:rPr>
      </w:pPr>
      <w:r w:rsidRPr="009C65FA">
        <w:rPr>
          <w:lang w:val="pt-PT"/>
        </w:rPr>
        <w:t>Do ponto de vista do utilizador, cada análise produz até cinco tipos de resultado</w:t>
      </w:r>
      <w:r>
        <w:rPr>
          <w:lang w:val="pt-PT"/>
        </w:rPr>
        <w:t>/</w:t>
      </w:r>
      <w:r w:rsidRPr="009C65FA">
        <w:rPr>
          <w:i/>
          <w:iCs/>
          <w:lang w:val="pt-PT"/>
        </w:rPr>
        <w:t>outputs</w:t>
      </w:r>
      <w:r w:rsidRPr="009C65FA">
        <w:rPr>
          <w:lang w:val="pt-PT"/>
        </w:rPr>
        <w:t>: alertas, recomendações de alternativas, explicação em linguagem natural, registo de feedback/desfecho e indicadores no painel de métricas</w:t>
      </w:r>
      <w:r w:rsidR="00957C67" w:rsidRPr="00957C67">
        <w:rPr>
          <w:lang w:val="pt-PT"/>
        </w:rPr>
        <w:t>.</w:t>
      </w:r>
    </w:p>
    <w:p w14:paraId="5C0430FE" w14:textId="05433E84" w:rsidR="00957C67" w:rsidRPr="00A40528" w:rsidRDefault="00957C67" w:rsidP="00957C67">
      <w:pPr>
        <w:rPr>
          <w:lang w:val="pt-PT"/>
        </w:rPr>
      </w:pPr>
      <w:r w:rsidRPr="00957C67">
        <w:rPr>
          <w:lang w:val="pt-PT"/>
        </w:rPr>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alergias);</w:t>
      </w:r>
      <w:r w:rsidR="00D96748">
        <w:rPr>
          <w:lang w:val="pt-PT"/>
        </w:rPr>
        <w:t xml:space="preserve"> e</w:t>
      </w:r>
      <w:r w:rsidRPr="00957C67">
        <w:rPr>
          <w:lang w:val="pt-PT"/>
        </w:rPr>
        <w:t xml:space="preserve"> no modo </w:t>
      </w:r>
      <w:proofErr w:type="spellStart"/>
      <w:r w:rsidRPr="00957C67">
        <w:rPr>
          <w:lang w:val="pt-PT"/>
        </w:rPr>
        <w:t>Synthea</w:t>
      </w:r>
      <w:proofErr w:type="spellEnd"/>
      <w:r w:rsidRPr="00957C67">
        <w:rPr>
          <w:lang w:val="pt-PT"/>
        </w:rPr>
        <w:t xml:space="preserve">, carrega-se automaticamente o </w:t>
      </w:r>
      <w:r w:rsidR="00A40528">
        <w:rPr>
          <w:lang w:val="pt-PT"/>
        </w:rPr>
        <w:t xml:space="preserve">contexto </w:t>
      </w:r>
      <w:r w:rsidR="00A40528" w:rsidRPr="00957C67">
        <w:rPr>
          <w:lang w:val="pt-PT"/>
        </w:rPr>
        <w:t>clínico</w:t>
      </w:r>
      <w:r w:rsidRPr="00957C67">
        <w:rPr>
          <w:lang w:val="pt-PT"/>
        </w:rPr>
        <w:t xml:space="preserve"> de um utente 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33D486D4" w:rsidR="00957C67" w:rsidRPr="00957C67" w:rsidRDefault="00957C67">
      <w:pPr>
        <w:numPr>
          <w:ilvl w:val="0"/>
          <w:numId w:val="33"/>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w:t>
      </w:r>
      <w:r w:rsidR="004559F4">
        <w:rPr>
          <w:lang w:val="pt-PT"/>
        </w:rPr>
        <w:t xml:space="preserve">que </w:t>
      </w:r>
      <w:r w:rsidRPr="00957C67">
        <w:rPr>
          <w:lang w:val="pt-PT"/>
        </w:rPr>
        <w:t>indic</w:t>
      </w:r>
      <w:r w:rsidR="004559F4">
        <w:rPr>
          <w:lang w:val="pt-PT"/>
        </w:rPr>
        <w:t>a</w:t>
      </w:r>
      <w:r w:rsidRPr="00957C67">
        <w:rPr>
          <w:lang w:val="pt-PT"/>
        </w:rPr>
        <w:t xml:space="preserve">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pPr>
        <w:numPr>
          <w:ilvl w:val="0"/>
          <w:numId w:val="33"/>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pPr>
        <w:numPr>
          <w:ilvl w:val="0"/>
          <w:numId w:val="33"/>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pPr>
        <w:numPr>
          <w:ilvl w:val="0"/>
          <w:numId w:val="33"/>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pPr>
        <w:numPr>
          <w:ilvl w:val="0"/>
          <w:numId w:val="33"/>
        </w:numPr>
        <w:rPr>
          <w:lang w:val="pt-PT"/>
        </w:rPr>
      </w:pPr>
      <w:r w:rsidRPr="00957C67">
        <w:rPr>
          <w:b/>
          <w:bCs/>
          <w:lang w:val="pt-PT"/>
        </w:rPr>
        <w:t>Painel de indicadores (</w:t>
      </w:r>
      <w:proofErr w:type="spellStart"/>
      <w:r w:rsidRPr="00957C67">
        <w:rPr>
          <w:b/>
          <w:bCs/>
          <w:i/>
          <w:iCs/>
          <w:lang w:val="pt-PT"/>
        </w:rPr>
        <w:t>dashboard</w:t>
      </w:r>
      <w:proofErr w:type="spellEnd"/>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3797A69A" w:rsidR="00957C67" w:rsidRPr="00957C67" w:rsidRDefault="00370323" w:rsidP="00957C67">
      <w:pPr>
        <w:rPr>
          <w:lang w:val="pt-PT"/>
        </w:rPr>
      </w:pPr>
      <w:r>
        <w:rPr>
          <w:lang w:val="pt-PT"/>
        </w:rPr>
        <w:t>Na base</w:t>
      </w:r>
      <w:r w:rsidR="00957C67" w:rsidRPr="00957C67">
        <w:rPr>
          <w:lang w:val="pt-PT"/>
        </w:rPr>
        <w:t xml:space="preserve"> destes resultados estão os dois tempos descritos</w:t>
      </w:r>
      <w:r w:rsidR="00A02645">
        <w:rPr>
          <w:lang w:val="pt-PT"/>
        </w:rPr>
        <w:t>:</w:t>
      </w:r>
      <w:r w:rsidR="00957C67" w:rsidRPr="00957C67">
        <w:rPr>
          <w:lang w:val="pt-PT"/>
        </w:rPr>
        <w:t xml:space="preserve"> a análise é </w:t>
      </w:r>
      <w:r w:rsidR="00957C67" w:rsidRPr="00370323">
        <w:rPr>
          <w:i/>
          <w:iCs/>
          <w:lang w:val="pt-PT"/>
        </w:rPr>
        <w:t>online</w:t>
      </w:r>
      <w:r w:rsidR="00957C67" w:rsidRPr="00957C67">
        <w:rPr>
          <w:lang w:val="pt-PT"/>
        </w:rPr>
        <w:t xml:space="preserve"> (em tempo real, a cada prescrição)</w:t>
      </w:r>
      <w:r w:rsidR="00A02645">
        <w:rPr>
          <w:lang w:val="pt-PT"/>
        </w:rPr>
        <w:t>,</w:t>
      </w:r>
      <w:r w:rsidR="00957C67" w:rsidRPr="00957C67">
        <w:rPr>
          <w:lang w:val="pt-PT"/>
        </w:rPr>
        <w:t xml:space="preserve"> </w:t>
      </w:r>
      <w:r w:rsidR="00A02645" w:rsidRPr="00A02645">
        <w:rPr>
          <w:lang w:val="pt-PT"/>
        </w:rPr>
        <w:t xml:space="preserve">enquanto os modelos que ordenam as recomendações </w:t>
      </w:r>
      <w:r w:rsidR="00A02645">
        <w:rPr>
          <w:lang w:val="pt-PT"/>
        </w:rPr>
        <w:t>(</w:t>
      </w:r>
      <w:r w:rsidR="00A02645" w:rsidRPr="00A02645">
        <w:rPr>
          <w:lang w:val="pt-PT"/>
        </w:rPr>
        <w:t>um</w:t>
      </w:r>
      <w:r w:rsidR="00A02645">
        <w:rPr>
          <w:lang w:val="pt-PT"/>
        </w:rPr>
        <w:t xml:space="preserve"> </w:t>
      </w:r>
      <w:r w:rsidR="00A02645" w:rsidRPr="00A02645">
        <w:rPr>
          <w:lang w:val="pt-PT"/>
        </w:rPr>
        <w:t xml:space="preserve">classificador </w:t>
      </w:r>
      <w:r w:rsidR="00A02645">
        <w:rPr>
          <w:lang w:val="pt-PT"/>
        </w:rPr>
        <w:t xml:space="preserve">- </w:t>
      </w:r>
      <w:proofErr w:type="spellStart"/>
      <w:r w:rsidR="00A02645" w:rsidRPr="00A02645">
        <w:rPr>
          <w:lang w:val="pt-PT"/>
        </w:rPr>
        <w:t>HistGradientBoosting</w:t>
      </w:r>
      <w:proofErr w:type="spellEnd"/>
      <w:r w:rsidR="00A02645" w:rsidRPr="00A02645">
        <w:rPr>
          <w:lang w:val="pt-PT"/>
        </w:rPr>
        <w:t xml:space="preserve">, um modelo de </w:t>
      </w:r>
      <w:proofErr w:type="spellStart"/>
      <w:r w:rsidR="00A02645" w:rsidRPr="00A02645">
        <w:rPr>
          <w:i/>
          <w:iCs/>
          <w:lang w:val="pt-PT"/>
        </w:rPr>
        <w:t>learning</w:t>
      </w:r>
      <w:proofErr w:type="spellEnd"/>
      <w:r w:rsidR="00A02645" w:rsidRPr="00A02645">
        <w:rPr>
          <w:i/>
          <w:iCs/>
          <w:lang w:val="pt-PT"/>
        </w:rPr>
        <w:t>-to-</w:t>
      </w:r>
      <w:proofErr w:type="spellStart"/>
      <w:r w:rsidR="00A02645" w:rsidRPr="00A02645">
        <w:rPr>
          <w:i/>
          <w:iCs/>
          <w:lang w:val="pt-PT"/>
        </w:rPr>
        <w:t>rank</w:t>
      </w:r>
      <w:proofErr w:type="spellEnd"/>
      <w:r w:rsidR="00A02645" w:rsidRPr="00A02645">
        <w:rPr>
          <w:lang w:val="pt-PT"/>
        </w:rPr>
        <w:t xml:space="preserve"> </w:t>
      </w:r>
      <w:r w:rsidR="00A02645">
        <w:rPr>
          <w:lang w:val="pt-PT"/>
        </w:rPr>
        <w:t xml:space="preserve">- </w:t>
      </w:r>
      <w:proofErr w:type="spellStart"/>
      <w:r w:rsidR="00A02645" w:rsidRPr="00A02645">
        <w:rPr>
          <w:lang w:val="pt-PT"/>
        </w:rPr>
        <w:t>LambdaMART</w:t>
      </w:r>
      <w:proofErr w:type="spellEnd"/>
      <w:r w:rsidR="00A02645" w:rsidRPr="00A02645">
        <w:rPr>
          <w:lang w:val="pt-PT"/>
        </w:rPr>
        <w:t xml:space="preserve"> e um </w:t>
      </w:r>
      <w:r w:rsidR="00A02645" w:rsidRPr="00A02645">
        <w:rPr>
          <w:i/>
          <w:iCs/>
          <w:lang w:val="pt-PT"/>
        </w:rPr>
        <w:t>meta-</w:t>
      </w:r>
      <w:proofErr w:type="spellStart"/>
      <w:r w:rsidR="00A02645" w:rsidRPr="00A02645">
        <w:rPr>
          <w:i/>
          <w:iCs/>
          <w:lang w:val="pt-PT"/>
        </w:rPr>
        <w:t>learner</w:t>
      </w:r>
      <w:proofErr w:type="spellEnd"/>
      <w:r w:rsidR="00A02645" w:rsidRPr="00A02645">
        <w:rPr>
          <w:lang w:val="pt-PT"/>
        </w:rPr>
        <w:t xml:space="preserve"> são </w:t>
      </w:r>
      <w:r w:rsidR="00A02645" w:rsidRPr="00A02645">
        <w:rPr>
          <w:lang w:val="pt-PT"/>
        </w:rPr>
        <w:lastRenderedPageBreak/>
        <w:t xml:space="preserve">treinados </w:t>
      </w:r>
      <w:r w:rsidR="00A02645" w:rsidRPr="00A02645">
        <w:rPr>
          <w:i/>
          <w:iCs/>
          <w:lang w:val="pt-PT"/>
        </w:rPr>
        <w:t>offline</w:t>
      </w:r>
      <w:r w:rsidR="00A02645" w:rsidRPr="00A02645">
        <w:rPr>
          <w:lang w:val="pt-PT"/>
        </w:rPr>
        <w:t xml:space="preserve"> a partir de prescrições reais.</w:t>
      </w:r>
      <w:r w:rsidR="00957C67" w:rsidRPr="00957C67">
        <w:rPr>
          <w:lang w:val="pt-PT"/>
        </w:rPr>
        <w:t xml:space="preserve"> As secções seguintes detalham a arquitetura que suporta este funcionamento.</w:t>
      </w:r>
    </w:p>
    <w:p w14:paraId="17185480" w14:textId="1E7127AD" w:rsidR="00EF3CC0" w:rsidRDefault="00EF3CC0" w:rsidP="00EF3CC0">
      <w:pPr>
        <w:pStyle w:val="Heading2"/>
      </w:pPr>
      <w:bookmarkStart w:id="66" w:name="_Toc235890375"/>
      <w:proofErr w:type="spellStart"/>
      <w:r w:rsidRPr="00EF3CC0">
        <w:t>Arquitetura</w:t>
      </w:r>
      <w:proofErr w:type="spellEnd"/>
      <w:r w:rsidRPr="00EF3CC0">
        <w:t xml:space="preserve"> Global</w:t>
      </w:r>
      <w:bookmarkEnd w:id="66"/>
    </w:p>
    <w:p w14:paraId="7C31D584" w14:textId="72A66C8A" w:rsidR="00D160C7" w:rsidRPr="00D160C7" w:rsidRDefault="00D160C7" w:rsidP="00D160C7">
      <w:pPr>
        <w:rPr>
          <w:lang w:val="pt-PT"/>
        </w:rPr>
      </w:pPr>
      <w:r w:rsidRPr="00C50F9E">
        <w:rPr>
          <w:lang w:val="pt-PT"/>
        </w:rPr>
        <w:t>O sistema é estruturado em quatro camadas funcionais distintas, representadas na Figura 4.2: a camada de apresentação (</w:t>
      </w:r>
      <w:proofErr w:type="spellStart"/>
      <w:r w:rsidRPr="00D160C7">
        <w:rPr>
          <w:i/>
          <w:iCs/>
          <w:lang w:val="pt-PT"/>
        </w:rPr>
        <w:t>frontend</w:t>
      </w:r>
      <w:proofErr w:type="spellEnd"/>
      <w:r w:rsidRPr="00C50F9E">
        <w:rPr>
          <w:lang w:val="pt-PT"/>
        </w:rPr>
        <w:t xml:space="preserve"> </w:t>
      </w:r>
      <w:proofErr w:type="spellStart"/>
      <w:r w:rsidRPr="00C50F9E">
        <w:rPr>
          <w:lang w:val="pt-PT"/>
        </w:rPr>
        <w:t>React</w:t>
      </w:r>
      <w:proofErr w:type="spellEnd"/>
      <w:r w:rsidRPr="00C50F9E">
        <w:rPr>
          <w:lang w:val="pt-PT"/>
        </w:rPr>
        <w:t>), a camada de orquestração e API (</w:t>
      </w:r>
      <w:proofErr w:type="spellStart"/>
      <w:r w:rsidRPr="00C50F9E">
        <w:rPr>
          <w:lang w:val="pt-PT"/>
        </w:rPr>
        <w:t>FastAPI</w:t>
      </w:r>
      <w:proofErr w:type="spellEnd"/>
      <w:r w:rsidRPr="00C50F9E">
        <w:rPr>
          <w:lang w:val="pt-PT"/>
        </w:rPr>
        <w:t xml:space="preserve">), a camada de lógica de negócio (motores de segurança, recomendação e explicação), e a camada de dados (bases de conhecimento, modelo supervisionado e repositório operacional </w:t>
      </w:r>
      <w:proofErr w:type="spellStart"/>
      <w:r w:rsidRPr="00C50F9E">
        <w:rPr>
          <w:lang w:val="pt-PT"/>
        </w:rPr>
        <w:t>SQLite</w:t>
      </w:r>
      <w:proofErr w:type="spellEnd"/>
      <w:r w:rsidRPr="00C50F9E">
        <w:rPr>
          <w:lang w:val="pt-PT"/>
        </w:rPr>
        <w:t>).</w:t>
      </w:r>
    </w:p>
    <w:p w14:paraId="338E11A7" w14:textId="25AA5823" w:rsidR="00C50F9E" w:rsidRPr="00D160C7" w:rsidRDefault="00D160C7" w:rsidP="00D160C7">
      <w:pPr>
        <w:jc w:val="center"/>
        <w:rPr>
          <w:lang w:val="pt-PT"/>
        </w:rPr>
      </w:pPr>
      <w:r>
        <w:rPr>
          <w:noProof/>
        </w:rPr>
        <w:drawing>
          <wp:anchor distT="0" distB="0" distL="114300" distR="114300" simplePos="0" relativeHeight="251786240" behindDoc="0" locked="0" layoutInCell="1" allowOverlap="1" wp14:anchorId="0B934BD6" wp14:editId="1A169436">
            <wp:simplePos x="0" y="0"/>
            <wp:positionH relativeFrom="page">
              <wp:align>center</wp:align>
            </wp:positionH>
            <wp:positionV relativeFrom="paragraph">
              <wp:posOffset>0</wp:posOffset>
            </wp:positionV>
            <wp:extent cx="3009900" cy="4878070"/>
            <wp:effectExtent l="0" t="0" r="0" b="0"/>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09900" cy="487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sz w:val="18"/>
          <w:szCs w:val="18"/>
          <w:lang w:val="pt-PT"/>
        </w:rPr>
        <w:t xml:space="preserve">Figura 4.2 </w:t>
      </w:r>
      <w:r w:rsidR="00C50F9E">
        <w:rPr>
          <w:sz w:val="18"/>
          <w:szCs w:val="18"/>
          <w:lang w:val="pt-PT"/>
        </w:rPr>
        <w:t>-</w:t>
      </w:r>
      <w:r w:rsidR="00C50F9E" w:rsidRPr="00C50F9E">
        <w:rPr>
          <w:sz w:val="18"/>
          <w:szCs w:val="18"/>
          <w:lang w:val="pt-PT"/>
        </w:rPr>
        <w:t xml:space="preserve"> Diagrama de camadas da arquitetura global do protótipo.</w:t>
      </w:r>
    </w:p>
    <w:p w14:paraId="35769770" w14:textId="40159DDA"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proofErr w:type="spellStart"/>
      <w:r w:rsidRPr="00C50F9E">
        <w:rPr>
          <w:i/>
          <w:iCs/>
          <w:lang w:val="pt-PT"/>
        </w:rPr>
        <w:t>frontend</w:t>
      </w:r>
      <w:proofErr w:type="spellEnd"/>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w:t>
      </w:r>
      <w:r w:rsidR="00EE4A89">
        <w:rPr>
          <w:lang w:val="pt-PT"/>
        </w:rPr>
        <w:t xml:space="preserve">o que </w:t>
      </w:r>
      <w:r w:rsidRPr="00C50F9E">
        <w:rPr>
          <w:lang w:val="pt-PT"/>
        </w:rPr>
        <w:t xml:space="preserve">assegura consistência nas representações de medicamentos, condições clínicas e padrões históricos. </w:t>
      </w:r>
    </w:p>
    <w:p w14:paraId="1E7B8C2E" w14:textId="2E73F830" w:rsidR="00D160C7" w:rsidRPr="00C50F9E" w:rsidRDefault="00C50F9E" w:rsidP="00C50F9E">
      <w:pPr>
        <w:rPr>
          <w:lang w:val="pt-PT"/>
        </w:rPr>
      </w:pPr>
      <w:r w:rsidRPr="00C50F9E">
        <w:rPr>
          <w:lang w:val="pt-PT"/>
        </w:rPr>
        <w:lastRenderedPageBreak/>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0E68F00" w14:textId="27224AD4"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t>Tabela 4.</w:t>
      </w:r>
      <w:r w:rsidR="008465C0">
        <w:rPr>
          <w:rFonts w:cstheme="minorHAnsi"/>
          <w:iCs/>
          <w:sz w:val="18"/>
          <w:szCs w:val="18"/>
          <w:lang w:val="pt-PT"/>
        </w:rPr>
        <w:t>2</w:t>
      </w:r>
      <w:r w:rsidRPr="00C50F9E">
        <w:rPr>
          <w:rFonts w:cstheme="minorHAnsi"/>
          <w:iCs/>
          <w:sz w:val="18"/>
          <w:szCs w:val="18"/>
          <w:lang w:val="pt-PT"/>
        </w:rPr>
        <w:t xml:space="preserve"> </w:t>
      </w:r>
      <w:r w:rsidR="00EE4A89">
        <w:rPr>
          <w:rFonts w:cstheme="minorHAnsi"/>
          <w:iCs/>
          <w:sz w:val="18"/>
          <w:szCs w:val="18"/>
          <w:lang w:val="pt-PT"/>
        </w:rPr>
        <w:t>-</w:t>
      </w:r>
      <w:r w:rsidRPr="00C50F9E">
        <w:rPr>
          <w:rFonts w:cstheme="minorHAnsi"/>
          <w:iCs/>
          <w:sz w:val="18"/>
          <w:szCs w:val="18"/>
          <w:lang w:val="pt-PT"/>
        </w:rPr>
        <w:t xml:space="preserve"> Tecnologias adotadas por camada da arquitetura.</w:t>
      </w:r>
    </w:p>
    <w:tbl>
      <w:tblPr>
        <w:tblStyle w:val="TableGrid"/>
        <w:tblW w:w="0" w:type="auto"/>
        <w:jc w:val="center"/>
        <w:tblLook w:val="04A0" w:firstRow="1" w:lastRow="0" w:firstColumn="1" w:lastColumn="0" w:noHBand="0" w:noVBand="1"/>
      </w:tblPr>
      <w:tblGrid>
        <w:gridCol w:w="1894"/>
        <w:gridCol w:w="2421"/>
        <w:gridCol w:w="4122"/>
      </w:tblGrid>
      <w:tr w:rsidR="00C50F9E" w14:paraId="1EE364B9" w14:textId="77777777" w:rsidTr="00F91881">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1A425C">
            <w:pPr>
              <w:rPr>
                <w:b/>
                <w:bCs/>
                <w:color w:val="FFFFFF" w:themeColor="background1"/>
              </w:rPr>
            </w:pPr>
            <w:proofErr w:type="spellStart"/>
            <w:r w:rsidRPr="00170061">
              <w:rPr>
                <w:b/>
                <w:bCs/>
                <w:color w:val="FFFFFF" w:themeColor="background1"/>
              </w:rPr>
              <w:t>Camada</w:t>
            </w:r>
            <w:proofErr w:type="spellEnd"/>
          </w:p>
        </w:tc>
        <w:tc>
          <w:tcPr>
            <w:tcW w:w="2421" w:type="dxa"/>
            <w:shd w:val="clear" w:color="auto" w:fill="1D4ED8"/>
            <w:tcMar>
              <w:top w:w="110" w:type="dxa"/>
              <w:left w:w="110" w:type="dxa"/>
              <w:bottom w:w="110" w:type="dxa"/>
              <w:right w:w="110" w:type="dxa"/>
            </w:tcMar>
          </w:tcPr>
          <w:p w14:paraId="085F9916" w14:textId="3D01712E" w:rsidR="00C50F9E" w:rsidRPr="00170061" w:rsidRDefault="00C50F9E" w:rsidP="001A425C">
            <w:pPr>
              <w:rPr>
                <w:b/>
                <w:bCs/>
                <w:color w:val="FFFFFF" w:themeColor="background1"/>
              </w:rPr>
            </w:pPr>
            <w:proofErr w:type="spellStart"/>
            <w:r w:rsidRPr="00170061">
              <w:rPr>
                <w:b/>
                <w:bCs/>
                <w:color w:val="FFFFFF" w:themeColor="background1"/>
              </w:rPr>
              <w:t>Tecnologia</w:t>
            </w:r>
            <w:proofErr w:type="spellEnd"/>
          </w:p>
        </w:tc>
        <w:tc>
          <w:tcPr>
            <w:tcW w:w="4122" w:type="dxa"/>
            <w:shd w:val="clear" w:color="auto" w:fill="1D4ED8"/>
            <w:tcMar>
              <w:top w:w="110" w:type="dxa"/>
              <w:left w:w="110" w:type="dxa"/>
              <w:bottom w:w="110" w:type="dxa"/>
              <w:right w:w="110" w:type="dxa"/>
            </w:tcMar>
          </w:tcPr>
          <w:p w14:paraId="56809BBC" w14:textId="356BAFE3" w:rsidR="00C50F9E" w:rsidRPr="00170061" w:rsidRDefault="00C50F9E" w:rsidP="001A425C">
            <w:pPr>
              <w:rPr>
                <w:b/>
                <w:bCs/>
                <w:color w:val="FFFFFF" w:themeColor="background1"/>
              </w:rPr>
            </w:pPr>
            <w:proofErr w:type="spellStart"/>
            <w:r>
              <w:rPr>
                <w:b/>
                <w:bCs/>
                <w:color w:val="FFFFFF" w:themeColor="background1"/>
              </w:rPr>
              <w:t>Responsabilidade</w:t>
            </w:r>
            <w:proofErr w:type="spellEnd"/>
          </w:p>
        </w:tc>
      </w:tr>
      <w:tr w:rsidR="00C50F9E" w:rsidRPr="00AA66DE" w14:paraId="2FBCE206" w14:textId="77777777" w:rsidTr="00F91881">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proofErr w:type="spellStart"/>
            <w:r w:rsidRPr="00C50F9E">
              <w:rPr>
                <w:rFonts w:cstheme="minorHAnsi"/>
                <w:szCs w:val="24"/>
              </w:rPr>
              <w:t>Apresentação</w:t>
            </w:r>
            <w:proofErr w:type="spellEnd"/>
          </w:p>
        </w:tc>
        <w:tc>
          <w:tcPr>
            <w:tcW w:w="2421"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122"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AA66DE" w14:paraId="4C816D41" w14:textId="77777777" w:rsidTr="00F91881">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 xml:space="preserve">API / </w:t>
            </w:r>
            <w:proofErr w:type="spellStart"/>
            <w:r w:rsidRPr="00C50F9E">
              <w:rPr>
                <w:rFonts w:cstheme="minorHAnsi"/>
                <w:szCs w:val="24"/>
              </w:rPr>
              <w:t>Orquestração</w:t>
            </w:r>
            <w:proofErr w:type="spellEnd"/>
          </w:p>
        </w:tc>
        <w:tc>
          <w:tcPr>
            <w:tcW w:w="2421"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proofErr w:type="spellStart"/>
            <w:r w:rsidRPr="00C50F9E">
              <w:rPr>
                <w:rFonts w:cstheme="minorHAnsi"/>
                <w:szCs w:val="24"/>
              </w:rPr>
              <w:t>FastAPI</w:t>
            </w:r>
            <w:proofErr w:type="spellEnd"/>
            <w:r w:rsidRPr="00C50F9E">
              <w:rPr>
                <w:rFonts w:cstheme="minorHAnsi"/>
                <w:szCs w:val="24"/>
              </w:rPr>
              <w:t xml:space="preserve"> (Python)</w:t>
            </w:r>
          </w:p>
        </w:tc>
        <w:tc>
          <w:tcPr>
            <w:tcW w:w="4122"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 xml:space="preserve">Exposição de </w:t>
            </w:r>
            <w:proofErr w:type="spellStart"/>
            <w:r w:rsidRPr="00C50F9E">
              <w:rPr>
                <w:rFonts w:cstheme="minorHAnsi"/>
                <w:szCs w:val="24"/>
                <w:lang w:val="pt-PT"/>
              </w:rPr>
              <w:t>endpoints</w:t>
            </w:r>
            <w:proofErr w:type="spellEnd"/>
            <w:r w:rsidRPr="00C50F9E">
              <w:rPr>
                <w:rFonts w:cstheme="minorHAnsi"/>
                <w:szCs w:val="24"/>
                <w:lang w:val="pt-PT"/>
              </w:rPr>
              <w:t xml:space="preserve"> REST; validação de pedidos; coordenação dos módulos internos</w:t>
            </w:r>
          </w:p>
        </w:tc>
      </w:tr>
      <w:tr w:rsidR="00C50F9E" w:rsidRPr="00AA66DE" w14:paraId="59302BE0" w14:textId="77777777" w:rsidTr="00F91881">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proofErr w:type="spellStart"/>
            <w:r w:rsidRPr="00C50F9E">
              <w:rPr>
                <w:rFonts w:cstheme="minorHAnsi"/>
                <w:szCs w:val="24"/>
              </w:rPr>
              <w:t>Segurança</w:t>
            </w:r>
            <w:proofErr w:type="spellEnd"/>
            <w:r w:rsidRPr="00C50F9E">
              <w:rPr>
                <w:rFonts w:cstheme="minorHAnsi"/>
                <w:szCs w:val="24"/>
              </w:rPr>
              <w:t xml:space="preserve"> Clínica</w:t>
            </w:r>
          </w:p>
        </w:tc>
        <w:tc>
          <w:tcPr>
            <w:tcW w:w="2421"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122"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AA66DE" w14:paraId="74F4EB8A" w14:textId="77777777" w:rsidTr="00F91881">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proofErr w:type="spellStart"/>
            <w:r w:rsidRPr="00C50F9E">
              <w:rPr>
                <w:rFonts w:cstheme="minorHAnsi"/>
                <w:szCs w:val="24"/>
              </w:rPr>
              <w:t>Recomendação</w:t>
            </w:r>
            <w:proofErr w:type="spellEnd"/>
          </w:p>
        </w:tc>
        <w:tc>
          <w:tcPr>
            <w:tcW w:w="2421"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122"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proofErr w:type="spellStart"/>
            <w:r w:rsidRPr="00F91881">
              <w:rPr>
                <w:rFonts w:cstheme="minorHAnsi"/>
                <w:i/>
                <w:iCs/>
                <w:szCs w:val="24"/>
                <w:lang w:val="pt-PT"/>
              </w:rPr>
              <w:t>scoring</w:t>
            </w:r>
            <w:proofErr w:type="spellEnd"/>
            <w:r w:rsidRPr="00C50F9E">
              <w:rPr>
                <w:rFonts w:cstheme="minorHAnsi"/>
                <w:szCs w:val="24"/>
                <w:lang w:val="pt-PT"/>
              </w:rPr>
              <w:t xml:space="preserve"> de alternativas terapêuticas candidatas</w:t>
            </w:r>
          </w:p>
        </w:tc>
      </w:tr>
      <w:tr w:rsidR="00C50F9E" w:rsidRPr="00613313" w14:paraId="78A97CE8" w14:textId="77777777" w:rsidTr="00F91881">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421"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 xml:space="preserve">scikit-learn + </w:t>
            </w:r>
            <w:proofErr w:type="spellStart"/>
            <w:r w:rsidRPr="00C95C4D">
              <w:rPr>
                <w:rFonts w:cstheme="minorHAnsi"/>
                <w:szCs w:val="24"/>
              </w:rPr>
              <w:t>LightGBM</w:t>
            </w:r>
            <w:proofErr w:type="spellEnd"/>
            <w:r w:rsidRPr="00C95C4D">
              <w:rPr>
                <w:rFonts w:cstheme="minorHAnsi"/>
                <w:szCs w:val="24"/>
              </w:rPr>
              <w:t xml:space="preserve"> + </w:t>
            </w:r>
            <w:proofErr w:type="spellStart"/>
            <w:r w:rsidRPr="00C95C4D">
              <w:rPr>
                <w:rFonts w:cstheme="minorHAnsi"/>
                <w:szCs w:val="24"/>
              </w:rPr>
              <w:t>joblib</w:t>
            </w:r>
            <w:proofErr w:type="spellEnd"/>
          </w:p>
        </w:tc>
        <w:tc>
          <w:tcPr>
            <w:tcW w:w="4122"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proofErr w:type="spellStart"/>
            <w:r w:rsidRPr="00C95C4D">
              <w:rPr>
                <w:rFonts w:cstheme="minorHAnsi"/>
                <w:szCs w:val="24"/>
              </w:rPr>
              <w:t>Modelos</w:t>
            </w:r>
            <w:proofErr w:type="spellEnd"/>
            <w:r w:rsidRPr="00C95C4D">
              <w:rPr>
                <w:rFonts w:cstheme="minorHAnsi"/>
                <w:szCs w:val="24"/>
              </w:rPr>
              <w:t xml:space="preserve"> de </w:t>
            </w:r>
            <w:r w:rsidRPr="00F91881">
              <w:rPr>
                <w:rFonts w:cstheme="minorHAnsi"/>
                <w:i/>
                <w:iCs/>
                <w:szCs w:val="24"/>
              </w:rPr>
              <w:t>ranking</w:t>
            </w:r>
            <w:r w:rsidRPr="00C95C4D">
              <w:rPr>
                <w:rFonts w:cstheme="minorHAnsi"/>
                <w:szCs w:val="24"/>
              </w:rPr>
              <w:t xml:space="preserve"> de </w:t>
            </w:r>
            <w:proofErr w:type="spellStart"/>
            <w:r w:rsidRPr="00C95C4D">
              <w:rPr>
                <w:rFonts w:cstheme="minorHAnsi"/>
                <w:szCs w:val="24"/>
              </w:rPr>
              <w:t>candidatos</w:t>
            </w:r>
            <w:proofErr w:type="spellEnd"/>
            <w:r w:rsidRPr="00C95C4D">
              <w:rPr>
                <w:rFonts w:cstheme="minorHAnsi"/>
                <w:szCs w:val="24"/>
              </w:rPr>
              <w:t xml:space="preserve"> (</w:t>
            </w:r>
            <w:proofErr w:type="spellStart"/>
            <w:r w:rsidRPr="00C95C4D">
              <w:rPr>
                <w:rFonts w:cstheme="minorHAnsi"/>
                <w:szCs w:val="24"/>
              </w:rPr>
              <w:t>classificador</w:t>
            </w:r>
            <w:proofErr w:type="spellEnd"/>
            <w:r w:rsidRPr="00C95C4D">
              <w:rPr>
                <w:rFonts w:cstheme="minorHAnsi"/>
                <w:szCs w:val="24"/>
              </w:rPr>
              <w:t>, learning-to-rank e meta-learner)</w:t>
            </w:r>
          </w:p>
        </w:tc>
      </w:tr>
      <w:tr w:rsidR="00C50F9E" w:rsidRPr="00AA66DE" w14:paraId="59974046" w14:textId="77777777" w:rsidTr="00F91881">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proofErr w:type="spellStart"/>
            <w:r w:rsidRPr="00C50F9E">
              <w:rPr>
                <w:rFonts w:cstheme="minorHAnsi"/>
                <w:szCs w:val="24"/>
              </w:rPr>
              <w:t>Explicação</w:t>
            </w:r>
            <w:proofErr w:type="spellEnd"/>
          </w:p>
        </w:tc>
        <w:tc>
          <w:tcPr>
            <w:tcW w:w="2421"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proofErr w:type="spellStart"/>
            <w:r w:rsidRPr="00C50F9E">
              <w:rPr>
                <w:rFonts w:cstheme="minorHAnsi"/>
                <w:szCs w:val="24"/>
              </w:rPr>
              <w:t>Ollama</w:t>
            </w:r>
            <w:proofErr w:type="spellEnd"/>
            <w:r w:rsidRPr="00C50F9E">
              <w:rPr>
                <w:rFonts w:cstheme="minorHAnsi"/>
                <w:szCs w:val="24"/>
              </w:rPr>
              <w:t xml:space="preserve"> + LLM local (Qwen3)</w:t>
            </w:r>
          </w:p>
        </w:tc>
        <w:tc>
          <w:tcPr>
            <w:tcW w:w="4122"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proofErr w:type="spellStart"/>
            <w:r w:rsidRPr="00F91881">
              <w:rPr>
                <w:rFonts w:cstheme="minorHAnsi"/>
                <w:i/>
                <w:iCs/>
                <w:szCs w:val="24"/>
                <w:lang w:val="pt-PT"/>
              </w:rPr>
              <w:t>fallback</w:t>
            </w:r>
            <w:proofErr w:type="spellEnd"/>
            <w:r w:rsidRPr="00C50F9E">
              <w:rPr>
                <w:rFonts w:cstheme="minorHAnsi"/>
                <w:szCs w:val="24"/>
                <w:lang w:val="pt-PT"/>
              </w:rPr>
              <w:t xml:space="preserve"> determinístico</w:t>
            </w:r>
          </w:p>
        </w:tc>
      </w:tr>
      <w:tr w:rsidR="00C50F9E" w:rsidRPr="00AA66DE" w14:paraId="191F3C78" w14:textId="77777777" w:rsidTr="00F91881">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proofErr w:type="spellStart"/>
            <w:r w:rsidRPr="00C50F9E">
              <w:rPr>
                <w:rFonts w:cstheme="minorHAnsi"/>
                <w:szCs w:val="24"/>
              </w:rPr>
              <w:t>Persistência</w:t>
            </w:r>
            <w:proofErr w:type="spellEnd"/>
          </w:p>
        </w:tc>
        <w:tc>
          <w:tcPr>
            <w:tcW w:w="2421"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122"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AA66DE" w14:paraId="1D43D427" w14:textId="77777777" w:rsidTr="00F91881">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proofErr w:type="spellStart"/>
            <w:r w:rsidRPr="00C50F9E">
              <w:rPr>
                <w:rFonts w:cstheme="minorHAnsi"/>
                <w:szCs w:val="24"/>
              </w:rPr>
              <w:t>Conhecimento</w:t>
            </w:r>
            <w:proofErr w:type="spellEnd"/>
          </w:p>
        </w:tc>
        <w:tc>
          <w:tcPr>
            <w:tcW w:w="2421"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w:t>
            </w:r>
            <w:proofErr w:type="spellStart"/>
            <w:r w:rsidRPr="00C50F9E">
              <w:rPr>
                <w:rFonts w:cstheme="minorHAnsi"/>
                <w:szCs w:val="24"/>
              </w:rPr>
              <w:t>knowledge_</w:t>
            </w:r>
            <w:proofErr w:type="gramStart"/>
            <w:r w:rsidRPr="00C50F9E">
              <w:rPr>
                <w:rFonts w:cstheme="minorHAnsi"/>
                <w:szCs w:val="24"/>
              </w:rPr>
              <w:t>base.json</w:t>
            </w:r>
            <w:proofErr w:type="spellEnd"/>
            <w:proofErr w:type="gramEnd"/>
            <w:r w:rsidRPr="00C50F9E">
              <w:rPr>
                <w:rFonts w:cstheme="minorHAnsi"/>
                <w:szCs w:val="24"/>
              </w:rPr>
              <w:t>)</w:t>
            </w:r>
          </w:p>
        </w:tc>
        <w:tc>
          <w:tcPr>
            <w:tcW w:w="4122"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AA66DE" w14:paraId="12478480" w14:textId="77777777" w:rsidTr="00F91881">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 xml:space="preserve">Dados </w:t>
            </w:r>
            <w:proofErr w:type="spellStart"/>
            <w:r w:rsidRPr="00C50F9E">
              <w:rPr>
                <w:rFonts w:cstheme="minorHAnsi"/>
                <w:szCs w:val="24"/>
              </w:rPr>
              <w:t>Clínicos</w:t>
            </w:r>
            <w:proofErr w:type="spellEnd"/>
          </w:p>
        </w:tc>
        <w:tc>
          <w:tcPr>
            <w:tcW w:w="2421" w:type="dxa"/>
            <w:shd w:val="clear" w:color="auto" w:fill="F8FAFC"/>
            <w:tcMar>
              <w:top w:w="110" w:type="dxa"/>
              <w:left w:w="110" w:type="dxa"/>
              <w:bottom w:w="110" w:type="dxa"/>
              <w:right w:w="110" w:type="dxa"/>
            </w:tcMar>
          </w:tcPr>
          <w:p w14:paraId="18D1A7FE" w14:textId="35F5E457" w:rsidR="00C50F9E" w:rsidRPr="00F91881" w:rsidRDefault="00C50F9E" w:rsidP="00C50F9E">
            <w:pPr>
              <w:jc w:val="left"/>
              <w:rPr>
                <w:rFonts w:cstheme="minorHAnsi"/>
                <w:szCs w:val="24"/>
                <w:lang w:val="pt-PT"/>
              </w:rPr>
            </w:pPr>
            <w:proofErr w:type="spellStart"/>
            <w:r w:rsidRPr="00F91881">
              <w:rPr>
                <w:rFonts w:cstheme="minorHAnsi"/>
                <w:szCs w:val="24"/>
                <w:lang w:val="pt-PT"/>
              </w:rPr>
              <w:t>Synthea</w:t>
            </w:r>
            <w:proofErr w:type="spellEnd"/>
            <w:r w:rsidRPr="00F91881">
              <w:rPr>
                <w:rFonts w:cstheme="minorHAnsi"/>
                <w:szCs w:val="24"/>
                <w:lang w:val="pt-PT"/>
              </w:rPr>
              <w:t xml:space="preserve"> (CSV)</w:t>
            </w:r>
            <w:r w:rsidR="00F91881" w:rsidRPr="00F91881">
              <w:rPr>
                <w:rFonts w:cstheme="minorHAnsi"/>
                <w:szCs w:val="24"/>
                <w:lang w:val="pt-PT"/>
              </w:rPr>
              <w:t xml:space="preserve"> - </w:t>
            </w:r>
            <w:r w:rsidR="00F91881">
              <w:rPr>
                <w:rFonts w:cstheme="minorHAnsi"/>
                <w:szCs w:val="24"/>
                <w:lang w:val="pt-PT"/>
              </w:rPr>
              <w:t>s</w:t>
            </w:r>
            <w:r w:rsidR="00F91881" w:rsidRPr="00F91881">
              <w:rPr>
                <w:rFonts w:cstheme="minorHAnsi"/>
                <w:szCs w:val="24"/>
                <w:lang w:val="pt-PT"/>
              </w:rPr>
              <w:t>intético</w:t>
            </w:r>
          </w:p>
          <w:p w14:paraId="6D35087F" w14:textId="4DA42D35" w:rsidR="00F91881" w:rsidRPr="00F91881" w:rsidRDefault="00F91881" w:rsidP="00C50F9E">
            <w:pPr>
              <w:jc w:val="left"/>
              <w:rPr>
                <w:rFonts w:cstheme="minorHAnsi"/>
                <w:szCs w:val="24"/>
                <w:lang w:val="pt-PT"/>
              </w:rPr>
            </w:pPr>
            <w:r w:rsidRPr="00F91881">
              <w:rPr>
                <w:rFonts w:cstheme="minorHAnsi"/>
                <w:szCs w:val="24"/>
                <w:lang w:val="pt-PT"/>
              </w:rPr>
              <w:t xml:space="preserve">MIMIC-IV (CSV) </w:t>
            </w:r>
            <w:r>
              <w:rPr>
                <w:rFonts w:cstheme="minorHAnsi"/>
                <w:szCs w:val="24"/>
                <w:lang w:val="pt-PT"/>
              </w:rPr>
              <w:t>- real</w:t>
            </w:r>
          </w:p>
        </w:tc>
        <w:tc>
          <w:tcPr>
            <w:tcW w:w="4122" w:type="dxa"/>
            <w:shd w:val="clear" w:color="auto" w:fill="F8FAFC"/>
            <w:tcMar>
              <w:top w:w="110" w:type="dxa"/>
              <w:left w:w="110" w:type="dxa"/>
              <w:bottom w:w="110" w:type="dxa"/>
              <w:right w:w="110" w:type="dxa"/>
            </w:tcMar>
          </w:tcPr>
          <w:p w14:paraId="2693E1BB" w14:textId="55892A61"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r w:rsidR="00F91881">
              <w:rPr>
                <w:rFonts w:cstheme="minorHAnsi"/>
                <w:szCs w:val="24"/>
                <w:lang w:val="pt-PT"/>
              </w:rPr>
              <w:t xml:space="preserve"> com dados reais</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67" w:name="_Toc235890376"/>
      <w:proofErr w:type="spellStart"/>
      <w:r w:rsidRPr="00EF3CC0">
        <w:t>Componentes</w:t>
      </w:r>
      <w:proofErr w:type="spellEnd"/>
      <w:r w:rsidRPr="00EF3CC0">
        <w:t xml:space="preserve"> do Sistema</w:t>
      </w:r>
      <w:bookmarkEnd w:id="67"/>
    </w:p>
    <w:p w14:paraId="7C38D9FD" w14:textId="2C0FBB5E" w:rsidR="00F91881" w:rsidRPr="00F91881" w:rsidRDefault="00F91881" w:rsidP="00F91881">
      <w:pPr>
        <w:rPr>
          <w:lang w:val="pt-PT"/>
        </w:rPr>
      </w:pPr>
      <w:r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p>
    <w:p w14:paraId="0121D0B6" w14:textId="77777777" w:rsidR="00E745CC" w:rsidRDefault="00E745CC" w:rsidP="00C50F9E">
      <w:pPr>
        <w:spacing w:after="120"/>
        <w:rPr>
          <w:noProof/>
          <w:sz w:val="18"/>
          <w:szCs w:val="18"/>
          <w:lang w:val="pt-PT"/>
        </w:rPr>
      </w:pPr>
    </w:p>
    <w:p w14:paraId="710A4B16" w14:textId="77777777" w:rsidR="00E745CC" w:rsidRDefault="00E745CC" w:rsidP="00C50F9E">
      <w:pPr>
        <w:spacing w:after="120"/>
        <w:rPr>
          <w:noProof/>
          <w:sz w:val="18"/>
          <w:szCs w:val="18"/>
          <w:lang w:val="pt-PT"/>
        </w:rPr>
      </w:pPr>
    </w:p>
    <w:p w14:paraId="4BA14121" w14:textId="77777777" w:rsidR="0039549D" w:rsidRDefault="0039549D" w:rsidP="0039549D">
      <w:pPr>
        <w:jc w:val="center"/>
        <w:rPr>
          <w:sz w:val="18"/>
          <w:szCs w:val="18"/>
          <w:lang w:val="pt-PT"/>
        </w:rPr>
        <w:sectPr w:rsidR="0039549D" w:rsidSect="00AE1E1D">
          <w:headerReference w:type="even" r:id="rId23"/>
          <w:headerReference w:type="first" r:id="rId24"/>
          <w:footerReference w:type="first" r:id="rId25"/>
          <w:pgSz w:w="11906" w:h="16838"/>
          <w:pgMar w:top="1985" w:right="1474" w:bottom="1418" w:left="1985" w:header="709" w:footer="709" w:gutter="0"/>
          <w:pgNumType w:start="1"/>
          <w:cols w:space="708"/>
          <w:titlePg/>
          <w:docGrid w:linePitch="360"/>
        </w:sectPr>
      </w:pPr>
    </w:p>
    <w:p w14:paraId="16F20DC4" w14:textId="7049203E" w:rsidR="0039549D" w:rsidRDefault="0039549D" w:rsidP="0039549D">
      <w:pPr>
        <w:rPr>
          <w:sz w:val="18"/>
          <w:szCs w:val="18"/>
          <w:lang w:val="pt-PT"/>
        </w:rPr>
      </w:pPr>
      <w:r>
        <w:rPr>
          <w:noProof/>
          <w:sz w:val="18"/>
          <w:szCs w:val="18"/>
          <w:lang w:val="pt-PT"/>
        </w:rPr>
        <w:lastRenderedPageBreak/>
        <w:drawing>
          <wp:anchor distT="0" distB="0" distL="114300" distR="114300" simplePos="0" relativeHeight="251850752" behindDoc="0" locked="0" layoutInCell="1" allowOverlap="1" wp14:anchorId="164A145F" wp14:editId="2461B96E">
            <wp:simplePos x="0" y="0"/>
            <wp:positionH relativeFrom="margin">
              <wp:align>left</wp:align>
            </wp:positionH>
            <wp:positionV relativeFrom="paragraph">
              <wp:posOffset>345689</wp:posOffset>
            </wp:positionV>
            <wp:extent cx="8505825" cy="4340860"/>
            <wp:effectExtent l="0" t="0" r="9525" b="2540"/>
            <wp:wrapTopAndBottom/>
            <wp:doc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505825" cy="4340860"/>
                    </a:xfrm>
                    <a:prstGeom prst="rect">
                      <a:avLst/>
                    </a:prstGeom>
                    <a:noFill/>
                  </pic:spPr>
                </pic:pic>
              </a:graphicData>
            </a:graphic>
            <wp14:sizeRelH relativeFrom="margin">
              <wp14:pctWidth>0</wp14:pctWidth>
            </wp14:sizeRelH>
            <wp14:sizeRelV relativeFrom="margin">
              <wp14:pctHeight>0</wp14:pctHeight>
            </wp14:sizeRelV>
          </wp:anchor>
        </w:drawing>
      </w:r>
    </w:p>
    <w:p w14:paraId="076EF2A2" w14:textId="2F5BD00C" w:rsidR="0039549D" w:rsidRPr="0039549D" w:rsidRDefault="0039549D" w:rsidP="0039549D">
      <w:pPr>
        <w:jc w:val="center"/>
        <w:rPr>
          <w:sz w:val="18"/>
          <w:szCs w:val="18"/>
          <w:lang w:val="pt-PT"/>
        </w:rPr>
      </w:pPr>
      <w:r w:rsidRPr="00C50F9E">
        <w:rPr>
          <w:sz w:val="18"/>
          <w:szCs w:val="18"/>
          <w:lang w:val="pt-PT"/>
        </w:rPr>
        <w:t>Figura 4.3 - Diagrama</w:t>
      </w:r>
      <w:r w:rsidRPr="008203EA">
        <w:rPr>
          <w:sz w:val="18"/>
          <w:szCs w:val="18"/>
          <w:lang w:val="pt-PT"/>
        </w:rPr>
        <w:t xml:space="preserve"> de componentes da arquitetura do protótipo</w:t>
      </w:r>
      <w:r>
        <w:rPr>
          <w:sz w:val="18"/>
          <w:szCs w:val="18"/>
          <w:lang w:val="pt-PT"/>
        </w:rPr>
        <w:t>.</w:t>
      </w:r>
    </w:p>
    <w:p w14:paraId="42BD6CED" w14:textId="77777777" w:rsidR="0039549D" w:rsidRPr="00BA4139" w:rsidRDefault="0039549D" w:rsidP="0039549D">
      <w:pPr>
        <w:jc w:val="center"/>
        <w:rPr>
          <w:lang w:val="pt-PT"/>
        </w:rPr>
      </w:pPr>
    </w:p>
    <w:p w14:paraId="78A62061" w14:textId="77777777" w:rsidR="0039549D" w:rsidRDefault="0039549D" w:rsidP="0039549D">
      <w:pPr>
        <w:spacing w:after="120"/>
        <w:rPr>
          <w:rFonts w:cstheme="minorHAnsi"/>
          <w:sz w:val="20"/>
          <w:szCs w:val="20"/>
          <w:lang w:val="pt-PT"/>
        </w:rPr>
        <w:sectPr w:rsidR="0039549D" w:rsidSect="0039549D">
          <w:pgSz w:w="16838" w:h="11906" w:orient="landscape"/>
          <w:pgMar w:top="1985" w:right="1985" w:bottom="1474" w:left="1418" w:header="709" w:footer="709" w:gutter="0"/>
          <w:cols w:space="708"/>
          <w:docGrid w:linePitch="360"/>
        </w:sectPr>
      </w:pPr>
    </w:p>
    <w:p w14:paraId="1CE78355" w14:textId="5614612D" w:rsidR="0039549D" w:rsidRPr="00E745CC" w:rsidRDefault="0039549D" w:rsidP="0039549D">
      <w:pPr>
        <w:pStyle w:val="Heading3"/>
        <w:rPr>
          <w:lang w:val="pt-PT"/>
        </w:rPr>
      </w:pPr>
      <w:bookmarkStart w:id="68" w:name="_Toc235890377"/>
      <w:r w:rsidRPr="0039549D">
        <w:rPr>
          <w:lang w:val="pt-PT"/>
        </w:rPr>
        <w:lastRenderedPageBreak/>
        <w:t>Módulo de Orquestração</w:t>
      </w:r>
      <w:bookmarkEnd w:id="68"/>
    </w:p>
    <w:p w14:paraId="2B46D1DB" w14:textId="6F45E424"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proofErr w:type="spellStart"/>
      <w:r w:rsidRPr="00C50F9E">
        <w:rPr>
          <w:rFonts w:ascii="Calibri" w:hAnsi="Calibri" w:cs="Calibri"/>
          <w:i/>
          <w:iCs/>
          <w:szCs w:val="20"/>
          <w:lang w:val="pt-PT"/>
        </w:rPr>
        <w:t>framework</w:t>
      </w:r>
      <w:proofErr w:type="spellEnd"/>
      <w:r w:rsidRPr="00C50F9E">
        <w:rPr>
          <w:rFonts w:ascii="Calibri" w:hAnsi="Calibri" w:cs="Calibri"/>
          <w:szCs w:val="20"/>
          <w:lang w:val="pt-PT"/>
        </w:rPr>
        <w:t xml:space="preserve"> </w:t>
      </w:r>
      <w:proofErr w:type="spellStart"/>
      <w:r w:rsidRPr="00C50F9E">
        <w:rPr>
          <w:rFonts w:ascii="Calibri" w:hAnsi="Calibri" w:cs="Calibri"/>
          <w:szCs w:val="20"/>
          <w:lang w:val="pt-PT"/>
        </w:rPr>
        <w:t>FastAPI</w:t>
      </w:r>
      <w:proofErr w:type="spellEnd"/>
      <w:r w:rsidRPr="00C50F9E">
        <w:rPr>
          <w:rFonts w:ascii="Calibri" w:hAnsi="Calibri" w:cs="Calibri"/>
          <w:szCs w:val="20"/>
          <w:lang w:val="pt-PT"/>
        </w:rPr>
        <w:t xml:space="preserve">, que disponibiliza validação automática dos modelos de dados de entrada (via </w:t>
      </w:r>
      <w:proofErr w:type="spellStart"/>
      <w:r w:rsidRPr="00C50F9E">
        <w:rPr>
          <w:rFonts w:ascii="Calibri" w:hAnsi="Calibri" w:cs="Calibri"/>
          <w:szCs w:val="20"/>
          <w:lang w:val="pt-PT"/>
        </w:rPr>
        <w:t>Pydantic</w:t>
      </w:r>
      <w:proofErr w:type="spellEnd"/>
      <w:r w:rsidRPr="00C50F9E">
        <w:rPr>
          <w:rFonts w:ascii="Calibri" w:hAnsi="Calibri" w:cs="Calibri"/>
          <w:szCs w:val="20"/>
          <w:lang w:val="pt-PT"/>
        </w:rPr>
        <w:t>), documentação interativa da API (</w:t>
      </w:r>
      <w:proofErr w:type="spellStart"/>
      <w:r w:rsidRPr="00C50F9E">
        <w:rPr>
          <w:rFonts w:ascii="Calibri" w:hAnsi="Calibri" w:cs="Calibri"/>
          <w:szCs w:val="20"/>
          <w:lang w:val="pt-PT"/>
        </w:rPr>
        <w:t>Swagger</w:t>
      </w:r>
      <w:proofErr w:type="spellEnd"/>
      <w:r w:rsidRPr="00C50F9E">
        <w:rPr>
          <w:rFonts w:ascii="Calibri" w:hAnsi="Calibri" w:cs="Calibri"/>
          <w:szCs w:val="20"/>
          <w:lang w:val="pt-PT"/>
        </w:rPr>
        <w:t xml:space="preserve"> UI) e suporte a pedidos assíncronos. O módulo expõe um conjunto de </w:t>
      </w:r>
      <w:proofErr w:type="spellStart"/>
      <w:r w:rsidRPr="008953CA">
        <w:rPr>
          <w:rFonts w:ascii="Calibri" w:hAnsi="Calibri" w:cs="Calibri"/>
          <w:i/>
          <w:iCs/>
          <w:szCs w:val="20"/>
          <w:lang w:val="pt-PT"/>
        </w:rPr>
        <w:t>endpoints</w:t>
      </w:r>
      <w:proofErr w:type="spellEnd"/>
      <w:r w:rsidRPr="00C50F9E">
        <w:rPr>
          <w:rFonts w:ascii="Calibri" w:hAnsi="Calibri" w:cs="Calibri"/>
          <w:szCs w:val="20"/>
          <w:lang w:val="pt-PT"/>
        </w:rPr>
        <w:t xml:space="preserve"> REST que cobrem os principais fluxos de interação com o sistema.</w:t>
      </w:r>
    </w:p>
    <w:p w14:paraId="2937171C" w14:textId="254CAB5B" w:rsidR="008953CA" w:rsidRPr="004B7405"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proofErr w:type="spellStart"/>
      <w:r w:rsidRPr="00B302E3">
        <w:rPr>
          <w:rFonts w:cstheme="minorHAnsi"/>
          <w:i/>
          <w:iCs/>
          <w:szCs w:val="20"/>
          <w:lang w:val="pt-PT"/>
        </w:rPr>
        <w:t>endpoints</w:t>
      </w:r>
      <w:proofErr w:type="spellEnd"/>
      <w:r w:rsidRPr="00B302E3">
        <w:rPr>
          <w:rFonts w:cstheme="minorHAnsi"/>
          <w:szCs w:val="20"/>
          <w:lang w:val="pt-PT"/>
        </w:rPr>
        <w:t xml:space="preserve">: análise de prescrições (em modo manual e em modo </w:t>
      </w:r>
      <w:proofErr w:type="spellStart"/>
      <w:r w:rsidRPr="00B302E3">
        <w:rPr>
          <w:rFonts w:cstheme="minorHAnsi"/>
          <w:szCs w:val="20"/>
          <w:lang w:val="pt-PT"/>
        </w:rPr>
        <w:t>Synthea</w:t>
      </w:r>
      <w:proofErr w:type="spellEnd"/>
      <w:r w:rsidRPr="00B302E3">
        <w:rPr>
          <w:rFonts w:cstheme="minorHAnsi"/>
          <w:szCs w:val="20"/>
          <w:lang w:val="pt-PT"/>
        </w:rPr>
        <w:t xml:space="preserve">), </w:t>
      </w:r>
      <w:r w:rsidR="0056448B" w:rsidRPr="00B302E3">
        <w:rPr>
          <w:rFonts w:cstheme="minorHAnsi"/>
          <w:szCs w:val="20"/>
          <w:lang w:val="pt-PT"/>
        </w:rPr>
        <w:t>geração de explicações em linguagem natural via LLM</w:t>
      </w:r>
      <w:r w:rsidR="0056448B">
        <w:rPr>
          <w:rFonts w:cstheme="minorHAnsi"/>
          <w:szCs w:val="20"/>
          <w:lang w:val="pt-PT"/>
        </w:rPr>
        <w:t>,</w:t>
      </w:r>
      <w:r w:rsidR="0056448B" w:rsidRPr="00B302E3">
        <w:rPr>
          <w:rFonts w:cstheme="minorHAnsi"/>
          <w:szCs w:val="20"/>
          <w:lang w:val="pt-PT"/>
        </w:rPr>
        <w:t xml:space="preserve"> </w:t>
      </w:r>
      <w:r w:rsidR="0056448B">
        <w:rPr>
          <w:rFonts w:cstheme="minorHAnsi"/>
          <w:szCs w:val="20"/>
          <w:lang w:val="pt-PT"/>
        </w:rPr>
        <w:t xml:space="preserve">e </w:t>
      </w:r>
      <w:r w:rsidRPr="00B302E3">
        <w:rPr>
          <w:rFonts w:cstheme="minorHAnsi"/>
          <w:szCs w:val="20"/>
          <w:lang w:val="pt-PT"/>
        </w:rPr>
        <w:t xml:space="preserve">registo de feedback do profissional de saúde. Esta interface única concentra todas as decisões de encaminhamento e isola a lógica de negócio de quaisquer detalhes de transporte. A especificação completa dos </w:t>
      </w:r>
      <w:proofErr w:type="spellStart"/>
      <w:r w:rsidRPr="00B302E3">
        <w:rPr>
          <w:rFonts w:cstheme="minorHAnsi"/>
          <w:i/>
          <w:iCs/>
          <w:szCs w:val="20"/>
          <w:lang w:val="pt-PT"/>
        </w:rPr>
        <w:t>endpoints</w:t>
      </w:r>
      <w:proofErr w:type="spellEnd"/>
      <w:r w:rsidRPr="00B302E3">
        <w:rPr>
          <w:rFonts w:cstheme="minorHAnsi"/>
          <w:szCs w:val="20"/>
          <w:lang w:val="pt-PT"/>
        </w:rPr>
        <w:t xml:space="preserve">, incluindo métodos HTTP, parâmetros e contratos de </w:t>
      </w:r>
      <w:r w:rsidR="004B7405" w:rsidRPr="004B7405">
        <w:rPr>
          <w:rFonts w:cstheme="minorHAnsi"/>
          <w:szCs w:val="20"/>
          <w:lang w:val="pt-PT"/>
        </w:rPr>
        <w:t xml:space="preserve">dados, é apresentada na </w:t>
      </w:r>
      <w:r w:rsidR="003545E5" w:rsidRPr="003545E5">
        <w:rPr>
          <w:rFonts w:cstheme="minorHAnsi"/>
          <w:szCs w:val="20"/>
          <w:lang w:val="pt-PT"/>
        </w:rPr>
        <w:t>secção 5.2.</w:t>
      </w:r>
    </w:p>
    <w:p w14:paraId="4F715C85" w14:textId="089ED6CB"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w:t>
      </w:r>
      <w:proofErr w:type="spellStart"/>
      <w:r w:rsidRPr="008953CA">
        <w:rPr>
          <w:rFonts w:cstheme="minorHAnsi"/>
          <w:szCs w:val="20"/>
          <w:lang w:val="pt-PT"/>
        </w:rPr>
        <w:t>main_problem</w:t>
      </w:r>
      <w:proofErr w:type="spellEnd"/>
      <w:r w:rsidRPr="008953CA">
        <w:rPr>
          <w:rFonts w:cstheme="minorHAnsi"/>
          <w:szCs w:val="20"/>
          <w:lang w:val="pt-PT"/>
        </w:rPr>
        <w:t>), mapeando variantes textuais para identificadores canónicos (e.g., "dor" → "</w:t>
      </w:r>
      <w:proofErr w:type="spellStart"/>
      <w:r w:rsidRPr="008953CA">
        <w:rPr>
          <w:rFonts w:cstheme="minorHAnsi"/>
          <w:szCs w:val="20"/>
          <w:lang w:val="pt-PT"/>
        </w:rPr>
        <w:t>pain</w:t>
      </w:r>
      <w:proofErr w:type="spellEnd"/>
      <w:r w:rsidRPr="008953CA">
        <w:rPr>
          <w:rFonts w:cstheme="minorHAnsi"/>
          <w:szCs w:val="20"/>
          <w:lang w:val="pt-PT"/>
        </w:rPr>
        <w:t>", "hipertensão arterial" → "</w:t>
      </w:r>
      <w:proofErr w:type="spellStart"/>
      <w:r w:rsidRPr="008953CA">
        <w:rPr>
          <w:rFonts w:cstheme="minorHAnsi"/>
          <w:szCs w:val="20"/>
          <w:lang w:val="pt-PT"/>
        </w:rPr>
        <w:t>hypertension</w:t>
      </w:r>
      <w:proofErr w:type="spellEnd"/>
      <w:r w:rsidRPr="008953CA">
        <w:rPr>
          <w:rFonts w:cstheme="minorHAnsi"/>
          <w:szCs w:val="20"/>
          <w:lang w:val="pt-PT"/>
        </w:rPr>
        <w:t>").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w:t>
      </w:r>
      <w:r w:rsidR="0056448B">
        <w:rPr>
          <w:rFonts w:cstheme="minorHAnsi"/>
          <w:szCs w:val="20"/>
          <w:lang w:val="pt-PT"/>
        </w:rPr>
        <w:t xml:space="preserve"> </w:t>
      </w:r>
      <w:r w:rsidRPr="008953CA">
        <w:rPr>
          <w:rFonts w:cstheme="minorHAnsi"/>
          <w:szCs w:val="20"/>
          <w:lang w:val="pt-PT"/>
        </w:rPr>
        <w:t>devolve os alertas identificados e uma mensagem explicativa sobre a admissibilidade da proposta.</w:t>
      </w:r>
    </w:p>
    <w:p w14:paraId="78AEE2E2" w14:textId="6445DF3F" w:rsidR="008953CA" w:rsidRPr="008953CA" w:rsidRDefault="008953CA" w:rsidP="008953CA">
      <w:pPr>
        <w:rPr>
          <w:rFonts w:cstheme="minorHAnsi"/>
          <w:sz w:val="18"/>
          <w:szCs w:val="18"/>
          <w:lang w:val="pt-PT"/>
        </w:rPr>
      </w:pPr>
      <w:r w:rsidRPr="008953CA">
        <w:rPr>
          <w:rFonts w:cstheme="minorHAnsi"/>
          <w:szCs w:val="20"/>
          <w:lang w:val="pt-PT"/>
        </w:rPr>
        <w:t xml:space="preserve">O </w:t>
      </w:r>
      <w:proofErr w:type="spellStart"/>
      <w:r w:rsidRPr="008953CA">
        <w:rPr>
          <w:rFonts w:cstheme="minorHAnsi"/>
          <w:i/>
          <w:iCs/>
          <w:szCs w:val="20"/>
          <w:lang w:val="pt-PT"/>
        </w:rPr>
        <w:t>startup</w:t>
      </w:r>
      <w:proofErr w:type="spellEnd"/>
      <w:r w:rsidRPr="008953CA">
        <w:rPr>
          <w:rFonts w:cstheme="minorHAnsi"/>
          <w:szCs w:val="20"/>
          <w:lang w:val="pt-PT"/>
        </w:rPr>
        <w:t xml:space="preserve"> do servidor </w:t>
      </w:r>
      <w:proofErr w:type="spellStart"/>
      <w:r w:rsidRPr="008953CA">
        <w:rPr>
          <w:rFonts w:cstheme="minorHAnsi"/>
          <w:szCs w:val="20"/>
          <w:lang w:val="pt-PT"/>
        </w:rPr>
        <w:t>FastAPI</w:t>
      </w:r>
      <w:proofErr w:type="spellEnd"/>
      <w:r w:rsidRPr="008953CA">
        <w:rPr>
          <w:rFonts w:cstheme="minorHAnsi"/>
          <w:szCs w:val="20"/>
          <w:lang w:val="pt-PT"/>
        </w:rPr>
        <w:t xml:space="preserve"> desencadeia a inicialização da base de dados </w:t>
      </w:r>
      <w:proofErr w:type="spellStart"/>
      <w:r w:rsidRPr="008953CA">
        <w:rPr>
          <w:rFonts w:cstheme="minorHAnsi"/>
          <w:szCs w:val="20"/>
          <w:lang w:val="pt-PT"/>
        </w:rPr>
        <w:t>SQLite</w:t>
      </w:r>
      <w:proofErr w:type="spellEnd"/>
      <w:r w:rsidRPr="008953CA">
        <w:rPr>
          <w:rFonts w:cstheme="minorHAnsi"/>
          <w:szCs w:val="20"/>
          <w:lang w:val="pt-PT"/>
        </w:rPr>
        <w:t>,</w:t>
      </w:r>
      <w:r w:rsidR="0056448B">
        <w:rPr>
          <w:rFonts w:cstheme="minorHAnsi"/>
          <w:szCs w:val="20"/>
          <w:lang w:val="pt-PT"/>
        </w:rPr>
        <w:t xml:space="preserve"> o que</w:t>
      </w:r>
      <w:r w:rsidRPr="008953CA">
        <w:rPr>
          <w:rFonts w:cstheme="minorHAnsi"/>
          <w:szCs w:val="20"/>
          <w:lang w:val="pt-PT"/>
        </w:rPr>
        <w:t xml:space="preserve"> garant</w:t>
      </w:r>
      <w:r w:rsidR="0056448B">
        <w:rPr>
          <w:rFonts w:cstheme="minorHAnsi"/>
          <w:szCs w:val="20"/>
          <w:lang w:val="pt-PT"/>
        </w:rPr>
        <w:t>e</w:t>
      </w:r>
      <w:r w:rsidRPr="008953CA">
        <w:rPr>
          <w:rFonts w:cstheme="minorHAnsi"/>
          <w:szCs w:val="20"/>
          <w:lang w:val="pt-PT"/>
        </w:rPr>
        <w:t xml:space="preserve"> que as tabelas de análises e feedback existem antes de qualquer pedido ser processado. Cada análise completada é persistida com um identificador UUID único (</w:t>
      </w:r>
      <w:proofErr w:type="spellStart"/>
      <w:r w:rsidRPr="008953CA">
        <w:rPr>
          <w:rFonts w:cstheme="minorHAnsi"/>
          <w:szCs w:val="20"/>
          <w:lang w:val="pt-PT"/>
        </w:rPr>
        <w:t>analysis_id</w:t>
      </w:r>
      <w:proofErr w:type="spellEnd"/>
      <w:r w:rsidRPr="008953CA">
        <w:rPr>
          <w:rFonts w:cstheme="minorHAnsi"/>
          <w:szCs w:val="20"/>
          <w:lang w:val="pt-PT"/>
        </w:rPr>
        <w:t>),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69" w:name="_Toc235890378"/>
      <w:r w:rsidRPr="00EF3CC0">
        <w:rPr>
          <w:lang w:val="pt-PT"/>
        </w:rPr>
        <w:t>Motor de Segurança Clínica</w:t>
      </w:r>
      <w:bookmarkEnd w:id="69"/>
    </w:p>
    <w:p w14:paraId="439DEADD" w14:textId="72283069" w:rsidR="008953CA" w:rsidRDefault="008953CA" w:rsidP="00EF3CC0">
      <w:pPr>
        <w:rPr>
          <w:lang w:val="pt-PT"/>
        </w:rPr>
      </w:pPr>
      <w:r w:rsidRPr="008953CA">
        <w:rPr>
          <w:lang w:val="pt-PT"/>
        </w:rPr>
        <w:t xml:space="preserve">O motor de segurança clínica, implementado em rules_engine.py, é responsável pela verificação determinística da prescrição face ao contexto clínico do utente e à base de conhecimento farmacológico. </w:t>
      </w:r>
      <w:r w:rsidR="0056448B">
        <w:rPr>
          <w:lang w:val="pt-PT"/>
        </w:rPr>
        <w:t>E</w:t>
      </w:r>
      <w:r w:rsidR="00D67FA3" w:rsidRPr="00D67FA3">
        <w:rPr>
          <w:lang w:val="pt-PT"/>
        </w:rPr>
        <w:t>ste componente corresponde a uma filtragem baseada em conhecimento, do tipo baseada em restrições (</w:t>
      </w:r>
      <w:proofErr w:type="spellStart"/>
      <w:r w:rsidR="00D67FA3" w:rsidRPr="00D67FA3">
        <w:rPr>
          <w:i/>
          <w:iCs/>
          <w:lang w:val="pt-PT"/>
        </w:rPr>
        <w:t>knowledge-based</w:t>
      </w:r>
      <w:proofErr w:type="spellEnd"/>
      <w:r w:rsidR="00D67FA3" w:rsidRPr="00D67FA3">
        <w:rPr>
          <w:i/>
          <w:iCs/>
          <w:lang w:val="pt-PT"/>
        </w:rPr>
        <w:t xml:space="preserve"> / </w:t>
      </w:r>
      <w:proofErr w:type="spellStart"/>
      <w:r w:rsidR="00D67FA3" w:rsidRPr="00D67FA3">
        <w:rPr>
          <w:i/>
          <w:iCs/>
          <w:lang w:val="pt-PT"/>
        </w:rPr>
        <w:t>constraint-based</w:t>
      </w:r>
      <w:proofErr w:type="spellEnd"/>
      <w:r w:rsidR="00D67FA3" w:rsidRPr="00D67FA3">
        <w:rPr>
          <w:i/>
          <w:iCs/>
          <w:lang w:val="pt-PT"/>
        </w:rPr>
        <w:t xml:space="preserve"> </w:t>
      </w:r>
      <w:proofErr w:type="spellStart"/>
      <w:r w:rsidR="00D67FA3" w:rsidRPr="00D67FA3">
        <w:rPr>
          <w:i/>
          <w:iCs/>
          <w:lang w:val="pt-PT"/>
        </w:rPr>
        <w:t>filtering</w:t>
      </w:r>
      <w:proofErr w:type="spellEnd"/>
      <w:r w:rsidR="00D67FA3" w:rsidRPr="00D67FA3">
        <w:rPr>
          <w:lang w:val="pt-PT"/>
        </w:rPr>
        <w:t>)</w:t>
      </w:r>
      <w:r w:rsidR="00D67FA3">
        <w:rPr>
          <w:lang w:val="pt-PT"/>
        </w:rPr>
        <w:t xml:space="preserve"> e</w:t>
      </w:r>
      <w:r w:rsidR="00D67FA3" w:rsidRPr="00D67FA3">
        <w:rPr>
          <w:lang w:val="pt-PT"/>
        </w:rPr>
        <w:t xml:space="preserve"> atua como porta de segurança determinística que bloqueia os candidatos inadmissíveis. </w:t>
      </w:r>
      <w:r w:rsidRPr="008953CA">
        <w:rPr>
          <w:lang w:val="pt-PT"/>
        </w:rPr>
        <w:t>A sua execução é sempre prioritária e não pode ser contornada por outros módulos: qualquer candidato que gere alertas de severidade elevada ("</w:t>
      </w:r>
      <w:proofErr w:type="spellStart"/>
      <w:r w:rsidRPr="008953CA">
        <w:rPr>
          <w:lang w:val="pt-PT"/>
        </w:rPr>
        <w:t>high</w:t>
      </w:r>
      <w:proofErr w:type="spellEnd"/>
      <w:r w:rsidRPr="008953CA">
        <w:rPr>
          <w:lang w:val="pt-PT"/>
        </w:rPr>
        <w:t>") ou crítica ("</w:t>
      </w:r>
      <w:proofErr w:type="spellStart"/>
      <w:r w:rsidRPr="008953CA">
        <w:rPr>
          <w:lang w:val="pt-PT"/>
        </w:rPr>
        <w:t>critical</w:t>
      </w:r>
      <w:proofErr w:type="spellEnd"/>
      <w:r w:rsidRPr="008953CA">
        <w:rPr>
          <w:lang w:val="pt-PT"/>
        </w:rPr>
        <w:t>") é automaticamente excluído do processo de recomendação.</w:t>
      </w:r>
    </w:p>
    <w:p w14:paraId="5B164EAF" w14:textId="54136748" w:rsidR="00621FBA" w:rsidRPr="0039549D" w:rsidRDefault="008953CA" w:rsidP="0039549D">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 xml:space="preserve">triple </w:t>
      </w:r>
      <w:proofErr w:type="spellStart"/>
      <w:r w:rsidRPr="008953CA">
        <w:rPr>
          <w:i/>
          <w:iCs/>
          <w:lang w:val="pt-PT"/>
        </w:rPr>
        <w:t>whammy</w:t>
      </w:r>
      <w:proofErr w:type="spellEnd"/>
      <w:r w:rsidRPr="008953CA">
        <w:rPr>
          <w:lang w:val="pt-PT"/>
        </w:rPr>
        <w:t xml:space="preserve">, </w:t>
      </w:r>
      <w:r w:rsidRPr="008953CA">
        <w:rPr>
          <w:lang w:val="pt-PT"/>
        </w:rPr>
        <w:lastRenderedPageBreak/>
        <w:t xml:space="preserve">que identifica a combinação perigosa de diuréticos, anti-inflamatórios e </w:t>
      </w:r>
      <w:proofErr w:type="spellStart"/>
      <w:r w:rsidRPr="008953CA">
        <w:rPr>
          <w:lang w:val="pt-PT"/>
        </w:rPr>
        <w:t>anti-hipertensores</w:t>
      </w:r>
      <w:proofErr w:type="spellEnd"/>
      <w:r w:rsidR="00621FBA">
        <w:rPr>
          <w:lang w:val="pt-PT"/>
        </w:rPr>
        <w:t>,</w:t>
      </w:r>
      <w:r w:rsidRPr="008953CA">
        <w:rPr>
          <w:lang w:val="pt-PT"/>
        </w:rPr>
        <w:t xml:space="preserve"> </w:t>
      </w:r>
      <w:r>
        <w:rPr>
          <w:lang w:val="pt-PT"/>
        </w:rPr>
        <w:t xml:space="preserve">que </w:t>
      </w:r>
      <w:r w:rsidR="00621FBA">
        <w:rPr>
          <w:lang w:val="pt-PT"/>
        </w:rPr>
        <w:t xml:space="preserve">apresenta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w:t>
      </w:r>
      <w:proofErr w:type="spellStart"/>
      <w:r w:rsidRPr="008953CA">
        <w:rPr>
          <w:lang w:val="pt-PT"/>
        </w:rPr>
        <w:t>rule_id</w:t>
      </w:r>
      <w:proofErr w:type="spellEnd"/>
      <w:r w:rsidRPr="008953CA">
        <w:rPr>
          <w:lang w:val="pt-PT"/>
        </w:rPr>
        <w:t>) para rastreabilidade.</w:t>
      </w:r>
    </w:p>
    <w:p w14:paraId="03F216A8" w14:textId="786BCFF8"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1A425C">
            <w:pPr>
              <w:jc w:val="center"/>
              <w:rPr>
                <w:rFonts w:cstheme="minorHAnsi"/>
              </w:rPr>
            </w:pPr>
            <w:proofErr w:type="spellStart"/>
            <w:r w:rsidRPr="008A2588">
              <w:rPr>
                <w:rFonts w:cstheme="minorHAnsi"/>
                <w:b/>
              </w:rPr>
              <w:t>Verificação</w:t>
            </w:r>
            <w:proofErr w:type="spellEnd"/>
          </w:p>
        </w:tc>
        <w:tc>
          <w:tcPr>
            <w:tcW w:w="4176" w:type="dxa"/>
            <w:shd w:val="clear" w:color="auto" w:fill="C6D9F1" w:themeFill="text2" w:themeFillTint="33"/>
          </w:tcPr>
          <w:p w14:paraId="4BCE413E" w14:textId="77777777" w:rsidR="008A2588" w:rsidRPr="008A2588" w:rsidRDefault="008A2588" w:rsidP="001A425C">
            <w:pPr>
              <w:jc w:val="center"/>
              <w:rPr>
                <w:rFonts w:cstheme="minorHAnsi"/>
              </w:rPr>
            </w:pPr>
            <w:proofErr w:type="spellStart"/>
            <w:r w:rsidRPr="008A2588">
              <w:rPr>
                <w:rFonts w:cstheme="minorHAnsi"/>
                <w:b/>
              </w:rPr>
              <w:t>Função</w:t>
            </w:r>
            <w:proofErr w:type="spellEnd"/>
          </w:p>
        </w:tc>
        <w:tc>
          <w:tcPr>
            <w:tcW w:w="1422" w:type="dxa"/>
            <w:shd w:val="clear" w:color="auto" w:fill="C6D9F1" w:themeFill="text2" w:themeFillTint="33"/>
          </w:tcPr>
          <w:p w14:paraId="42A9B60C" w14:textId="77777777" w:rsidR="008A2588" w:rsidRPr="008A2588" w:rsidRDefault="008A2588" w:rsidP="001A425C">
            <w:pPr>
              <w:jc w:val="center"/>
              <w:rPr>
                <w:rFonts w:cstheme="minorHAnsi"/>
              </w:rPr>
            </w:pPr>
            <w:proofErr w:type="spellStart"/>
            <w:r w:rsidRPr="008A2588">
              <w:rPr>
                <w:rFonts w:cstheme="minorHAnsi"/>
                <w:b/>
              </w:rPr>
              <w:t>Severidade</w:t>
            </w:r>
            <w:proofErr w:type="spellEnd"/>
            <w:r w:rsidRPr="008A2588">
              <w:rPr>
                <w:rFonts w:cstheme="minorHAnsi"/>
                <w:b/>
              </w:rPr>
              <w:t xml:space="preserve"> </w:t>
            </w:r>
            <w:proofErr w:type="spellStart"/>
            <w:r w:rsidRPr="008A2588">
              <w:rPr>
                <w:rFonts w:cstheme="minorHAnsi"/>
                <w:b/>
              </w:rPr>
              <w:t>possível</w:t>
            </w:r>
            <w:proofErr w:type="spellEnd"/>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proofErr w:type="spellStart"/>
            <w:r w:rsidRPr="008A2588">
              <w:rPr>
                <w:rFonts w:cstheme="minorHAnsi"/>
              </w:rPr>
              <w:t>Medicamento</w:t>
            </w:r>
            <w:proofErr w:type="spellEnd"/>
            <w:r w:rsidRPr="008A2588">
              <w:rPr>
                <w:rFonts w:cstheme="minorHAnsi"/>
              </w:rPr>
              <w:t xml:space="preserve"> </w:t>
            </w:r>
            <w:proofErr w:type="spellStart"/>
            <w:r w:rsidRPr="008A2588">
              <w:rPr>
                <w:rFonts w:cstheme="minorHAnsi"/>
              </w:rPr>
              <w:t>desconhecido</w:t>
            </w:r>
            <w:proofErr w:type="spellEnd"/>
          </w:p>
        </w:tc>
        <w:tc>
          <w:tcPr>
            <w:tcW w:w="4176" w:type="dxa"/>
          </w:tcPr>
          <w:p w14:paraId="592BFE88" w14:textId="77777777" w:rsidR="008A2588" w:rsidRPr="008A2588" w:rsidRDefault="008A2588" w:rsidP="001A425C">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1A425C">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proofErr w:type="spellStart"/>
            <w:r w:rsidRPr="008A2588">
              <w:rPr>
                <w:rFonts w:cstheme="minorHAnsi"/>
              </w:rPr>
              <w:t>Contraindicações</w:t>
            </w:r>
            <w:proofErr w:type="spellEnd"/>
            <w:r w:rsidRPr="008A2588">
              <w:rPr>
                <w:rFonts w:cstheme="minorHAnsi"/>
              </w:rPr>
              <w:t xml:space="preserve"> e </w:t>
            </w:r>
            <w:proofErr w:type="spellStart"/>
            <w:r w:rsidRPr="008A2588">
              <w:rPr>
                <w:rFonts w:cstheme="minorHAnsi"/>
              </w:rPr>
              <w:t>precauções</w:t>
            </w:r>
            <w:proofErr w:type="spellEnd"/>
            <w:r w:rsidRPr="008A2588">
              <w:rPr>
                <w:rFonts w:cstheme="minorHAnsi"/>
              </w:rPr>
              <w:t xml:space="preserve"> </w:t>
            </w:r>
            <w:proofErr w:type="spellStart"/>
            <w:r w:rsidRPr="008A2588">
              <w:rPr>
                <w:rFonts w:cstheme="minorHAnsi"/>
              </w:rPr>
              <w:t>renais</w:t>
            </w:r>
            <w:proofErr w:type="spellEnd"/>
          </w:p>
        </w:tc>
        <w:tc>
          <w:tcPr>
            <w:tcW w:w="4176" w:type="dxa"/>
          </w:tcPr>
          <w:p w14:paraId="219D1D85" w14:textId="77777777" w:rsidR="008A2588" w:rsidRPr="008A2588" w:rsidRDefault="008A2588" w:rsidP="001A425C">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1A425C">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proofErr w:type="spellStart"/>
            <w:r w:rsidRPr="008A2588">
              <w:rPr>
                <w:rFonts w:cstheme="minorHAnsi"/>
              </w:rPr>
              <w:t>Interações</w:t>
            </w:r>
            <w:proofErr w:type="spellEnd"/>
            <w:r w:rsidRPr="008A2588">
              <w:rPr>
                <w:rFonts w:cstheme="minorHAnsi"/>
              </w:rPr>
              <w:t xml:space="preserve"> </w:t>
            </w:r>
            <w:proofErr w:type="spellStart"/>
            <w:r w:rsidRPr="008A2588">
              <w:rPr>
                <w:rFonts w:cstheme="minorHAnsi"/>
              </w:rPr>
              <w:t>medicamentosas</w:t>
            </w:r>
            <w:proofErr w:type="spellEnd"/>
          </w:p>
        </w:tc>
        <w:tc>
          <w:tcPr>
            <w:tcW w:w="4176" w:type="dxa"/>
          </w:tcPr>
          <w:p w14:paraId="27341B0B" w14:textId="4DFBDC5C" w:rsidR="008A2588" w:rsidRPr="008A2588" w:rsidRDefault="008A2588" w:rsidP="001A425C">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w:t>
            </w:r>
            <w:r w:rsidR="00621FBA">
              <w:rPr>
                <w:rFonts w:cstheme="minorHAnsi"/>
                <w:lang w:val="pt-PT"/>
              </w:rPr>
              <w:t xml:space="preserve"> (</w:t>
            </w:r>
            <w:r w:rsidR="00621FBA" w:rsidRPr="00621FBA">
              <w:rPr>
                <w:rFonts w:cstheme="minorHAnsi"/>
                <w:lang w:val="pt-PT"/>
              </w:rPr>
              <w:t>arritmia</w:t>
            </w:r>
            <w:r w:rsidR="00621FBA">
              <w:rPr>
                <w:rFonts w:cstheme="minorHAnsi"/>
                <w:lang w:val="pt-PT"/>
              </w:rPr>
              <w:t>)</w:t>
            </w:r>
            <w:r w:rsidRPr="008A2588">
              <w:rPr>
                <w:rFonts w:cstheme="minorHAnsi"/>
                <w:lang w:val="pt-PT"/>
              </w:rPr>
              <w:t>; seleciona o alerta de maior especificidade e severidade por par</w:t>
            </w:r>
          </w:p>
        </w:tc>
        <w:tc>
          <w:tcPr>
            <w:tcW w:w="1422" w:type="dxa"/>
          </w:tcPr>
          <w:p w14:paraId="14FE3177" w14:textId="77777777" w:rsidR="008A2588" w:rsidRPr="008A2588" w:rsidRDefault="008A2588" w:rsidP="001A425C">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1A425C">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1A425C">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w:t>
      </w:r>
      <w:proofErr w:type="spellStart"/>
      <w:r w:rsidRPr="008A2588">
        <w:rPr>
          <w:rFonts w:cstheme="minorHAnsi"/>
          <w:szCs w:val="20"/>
          <w:lang w:val="pt-PT"/>
        </w:rPr>
        <w:t>prescription_related</w:t>
      </w:r>
      <w:proofErr w:type="spellEnd"/>
      <w:r w:rsidRPr="008A2588">
        <w:rPr>
          <w:rFonts w:cstheme="minorHAnsi"/>
          <w:szCs w:val="20"/>
          <w:lang w:val="pt-PT"/>
        </w:rPr>
        <w:t>"; se ambos pertencem à medicação ativa pré-existente, é classificado como "</w:t>
      </w:r>
      <w:proofErr w:type="spellStart"/>
      <w:r w:rsidRPr="008A2588">
        <w:rPr>
          <w:rFonts w:cstheme="minorHAnsi"/>
          <w:szCs w:val="20"/>
          <w:lang w:val="pt-PT"/>
        </w:rPr>
        <w:t>active_medication_existing</w:t>
      </w:r>
      <w:proofErr w:type="spellEnd"/>
      <w:r w:rsidRPr="008A2588">
        <w:rPr>
          <w:rFonts w:cstheme="minorHAnsi"/>
          <w:szCs w:val="20"/>
          <w:lang w:val="pt-PT"/>
        </w:rPr>
        <w:t>"; nos restantes casos, como "</w:t>
      </w:r>
      <w:proofErr w:type="spellStart"/>
      <w:r w:rsidRPr="008A2588">
        <w:rPr>
          <w:rFonts w:cstheme="minorHAnsi"/>
          <w:szCs w:val="20"/>
          <w:lang w:val="pt-PT"/>
        </w:rPr>
        <w:t>combined_profile_risk</w:t>
      </w:r>
      <w:proofErr w:type="spellEnd"/>
      <w:r w:rsidRPr="008A2588">
        <w:rPr>
          <w:rFonts w:cstheme="minorHAnsi"/>
          <w:szCs w:val="20"/>
          <w:lang w:val="pt-PT"/>
        </w:rPr>
        <w:t>".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 xml:space="preserve">Para as interações medicamentosas, o motor implementa um mecanismo de </w:t>
      </w:r>
      <w:proofErr w:type="spellStart"/>
      <w:r w:rsidRPr="008A2588">
        <w:rPr>
          <w:rFonts w:cstheme="minorHAnsi"/>
          <w:szCs w:val="20"/>
          <w:lang w:val="pt-PT"/>
        </w:rPr>
        <w:t>deduplicação</w:t>
      </w:r>
      <w:proofErr w:type="spellEnd"/>
      <w:r w:rsidRPr="008A2588">
        <w:rPr>
          <w:rFonts w:cstheme="minorHAnsi"/>
          <w:szCs w:val="20"/>
          <w:lang w:val="pt-PT"/>
        </w:rPr>
        <w:t xml:space="preserve">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0" w:name="_Toc235890379"/>
      <w:r w:rsidRPr="00EF3CC0">
        <w:t xml:space="preserve">Motor de </w:t>
      </w:r>
      <w:proofErr w:type="spellStart"/>
      <w:r w:rsidRPr="00EF3CC0">
        <w:t>Recomendação</w:t>
      </w:r>
      <w:bookmarkEnd w:id="70"/>
      <w:proofErr w:type="spellEnd"/>
    </w:p>
    <w:p w14:paraId="283A9982" w14:textId="1F778334"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proofErr w:type="spellStart"/>
      <w:r w:rsidRPr="008A2588">
        <w:rPr>
          <w:rFonts w:cstheme="minorHAnsi"/>
          <w:i/>
          <w:iCs/>
          <w:szCs w:val="20"/>
          <w:lang w:val="pt-PT"/>
        </w:rPr>
        <w:t>scoring</w:t>
      </w:r>
      <w:proofErr w:type="spellEnd"/>
      <w:r w:rsidRPr="008A2588">
        <w:rPr>
          <w:rFonts w:cstheme="minorHAnsi"/>
          <w:szCs w:val="20"/>
          <w:lang w:val="pt-PT"/>
        </w:rPr>
        <w:t xml:space="preserve"> multidimensional.</w:t>
      </w:r>
      <w:r w:rsidR="00D67FA3">
        <w:rPr>
          <w:rFonts w:cstheme="minorHAnsi"/>
          <w:szCs w:val="20"/>
          <w:lang w:val="pt-PT"/>
        </w:rPr>
        <w:t xml:space="preserve"> </w:t>
      </w:r>
      <w:r w:rsidR="00D67FA3" w:rsidRPr="00D67FA3">
        <w:rPr>
          <w:rFonts w:cstheme="minorHAnsi"/>
          <w:szCs w:val="20"/>
          <w:lang w:val="pt-PT"/>
        </w:rPr>
        <w:t xml:space="preserve">O </w:t>
      </w:r>
      <w:proofErr w:type="spellStart"/>
      <w:r w:rsidR="00D67FA3" w:rsidRPr="00D67FA3">
        <w:rPr>
          <w:rFonts w:cstheme="minorHAnsi"/>
          <w:i/>
          <w:iCs/>
          <w:szCs w:val="20"/>
          <w:lang w:val="pt-PT"/>
        </w:rPr>
        <w:t>scoring</w:t>
      </w:r>
      <w:proofErr w:type="spellEnd"/>
      <w:r w:rsidR="00D67FA3" w:rsidRPr="00D67FA3">
        <w:rPr>
          <w:rFonts w:cstheme="minorHAnsi"/>
          <w:szCs w:val="20"/>
          <w:lang w:val="pt-PT"/>
        </w:rPr>
        <w:t xml:space="preserve"> heurístico, que pontua cada candidato pelos seus atributos (indicações, classe terapêutica, </w:t>
      </w:r>
      <w:r w:rsidR="00D67FA3" w:rsidRPr="00D67FA3">
        <w:rPr>
          <w:rFonts w:cstheme="minorHAnsi"/>
          <w:szCs w:val="20"/>
          <w:lang w:val="pt-PT"/>
        </w:rPr>
        <w:lastRenderedPageBreak/>
        <w:t xml:space="preserve">precaução renal) face ao contexto do </w:t>
      </w:r>
      <w:r w:rsidR="00672AA7">
        <w:rPr>
          <w:rFonts w:cstheme="minorHAnsi"/>
          <w:szCs w:val="20"/>
          <w:lang w:val="pt-PT"/>
        </w:rPr>
        <w:t>utente</w:t>
      </w:r>
      <w:r w:rsidR="00D67FA3" w:rsidRPr="00D67FA3">
        <w:rPr>
          <w:rFonts w:cstheme="minorHAnsi"/>
          <w:szCs w:val="20"/>
          <w:lang w:val="pt-PT"/>
        </w:rPr>
        <w:t>, corresponde a uma filtragem baseada em conteúdo (</w:t>
      </w:r>
      <w:proofErr w:type="spellStart"/>
      <w:r w:rsidR="00D67FA3" w:rsidRPr="00D67FA3">
        <w:rPr>
          <w:rFonts w:cstheme="minorHAnsi"/>
          <w:i/>
          <w:iCs/>
          <w:szCs w:val="20"/>
          <w:lang w:val="pt-PT"/>
        </w:rPr>
        <w:t>content-based</w:t>
      </w:r>
      <w:proofErr w:type="spellEnd"/>
      <w:r w:rsidR="00D67FA3" w:rsidRPr="00D67FA3">
        <w:rPr>
          <w:rFonts w:cstheme="minorHAnsi"/>
          <w:i/>
          <w:iCs/>
          <w:szCs w:val="20"/>
          <w:lang w:val="pt-PT"/>
        </w:rPr>
        <w:t xml:space="preserve"> </w:t>
      </w:r>
      <w:proofErr w:type="spellStart"/>
      <w:r w:rsidR="00D67FA3" w:rsidRPr="00D67FA3">
        <w:rPr>
          <w:rFonts w:cstheme="minorHAnsi"/>
          <w:i/>
          <w:iCs/>
          <w:szCs w:val="20"/>
          <w:lang w:val="pt-PT"/>
        </w:rPr>
        <w:t>filtering</w:t>
      </w:r>
      <w:proofErr w:type="spellEnd"/>
      <w:r w:rsidR="00D67FA3" w:rsidRPr="00D67FA3">
        <w:rPr>
          <w:rFonts w:cstheme="minorHAnsi"/>
          <w:szCs w:val="20"/>
          <w:lang w:val="pt-PT"/>
        </w:rPr>
        <w:t xml:space="preserve">), </w:t>
      </w:r>
      <w:r w:rsidR="0020513D">
        <w:rPr>
          <w:rFonts w:cstheme="minorHAnsi"/>
          <w:szCs w:val="20"/>
          <w:lang w:val="pt-PT"/>
        </w:rPr>
        <w:t xml:space="preserve">por se focar nas </w:t>
      </w:r>
      <w:r w:rsidR="0020513D" w:rsidRPr="0020513D">
        <w:rPr>
          <w:rFonts w:cstheme="minorHAnsi"/>
          <w:szCs w:val="20"/>
          <w:lang w:val="pt-PT"/>
        </w:rPr>
        <w:t xml:space="preserve">características intrínsecas dos </w:t>
      </w:r>
      <w:r w:rsidR="0020513D">
        <w:rPr>
          <w:rFonts w:cstheme="minorHAnsi"/>
          <w:szCs w:val="20"/>
          <w:lang w:val="pt-PT"/>
        </w:rPr>
        <w:t>candidatos,</w:t>
      </w:r>
      <w:r w:rsidR="0020513D" w:rsidRPr="0020513D">
        <w:rPr>
          <w:rFonts w:cstheme="minorHAnsi"/>
          <w:szCs w:val="20"/>
          <w:lang w:val="pt-PT"/>
        </w:rPr>
        <w:t xml:space="preserve"> </w:t>
      </w:r>
      <w:r w:rsidR="00D67FA3" w:rsidRPr="00D67FA3">
        <w:rPr>
          <w:rFonts w:cstheme="minorHAnsi"/>
          <w:szCs w:val="20"/>
          <w:lang w:val="pt-PT"/>
        </w:rPr>
        <w:t>distinta da filtragem por restrições do motor de segurança.</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A geração de candidatos parte da lista de alternativas definidas na base de conhecimento para cada medicamento prescrito. São excluídos os candidatos que já constam da medicação ativa do utente, evitando recomendações redundantes. Cada candidato é então reavaliado pelo motor de segurança clínica: os que apresentam alertas de severidade "</w:t>
      </w:r>
      <w:proofErr w:type="spellStart"/>
      <w:r w:rsidRPr="008A2588">
        <w:rPr>
          <w:rFonts w:cstheme="minorHAnsi"/>
          <w:szCs w:val="20"/>
          <w:lang w:val="pt-PT"/>
        </w:rPr>
        <w:t>high</w:t>
      </w:r>
      <w:proofErr w:type="spellEnd"/>
      <w:r w:rsidRPr="008A2588">
        <w:rPr>
          <w:rFonts w:cstheme="minorHAnsi"/>
          <w:szCs w:val="20"/>
          <w:lang w:val="pt-PT"/>
        </w:rPr>
        <w:t>" ou "</w:t>
      </w:r>
      <w:proofErr w:type="spellStart"/>
      <w:r w:rsidRPr="008A2588">
        <w:rPr>
          <w:rFonts w:cstheme="minorHAnsi"/>
          <w:szCs w:val="20"/>
          <w:lang w:val="pt-PT"/>
        </w:rPr>
        <w:t>critical</w:t>
      </w:r>
      <w:proofErr w:type="spellEnd"/>
      <w:r w:rsidRPr="008A2588">
        <w:rPr>
          <w:rFonts w:cstheme="minorHAnsi"/>
          <w:szCs w:val="20"/>
          <w:lang w:val="pt-PT"/>
        </w:rPr>
        <w:t>"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58FF6DCE" w:rsidR="00B302E3" w:rsidRPr="003545E5" w:rsidRDefault="00B302E3" w:rsidP="008A2588">
      <w:pPr>
        <w:spacing w:after="120"/>
        <w:rPr>
          <w:rFonts w:cstheme="minorHAnsi"/>
          <w:iCs/>
          <w:lang w:val="pt-PT"/>
        </w:rPr>
      </w:pPr>
      <w:r w:rsidRPr="00B302E3">
        <w:rPr>
          <w:rFonts w:cstheme="minorHAnsi"/>
          <w:iCs/>
          <w:lang w:val="pt-PT"/>
        </w:rPr>
        <w:t xml:space="preserve">O </w:t>
      </w:r>
      <w:proofErr w:type="spellStart"/>
      <w:r w:rsidRPr="00B302E3">
        <w:rPr>
          <w:rFonts w:cstheme="minorHAnsi"/>
          <w:i/>
          <w:lang w:val="pt-PT"/>
        </w:rPr>
        <w:t>scoring</w:t>
      </w:r>
      <w:proofErr w:type="spellEnd"/>
      <w:r w:rsidRPr="00B302E3">
        <w:rPr>
          <w:rFonts w:cstheme="minorHAnsi"/>
          <w:iCs/>
          <w:lang w:val="pt-PT"/>
        </w:rPr>
        <w:t xml:space="preserve"> de cada candidato admissível resulta da composição de </w:t>
      </w:r>
      <w:r w:rsidR="0020513D">
        <w:rPr>
          <w:rFonts w:cstheme="minorHAnsi"/>
          <w:iCs/>
          <w:lang w:val="pt-PT"/>
        </w:rPr>
        <w:t>três</w:t>
      </w:r>
      <w:r w:rsidRPr="00B302E3">
        <w:rPr>
          <w:rFonts w:cstheme="minorHAnsi"/>
          <w:iCs/>
          <w:lang w:val="pt-PT"/>
        </w:rPr>
        <w:t xml:space="preserve"> dimensões clínicas</w:t>
      </w:r>
      <w:r>
        <w:rPr>
          <w:rFonts w:cstheme="minorHAnsi"/>
          <w:iCs/>
          <w:lang w:val="pt-PT"/>
        </w:rPr>
        <w:t>:</w:t>
      </w:r>
      <w:r w:rsidRPr="00B302E3">
        <w:rPr>
          <w:rFonts w:cstheme="minorHAnsi"/>
          <w:iCs/>
          <w:lang w:val="pt-PT"/>
        </w:rPr>
        <w:t xml:space="preserve"> segurança farmacológica, adequação ao contexto clínico</w:t>
      </w:r>
      <w:r w:rsidR="0020513D">
        <w:rPr>
          <w:rFonts w:cstheme="minorHAnsi"/>
          <w:iCs/>
          <w:lang w:val="pt-PT"/>
        </w:rPr>
        <w:t xml:space="preserve"> e</w:t>
      </w:r>
      <w:r w:rsidRPr="00B302E3">
        <w:rPr>
          <w:rFonts w:cstheme="minorHAnsi"/>
          <w:iCs/>
          <w:lang w:val="pt-PT"/>
        </w:rPr>
        <w:t xml:space="preserve"> proximidade terapêutica</w:t>
      </w:r>
      <w:r>
        <w:rPr>
          <w:rFonts w:cstheme="minorHAnsi"/>
          <w:iCs/>
          <w:lang w:val="pt-PT"/>
        </w:rPr>
        <w:t>,</w:t>
      </w:r>
      <w:r w:rsidRPr="00B302E3">
        <w:rPr>
          <w:rFonts w:cstheme="minorHAnsi"/>
          <w:iCs/>
          <w:lang w:val="pt-PT"/>
        </w:rPr>
        <w:t xml:space="preserve"> </w:t>
      </w:r>
      <w:r w:rsidR="00F65D78" w:rsidRPr="00F65D78">
        <w:rPr>
          <w:rFonts w:cstheme="minorHAnsi"/>
          <w:iCs/>
          <w:lang w:val="pt-PT"/>
        </w:rPr>
        <w:t xml:space="preserve">combinadas com a contribuição dos modelos de aprendizagem descritos em 4.3.4 (classificador, </w:t>
      </w:r>
      <w:proofErr w:type="spellStart"/>
      <w:r w:rsidR="00F65D78" w:rsidRPr="00F65D78">
        <w:rPr>
          <w:rFonts w:cstheme="minorHAnsi"/>
          <w:i/>
          <w:lang w:val="pt-PT"/>
        </w:rPr>
        <w:t>learning</w:t>
      </w:r>
      <w:proofErr w:type="spellEnd"/>
      <w:r w:rsidR="00F65D78" w:rsidRPr="00F65D78">
        <w:rPr>
          <w:rFonts w:cstheme="minorHAnsi"/>
          <w:i/>
          <w:lang w:val="pt-PT"/>
        </w:rPr>
        <w:t>-to-</w:t>
      </w:r>
      <w:proofErr w:type="spellStart"/>
      <w:r w:rsidR="00F65D78" w:rsidRPr="00F65D78">
        <w:rPr>
          <w:rFonts w:cstheme="minorHAnsi"/>
          <w:i/>
          <w:lang w:val="pt-PT"/>
        </w:rPr>
        <w:t>rank</w:t>
      </w:r>
      <w:proofErr w:type="spellEnd"/>
      <w:r w:rsidR="00F65D78" w:rsidRPr="00F65D78">
        <w:rPr>
          <w:rFonts w:cstheme="minorHAnsi"/>
          <w:iCs/>
          <w:lang w:val="pt-PT"/>
        </w:rPr>
        <w:t xml:space="preserve"> e </w:t>
      </w:r>
      <w:r w:rsidR="00F65D78" w:rsidRPr="00F65D78">
        <w:rPr>
          <w:rFonts w:cstheme="minorHAnsi"/>
          <w:i/>
          <w:lang w:val="pt-PT"/>
        </w:rPr>
        <w:t>meta-</w:t>
      </w:r>
      <w:proofErr w:type="spellStart"/>
      <w:r w:rsidR="00F65D78" w:rsidRPr="00F65D78">
        <w:rPr>
          <w:rFonts w:cstheme="minorHAnsi"/>
          <w:i/>
          <w:lang w:val="pt-PT"/>
        </w:rPr>
        <w:t>learner</w:t>
      </w:r>
      <w:proofErr w:type="spellEnd"/>
      <w:r w:rsidR="00F65D78" w:rsidRPr="00F65D78">
        <w:rPr>
          <w:rFonts w:cstheme="minorHAnsi"/>
          <w:iCs/>
          <w:lang w:val="pt-PT"/>
        </w:rPr>
        <w:t>).</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A formulação quantitativa das dimensões de </w:t>
      </w:r>
      <w:proofErr w:type="spellStart"/>
      <w:r w:rsidRPr="00B302E3">
        <w:rPr>
          <w:rFonts w:cstheme="minorHAnsi"/>
          <w:i/>
          <w:lang w:val="pt-PT"/>
        </w:rPr>
        <w:t>scoring</w:t>
      </w:r>
      <w:proofErr w:type="spellEnd"/>
      <w:r w:rsidRPr="00B302E3">
        <w:rPr>
          <w:rFonts w:cstheme="minorHAnsi"/>
          <w:iCs/>
          <w:lang w:val="pt-PT"/>
        </w:rPr>
        <w:t xml:space="preserve"> e os respetivos pesos são </w:t>
      </w:r>
      <w:r w:rsidR="003545E5" w:rsidRPr="003545E5">
        <w:rPr>
          <w:rFonts w:cstheme="minorHAnsi"/>
          <w:iCs/>
          <w:lang w:val="pt-PT"/>
        </w:rPr>
        <w:t>detalhados na secção 5.2.5.</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1" w:name="_Toc235890380"/>
      <w:r w:rsidRPr="001A4F6C">
        <w:rPr>
          <w:lang w:val="pt-PT"/>
        </w:rPr>
        <w:t>Módulo de Aprendizagem Supervisionada</w:t>
      </w:r>
      <w:r w:rsidR="001A4F6C" w:rsidRPr="001A4F6C">
        <w:rPr>
          <w:lang w:val="pt-PT"/>
        </w:rPr>
        <w:t xml:space="preserve"> e </w:t>
      </w:r>
      <w:r w:rsidR="001A4F6C">
        <w:rPr>
          <w:lang w:val="pt-PT"/>
        </w:rPr>
        <w:t>Ranking</w:t>
      </w:r>
      <w:bookmarkEnd w:id="71"/>
    </w:p>
    <w:p w14:paraId="634D6700" w14:textId="77777777" w:rsidR="00DC7380" w:rsidRDefault="00DC7380" w:rsidP="005D25A9">
      <w:pPr>
        <w:spacing w:after="120"/>
        <w:rPr>
          <w:rFonts w:cstheme="minorHAnsi"/>
          <w:lang w:val="pt-PT"/>
        </w:rPr>
      </w:pPr>
      <w:r w:rsidRPr="00DC7380">
        <w:rPr>
          <w:rFonts w:cstheme="minorHAnsi"/>
          <w:lang w:val="pt-PT"/>
        </w:rPr>
        <w:t xml:space="preserve">O módulo de aprendizagem, implementado em ml_model.py, disponibiliza três modelos complementares, treinados offline a partir de feedback implícito do MIMIC-IV, que estimam e ordenam a adequação de um candidato ao contexto clínico do utente. Os modelos são carregados em memória uma única vez por sessão. </w:t>
      </w:r>
    </w:p>
    <w:p w14:paraId="4F06A4F2" w14:textId="77777777" w:rsidR="00DC7380" w:rsidRDefault="00DC7380" w:rsidP="005D25A9">
      <w:pPr>
        <w:spacing w:after="120"/>
        <w:rPr>
          <w:rFonts w:cstheme="minorHAnsi"/>
          <w:lang w:val="pt-PT"/>
        </w:rPr>
      </w:pPr>
      <w:r w:rsidRPr="00DC7380">
        <w:rPr>
          <w:rFonts w:cstheme="minorHAnsi"/>
          <w:lang w:val="pt-PT"/>
        </w:rPr>
        <w:t>O classificador (</w:t>
      </w:r>
      <w:proofErr w:type="spellStart"/>
      <w:r w:rsidRPr="00DC7380">
        <w:rPr>
          <w:rFonts w:cstheme="minorHAnsi"/>
          <w:lang w:val="pt-PT"/>
        </w:rPr>
        <w:t>HistGradientBoosting</w:t>
      </w:r>
      <w:proofErr w:type="spellEnd"/>
      <w:r w:rsidRPr="00DC7380">
        <w:rPr>
          <w:rFonts w:cstheme="minorHAnsi"/>
          <w:lang w:val="pt-PT"/>
        </w:rPr>
        <w:t xml:space="preserve">) aprende, a partir do comportamento de prescrição real (medicamentos prescritos vs. </w:t>
      </w:r>
      <w:proofErr w:type="gramStart"/>
      <w:r w:rsidRPr="00DC7380">
        <w:rPr>
          <w:rFonts w:cstheme="minorHAnsi"/>
          <w:lang w:val="pt-PT"/>
        </w:rPr>
        <w:t>indicados</w:t>
      </w:r>
      <w:proofErr w:type="gramEnd"/>
      <w:r w:rsidRPr="00DC7380">
        <w:rPr>
          <w:rFonts w:cstheme="minorHAnsi"/>
          <w:lang w:val="pt-PT"/>
        </w:rPr>
        <w:t xml:space="preserve"> mas não prescritos), a probabilidade de um candidato ser adequado ao contexto do utente. </w:t>
      </w:r>
    </w:p>
    <w:p w14:paraId="17B0B2BC" w14:textId="77777777" w:rsidR="00DC7380" w:rsidRDefault="00DC7380" w:rsidP="005D25A9">
      <w:pPr>
        <w:spacing w:after="120"/>
        <w:rPr>
          <w:rFonts w:cstheme="minorHAnsi"/>
          <w:lang w:val="pt-PT"/>
        </w:rPr>
      </w:pPr>
      <w:r w:rsidRPr="00DC7380">
        <w:rPr>
          <w:rFonts w:cstheme="minorHAnsi"/>
          <w:lang w:val="pt-PT"/>
        </w:rPr>
        <w:t xml:space="preserve">O modelo de </w:t>
      </w:r>
      <w:proofErr w:type="spellStart"/>
      <w:r w:rsidRPr="00DC7380">
        <w:rPr>
          <w:rFonts w:cstheme="minorHAnsi"/>
          <w:i/>
          <w:iCs/>
          <w:lang w:val="pt-PT"/>
        </w:rPr>
        <w:t>learning</w:t>
      </w:r>
      <w:proofErr w:type="spellEnd"/>
      <w:r w:rsidRPr="00DC7380">
        <w:rPr>
          <w:rFonts w:cstheme="minorHAnsi"/>
          <w:i/>
          <w:iCs/>
          <w:lang w:val="pt-PT"/>
        </w:rPr>
        <w:t>-to-</w:t>
      </w:r>
      <w:proofErr w:type="spellStart"/>
      <w:r w:rsidRPr="00DC7380">
        <w:rPr>
          <w:rFonts w:cstheme="minorHAnsi"/>
          <w:i/>
          <w:iCs/>
          <w:lang w:val="pt-PT"/>
        </w:rPr>
        <w:t>rank</w:t>
      </w:r>
      <w:proofErr w:type="spellEnd"/>
      <w:r w:rsidRPr="00DC7380">
        <w:rPr>
          <w:rFonts w:cstheme="minorHAnsi"/>
          <w:lang w:val="pt-PT"/>
        </w:rPr>
        <w:t xml:space="preserve"> (</w:t>
      </w:r>
      <w:proofErr w:type="spellStart"/>
      <w:r w:rsidRPr="00DC7380">
        <w:rPr>
          <w:rFonts w:cstheme="minorHAnsi"/>
          <w:lang w:val="pt-PT"/>
        </w:rPr>
        <w:t>LambdaMART</w:t>
      </w:r>
      <w:proofErr w:type="spellEnd"/>
      <w:r w:rsidRPr="00DC7380">
        <w:rPr>
          <w:rFonts w:cstheme="minorHAnsi"/>
          <w:lang w:val="pt-PT"/>
        </w:rPr>
        <w:t xml:space="preserve">) ordena os candidatos dentro de cada contexto clínico, otimizando diretamente a qualidade da ordenação (NDCG). </w:t>
      </w:r>
    </w:p>
    <w:p w14:paraId="01BC11BE" w14:textId="4CF2BFB0" w:rsidR="005D25A9" w:rsidRPr="005D25A9" w:rsidRDefault="00DC7380" w:rsidP="005D25A9">
      <w:pPr>
        <w:spacing w:after="120"/>
        <w:rPr>
          <w:rFonts w:cstheme="minorHAnsi"/>
          <w:lang w:val="pt-PT"/>
        </w:rPr>
      </w:pPr>
      <w:r w:rsidRPr="00DC7380">
        <w:rPr>
          <w:rFonts w:cstheme="minorHAnsi"/>
          <w:lang w:val="pt-PT"/>
        </w:rPr>
        <w:t xml:space="preserve">O </w:t>
      </w:r>
      <w:r w:rsidRPr="00DC7380">
        <w:rPr>
          <w:rFonts w:cstheme="minorHAnsi"/>
          <w:i/>
          <w:iCs/>
          <w:lang w:val="pt-PT"/>
        </w:rPr>
        <w:t>meta-</w:t>
      </w:r>
      <w:proofErr w:type="spellStart"/>
      <w:r w:rsidRPr="00DC7380">
        <w:rPr>
          <w:rFonts w:cstheme="minorHAnsi"/>
          <w:i/>
          <w:iCs/>
          <w:lang w:val="pt-PT"/>
        </w:rPr>
        <w:t>learner</w:t>
      </w:r>
      <w:proofErr w:type="spellEnd"/>
      <w:r w:rsidRPr="00DC7380">
        <w:rPr>
          <w:rFonts w:cstheme="minorHAnsi"/>
          <w:lang w:val="pt-PT"/>
        </w:rPr>
        <w:t xml:space="preserve"> (regressão logística) constitui a hibridização por </w:t>
      </w:r>
      <w:proofErr w:type="spellStart"/>
      <w:r w:rsidRPr="00DC7380">
        <w:rPr>
          <w:rFonts w:cstheme="minorHAnsi"/>
          <w:i/>
          <w:iCs/>
          <w:lang w:val="pt-PT"/>
        </w:rPr>
        <w:t>stacking</w:t>
      </w:r>
      <w:proofErr w:type="spellEnd"/>
      <w:r w:rsidRPr="00DC7380">
        <w:rPr>
          <w:rFonts w:cstheme="minorHAnsi"/>
          <w:lang w:val="pt-PT"/>
        </w:rPr>
        <w:t xml:space="preserve">: funde o score heurístico com as probabilidades do classificador, produzindo o score combinado que, em conjunto com o </w:t>
      </w:r>
      <w:proofErr w:type="spellStart"/>
      <w:r w:rsidRPr="00DC7380">
        <w:rPr>
          <w:rFonts w:cstheme="minorHAnsi"/>
          <w:i/>
          <w:iCs/>
          <w:lang w:val="pt-PT"/>
        </w:rPr>
        <w:t>learning</w:t>
      </w:r>
      <w:proofErr w:type="spellEnd"/>
      <w:r w:rsidRPr="00DC7380">
        <w:rPr>
          <w:rFonts w:cstheme="minorHAnsi"/>
          <w:i/>
          <w:iCs/>
          <w:lang w:val="pt-PT"/>
        </w:rPr>
        <w:t>-to-</w:t>
      </w:r>
      <w:proofErr w:type="spellStart"/>
      <w:r w:rsidRPr="00DC7380">
        <w:rPr>
          <w:rFonts w:cstheme="minorHAnsi"/>
          <w:i/>
          <w:iCs/>
          <w:lang w:val="pt-PT"/>
        </w:rPr>
        <w:t>rank</w:t>
      </w:r>
      <w:proofErr w:type="spellEnd"/>
      <w:r w:rsidRPr="00DC7380">
        <w:rPr>
          <w:rFonts w:cstheme="minorHAnsi"/>
          <w:lang w:val="pt-PT"/>
        </w:rPr>
        <w:t>, determina a ordenação final.</w:t>
      </w:r>
    </w:p>
    <w:p w14:paraId="270153BB" w14:textId="0D190DE6" w:rsidR="005D25A9" w:rsidRPr="001A4F6C" w:rsidRDefault="00672AA7" w:rsidP="005D25A9">
      <w:pPr>
        <w:spacing w:after="120"/>
        <w:rPr>
          <w:rFonts w:cstheme="minorHAnsi"/>
          <w:lang w:val="pt-PT"/>
        </w:rPr>
      </w:pPr>
      <w:r>
        <w:rPr>
          <w:rFonts w:cstheme="minorHAnsi"/>
          <w:lang w:val="pt-PT"/>
        </w:rPr>
        <w:t>Assim sendo, o</w:t>
      </w:r>
      <w:r w:rsidR="001A4F6C" w:rsidRPr="001A4F6C">
        <w:rPr>
          <w:rFonts w:cstheme="minorHAnsi"/>
          <w:lang w:val="pt-PT"/>
        </w:rPr>
        <w:t xml:space="preserve">s modelos são treinados </w:t>
      </w:r>
      <w:r w:rsidR="001A4F6C" w:rsidRPr="001A4F6C">
        <w:rPr>
          <w:rFonts w:cstheme="minorHAnsi"/>
          <w:i/>
          <w:iCs/>
          <w:lang w:val="pt-PT"/>
        </w:rPr>
        <w:t>offline</w:t>
      </w:r>
      <w:r w:rsidR="001A4F6C" w:rsidRPr="001A4F6C">
        <w:rPr>
          <w:rFonts w:cstheme="minorHAnsi"/>
          <w:lang w:val="pt-PT"/>
        </w:rPr>
        <w:t xml:space="preserve"> a partir de feedback implícito do</w:t>
      </w:r>
      <w:r w:rsidR="00CA11BF">
        <w:rPr>
          <w:rFonts w:cstheme="minorHAnsi"/>
          <w:lang w:val="pt-PT"/>
        </w:rPr>
        <w:t xml:space="preserve"> </w:t>
      </w:r>
      <w:proofErr w:type="spellStart"/>
      <w:r w:rsidR="00CA11BF" w:rsidRPr="00CA11BF">
        <w:rPr>
          <w:rFonts w:cstheme="minorHAnsi"/>
          <w:i/>
          <w:iCs/>
          <w:lang w:val="pt-PT"/>
        </w:rPr>
        <w:t>dataset</w:t>
      </w:r>
      <w:proofErr w:type="spellEnd"/>
      <w:r w:rsidR="001A4F6C" w:rsidRPr="001A4F6C">
        <w:rPr>
          <w:rFonts w:cstheme="minorHAnsi"/>
          <w:lang w:val="pt-PT"/>
        </w:rPr>
        <w:t xml:space="preserve"> MIMIC-IV, com rótulos binários: 1 (medicamento efetivamente prescrito na admissão) e 0 (indicado pela base de conhecimento, mas não prescrito). O </w:t>
      </w:r>
      <w:r w:rsidR="001A4F6C" w:rsidRPr="001A4F6C">
        <w:rPr>
          <w:rFonts w:cstheme="minorHAnsi"/>
          <w:i/>
          <w:iCs/>
          <w:lang w:val="pt-PT"/>
        </w:rPr>
        <w:t>score</w:t>
      </w:r>
      <w:r w:rsidR="001A4F6C" w:rsidRPr="001A4F6C">
        <w:rPr>
          <w:rFonts w:cstheme="minorHAnsi"/>
          <w:lang w:val="pt-PT"/>
        </w:rPr>
        <w:t xml:space="preserve"> de adequação resulta da probabilidade </w:t>
      </w:r>
      <w:r w:rsidR="001A4F6C" w:rsidRPr="001A4F6C">
        <w:rPr>
          <w:rFonts w:cstheme="minorHAnsi"/>
          <w:lang w:val="pt-PT"/>
        </w:rPr>
        <w:lastRenderedPageBreak/>
        <w:t xml:space="preserve">da classe positiva, complementado pelo </w:t>
      </w:r>
      <w:r w:rsidR="001A4F6C" w:rsidRPr="001A4F6C">
        <w:rPr>
          <w:rFonts w:cstheme="minorHAnsi"/>
          <w:i/>
          <w:iCs/>
          <w:lang w:val="pt-PT"/>
        </w:rPr>
        <w:t>ranking</w:t>
      </w:r>
      <w:r w:rsidR="001A4F6C" w:rsidRPr="001A4F6C">
        <w:rPr>
          <w:rFonts w:cstheme="minorHAnsi"/>
          <w:lang w:val="pt-PT"/>
        </w:rPr>
        <w:t xml:space="preserve"> do </w:t>
      </w:r>
      <w:proofErr w:type="spellStart"/>
      <w:r w:rsidR="001A4F6C" w:rsidRPr="001A4F6C">
        <w:rPr>
          <w:rFonts w:cstheme="minorHAnsi"/>
          <w:lang w:val="pt-PT"/>
        </w:rPr>
        <w:t>LambdaMART</w:t>
      </w:r>
      <w:proofErr w:type="spellEnd"/>
      <w:r w:rsidR="001A4F6C" w:rsidRPr="001A4F6C">
        <w:rPr>
          <w:rFonts w:cstheme="minorHAnsi"/>
          <w:lang w:val="pt-PT"/>
        </w:rPr>
        <w:t xml:space="preserve"> e fundido pelo meta-</w:t>
      </w:r>
      <w:proofErr w:type="spellStart"/>
      <w:r w:rsidR="001A4F6C" w:rsidRPr="001A4F6C">
        <w:rPr>
          <w:rFonts w:cstheme="minorHAnsi"/>
          <w:lang w:val="pt-PT"/>
        </w:rPr>
        <w:t>learner</w:t>
      </w:r>
      <w:proofErr w:type="spellEnd"/>
      <w:r w:rsidR="001A4F6C" w:rsidRPr="001A4F6C">
        <w:rPr>
          <w:rFonts w:cstheme="minorHAnsi"/>
          <w:lang w:val="pt-PT"/>
        </w:rPr>
        <w:t>, que aprende o peso relativo de cada sinal.</w:t>
      </w:r>
    </w:p>
    <w:p w14:paraId="10A7C338" w14:textId="2C1337BF" w:rsidR="009345B7" w:rsidRPr="003545E5" w:rsidRDefault="00B302E3" w:rsidP="009345B7">
      <w:pPr>
        <w:spacing w:after="120"/>
        <w:rPr>
          <w:rFonts w:cstheme="minorHAnsi"/>
          <w:lang w:val="pt-PT"/>
        </w:rPr>
      </w:pPr>
      <w:r w:rsidRPr="00B302E3">
        <w:rPr>
          <w:rFonts w:cstheme="minorHAnsi"/>
          <w:lang w:val="pt-PT"/>
        </w:rPr>
        <w:t xml:space="preserve">O modelo recebe como entrada um conjunto de </w:t>
      </w:r>
      <w:proofErr w:type="spellStart"/>
      <w:r w:rsidRPr="00B302E3">
        <w:rPr>
          <w:rFonts w:cstheme="minorHAnsi"/>
          <w:i/>
          <w:iCs/>
          <w:lang w:val="pt-PT"/>
        </w:rPr>
        <w:t>features</w:t>
      </w:r>
      <w:proofErr w:type="spellEnd"/>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proofErr w:type="spellStart"/>
      <w:r w:rsidR="00C95C4D" w:rsidRPr="00C95C4D">
        <w:rPr>
          <w:rFonts w:cstheme="minorHAnsi"/>
          <w:i/>
          <w:iCs/>
          <w:lang w:val="pt-PT"/>
        </w:rPr>
        <w:t>features</w:t>
      </w:r>
      <w:proofErr w:type="spellEnd"/>
      <w:r w:rsidR="00C95C4D" w:rsidRPr="00C95C4D">
        <w:rPr>
          <w:rFonts w:cstheme="minorHAnsi"/>
          <w:lang w:val="pt-PT"/>
        </w:rPr>
        <w:t xml:space="preserve"> e o processo de treino são </w:t>
      </w:r>
      <w:r w:rsidR="003545E5" w:rsidRPr="003545E5">
        <w:rPr>
          <w:rFonts w:cstheme="minorHAnsi"/>
          <w:lang w:val="pt-PT"/>
        </w:rPr>
        <w:t>descritos nas secções 5.5.3 e 5.5.4.</w:t>
      </w:r>
    </w:p>
    <w:p w14:paraId="52BB899C" w14:textId="748C1D2B" w:rsidR="00EF3CC0" w:rsidRPr="009345B7" w:rsidRDefault="001A4F6C" w:rsidP="009345B7">
      <w:pPr>
        <w:spacing w:after="120"/>
        <w:rPr>
          <w:rFonts w:cstheme="minorHAnsi"/>
          <w:lang w:val="pt-PT"/>
        </w:rPr>
      </w:pPr>
      <w:r w:rsidRPr="001A4F6C">
        <w:rPr>
          <w:rFonts w:cstheme="minorHAnsi"/>
          <w:lang w:val="pt-PT"/>
        </w:rPr>
        <w:t xml:space="preserve">O </w:t>
      </w:r>
      <w:proofErr w:type="spellStart"/>
      <w:r w:rsidRPr="001A4F6C">
        <w:rPr>
          <w:rFonts w:cstheme="minorHAnsi"/>
          <w:i/>
          <w:iCs/>
          <w:lang w:val="pt-PT"/>
        </w:rPr>
        <w:t>split</w:t>
      </w:r>
      <w:proofErr w:type="spellEnd"/>
      <w:r w:rsidRPr="001A4F6C">
        <w:rPr>
          <w:rFonts w:cstheme="minorHAnsi"/>
          <w:lang w:val="pt-PT"/>
        </w:rPr>
        <w:t xml:space="preserve"> treino/teste é feito por </w:t>
      </w:r>
      <w:r w:rsidR="00CA11BF">
        <w:rPr>
          <w:rFonts w:cstheme="minorHAnsi"/>
          <w:lang w:val="pt-PT"/>
        </w:rPr>
        <w:t>utente</w:t>
      </w:r>
      <w:r w:rsidRPr="001A4F6C">
        <w:rPr>
          <w:rFonts w:cstheme="minorHAnsi"/>
          <w:lang w:val="pt-PT"/>
        </w:rPr>
        <w:t xml:space="preserve"> para evitar </w:t>
      </w:r>
      <w:r w:rsidRPr="001A4F6C">
        <w:rPr>
          <w:rFonts w:cstheme="minorHAnsi"/>
          <w:i/>
          <w:iCs/>
          <w:lang w:val="pt-PT"/>
        </w:rPr>
        <w:t xml:space="preserve">data </w:t>
      </w:r>
      <w:proofErr w:type="spellStart"/>
      <w:r w:rsidRPr="001A4F6C">
        <w:rPr>
          <w:rFonts w:cstheme="minorHAnsi"/>
          <w:i/>
          <w:iCs/>
          <w:lang w:val="pt-PT"/>
        </w:rPr>
        <w:t>leakage</w:t>
      </w:r>
      <w:proofErr w:type="spellEnd"/>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proofErr w:type="spellStart"/>
      <w:r w:rsidRPr="001A4F6C">
        <w:rPr>
          <w:rFonts w:cstheme="minorHAnsi"/>
          <w:i/>
          <w:iCs/>
          <w:lang w:val="pt-PT"/>
        </w:rPr>
        <w:t>baseline</w:t>
      </w:r>
      <w:proofErr w:type="spellEnd"/>
      <w:r w:rsidRPr="001A4F6C">
        <w:rPr>
          <w:rFonts w:cstheme="minorHAnsi"/>
          <w:lang w:val="pt-PT"/>
        </w:rPr>
        <w:t xml:space="preserve"> de popularidade. Adicionalmente, o sistema recolhe feedback do clínico (decisão e desfecho longitudinal), que prepara o </w:t>
      </w:r>
      <w:proofErr w:type="spellStart"/>
      <w:r w:rsidRPr="001A4F6C">
        <w:rPr>
          <w:rFonts w:cstheme="minorHAnsi"/>
          <w:lang w:val="pt-PT"/>
        </w:rPr>
        <w:t>re-treino</w:t>
      </w:r>
      <w:proofErr w:type="spellEnd"/>
      <w:r w:rsidRPr="001A4F6C">
        <w:rPr>
          <w:rFonts w:cstheme="minorHAnsi"/>
          <w:lang w:val="pt-PT"/>
        </w:rPr>
        <w:t xml:space="preserve"> supervisionado e uma camada futura de aprendizagem por reforço (</w:t>
      </w:r>
      <w:r w:rsidRPr="001A4F6C">
        <w:rPr>
          <w:rFonts w:cstheme="minorHAnsi"/>
          <w:i/>
          <w:iCs/>
          <w:lang w:val="pt-PT"/>
        </w:rPr>
        <w:t xml:space="preserve">contextual </w:t>
      </w:r>
      <w:proofErr w:type="spellStart"/>
      <w:r w:rsidRPr="001A4F6C">
        <w:rPr>
          <w:rFonts w:cstheme="minorHAnsi"/>
          <w:i/>
          <w:iCs/>
          <w:lang w:val="pt-PT"/>
        </w:rPr>
        <w:t>bandit</w:t>
      </w:r>
      <w:proofErr w:type="spellEnd"/>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2" w:name="_Toc235890381"/>
      <w:proofErr w:type="spellStart"/>
      <w:r w:rsidRPr="00EF3CC0">
        <w:t>Módulo</w:t>
      </w:r>
      <w:proofErr w:type="spellEnd"/>
      <w:r w:rsidRPr="00EF3CC0">
        <w:t xml:space="preserve"> de </w:t>
      </w:r>
      <w:proofErr w:type="spellStart"/>
      <w:r w:rsidRPr="00EF3CC0">
        <w:t>Explicação</w:t>
      </w:r>
      <w:proofErr w:type="spellEnd"/>
      <w:r w:rsidRPr="00EF3CC0">
        <w:t xml:space="preserve"> LLM</w:t>
      </w:r>
      <w:bookmarkEnd w:id="72"/>
    </w:p>
    <w:p w14:paraId="2834CE2F" w14:textId="5BDCB3D8"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w:t>
      </w:r>
      <w:r w:rsidR="00C52726">
        <w:rPr>
          <w:rFonts w:cstheme="minorHAnsi"/>
          <w:lang w:val="pt-PT"/>
        </w:rPr>
        <w:t>, sendo</w:t>
      </w:r>
      <w:r w:rsidRPr="009345B7">
        <w:rPr>
          <w:rFonts w:cstheme="minorHAnsi"/>
          <w:lang w:val="pt-PT"/>
        </w:rPr>
        <w:t xml:space="preserve"> invocado exclusivamente após a produção dos alertas e recomendações, operando sobre resultados já validados pelo motor de segurança clínica.</w:t>
      </w:r>
    </w:p>
    <w:p w14:paraId="0CD69FCB" w14:textId="13C50CFC" w:rsid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w:t>
      </w:r>
      <w:proofErr w:type="spellStart"/>
      <w:r w:rsidRPr="009345B7">
        <w:rPr>
          <w:rFonts w:cstheme="minorHAnsi"/>
          <w:lang w:val="pt-PT"/>
        </w:rPr>
        <w:t>Ollama</w:t>
      </w:r>
      <w:proofErr w:type="spellEnd"/>
      <w:r w:rsidRPr="009345B7">
        <w:rPr>
          <w:rFonts w:cstheme="minorHAnsi"/>
          <w:lang w:val="pt-PT"/>
        </w:rPr>
        <w:t xml:space="preserve">, utilizando o modelo Qwen3:4b-instruct. O sistema constrói um </w:t>
      </w:r>
      <w:proofErr w:type="spellStart"/>
      <w:r w:rsidRPr="009345B7">
        <w:rPr>
          <w:rFonts w:cstheme="minorHAnsi"/>
          <w:i/>
          <w:iCs/>
          <w:lang w:val="pt-PT"/>
        </w:rPr>
        <w:t>prompt</w:t>
      </w:r>
      <w:proofErr w:type="spellEnd"/>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proofErr w:type="spellStart"/>
      <w:r w:rsidRPr="009345B7">
        <w:rPr>
          <w:rFonts w:cstheme="minorHAnsi"/>
          <w:i/>
          <w:iCs/>
          <w:lang w:val="pt-PT"/>
        </w:rPr>
        <w:t>few</w:t>
      </w:r>
      <w:proofErr w:type="spellEnd"/>
      <w:r w:rsidRPr="009345B7">
        <w:rPr>
          <w:rFonts w:cstheme="minorHAnsi"/>
          <w:i/>
          <w:iCs/>
          <w:lang w:val="pt-PT"/>
        </w:rPr>
        <w:t>-shot</w:t>
      </w:r>
      <w:r w:rsidRPr="009345B7">
        <w:rPr>
          <w:rFonts w:cstheme="minorHAnsi"/>
          <w:lang w:val="pt-PT"/>
        </w:rPr>
        <w:t xml:space="preserve">. O </w:t>
      </w:r>
      <w:proofErr w:type="spellStart"/>
      <w:r w:rsidRPr="009345B7">
        <w:rPr>
          <w:rFonts w:cstheme="minorHAnsi"/>
          <w:i/>
          <w:iCs/>
          <w:lang w:val="pt-PT"/>
        </w:rPr>
        <w:t>prompt</w:t>
      </w:r>
      <w:proofErr w:type="spellEnd"/>
      <w:r w:rsidRPr="009345B7">
        <w:rPr>
          <w:rFonts w:cstheme="minorHAnsi"/>
          <w:lang w:val="pt-PT"/>
        </w:rPr>
        <w:t xml:space="preserve"> instrui o modelo a gerar uma explicação organizada em quatro secções: problema identificado, motivo do alerta, motivo da recomendação e limitações.</w:t>
      </w:r>
    </w:p>
    <w:p w14:paraId="56D12BB1" w14:textId="318619BE" w:rsidR="00CA11BF" w:rsidRPr="009345B7" w:rsidRDefault="00CA11BF" w:rsidP="009345B7">
      <w:pPr>
        <w:spacing w:after="120"/>
        <w:rPr>
          <w:rFonts w:cstheme="minorHAnsi"/>
          <w:lang w:val="pt-PT"/>
        </w:rPr>
      </w:pPr>
      <w:r w:rsidRPr="009345B7">
        <w:rPr>
          <w:rFonts w:cstheme="minorHAnsi"/>
          <w:lang w:val="pt-PT"/>
        </w:rPr>
        <w:t>A resposta do LLM é sujeita a validação linguística e estrutural antes de ser devolvida ao utilizador. São verificadas a l</w:t>
      </w:r>
      <w:r>
        <w:rPr>
          <w:rFonts w:cstheme="minorHAnsi"/>
          <w:lang w:val="pt-PT"/>
        </w:rPr>
        <w:t>inguagem</w:t>
      </w:r>
      <w:r w:rsidRPr="009345B7">
        <w:rPr>
          <w:rFonts w:cstheme="minorHAnsi"/>
          <w:lang w:val="pt-PT"/>
        </w:rPr>
        <w:t xml:space="preserve"> da resposta (</w:t>
      </w:r>
      <w:r>
        <w:rPr>
          <w:rFonts w:cstheme="minorHAnsi"/>
          <w:lang w:val="pt-PT"/>
        </w:rPr>
        <w:t>PT-PT</w:t>
      </w:r>
      <w:r w:rsidRPr="009345B7">
        <w:rPr>
          <w:rFonts w:cstheme="minorHAnsi"/>
          <w:lang w:val="pt-PT"/>
        </w:rPr>
        <w:t>), o comprimento mínimo e máximo, e a ausência de indicadores de raciocínio interno (</w:t>
      </w:r>
      <w:proofErr w:type="spellStart"/>
      <w:r>
        <w:rPr>
          <w:rFonts w:cstheme="minorHAnsi"/>
          <w:lang w:val="pt-PT"/>
        </w:rPr>
        <w:t>ex</w:t>
      </w:r>
      <w:proofErr w:type="spellEnd"/>
      <w:r>
        <w:rPr>
          <w:rFonts w:cstheme="minorHAnsi"/>
          <w:lang w:val="pt-PT"/>
        </w:rPr>
        <w:t xml:space="preserve">: </w:t>
      </w:r>
      <w:proofErr w:type="spellStart"/>
      <w:r w:rsidRPr="009345B7">
        <w:rPr>
          <w:rFonts w:cstheme="minorHAnsi"/>
          <w:i/>
          <w:iCs/>
          <w:lang w:val="pt-PT"/>
        </w:rPr>
        <w:t>tokens</w:t>
      </w:r>
      <w:proofErr w:type="spellEnd"/>
      <w:r w:rsidRPr="009345B7">
        <w:rPr>
          <w:rFonts w:cstheme="minorHAnsi"/>
          <w:lang w:val="pt-PT"/>
        </w:rPr>
        <w:t xml:space="preserve"> de "</w:t>
      </w:r>
      <w:proofErr w:type="spellStart"/>
      <w:r w:rsidRPr="009345B7">
        <w:rPr>
          <w:rFonts w:cstheme="minorHAnsi"/>
          <w:lang w:val="pt-PT"/>
        </w:rPr>
        <w:t>thinking</w:t>
      </w:r>
      <w:proofErr w:type="spellEnd"/>
      <w:r w:rsidRPr="009345B7">
        <w:rPr>
          <w:rFonts w:cstheme="minorHAnsi"/>
          <w:lang w:val="pt-PT"/>
        </w:rPr>
        <w:t xml:space="preserve">"). Caso a validação falhe, o sistema ativa automaticamente um mecanismo de </w:t>
      </w:r>
      <w:proofErr w:type="spellStart"/>
      <w:r w:rsidRPr="009345B7">
        <w:rPr>
          <w:rFonts w:cstheme="minorHAnsi"/>
          <w:i/>
          <w:iCs/>
          <w:lang w:val="pt-PT"/>
        </w:rPr>
        <w:t>fallback</w:t>
      </w:r>
      <w:proofErr w:type="spellEnd"/>
      <w:r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Pr>
          <w:rFonts w:cstheme="minorHAnsi"/>
          <w:lang w:val="pt-PT"/>
        </w:rPr>
        <w:t>3.5</w:t>
      </w:r>
      <w:r w:rsidRPr="009345B7">
        <w:rPr>
          <w:rFonts w:cstheme="minorHAnsi"/>
          <w:lang w:val="pt-PT"/>
        </w:rPr>
        <w:t xml:space="preserve"> ilustra o fluxo de invocação do módulo LLM e a lógica de </w:t>
      </w:r>
      <w:proofErr w:type="spellStart"/>
      <w:r w:rsidRPr="009345B7">
        <w:rPr>
          <w:rFonts w:cstheme="minorHAnsi"/>
          <w:i/>
          <w:iCs/>
          <w:lang w:val="pt-PT"/>
        </w:rPr>
        <w:t>fallback</w:t>
      </w:r>
      <w:proofErr w:type="spellEnd"/>
      <w:r w:rsidRPr="009345B7">
        <w:rPr>
          <w:rFonts w:cstheme="minorHAnsi"/>
          <w:lang w:val="pt-PT"/>
        </w:rPr>
        <w:t>.</w:t>
      </w:r>
    </w:p>
    <w:p w14:paraId="355A48C5" w14:textId="2CBEE906" w:rsidR="009345B7" w:rsidRPr="00EB7BC2" w:rsidRDefault="00CA11BF" w:rsidP="00EB7BC2">
      <w:pPr>
        <w:spacing w:after="120"/>
        <w:jc w:val="center"/>
        <w:rPr>
          <w:rFonts w:cstheme="minorHAnsi"/>
          <w:lang w:val="pt-PT"/>
        </w:rPr>
      </w:pPr>
      <w:r>
        <w:rPr>
          <w:rFonts w:cstheme="minorHAnsi"/>
          <w:b/>
          <w:noProof/>
          <w:color w:val="969696"/>
          <w:lang w:val="pt-PT"/>
        </w:rPr>
        <w:lastRenderedPageBreak/>
        <w:drawing>
          <wp:anchor distT="0" distB="0" distL="114300" distR="114300" simplePos="0" relativeHeight="251788288" behindDoc="0" locked="0" layoutInCell="1" allowOverlap="1" wp14:anchorId="2ACAEA2B" wp14:editId="472DA1F1">
            <wp:simplePos x="0" y="0"/>
            <wp:positionH relativeFrom="page">
              <wp:align>center</wp:align>
            </wp:positionH>
            <wp:positionV relativeFrom="paragraph">
              <wp:posOffset>0</wp:posOffset>
            </wp:positionV>
            <wp:extent cx="4521200" cy="7633335"/>
            <wp:effectExtent l="0" t="0" r="0" b="5715"/>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075" b="1"/>
                    <a:stretch>
                      <a:fillRect/>
                    </a:stretch>
                  </pic:blipFill>
                  <pic:spPr bwMode="auto">
                    <a:xfrm>
                      <a:off x="0" y="0"/>
                      <a:ext cx="4521200" cy="7633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F65F57">
        <w:rPr>
          <w:rFonts w:cstheme="minorHAnsi"/>
          <w:iCs/>
          <w:sz w:val="18"/>
          <w:szCs w:val="18"/>
          <w:lang w:val="pt-PT"/>
        </w:rPr>
        <w:t>Figura 4.</w:t>
      </w:r>
      <w:r w:rsidR="005021AD" w:rsidRPr="00F65F57">
        <w:rPr>
          <w:rFonts w:cstheme="minorHAnsi"/>
          <w:iCs/>
          <w:sz w:val="18"/>
          <w:szCs w:val="18"/>
          <w:lang w:val="pt-PT"/>
        </w:rPr>
        <w:t>3.5</w:t>
      </w:r>
      <w:r w:rsidR="009345B7" w:rsidRPr="00F65F57">
        <w:rPr>
          <w:rFonts w:cstheme="minorHAnsi"/>
          <w:iCs/>
          <w:sz w:val="18"/>
          <w:szCs w:val="18"/>
          <w:lang w:val="pt-PT"/>
        </w:rPr>
        <w:t xml:space="preserve"> </w:t>
      </w:r>
      <w:r w:rsidR="00F65F57">
        <w:rPr>
          <w:rFonts w:cstheme="minorHAnsi"/>
          <w:iCs/>
          <w:sz w:val="18"/>
          <w:szCs w:val="18"/>
          <w:lang w:val="pt-PT"/>
        </w:rPr>
        <w:t>-</w:t>
      </w:r>
      <w:r w:rsidR="009345B7" w:rsidRPr="00F65F57">
        <w:rPr>
          <w:rFonts w:cstheme="minorHAnsi"/>
          <w:iCs/>
          <w:sz w:val="18"/>
          <w:szCs w:val="18"/>
          <w:lang w:val="pt-PT"/>
        </w:rPr>
        <w:t xml:space="preserve"> Fluxo de invocação do módulo LLM e mecanismo de </w:t>
      </w:r>
      <w:proofErr w:type="spellStart"/>
      <w:r w:rsidR="009345B7" w:rsidRPr="00CB1F39">
        <w:rPr>
          <w:rFonts w:cstheme="minorHAnsi"/>
          <w:i/>
          <w:sz w:val="18"/>
          <w:szCs w:val="18"/>
          <w:lang w:val="pt-PT"/>
        </w:rPr>
        <w:t>fallback</w:t>
      </w:r>
      <w:proofErr w:type="spellEnd"/>
      <w:r w:rsidR="009345B7" w:rsidRPr="00F65F57">
        <w:rPr>
          <w:rFonts w:cstheme="minorHAnsi"/>
          <w:iCs/>
          <w:sz w:val="18"/>
          <w:szCs w:val="18"/>
          <w:lang w:val="pt-PT"/>
        </w:rPr>
        <w:t>.</w:t>
      </w:r>
    </w:p>
    <w:p w14:paraId="44D22471" w14:textId="6B245557" w:rsidR="00EF3CC0" w:rsidRDefault="009345B7" w:rsidP="009345B7">
      <w:pPr>
        <w:spacing w:after="120"/>
        <w:rPr>
          <w:rFonts w:cstheme="minorHAnsi"/>
          <w:lang w:val="pt-PT"/>
        </w:rPr>
      </w:pPr>
      <w:r w:rsidRPr="009345B7">
        <w:rPr>
          <w:rFonts w:cstheme="minorHAnsi"/>
          <w:lang w:val="pt-PT"/>
        </w:rPr>
        <w:t>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3" w:name="_Toc235890382"/>
      <w:r w:rsidRPr="009345B7">
        <w:rPr>
          <w:lang w:val="pt-PT"/>
        </w:rPr>
        <w:lastRenderedPageBreak/>
        <w:t>Camada de Persistência e Dados</w:t>
      </w:r>
      <w:bookmarkEnd w:id="73"/>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camada de persistência e dados é composta por três elementos: a base de dados operacional </w:t>
      </w:r>
      <w:proofErr w:type="spellStart"/>
      <w:r w:rsidRPr="009345B7">
        <w:rPr>
          <w:rFonts w:cstheme="minorHAnsi"/>
          <w:szCs w:val="20"/>
          <w:lang w:val="pt-PT"/>
        </w:rPr>
        <w:t>SQLite</w:t>
      </w:r>
      <w:proofErr w:type="spellEnd"/>
      <w:r w:rsidRPr="009345B7">
        <w:rPr>
          <w:rFonts w:cstheme="minorHAnsi"/>
          <w:szCs w:val="20"/>
          <w:lang w:val="pt-PT"/>
        </w:rPr>
        <w:t xml:space="preserve">, a base de conhecimento farmacológico em formato JSON e o índice de utentes </w:t>
      </w:r>
      <w:proofErr w:type="spellStart"/>
      <w:r w:rsidRPr="009345B7">
        <w:rPr>
          <w:rFonts w:cstheme="minorHAnsi"/>
          <w:szCs w:val="20"/>
          <w:lang w:val="pt-PT"/>
        </w:rPr>
        <w:t>Synthea</w:t>
      </w:r>
      <w:proofErr w:type="spellEnd"/>
      <w:r w:rsidRPr="009345B7">
        <w:rPr>
          <w:rFonts w:cstheme="minorHAnsi"/>
          <w:szCs w:val="20"/>
          <w:lang w:val="pt-PT"/>
        </w:rPr>
        <w:t xml:space="preserve">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A tabela de análises guarda, por cada pedido processado, o identificador único (</w:t>
      </w:r>
      <w:proofErr w:type="spellStart"/>
      <w:r w:rsidRPr="009345B7">
        <w:rPr>
          <w:rFonts w:cstheme="minorHAnsi"/>
          <w:szCs w:val="20"/>
          <w:lang w:val="pt-PT"/>
        </w:rPr>
        <w:t>analysis_id</w:t>
      </w:r>
      <w:proofErr w:type="spellEnd"/>
      <w:r w:rsidRPr="009345B7">
        <w:rPr>
          <w:rFonts w:cstheme="minorHAnsi"/>
          <w:szCs w:val="20"/>
          <w:lang w:val="pt-PT"/>
        </w:rPr>
        <w:t>), o identificador do utente, a origem do pedido ("manual" ou "</w:t>
      </w:r>
      <w:proofErr w:type="spellStart"/>
      <w:r w:rsidRPr="009345B7">
        <w:rPr>
          <w:rFonts w:cstheme="minorHAnsi"/>
          <w:szCs w:val="20"/>
          <w:lang w:val="pt-PT"/>
        </w:rPr>
        <w:t>synthea</w:t>
      </w:r>
      <w:proofErr w:type="spellEnd"/>
      <w:r w:rsidRPr="009345B7">
        <w:rPr>
          <w:rFonts w:cstheme="minorHAnsi"/>
          <w:szCs w:val="20"/>
          <w:lang w:val="pt-PT"/>
        </w:rPr>
        <w:t xml:space="preserve">"), o </w:t>
      </w:r>
      <w:proofErr w:type="spellStart"/>
      <w:r w:rsidRPr="009345B7">
        <w:rPr>
          <w:rFonts w:cstheme="minorHAnsi"/>
          <w:i/>
          <w:iCs/>
          <w:szCs w:val="20"/>
          <w:lang w:val="pt-PT"/>
        </w:rPr>
        <w:t>timestamp</w:t>
      </w:r>
      <w:proofErr w:type="spellEnd"/>
      <w:r w:rsidRPr="009345B7">
        <w:rPr>
          <w:rFonts w:cstheme="minorHAnsi"/>
          <w:szCs w:val="20"/>
          <w:lang w:val="pt-PT"/>
        </w:rPr>
        <w:t xml:space="preserve"> em UTC, o </w:t>
      </w:r>
      <w:proofErr w:type="spellStart"/>
      <w:r w:rsidRPr="009345B7">
        <w:rPr>
          <w:rFonts w:cstheme="minorHAnsi"/>
          <w:i/>
          <w:iCs/>
          <w:szCs w:val="20"/>
          <w:lang w:val="pt-PT"/>
        </w:rPr>
        <w:t>payload</w:t>
      </w:r>
      <w:proofErr w:type="spellEnd"/>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w:t>
      </w:r>
      <w:proofErr w:type="spellStart"/>
      <w:r w:rsidRPr="009345B7">
        <w:rPr>
          <w:rFonts w:cstheme="minorHAnsi"/>
          <w:szCs w:val="20"/>
          <w:lang w:val="pt-PT"/>
        </w:rPr>
        <w:t>feedback_id</w:t>
      </w:r>
      <w:proofErr w:type="spellEnd"/>
      <w:r w:rsidRPr="009345B7">
        <w:rPr>
          <w:rFonts w:cstheme="minorHAnsi"/>
          <w:szCs w:val="20"/>
          <w:lang w:val="pt-PT"/>
        </w:rPr>
        <w:t xml:space="preserve">, o </w:t>
      </w:r>
      <w:proofErr w:type="spellStart"/>
      <w:r w:rsidRPr="009345B7">
        <w:rPr>
          <w:rFonts w:cstheme="minorHAnsi"/>
          <w:szCs w:val="20"/>
          <w:lang w:val="pt-PT"/>
        </w:rPr>
        <w:t>analysis_id</w:t>
      </w:r>
      <w:proofErr w:type="spellEnd"/>
      <w:r w:rsidRPr="009345B7">
        <w:rPr>
          <w:rFonts w:cstheme="minorHAnsi"/>
          <w:szCs w:val="20"/>
          <w:lang w:val="pt-PT"/>
        </w:rPr>
        <w:t xml:space="preserve"> associado, a decisão tomada ("</w:t>
      </w:r>
      <w:proofErr w:type="spellStart"/>
      <w:r w:rsidRPr="009345B7">
        <w:rPr>
          <w:rFonts w:cstheme="minorHAnsi"/>
          <w:szCs w:val="20"/>
          <w:lang w:val="pt-PT"/>
        </w:rPr>
        <w:t>accepted</w:t>
      </w:r>
      <w:proofErr w:type="spellEnd"/>
      <w:r w:rsidRPr="009345B7">
        <w:rPr>
          <w:rFonts w:cstheme="minorHAnsi"/>
          <w:szCs w:val="20"/>
          <w:lang w:val="pt-PT"/>
        </w:rPr>
        <w:t>", "</w:t>
      </w:r>
      <w:proofErr w:type="spellStart"/>
      <w:r w:rsidRPr="009345B7">
        <w:rPr>
          <w:rFonts w:cstheme="minorHAnsi"/>
          <w:szCs w:val="20"/>
          <w:lang w:val="pt-PT"/>
        </w:rPr>
        <w:t>rejected</w:t>
      </w:r>
      <w:proofErr w:type="spellEnd"/>
      <w:r w:rsidRPr="009345B7">
        <w:rPr>
          <w:rFonts w:cstheme="minorHAnsi"/>
          <w:szCs w:val="20"/>
          <w:lang w:val="pt-PT"/>
        </w:rPr>
        <w:t>" ou "</w:t>
      </w:r>
      <w:proofErr w:type="spellStart"/>
      <w:r w:rsidRPr="009345B7">
        <w:rPr>
          <w:rFonts w:cstheme="minorHAnsi"/>
          <w:szCs w:val="20"/>
          <w:lang w:val="pt-PT"/>
        </w:rPr>
        <w:t>ignored</w:t>
      </w:r>
      <w:proofErr w:type="spellEnd"/>
      <w:r w:rsidRPr="009345B7">
        <w:rPr>
          <w:rFonts w:cstheme="minorHAnsi"/>
          <w:szCs w:val="20"/>
          <w:lang w:val="pt-PT"/>
        </w:rPr>
        <w:t>"),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w:t>
      </w:r>
      <w:proofErr w:type="spellStart"/>
      <w:r w:rsidRPr="009345B7">
        <w:rPr>
          <w:rFonts w:cstheme="minorHAnsi"/>
          <w:szCs w:val="20"/>
          <w:lang w:val="pt-PT"/>
        </w:rPr>
        <w:t>knowledge_</w:t>
      </w:r>
      <w:proofErr w:type="gramStart"/>
      <w:r w:rsidRPr="009345B7">
        <w:rPr>
          <w:rFonts w:cstheme="minorHAnsi"/>
          <w:szCs w:val="20"/>
          <w:lang w:val="pt-PT"/>
        </w:rPr>
        <w:t>base.json</w:t>
      </w:r>
      <w:proofErr w:type="spellEnd"/>
      <w:proofErr w:type="gramEnd"/>
      <w:r w:rsidRPr="009345B7">
        <w:rPr>
          <w:rFonts w:cstheme="minorHAnsi"/>
          <w:szCs w:val="20"/>
          <w:lang w:val="pt-PT"/>
        </w:rPr>
        <w:t>)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w:t>
      </w:r>
      <w:proofErr w:type="spellStart"/>
      <w:r w:rsidRPr="009345B7">
        <w:rPr>
          <w:rFonts w:cstheme="minorHAnsi"/>
          <w:szCs w:val="20"/>
          <w:lang w:val="pt-PT"/>
        </w:rPr>
        <w:t>drug-drug</w:t>
      </w:r>
      <w:proofErr w:type="spellEnd"/>
      <w:r w:rsidRPr="009345B7">
        <w:rPr>
          <w:rFonts w:cstheme="minorHAnsi"/>
          <w:szCs w:val="20"/>
          <w:lang w:val="pt-PT"/>
        </w:rPr>
        <w:t>), por par de classes terapêuticas (</w:t>
      </w:r>
      <w:proofErr w:type="spellStart"/>
      <w:r w:rsidRPr="009345B7">
        <w:rPr>
          <w:rFonts w:cstheme="minorHAnsi"/>
          <w:szCs w:val="20"/>
          <w:lang w:val="pt-PT"/>
        </w:rPr>
        <w:t>class-class</w:t>
      </w:r>
      <w:proofErr w:type="spellEnd"/>
      <w:r w:rsidRPr="009345B7">
        <w:rPr>
          <w:rFonts w:cstheme="minorHAnsi"/>
          <w:szCs w:val="20"/>
          <w:lang w:val="pt-PT"/>
        </w:rPr>
        <w:t>) e por combinação de classe e fármaco (</w:t>
      </w:r>
      <w:proofErr w:type="spellStart"/>
      <w:r w:rsidRPr="009345B7">
        <w:rPr>
          <w:rFonts w:cstheme="minorHAnsi"/>
          <w:szCs w:val="20"/>
          <w:lang w:val="pt-PT"/>
        </w:rPr>
        <w:t>class-drug</w:t>
      </w:r>
      <w:proofErr w:type="spellEnd"/>
      <w:r w:rsidRPr="009345B7">
        <w:rPr>
          <w:rFonts w:cstheme="minorHAnsi"/>
          <w:szCs w:val="20"/>
          <w:lang w:val="pt-PT"/>
        </w:rPr>
        <w:t>).</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w:t>
      </w:r>
      <w:proofErr w:type="spellStart"/>
      <w:r w:rsidRPr="009345B7">
        <w:rPr>
          <w:rFonts w:cstheme="minorHAnsi"/>
          <w:szCs w:val="20"/>
          <w:lang w:val="pt-PT"/>
        </w:rPr>
        <w:t>Synthea</w:t>
      </w:r>
      <w:proofErr w:type="spellEnd"/>
      <w:r w:rsidRPr="009345B7">
        <w:rPr>
          <w:rFonts w:cstheme="minorHAnsi"/>
          <w:szCs w:val="20"/>
          <w:lang w:val="pt-PT"/>
        </w:rPr>
        <w:t xml:space="preserve">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proofErr w:type="spellStart"/>
      <w:r w:rsidRPr="005021AD">
        <w:rPr>
          <w:rFonts w:cstheme="minorHAnsi"/>
          <w:szCs w:val="20"/>
          <w:lang w:val="pt-PT"/>
        </w:rPr>
        <w:t>Synthea</w:t>
      </w:r>
      <w:proofErr w:type="spellEnd"/>
      <w:r w:rsidRPr="009345B7">
        <w:rPr>
          <w:rFonts w:cstheme="minorHAnsi"/>
          <w:szCs w:val="20"/>
          <w:lang w:val="pt-PT"/>
        </w:rPr>
        <w:t xml:space="preserve">,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w:t>
      </w:r>
      <w:proofErr w:type="spellStart"/>
      <w:r w:rsidRPr="009345B7">
        <w:rPr>
          <w:rFonts w:cstheme="minorHAnsi"/>
          <w:szCs w:val="20"/>
          <w:lang w:val="pt-PT"/>
        </w:rPr>
        <w:t>Synthea</w:t>
      </w:r>
      <w:proofErr w:type="spellEnd"/>
      <w:r w:rsidRPr="009345B7">
        <w:rPr>
          <w:rFonts w:cstheme="minorHAnsi"/>
          <w:szCs w:val="20"/>
          <w:lang w:val="pt-PT"/>
        </w:rPr>
        <w:t xml:space="preserve"> em tempo real.</w:t>
      </w:r>
    </w:p>
    <w:p w14:paraId="1B396C2F" w14:textId="679EE3F1" w:rsidR="005021AD" w:rsidRDefault="005021AD" w:rsidP="005021AD">
      <w:pPr>
        <w:pStyle w:val="Heading3"/>
        <w:rPr>
          <w:lang w:val="pt-PT"/>
        </w:rPr>
      </w:pPr>
      <w:bookmarkStart w:id="74" w:name="_Toc235890383"/>
      <w:r w:rsidRPr="005021AD">
        <w:rPr>
          <w:lang w:val="pt-PT"/>
        </w:rPr>
        <w:t>Interface de Utilizador</w:t>
      </w:r>
      <w:bookmarkEnd w:id="74"/>
    </w:p>
    <w:p w14:paraId="3D8FBEA1" w14:textId="073C5521" w:rsidR="002A4B6B" w:rsidRDefault="00B302E3" w:rsidP="005021AD">
      <w:pPr>
        <w:spacing w:after="120"/>
        <w:rPr>
          <w:rFonts w:cstheme="minorHAnsi"/>
          <w:lang w:val="pt-PT"/>
        </w:rPr>
      </w:pPr>
      <w:r w:rsidRPr="00B302E3">
        <w:rPr>
          <w:rFonts w:cstheme="minorHAnsi"/>
          <w:lang w:val="pt-PT"/>
        </w:rPr>
        <w:t xml:space="preserve">A interface de utilizador, desenvolvida em </w:t>
      </w:r>
      <w:proofErr w:type="spellStart"/>
      <w:r w:rsidRPr="00B302E3">
        <w:rPr>
          <w:rFonts w:cstheme="minorHAnsi"/>
          <w:lang w:val="pt-PT"/>
        </w:rPr>
        <w:t>React</w:t>
      </w:r>
      <w:proofErr w:type="spellEnd"/>
      <w:r w:rsidRPr="00B302E3">
        <w:rPr>
          <w:rFonts w:cstheme="minorHAnsi"/>
          <w:lang w:val="pt-PT"/>
        </w:rPr>
        <w:t xml:space="preserve"> 18 com </w:t>
      </w:r>
      <w:proofErr w:type="spellStart"/>
      <w:r w:rsidRPr="00B302E3">
        <w:rPr>
          <w:rFonts w:cstheme="minorHAnsi"/>
          <w:lang w:val="pt-PT"/>
        </w:rPr>
        <w:t>Vite</w:t>
      </w:r>
      <w:proofErr w:type="spellEnd"/>
      <w:r w:rsidRPr="00B302E3">
        <w:rPr>
          <w:rFonts w:cstheme="minorHAnsi"/>
          <w:lang w:val="pt-PT"/>
        </w:rPr>
        <w:t>,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w:t>
      </w:r>
      <w:proofErr w:type="spellStart"/>
      <w:r w:rsidRPr="00B302E3">
        <w:rPr>
          <w:rFonts w:cstheme="minorHAnsi"/>
          <w:lang w:val="pt-PT"/>
        </w:rPr>
        <w:t>Synthea</w:t>
      </w:r>
      <w:proofErr w:type="spellEnd"/>
      <w:r w:rsidR="001C7598">
        <w:rPr>
          <w:rFonts w:cstheme="minorHAnsi"/>
          <w:lang w:val="pt-PT"/>
        </w:rPr>
        <w:t>,</w:t>
      </w:r>
      <w:r w:rsidRPr="00B302E3">
        <w:rPr>
          <w:rFonts w:cstheme="minorHAnsi"/>
          <w:lang w:val="pt-PT"/>
        </w:rPr>
        <w:t xml:space="preserve"> apresenta os resultados da análise de forma progressiva </w:t>
      </w:r>
      <w:r w:rsidR="00B43E03">
        <w:rPr>
          <w:rFonts w:cstheme="minorHAnsi"/>
          <w:lang w:val="pt-PT"/>
        </w:rPr>
        <w:t>(a</w:t>
      </w:r>
      <w:r w:rsidRPr="00B302E3">
        <w:rPr>
          <w:rFonts w:cstheme="minorHAnsi"/>
          <w:lang w:val="pt-PT"/>
        </w:rPr>
        <w:t>lertas</w:t>
      </w:r>
      <w:r w:rsidR="00B43E03">
        <w:rPr>
          <w:rFonts w:cstheme="minorHAnsi"/>
          <w:lang w:val="pt-PT"/>
        </w:rPr>
        <w:t xml:space="preserve"> e</w:t>
      </w:r>
      <w:r w:rsidRPr="00B302E3">
        <w:rPr>
          <w:rFonts w:cstheme="minorHAnsi"/>
          <w:lang w:val="pt-PT"/>
        </w:rPr>
        <w:t xml:space="preserve"> recomendações</w:t>
      </w:r>
      <w:r w:rsidR="00B43E03">
        <w:rPr>
          <w:rFonts w:cstheme="minorHAnsi"/>
          <w:lang w:val="pt-PT"/>
        </w:rPr>
        <w:t>),</w:t>
      </w:r>
      <w:r w:rsidRPr="00B302E3">
        <w:rPr>
          <w:rFonts w:cstheme="minorHAnsi"/>
          <w:lang w:val="pt-PT"/>
        </w:rPr>
        <w:t xml:space="preserve"> explicação LLM</w:t>
      </w:r>
      <w:r w:rsidR="00B43E03">
        <w:rPr>
          <w:rFonts w:cstheme="minorHAnsi"/>
          <w:lang w:val="pt-PT"/>
        </w:rPr>
        <w:t xml:space="preserve">, feedback do utilizador e </w:t>
      </w:r>
      <w:proofErr w:type="spellStart"/>
      <w:r w:rsidR="00B43E03" w:rsidRPr="00B43E03">
        <w:rPr>
          <w:rFonts w:cstheme="minorHAnsi"/>
          <w:i/>
          <w:iCs/>
          <w:lang w:val="pt-PT"/>
        </w:rPr>
        <w:t>dashboard</w:t>
      </w:r>
      <w:proofErr w:type="spellEnd"/>
      <w:r w:rsidR="00B43E03">
        <w:rPr>
          <w:rFonts w:cstheme="minorHAnsi"/>
          <w:lang w:val="pt-PT"/>
        </w:rPr>
        <w:t xml:space="preserve"> estatístico</w:t>
      </w:r>
      <w:r w:rsidRPr="00B302E3">
        <w:rPr>
          <w:rFonts w:cstheme="minorHAnsi"/>
          <w:lang w:val="pt-PT"/>
        </w:rPr>
        <w:t xml:space="preserve">. </w:t>
      </w:r>
      <w:r w:rsidRPr="001C7598">
        <w:rPr>
          <w:rFonts w:cstheme="minorHAnsi"/>
          <w:lang w:val="pt-PT"/>
        </w:rPr>
        <w:t xml:space="preserve">A implementação detalhada da interface é </w:t>
      </w:r>
      <w:proofErr w:type="spellStart"/>
      <w:r w:rsidR="003545E5" w:rsidRPr="003545E5">
        <w:rPr>
          <w:rFonts w:cstheme="minorHAnsi"/>
        </w:rPr>
        <w:t>descrita</w:t>
      </w:r>
      <w:proofErr w:type="spellEnd"/>
      <w:r w:rsidR="003545E5" w:rsidRPr="003545E5">
        <w:rPr>
          <w:rFonts w:cstheme="minorHAnsi"/>
        </w:rPr>
        <w:t xml:space="preserve"> </w:t>
      </w:r>
      <w:proofErr w:type="spellStart"/>
      <w:r w:rsidR="003545E5" w:rsidRPr="003545E5">
        <w:rPr>
          <w:rFonts w:cstheme="minorHAnsi"/>
        </w:rPr>
        <w:t>na</w:t>
      </w:r>
      <w:proofErr w:type="spellEnd"/>
      <w:r w:rsidR="003545E5" w:rsidRPr="003545E5">
        <w:rPr>
          <w:rFonts w:cstheme="minorHAnsi"/>
        </w:rPr>
        <w:t xml:space="preserve"> </w:t>
      </w:r>
      <w:proofErr w:type="spellStart"/>
      <w:r w:rsidR="003545E5" w:rsidRPr="003545E5">
        <w:rPr>
          <w:rFonts w:cstheme="minorHAnsi"/>
        </w:rPr>
        <w:t>secção</w:t>
      </w:r>
      <w:proofErr w:type="spellEnd"/>
      <w:r w:rsidR="003545E5" w:rsidRPr="003545E5">
        <w:rPr>
          <w:rFonts w:cstheme="minorHAnsi"/>
        </w:rPr>
        <w:t xml:space="preserve"> 5.3.</w:t>
      </w:r>
    </w:p>
    <w:p w14:paraId="6754B772" w14:textId="77777777" w:rsidR="00B43E03" w:rsidRDefault="00B43E03" w:rsidP="005021AD">
      <w:pPr>
        <w:spacing w:after="120"/>
        <w:rPr>
          <w:rFonts w:cstheme="minorHAnsi"/>
          <w:lang w:val="pt-PT"/>
        </w:rPr>
      </w:pPr>
    </w:p>
    <w:p w14:paraId="215ECB1F" w14:textId="77777777" w:rsidR="00B43E03" w:rsidRDefault="00B43E03" w:rsidP="005021AD">
      <w:pPr>
        <w:spacing w:after="120"/>
        <w:rPr>
          <w:rFonts w:cstheme="minorHAnsi"/>
          <w:lang w:val="pt-PT"/>
        </w:rPr>
      </w:pPr>
    </w:p>
    <w:p w14:paraId="23F62DB3" w14:textId="77777777" w:rsidR="00B43E03" w:rsidRPr="005021AD" w:rsidRDefault="00B43E03" w:rsidP="005021AD">
      <w:pPr>
        <w:spacing w:after="120"/>
        <w:rPr>
          <w:rFonts w:cstheme="minorHAnsi"/>
          <w:lang w:val="pt-PT"/>
        </w:rPr>
      </w:pPr>
    </w:p>
    <w:p w14:paraId="52D00E2D" w14:textId="21B9C52E" w:rsidR="00EF3CC0" w:rsidRPr="00EF3CC0" w:rsidRDefault="00EF3CC0" w:rsidP="00EF3CC0">
      <w:pPr>
        <w:pStyle w:val="Heading2"/>
        <w:rPr>
          <w:lang w:val="pt-PT"/>
        </w:rPr>
      </w:pPr>
      <w:bookmarkStart w:id="75" w:name="_Toc235890384"/>
      <w:r w:rsidRPr="00EF3CC0">
        <w:rPr>
          <w:lang w:val="pt-PT"/>
        </w:rPr>
        <w:lastRenderedPageBreak/>
        <w:t>Fluxo de Dados Online</w:t>
      </w:r>
      <w:bookmarkEnd w:id="75"/>
    </w:p>
    <w:p w14:paraId="1ACD373C" w14:textId="2810DDF8" w:rsidR="005021AD" w:rsidRDefault="00B43E03" w:rsidP="005021AD">
      <w:pPr>
        <w:spacing w:after="120"/>
        <w:rPr>
          <w:rFonts w:cstheme="minorHAnsi"/>
          <w:lang w:val="pt-PT"/>
        </w:rPr>
      </w:pPr>
      <w:r>
        <w:rPr>
          <w:rFonts w:cstheme="minorHAnsi"/>
          <w:noProof/>
          <w:lang w:val="pt-PT"/>
        </w:rPr>
        <w:drawing>
          <wp:anchor distT="0" distB="0" distL="114300" distR="114300" simplePos="0" relativeHeight="251814912" behindDoc="0" locked="0" layoutInCell="1" allowOverlap="1" wp14:anchorId="2B879FFA" wp14:editId="29B0064B">
            <wp:simplePos x="0" y="0"/>
            <wp:positionH relativeFrom="margin">
              <wp:align>right</wp:align>
            </wp:positionH>
            <wp:positionV relativeFrom="paragraph">
              <wp:posOffset>795655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005021AD" w:rsidRPr="005021AD">
        <w:rPr>
          <w:rFonts w:cstheme="minorHAnsi"/>
          <w:lang w:val="pt-PT"/>
        </w:rPr>
        <w:t xml:space="preserve">O fluxo de dados </w:t>
      </w:r>
      <w:r w:rsidR="005021AD" w:rsidRPr="005021AD">
        <w:rPr>
          <w:rFonts w:cstheme="minorHAnsi"/>
          <w:i/>
          <w:iCs/>
          <w:lang w:val="pt-PT"/>
        </w:rPr>
        <w:t>online</w:t>
      </w:r>
      <w:r w:rsidR="005021AD" w:rsidRPr="005021AD">
        <w:rPr>
          <w:rFonts w:cstheme="minorHAnsi"/>
          <w:lang w:val="pt-PT"/>
        </w:rPr>
        <w:t xml:space="preserve"> corresponde ao ciclo completo de análise de uma prescrição em tempo real, desde a submissão pelo utilizador até à apresentação dos resultados e ao registo de </w:t>
      </w:r>
      <w:r w:rsidR="005021AD" w:rsidRPr="005021AD">
        <w:rPr>
          <w:rFonts w:cstheme="minorHAnsi"/>
          <w:i/>
          <w:iCs/>
          <w:lang w:val="pt-PT"/>
        </w:rPr>
        <w:t>feedback</w:t>
      </w:r>
      <w:r w:rsidR="005021AD" w:rsidRPr="005021AD">
        <w:rPr>
          <w:rFonts w:cstheme="minorHAnsi"/>
          <w:lang w:val="pt-PT"/>
        </w:rPr>
        <w:t>. A Figura 4.</w:t>
      </w:r>
      <w:r w:rsidR="005021AD">
        <w:rPr>
          <w:rFonts w:cstheme="minorHAnsi"/>
          <w:lang w:val="pt-PT"/>
        </w:rPr>
        <w:t>4</w:t>
      </w:r>
      <w:r w:rsidR="005021AD" w:rsidRPr="005021AD">
        <w:rPr>
          <w:rFonts w:cstheme="minorHAnsi"/>
          <w:lang w:val="pt-PT"/>
        </w:rPr>
        <w:t xml:space="preserve"> apresenta o diagrama de sequência UML que descreve este fluxo em detalhe.</w:t>
      </w:r>
    </w:p>
    <w:p w14:paraId="4075658A" w14:textId="23D16843"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proofErr w:type="spellStart"/>
      <w:r w:rsidRPr="005021AD">
        <w:rPr>
          <w:rFonts w:cstheme="minorHAnsi"/>
          <w:i/>
          <w:iCs/>
          <w:lang w:val="pt-PT"/>
        </w:rPr>
        <w:t>schema</w:t>
      </w:r>
      <w:proofErr w:type="spellEnd"/>
      <w:r w:rsidRPr="005021AD">
        <w:rPr>
          <w:rFonts w:cstheme="minorHAnsi"/>
          <w:lang w:val="pt-PT"/>
        </w:rPr>
        <w:t xml:space="preserve"> de entrada (via </w:t>
      </w:r>
      <w:proofErr w:type="spellStart"/>
      <w:r w:rsidRPr="005021AD">
        <w:rPr>
          <w:rFonts w:cstheme="minorHAnsi"/>
          <w:lang w:val="pt-PT"/>
        </w:rPr>
        <w:t>Pydantic</w:t>
      </w:r>
      <w:proofErr w:type="spellEnd"/>
      <w:r w:rsidRPr="005021AD">
        <w:rPr>
          <w:rFonts w:cstheme="minorHAnsi"/>
          <w:lang w:val="pt-PT"/>
        </w:rPr>
        <w:t>)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 xml:space="preserve">triple </w:t>
      </w:r>
      <w:proofErr w:type="spellStart"/>
      <w:r w:rsidRPr="005021AD">
        <w:rPr>
          <w:rFonts w:cstheme="minorHAnsi"/>
          <w:i/>
          <w:iCs/>
          <w:lang w:val="pt-PT"/>
        </w:rPr>
        <w:t>whammy</w:t>
      </w:r>
      <w:proofErr w:type="spellEnd"/>
      <w:r w:rsidRPr="005021AD">
        <w:rPr>
          <w:rFonts w:cstheme="minorHAnsi"/>
          <w:lang w:val="pt-PT"/>
        </w:rPr>
        <w:t xml:space="preserve">, produzindo uma lista de alertas estruturados. Esta lista é devolvida ao orquestrador, que a passa ao motor de recomendação. Se existirem alertas de severidade moderada, elevada ou crítica com origem na prescrição, o motor de recomendação gera </w:t>
      </w:r>
      <w:r w:rsidRPr="005021AD">
        <w:rPr>
          <w:rFonts w:cstheme="minorHAnsi"/>
          <w:lang w:val="pt-PT"/>
        </w:rPr>
        <w:lastRenderedPageBreak/>
        <w:t xml:space="preserve">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w:t>
      </w:r>
      <w:proofErr w:type="spellStart"/>
      <w:r w:rsidRPr="005021AD">
        <w:rPr>
          <w:rFonts w:cstheme="minorHAnsi"/>
          <w:lang w:val="pt-PT"/>
        </w:rPr>
        <w:t>analysis_id</w:t>
      </w:r>
      <w:proofErr w:type="spellEnd"/>
      <w:r w:rsidRPr="005021AD">
        <w:rPr>
          <w:rFonts w:cstheme="minorHAnsi"/>
          <w:lang w:val="pt-PT"/>
        </w:rPr>
        <w:t xml:space="preserve">, alertas, recomendações e explicação determinística preliminar) é persistida na base de dados e devolvida ao </w:t>
      </w:r>
      <w:proofErr w:type="spellStart"/>
      <w:r w:rsidRPr="005021AD">
        <w:rPr>
          <w:rFonts w:cstheme="minorHAnsi"/>
          <w:i/>
          <w:iCs/>
          <w:lang w:val="pt-PT"/>
        </w:rPr>
        <w:t>frontend</w:t>
      </w:r>
      <w:proofErr w:type="spellEnd"/>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proofErr w:type="spellStart"/>
      <w:r w:rsidRPr="005021AD">
        <w:rPr>
          <w:rFonts w:cstheme="minorHAnsi"/>
          <w:i/>
          <w:iCs/>
          <w:lang w:val="pt-PT"/>
        </w:rPr>
        <w:t>endpoint</w:t>
      </w:r>
      <w:proofErr w:type="spellEnd"/>
      <w:r w:rsidRPr="005021AD">
        <w:rPr>
          <w:rFonts w:cstheme="minorHAnsi"/>
          <w:lang w:val="pt-PT"/>
        </w:rPr>
        <w:t xml:space="preserve"> /</w:t>
      </w:r>
      <w:proofErr w:type="spellStart"/>
      <w:r w:rsidRPr="005021AD">
        <w:rPr>
          <w:rFonts w:cstheme="minorHAnsi"/>
          <w:lang w:val="pt-PT"/>
        </w:rPr>
        <w:t>explain</w:t>
      </w:r>
      <w:proofErr w:type="spellEnd"/>
      <w:r w:rsidRPr="005021AD">
        <w:rPr>
          <w:rFonts w:cstheme="minorHAnsi"/>
          <w:lang w:val="pt-PT"/>
        </w:rPr>
        <w:t>/</w:t>
      </w:r>
      <w:proofErr w:type="spellStart"/>
      <w:r w:rsidRPr="005021AD">
        <w:rPr>
          <w:rFonts w:cstheme="minorHAnsi"/>
          <w:lang w:val="pt-PT"/>
        </w:rPr>
        <w:t>llm</w:t>
      </w:r>
      <w:proofErr w:type="spellEnd"/>
      <w:r w:rsidRPr="005021AD">
        <w:rPr>
          <w:rFonts w:cstheme="minorHAnsi"/>
          <w:lang w:val="pt-PT"/>
        </w:rPr>
        <w:t xml:space="preserve">. O módulo LLM recupera o registo da análise da base de dados, constrói o </w:t>
      </w:r>
      <w:proofErr w:type="spellStart"/>
      <w:r w:rsidRPr="005021AD">
        <w:rPr>
          <w:rFonts w:cstheme="minorHAnsi"/>
          <w:i/>
          <w:iCs/>
          <w:lang w:val="pt-PT"/>
        </w:rPr>
        <w:t>prompt</w:t>
      </w:r>
      <w:proofErr w:type="spellEnd"/>
      <w:r w:rsidRPr="005021AD">
        <w:rPr>
          <w:rFonts w:cstheme="minorHAnsi"/>
          <w:lang w:val="pt-PT"/>
        </w:rPr>
        <w:t xml:space="preserve"> e invoca o modelo local via </w:t>
      </w:r>
      <w:proofErr w:type="spellStart"/>
      <w:r w:rsidRPr="005021AD">
        <w:rPr>
          <w:rFonts w:cstheme="minorHAnsi"/>
          <w:lang w:val="pt-PT"/>
        </w:rPr>
        <w:t>Ollama</w:t>
      </w:r>
      <w:proofErr w:type="spellEnd"/>
      <w:r w:rsidRPr="005021AD">
        <w:rPr>
          <w:rFonts w:cstheme="minorHAnsi"/>
          <w:lang w:val="pt-PT"/>
        </w:rPr>
        <w:t xml:space="preserve">.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proofErr w:type="spellStart"/>
      <w:r w:rsidRPr="005021AD">
        <w:rPr>
          <w:rFonts w:cstheme="minorHAnsi"/>
          <w:i/>
          <w:iCs/>
          <w:lang w:val="pt-PT"/>
        </w:rPr>
        <w:t>fallback</w:t>
      </w:r>
      <w:proofErr w:type="spellEnd"/>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proofErr w:type="spellStart"/>
      <w:r w:rsidRPr="005021AD">
        <w:rPr>
          <w:rFonts w:cstheme="minorHAnsi"/>
          <w:i/>
          <w:iCs/>
          <w:lang w:val="pt-PT"/>
        </w:rPr>
        <w:t>frontend</w:t>
      </w:r>
      <w:proofErr w:type="spellEnd"/>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76" w:name="_Toc235890385"/>
      <w:r w:rsidRPr="00EF3CC0">
        <w:rPr>
          <w:lang w:val="pt-PT"/>
        </w:rPr>
        <w:t>Fluxo Offline de Treino e Validação</w:t>
      </w:r>
      <w:bookmarkEnd w:id="76"/>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1840" behindDoc="0" locked="0" layoutInCell="1" allowOverlap="1" wp14:anchorId="126318D3" wp14:editId="58DA71E1">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39FCC2C5" w:rsidR="00F74657" w:rsidRPr="003545E5" w:rsidRDefault="00613313" w:rsidP="00F74657">
      <w:pPr>
        <w:spacing w:after="120"/>
        <w:rPr>
          <w:rFonts w:ascii="Calibri" w:hAnsi="Calibri" w:cs="Calibri"/>
          <w:sz w:val="20"/>
          <w:szCs w:val="20"/>
          <w:lang w:val="pt-PT"/>
        </w:rPr>
      </w:pPr>
      <w:r w:rsidRPr="00613313">
        <w:rPr>
          <w:rFonts w:ascii="Calibri" w:hAnsi="Calibri" w:cs="Calibri"/>
          <w:szCs w:val="20"/>
          <w:lang w:val="pt-PT"/>
        </w:rPr>
        <w:t>O fluxo inicia-se na base hospitalar de</w:t>
      </w:r>
      <w:r w:rsidR="00017C15">
        <w:rPr>
          <w:rFonts w:ascii="Calibri" w:hAnsi="Calibri" w:cs="Calibri"/>
          <w:szCs w:val="20"/>
          <w:lang w:val="pt-PT"/>
        </w:rPr>
        <w:t>-</w:t>
      </w:r>
      <w:r w:rsidRPr="00613313">
        <w:rPr>
          <w:rFonts w:ascii="Calibri" w:hAnsi="Calibri" w:cs="Calibri"/>
          <w:szCs w:val="20"/>
          <w:lang w:val="pt-PT"/>
        </w:rPr>
        <w:t xml:space="preserve">identificada MIMIC-IV, da qual se extraem exemplos por feedback implícito: cada medicamento prescrito numa admissão é um exemplo positivo e cada medicamento indicado pela base de conhecimento, mas não prescrito é um exemplo negativo. Sobre este </w:t>
      </w:r>
      <w:proofErr w:type="spellStart"/>
      <w:r w:rsidRPr="00613313">
        <w:rPr>
          <w:rFonts w:ascii="Calibri" w:hAnsi="Calibri" w:cs="Calibri"/>
          <w:i/>
          <w:iCs/>
          <w:szCs w:val="20"/>
          <w:lang w:val="pt-PT"/>
        </w:rPr>
        <w:t>dataset</w:t>
      </w:r>
      <w:proofErr w:type="spellEnd"/>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w:t>
      </w:r>
      <w:proofErr w:type="spellStart"/>
      <w:r w:rsidRPr="00613313">
        <w:rPr>
          <w:rFonts w:ascii="Calibri" w:hAnsi="Calibri" w:cs="Calibri"/>
          <w:szCs w:val="20"/>
          <w:lang w:val="pt-PT"/>
        </w:rPr>
        <w:t>ranking_</w:t>
      </w:r>
      <w:proofErr w:type="gramStart"/>
      <w:r w:rsidRPr="00613313">
        <w:rPr>
          <w:rFonts w:ascii="Calibri" w:hAnsi="Calibri" w:cs="Calibri"/>
          <w:szCs w:val="20"/>
          <w:lang w:val="pt-PT"/>
        </w:rPr>
        <w:t>model.joblib</w:t>
      </w:r>
      <w:proofErr w:type="spellEnd"/>
      <w:proofErr w:type="gramEnd"/>
      <w:r w:rsidRPr="00613313">
        <w:rPr>
          <w:rFonts w:ascii="Calibri" w:hAnsi="Calibri" w:cs="Calibri"/>
          <w:szCs w:val="20"/>
          <w:lang w:val="pt-PT"/>
        </w:rPr>
        <w:t xml:space="preserve">), o </w:t>
      </w:r>
      <w:proofErr w:type="spellStart"/>
      <w:r w:rsidRPr="00613313">
        <w:rPr>
          <w:rFonts w:ascii="Calibri" w:hAnsi="Calibri" w:cs="Calibri"/>
          <w:i/>
          <w:iCs/>
          <w:szCs w:val="20"/>
          <w:lang w:val="pt-PT"/>
        </w:rPr>
        <w:t>learning</w:t>
      </w:r>
      <w:proofErr w:type="spellEnd"/>
      <w:r w:rsidRPr="00613313">
        <w:rPr>
          <w:rFonts w:ascii="Calibri" w:hAnsi="Calibri" w:cs="Calibri"/>
          <w:i/>
          <w:iCs/>
          <w:szCs w:val="20"/>
          <w:lang w:val="pt-PT"/>
        </w:rPr>
        <w:t>-to-</w:t>
      </w:r>
      <w:proofErr w:type="spellStart"/>
      <w:r w:rsidRPr="00613313">
        <w:rPr>
          <w:rFonts w:ascii="Calibri" w:hAnsi="Calibri" w:cs="Calibri"/>
          <w:i/>
          <w:iCs/>
          <w:szCs w:val="20"/>
          <w:lang w:val="pt-PT"/>
        </w:rPr>
        <w:t>rank</w:t>
      </w:r>
      <w:proofErr w:type="spellEnd"/>
      <w:r w:rsidRPr="00613313">
        <w:rPr>
          <w:rFonts w:ascii="Calibri" w:hAnsi="Calibri" w:cs="Calibri"/>
          <w:szCs w:val="20"/>
          <w:lang w:val="pt-PT"/>
        </w:rPr>
        <w:t xml:space="preserve"> (ltr_model.txt) e o </w:t>
      </w:r>
      <w:r w:rsidRPr="00613313">
        <w:rPr>
          <w:rFonts w:ascii="Calibri" w:hAnsi="Calibri" w:cs="Calibri"/>
          <w:i/>
          <w:iCs/>
          <w:szCs w:val="20"/>
          <w:lang w:val="pt-PT"/>
        </w:rPr>
        <w:t>meta-</w:t>
      </w:r>
      <w:proofErr w:type="spellStart"/>
      <w:r w:rsidRPr="00613313">
        <w:rPr>
          <w:rFonts w:ascii="Calibri" w:hAnsi="Calibri" w:cs="Calibri"/>
          <w:i/>
          <w:iCs/>
          <w:szCs w:val="20"/>
          <w:lang w:val="pt-PT"/>
        </w:rPr>
        <w:t>learner</w:t>
      </w:r>
      <w:proofErr w:type="spellEnd"/>
      <w:r w:rsidRPr="00613313">
        <w:rPr>
          <w:rFonts w:ascii="Calibri" w:hAnsi="Calibri" w:cs="Calibri"/>
          <w:szCs w:val="20"/>
          <w:lang w:val="pt-PT"/>
        </w:rPr>
        <w:t xml:space="preserve"> </w:t>
      </w:r>
      <w:r w:rsidRPr="00613313">
        <w:rPr>
          <w:rFonts w:ascii="Calibri" w:hAnsi="Calibri" w:cs="Calibri"/>
          <w:szCs w:val="20"/>
          <w:lang w:val="pt-PT"/>
        </w:rPr>
        <w:lastRenderedPageBreak/>
        <w:t>(</w:t>
      </w:r>
      <w:proofErr w:type="spellStart"/>
      <w:r w:rsidRPr="00613313">
        <w:rPr>
          <w:rFonts w:ascii="Calibri" w:hAnsi="Calibri" w:cs="Calibri"/>
          <w:szCs w:val="20"/>
          <w:lang w:val="pt-PT"/>
        </w:rPr>
        <w:t>meta_</w:t>
      </w:r>
      <w:proofErr w:type="gramStart"/>
      <w:r w:rsidRPr="00613313">
        <w:rPr>
          <w:rFonts w:ascii="Calibri" w:hAnsi="Calibri" w:cs="Calibri"/>
          <w:szCs w:val="20"/>
          <w:lang w:val="pt-PT"/>
        </w:rPr>
        <w:t>learner.joblib</w:t>
      </w:r>
      <w:proofErr w:type="spellEnd"/>
      <w:proofErr w:type="gramEnd"/>
      <w:r w:rsidRPr="00613313">
        <w:rPr>
          <w:rFonts w:ascii="Calibri" w:hAnsi="Calibri" w:cs="Calibri"/>
          <w:szCs w:val="20"/>
          <w:lang w:val="pt-PT"/>
        </w:rPr>
        <w:t xml:space="preserve">), carregados em memória pelo módulo ml_model.py em tempo de execução. A validação usa um </w:t>
      </w:r>
      <w:proofErr w:type="spellStart"/>
      <w:r w:rsidRPr="008778A6">
        <w:rPr>
          <w:rFonts w:ascii="Calibri" w:hAnsi="Calibri" w:cs="Calibri"/>
          <w:i/>
          <w:iCs/>
          <w:szCs w:val="20"/>
          <w:lang w:val="pt-PT"/>
        </w:rPr>
        <w:t>split</w:t>
      </w:r>
      <w:proofErr w:type="spellEnd"/>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 xml:space="preserve">data </w:t>
      </w:r>
      <w:proofErr w:type="spellStart"/>
      <w:r w:rsidRPr="00613313">
        <w:rPr>
          <w:rFonts w:ascii="Calibri" w:hAnsi="Calibri" w:cs="Calibri"/>
          <w:i/>
          <w:iCs/>
          <w:szCs w:val="20"/>
          <w:lang w:val="pt-PT"/>
        </w:rPr>
        <w:t>leakage</w:t>
      </w:r>
      <w:proofErr w:type="spellEnd"/>
      <w:r w:rsidRPr="00613313">
        <w:rPr>
          <w:rFonts w:ascii="Calibri" w:hAnsi="Calibri" w:cs="Calibri"/>
          <w:szCs w:val="20"/>
          <w:lang w:val="pt-PT"/>
        </w:rPr>
        <w:t xml:space="preserve">) e compara o </w:t>
      </w:r>
      <w:r w:rsidRPr="00017C15">
        <w:rPr>
          <w:rFonts w:ascii="Calibri" w:hAnsi="Calibri" w:cs="Calibri"/>
          <w:i/>
          <w:iCs/>
          <w:szCs w:val="20"/>
          <w:lang w:val="pt-PT"/>
        </w:rPr>
        <w:t>ranking</w:t>
      </w:r>
      <w:r w:rsidRPr="00613313">
        <w:rPr>
          <w:rFonts w:ascii="Calibri" w:hAnsi="Calibri" w:cs="Calibri"/>
          <w:szCs w:val="20"/>
          <w:lang w:val="pt-PT"/>
        </w:rPr>
        <w:t xml:space="preserve"> aprendido com um </w:t>
      </w:r>
      <w:proofErr w:type="spellStart"/>
      <w:r w:rsidRPr="00613313">
        <w:rPr>
          <w:rFonts w:ascii="Calibri" w:hAnsi="Calibri" w:cs="Calibri"/>
          <w:i/>
          <w:iCs/>
          <w:szCs w:val="20"/>
          <w:lang w:val="pt-PT"/>
        </w:rPr>
        <w:t>baseline</w:t>
      </w:r>
      <w:proofErr w:type="spellEnd"/>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w:t>
      </w:r>
      <w:r w:rsidR="003545E5" w:rsidRPr="003545E5">
        <w:rPr>
          <w:rFonts w:ascii="Calibri" w:hAnsi="Calibri" w:cs="Calibri"/>
          <w:szCs w:val="20"/>
          <w:lang w:val="pt-PT"/>
        </w:rPr>
        <w:t>Os detalhes do processo de treino são apresentados na secção 5.5.4 e os resultados de avaliação no Capítulo 6.</w:t>
      </w:r>
    </w:p>
    <w:p w14:paraId="07567502" w14:textId="302B31C0" w:rsidR="00EF3CC0" w:rsidRDefault="00EF3CC0" w:rsidP="00EF3CC0">
      <w:pPr>
        <w:pStyle w:val="Heading2"/>
      </w:pPr>
      <w:bookmarkStart w:id="77" w:name="_Toc235890386"/>
      <w:proofErr w:type="spellStart"/>
      <w:r w:rsidRPr="00EF3CC0">
        <w:t>Decisões</w:t>
      </w:r>
      <w:proofErr w:type="spellEnd"/>
      <w:r w:rsidRPr="00EF3CC0">
        <w:t xml:space="preserve"> </w:t>
      </w:r>
      <w:proofErr w:type="spellStart"/>
      <w:r w:rsidRPr="00EF3CC0">
        <w:t>Arquiteturais</w:t>
      </w:r>
      <w:bookmarkEnd w:id="77"/>
      <w:proofErr w:type="spellEnd"/>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32445D20"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w:t>
      </w:r>
      <w:proofErr w:type="spellStart"/>
      <w:r w:rsidRPr="00F74657">
        <w:rPr>
          <w:rFonts w:cstheme="minorHAnsi"/>
          <w:szCs w:val="20"/>
          <w:lang w:val="pt-PT"/>
        </w:rPr>
        <w:t>interpretabilidade</w:t>
      </w:r>
      <w:proofErr w:type="spellEnd"/>
      <w:r w:rsidRPr="00F74657">
        <w:rPr>
          <w:rFonts w:cstheme="minorHAnsi"/>
          <w:szCs w:val="20"/>
          <w:lang w:val="pt-PT"/>
        </w:rPr>
        <w:t xml:space="preserve"> e a previsibilidade do comportamento do sistema são requisitos críticos. A adoção de uma arquitetura em cascata, onde o motor de regras opera como barreira rígida e o modelo supervisionado apenas influencia o </w:t>
      </w:r>
      <w:r w:rsidRPr="003D5BC8">
        <w:rPr>
          <w:rFonts w:cstheme="minorHAnsi"/>
          <w:i/>
          <w:iCs/>
          <w:szCs w:val="20"/>
          <w:lang w:val="pt-PT"/>
        </w:rPr>
        <w:t>ranking</w:t>
      </w:r>
      <w:r w:rsidRPr="00F74657">
        <w:rPr>
          <w:rFonts w:cstheme="minorHAnsi"/>
          <w:szCs w:val="20"/>
          <w:lang w:val="pt-PT"/>
        </w:rPr>
        <w:t xml:space="preserve">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w:t>
      </w:r>
      <w:r w:rsidR="003D5BC8">
        <w:rPr>
          <w:rFonts w:cstheme="minorHAnsi"/>
          <w:szCs w:val="20"/>
          <w:lang w:val="pt-PT"/>
        </w:rPr>
        <w:t xml:space="preserve"> </w:t>
      </w:r>
      <w:r w:rsidRPr="00F74657">
        <w:rPr>
          <w:rFonts w:cstheme="minorHAnsi"/>
          <w:szCs w:val="20"/>
          <w:lang w:val="pt-PT"/>
        </w:rPr>
        <w:t>pelo modelo</w:t>
      </w:r>
      <w:r w:rsidR="003D5BC8">
        <w:rPr>
          <w:rFonts w:cstheme="minorHAnsi"/>
          <w:szCs w:val="20"/>
          <w:lang w:val="pt-PT"/>
        </w:rPr>
        <w:t xml:space="preserve"> de treino</w:t>
      </w:r>
      <w:r w:rsidRPr="00F74657">
        <w:rPr>
          <w:rFonts w:cstheme="minorHAnsi"/>
          <w:szCs w:val="20"/>
          <w:lang w:val="pt-PT"/>
        </w:rPr>
        <w:t>.</w:t>
      </w:r>
    </w:p>
    <w:p w14:paraId="7569845A" w14:textId="4A59A08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w:t>
      </w:r>
      <w:proofErr w:type="spellStart"/>
      <w:r w:rsidRPr="00F74657">
        <w:rPr>
          <w:rFonts w:cstheme="minorHAnsi"/>
          <w:szCs w:val="20"/>
          <w:lang w:val="pt-PT"/>
        </w:rPr>
        <w:t>Ollama</w:t>
      </w:r>
      <w:proofErr w:type="spellEnd"/>
      <w:r w:rsidRPr="00F74657">
        <w:rPr>
          <w:rFonts w:cstheme="minorHAnsi"/>
          <w:szCs w:val="20"/>
          <w:lang w:val="pt-PT"/>
        </w:rPr>
        <w:t xml:space="preserve">,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proofErr w:type="spellStart"/>
      <w:r w:rsidRPr="00F74657">
        <w:rPr>
          <w:rFonts w:cstheme="minorHAnsi"/>
          <w:i/>
          <w:iCs/>
          <w:szCs w:val="20"/>
          <w:lang w:val="pt-PT"/>
        </w:rPr>
        <w:t>fallback</w:t>
      </w:r>
      <w:proofErr w:type="spellEnd"/>
      <w:r w:rsidRPr="00F74657">
        <w:rPr>
          <w:rFonts w:cstheme="minorHAnsi"/>
          <w:szCs w:val="20"/>
          <w:lang w:val="pt-PT"/>
        </w:rPr>
        <w:t xml:space="preserve"> determinístico garante que o utilizador recebe sempre uma explicação estruturada, mesmo na ausência de conectividade</w:t>
      </w:r>
      <w:r w:rsidR="003D5BC8">
        <w:rPr>
          <w:rFonts w:cstheme="minorHAnsi"/>
          <w:szCs w:val="20"/>
          <w:lang w:val="pt-PT"/>
        </w:rPr>
        <w:t xml:space="preserve"> ou falha</w:t>
      </w:r>
      <w:r w:rsidRPr="00F74657">
        <w:rPr>
          <w:rFonts w:cstheme="minorHAnsi"/>
          <w:szCs w:val="20"/>
          <w:lang w:val="pt-PT"/>
        </w:rPr>
        <w:t xml:space="preserve"> </w:t>
      </w:r>
      <w:r w:rsidR="003D5BC8">
        <w:rPr>
          <w:rFonts w:cstheme="minorHAnsi"/>
          <w:szCs w:val="20"/>
          <w:lang w:val="pt-PT"/>
        </w:rPr>
        <w:t>d</w:t>
      </w:r>
      <w:r w:rsidRPr="00F74657">
        <w:rPr>
          <w:rFonts w:cstheme="minorHAnsi"/>
          <w:szCs w:val="20"/>
          <w:lang w:val="pt-PT"/>
        </w:rPr>
        <w:t>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terceira decisão é a utilização de </w:t>
      </w:r>
      <w:proofErr w:type="spellStart"/>
      <w:r w:rsidRPr="00F74657">
        <w:rPr>
          <w:rFonts w:cstheme="minorHAnsi"/>
          <w:szCs w:val="20"/>
          <w:lang w:val="pt-PT"/>
        </w:rPr>
        <w:t>SQLite</w:t>
      </w:r>
      <w:proofErr w:type="spellEnd"/>
      <w:r w:rsidRPr="00F74657">
        <w:rPr>
          <w:rFonts w:cstheme="minorHAnsi"/>
          <w:szCs w:val="20"/>
          <w:lang w:val="pt-PT"/>
        </w:rPr>
        <w:t xml:space="preserve"> como base de dados operacional. Para um protótipo de investigação, o </w:t>
      </w:r>
      <w:proofErr w:type="spellStart"/>
      <w:r w:rsidRPr="00F74657">
        <w:rPr>
          <w:rFonts w:cstheme="minorHAnsi"/>
          <w:szCs w:val="20"/>
          <w:lang w:val="pt-PT"/>
        </w:rPr>
        <w:t>SQLite</w:t>
      </w:r>
      <w:proofErr w:type="spellEnd"/>
      <w:r w:rsidRPr="00F74657">
        <w:rPr>
          <w:rFonts w:cstheme="minorHAnsi"/>
          <w:szCs w:val="20"/>
          <w:lang w:val="pt-PT"/>
        </w:rPr>
        <w:t xml:space="preserv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w:t>
      </w:r>
      <w:proofErr w:type="spellStart"/>
      <w:r w:rsidRPr="00F74657">
        <w:rPr>
          <w:rFonts w:cstheme="minorHAnsi"/>
          <w:szCs w:val="20"/>
          <w:lang w:val="pt-PT"/>
        </w:rPr>
        <w:t>PostgreSQL</w:t>
      </w:r>
      <w:proofErr w:type="spellEnd"/>
      <w:r w:rsidRPr="00F74657">
        <w:rPr>
          <w:rFonts w:cstheme="minorHAnsi"/>
          <w:szCs w:val="20"/>
          <w:lang w:val="pt-PT"/>
        </w:rPr>
        <w:t>)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proofErr w:type="spellStart"/>
      <w:r w:rsidRPr="00F74657">
        <w:rPr>
          <w:rFonts w:cstheme="minorHAnsi"/>
          <w:i/>
          <w:iCs/>
          <w:szCs w:val="20"/>
          <w:lang w:val="pt-PT"/>
        </w:rPr>
        <w:t>overhead</w:t>
      </w:r>
      <w:proofErr w:type="spellEnd"/>
      <w:r w:rsidRPr="00F74657">
        <w:rPr>
          <w:rFonts w:cstheme="minorHAnsi"/>
          <w:szCs w:val="20"/>
          <w:lang w:val="pt-PT"/>
        </w:rPr>
        <w:t xml:space="preserve"> de infraestrutura e pela compatibilidade direta com as estruturas de dados </w:t>
      </w:r>
      <w:proofErr w:type="spellStart"/>
      <w:r w:rsidRPr="00F74657">
        <w:rPr>
          <w:rFonts w:cstheme="minorHAnsi"/>
          <w:szCs w:val="20"/>
          <w:lang w:val="pt-PT"/>
        </w:rPr>
        <w:t>Python</w:t>
      </w:r>
      <w:proofErr w:type="spellEnd"/>
      <w:r w:rsidRPr="00F74657">
        <w:rPr>
          <w:rFonts w:cstheme="minorHAnsi"/>
          <w:szCs w:val="20"/>
          <w:lang w:val="pt-PT"/>
        </w:rPr>
        <w:t xml:space="preserve">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w:t>
      </w:r>
      <w:proofErr w:type="spellStart"/>
      <w:r w:rsidRPr="00F74657">
        <w:rPr>
          <w:rFonts w:cstheme="minorHAnsi"/>
          <w:szCs w:val="20"/>
          <w:lang w:val="pt-PT"/>
        </w:rPr>
        <w:t>RxNorm</w:t>
      </w:r>
      <w:proofErr w:type="spellEnd"/>
      <w:r w:rsidRPr="00F74657">
        <w:rPr>
          <w:rFonts w:cstheme="minorHAnsi"/>
          <w:szCs w:val="20"/>
          <w:lang w:val="pt-PT"/>
        </w:rPr>
        <w:t xml:space="preserve"> ou ATC)</w:t>
      </w:r>
      <w:r w:rsidR="00D316B8">
        <w:rPr>
          <w:rFonts w:cstheme="minorHAnsi"/>
          <w:szCs w:val="20"/>
          <w:lang w:val="pt-PT"/>
        </w:rPr>
        <w:t xml:space="preserve"> </w:t>
      </w:r>
      <w:r w:rsidR="00D316B8" w:rsidRPr="00D316B8">
        <w:rPr>
          <w:rFonts w:cstheme="minorHAnsi"/>
          <w:szCs w:val="20"/>
          <w:lang w:val="pt-PT"/>
        </w:rPr>
        <w:t xml:space="preserve">e a 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 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07F5272C" w:rsidR="00EB7BC2" w:rsidRDefault="00F74657" w:rsidP="00F74657">
      <w:pPr>
        <w:spacing w:after="120"/>
        <w:rPr>
          <w:rFonts w:cstheme="minorHAnsi"/>
          <w:szCs w:val="20"/>
          <w:lang w:val="pt-PT"/>
        </w:rPr>
      </w:pPr>
      <w:r w:rsidRPr="00F74657">
        <w:rPr>
          <w:rFonts w:cstheme="minorHAnsi"/>
          <w:szCs w:val="20"/>
          <w:lang w:val="pt-PT"/>
        </w:rPr>
        <w:lastRenderedPageBreak/>
        <w:t xml:space="preserve">A quinta decisão diz respeito à utilização de dados sintéticos </w:t>
      </w:r>
      <w:proofErr w:type="spellStart"/>
      <w:r w:rsidRPr="00F74657">
        <w:rPr>
          <w:rFonts w:cstheme="minorHAnsi"/>
          <w:szCs w:val="20"/>
          <w:lang w:val="pt-PT"/>
        </w:rPr>
        <w:t>Synthea</w:t>
      </w:r>
      <w:proofErr w:type="spellEnd"/>
      <w:r w:rsidRPr="00F74657">
        <w:rPr>
          <w:rFonts w:cstheme="minorHAnsi"/>
          <w:szCs w:val="20"/>
          <w:lang w:val="pt-PT"/>
        </w:rPr>
        <w:t xml:space="preserve"> </w:t>
      </w:r>
      <w:r w:rsidR="003D5BC8">
        <w:rPr>
          <w:rFonts w:cstheme="minorHAnsi"/>
          <w:szCs w:val="20"/>
          <w:lang w:val="pt-PT"/>
        </w:rPr>
        <w:t xml:space="preserve">no </w:t>
      </w:r>
      <w:proofErr w:type="spellStart"/>
      <w:r w:rsidR="003D5BC8" w:rsidRPr="003D5BC8">
        <w:rPr>
          <w:rFonts w:cstheme="minorHAnsi"/>
          <w:i/>
          <w:iCs/>
          <w:szCs w:val="20"/>
          <w:lang w:val="pt-PT"/>
        </w:rPr>
        <w:t>frontend</w:t>
      </w:r>
      <w:proofErr w:type="spellEnd"/>
      <w:r w:rsidR="003D5BC8">
        <w:rPr>
          <w:rFonts w:cstheme="minorHAnsi"/>
          <w:szCs w:val="20"/>
          <w:lang w:val="pt-PT"/>
        </w:rPr>
        <w:t xml:space="preserve"> </w:t>
      </w:r>
      <w:r w:rsidRPr="00F74657">
        <w:rPr>
          <w:rFonts w:cstheme="minorHAnsi"/>
          <w:szCs w:val="20"/>
          <w:lang w:val="pt-PT"/>
        </w:rPr>
        <w:t xml:space="preserve">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w:t>
      </w:r>
      <w:proofErr w:type="spellStart"/>
      <w:r w:rsidRPr="00F74657">
        <w:rPr>
          <w:rFonts w:cstheme="minorHAnsi"/>
          <w:szCs w:val="20"/>
          <w:lang w:val="pt-PT"/>
        </w:rPr>
        <w:t>Synthea</w:t>
      </w:r>
      <w:proofErr w:type="spellEnd"/>
      <w:r w:rsidRPr="00F74657">
        <w:rPr>
          <w:rFonts w:cstheme="minorHAnsi"/>
          <w:szCs w:val="20"/>
          <w:lang w:val="pt-PT"/>
        </w:rPr>
        <w:t>, gerados por simulação estatística de populações clínicas reais, permitem validar a viabilidade técnica e metodológica da solução proposta sem comprometer a segurança ou a privacidade de indivíduos reais.</w:t>
      </w:r>
      <w:r w:rsidR="003D5BC8">
        <w:rPr>
          <w:rFonts w:cstheme="minorHAnsi"/>
          <w:szCs w:val="20"/>
          <w:lang w:val="pt-PT"/>
        </w:rPr>
        <w:t xml:space="preserve"> </w:t>
      </w:r>
      <w:r w:rsidR="003545E5" w:rsidRPr="003545E5">
        <w:rPr>
          <w:rFonts w:cstheme="minorHAnsi"/>
          <w:szCs w:val="20"/>
          <w:lang w:val="pt-PT"/>
        </w:rPr>
        <w:t xml:space="preserve">O </w:t>
      </w:r>
      <w:proofErr w:type="spellStart"/>
      <w:r w:rsidR="003545E5" w:rsidRPr="00C34DAF">
        <w:rPr>
          <w:rFonts w:cstheme="minorHAnsi"/>
          <w:i/>
          <w:iCs/>
          <w:szCs w:val="20"/>
          <w:lang w:val="pt-PT"/>
        </w:rPr>
        <w:t>dataset</w:t>
      </w:r>
      <w:proofErr w:type="spellEnd"/>
      <w:r w:rsidR="003545E5" w:rsidRPr="003545E5">
        <w:rPr>
          <w:rFonts w:cstheme="minorHAnsi"/>
          <w:szCs w:val="20"/>
          <w:lang w:val="pt-PT"/>
        </w:rPr>
        <w:t xml:space="preserve"> real de-identificado MIMIC-IV é utilizado exclusivamente no treino </w:t>
      </w:r>
      <w:r w:rsidR="003545E5" w:rsidRPr="003545E5">
        <w:rPr>
          <w:rFonts w:cstheme="minorHAnsi"/>
          <w:i/>
          <w:iCs/>
          <w:szCs w:val="20"/>
          <w:lang w:val="pt-PT"/>
        </w:rPr>
        <w:t>offline</w:t>
      </w:r>
      <w:r w:rsidR="003545E5" w:rsidRPr="003545E5">
        <w:rPr>
          <w:rFonts w:cstheme="minorHAnsi"/>
          <w:szCs w:val="20"/>
          <w:lang w:val="pt-PT"/>
        </w:rPr>
        <w:t xml:space="preserve"> dos modelos, não sendo exposto na interface nem facultado a qualquer utilizador.</w:t>
      </w:r>
    </w:p>
    <w:p w14:paraId="259D1F4A" w14:textId="47BF3F4D" w:rsidR="00C34DAF" w:rsidRPr="00C34DAF" w:rsidRDefault="00C34DAF" w:rsidP="00C34DAF">
      <w:pPr>
        <w:spacing w:after="120"/>
        <w:rPr>
          <w:rFonts w:cstheme="minorHAnsi"/>
          <w:szCs w:val="20"/>
          <w:lang w:val="pt-PT"/>
        </w:rPr>
      </w:pPr>
      <w:r>
        <w:rPr>
          <w:rFonts w:cstheme="minorHAnsi"/>
          <w:szCs w:val="20"/>
          <w:lang w:val="pt-PT"/>
        </w:rPr>
        <w:t>A sexta decisão permite</w:t>
      </w:r>
      <w:r w:rsidRPr="00C34DAF">
        <w:rPr>
          <w:rFonts w:cstheme="minorHAnsi"/>
          <w:szCs w:val="20"/>
          <w:lang w:val="pt-PT"/>
        </w:rPr>
        <w:t xml:space="preserve"> sele</w:t>
      </w:r>
      <w:r>
        <w:rPr>
          <w:rFonts w:cstheme="minorHAnsi"/>
          <w:szCs w:val="20"/>
          <w:lang w:val="pt-PT"/>
        </w:rPr>
        <w:t>cionar</w:t>
      </w:r>
      <w:r w:rsidRPr="00C34DAF">
        <w:rPr>
          <w:rFonts w:cstheme="minorHAnsi"/>
          <w:szCs w:val="20"/>
          <w:lang w:val="pt-PT"/>
        </w:rPr>
        <w:t xml:space="preserve"> o classificador</w:t>
      </w:r>
      <w:r>
        <w:rPr>
          <w:rFonts w:cstheme="minorHAnsi"/>
          <w:szCs w:val="20"/>
          <w:lang w:val="pt-PT"/>
        </w:rPr>
        <w:t>.</w:t>
      </w:r>
      <w:r w:rsidRPr="00C34DAF">
        <w:rPr>
          <w:rFonts w:cstheme="minorHAnsi"/>
          <w:szCs w:val="20"/>
          <w:lang w:val="pt-PT"/>
        </w:rPr>
        <w:t xml:space="preserve"> </w:t>
      </w:r>
      <w:r>
        <w:rPr>
          <w:rFonts w:cstheme="minorHAnsi"/>
          <w:szCs w:val="20"/>
          <w:lang w:val="pt-PT"/>
        </w:rPr>
        <w:t>C</w:t>
      </w:r>
      <w:r w:rsidRPr="00C34DAF">
        <w:rPr>
          <w:rFonts w:cstheme="minorHAnsi"/>
          <w:szCs w:val="20"/>
          <w:lang w:val="pt-PT"/>
        </w:rPr>
        <w:t>ompa</w:t>
      </w:r>
      <w:r>
        <w:rPr>
          <w:rFonts w:cstheme="minorHAnsi"/>
          <w:szCs w:val="20"/>
          <w:lang w:val="pt-PT"/>
        </w:rPr>
        <w:t>rou</w:t>
      </w:r>
      <w:r w:rsidRPr="00C34DAF">
        <w:rPr>
          <w:rFonts w:cstheme="minorHAnsi"/>
          <w:szCs w:val="20"/>
          <w:lang w:val="pt-PT"/>
        </w:rPr>
        <w:t xml:space="preserve">-se empiricamente quatro algoritmos (árvore de decisão, </w:t>
      </w:r>
      <w:proofErr w:type="spellStart"/>
      <w:r w:rsidRPr="00C34DAF">
        <w:rPr>
          <w:rFonts w:cstheme="minorHAnsi"/>
          <w:i/>
          <w:iCs/>
          <w:szCs w:val="20"/>
          <w:lang w:val="pt-PT"/>
        </w:rPr>
        <w:t>random</w:t>
      </w:r>
      <w:proofErr w:type="spellEnd"/>
      <w:r w:rsidRPr="00C34DAF">
        <w:rPr>
          <w:rFonts w:cstheme="minorHAnsi"/>
          <w:i/>
          <w:iCs/>
          <w:szCs w:val="20"/>
          <w:lang w:val="pt-PT"/>
        </w:rPr>
        <w:t xml:space="preserve"> </w:t>
      </w:r>
      <w:proofErr w:type="spellStart"/>
      <w:r w:rsidRPr="00C34DAF">
        <w:rPr>
          <w:rFonts w:cstheme="minorHAnsi"/>
          <w:i/>
          <w:iCs/>
          <w:szCs w:val="20"/>
          <w:lang w:val="pt-PT"/>
        </w:rPr>
        <w:t>forest</w:t>
      </w:r>
      <w:proofErr w:type="spellEnd"/>
      <w:r w:rsidRPr="00C34DAF">
        <w:rPr>
          <w:rFonts w:cstheme="minorHAnsi"/>
          <w:szCs w:val="20"/>
          <w:lang w:val="pt-PT"/>
        </w:rPr>
        <w:t xml:space="preserve">, regressão logística e </w:t>
      </w:r>
      <w:proofErr w:type="spellStart"/>
      <w:r w:rsidRPr="00C34DAF">
        <w:rPr>
          <w:rFonts w:cstheme="minorHAnsi"/>
          <w:szCs w:val="20"/>
          <w:lang w:val="pt-PT"/>
        </w:rPr>
        <w:t>HistGradientBoosting</w:t>
      </w:r>
      <w:proofErr w:type="spellEnd"/>
      <w:r w:rsidRPr="00C34DAF">
        <w:rPr>
          <w:rFonts w:cstheme="minorHAnsi"/>
          <w:szCs w:val="20"/>
          <w:lang w:val="pt-PT"/>
        </w:rPr>
        <w:t xml:space="preserve">), tendo o </w:t>
      </w:r>
      <w:proofErr w:type="spellStart"/>
      <w:r w:rsidRPr="00C34DAF">
        <w:rPr>
          <w:rFonts w:cstheme="minorHAnsi"/>
          <w:szCs w:val="20"/>
          <w:lang w:val="pt-PT"/>
        </w:rPr>
        <w:t>HistGradientBoosting</w:t>
      </w:r>
      <w:proofErr w:type="spellEnd"/>
      <w:r w:rsidRPr="00C34DAF">
        <w:rPr>
          <w:rFonts w:cstheme="minorHAnsi"/>
          <w:szCs w:val="20"/>
          <w:lang w:val="pt-PT"/>
        </w:rPr>
        <w:t xml:space="preserve"> sido selecionado por apresentar o melhor desempenho em </w:t>
      </w:r>
      <w:r w:rsidRPr="00C34DAF">
        <w:rPr>
          <w:rFonts w:cstheme="minorHAnsi"/>
          <w:i/>
          <w:iCs/>
          <w:szCs w:val="20"/>
          <w:lang w:val="pt-PT"/>
        </w:rPr>
        <w:t>macro</w:t>
      </w:r>
      <w:r w:rsidRPr="00C34DAF">
        <w:rPr>
          <w:rFonts w:cstheme="minorHAnsi"/>
          <w:szCs w:val="20"/>
          <w:lang w:val="pt-PT"/>
        </w:rPr>
        <w:t xml:space="preserve">-F1 e </w:t>
      </w:r>
      <w:proofErr w:type="spellStart"/>
      <w:r w:rsidRPr="00C34DAF">
        <w:rPr>
          <w:rFonts w:cstheme="minorHAnsi"/>
          <w:i/>
          <w:iCs/>
          <w:szCs w:val="20"/>
          <w:lang w:val="pt-PT"/>
        </w:rPr>
        <w:t>balanced</w:t>
      </w:r>
      <w:proofErr w:type="spellEnd"/>
      <w:r w:rsidRPr="00C34DAF">
        <w:rPr>
          <w:rFonts w:cstheme="minorHAnsi"/>
          <w:i/>
          <w:iCs/>
          <w:szCs w:val="20"/>
          <w:lang w:val="pt-PT"/>
        </w:rPr>
        <w:t xml:space="preserve"> </w:t>
      </w:r>
      <w:proofErr w:type="spellStart"/>
      <w:r w:rsidRPr="00C34DAF">
        <w:rPr>
          <w:rFonts w:cstheme="minorHAnsi"/>
          <w:i/>
          <w:iCs/>
          <w:szCs w:val="20"/>
          <w:lang w:val="pt-PT"/>
        </w:rPr>
        <w:t>accuracy</w:t>
      </w:r>
      <w:proofErr w:type="spellEnd"/>
      <w:r w:rsidRPr="00C34DAF">
        <w:rPr>
          <w:rFonts w:cstheme="minorHAnsi"/>
          <w:szCs w:val="20"/>
          <w:lang w:val="pt-PT"/>
        </w:rPr>
        <w:t xml:space="preserve"> (Capítulo 6, </w:t>
      </w:r>
      <w:r w:rsidRPr="00C34DAF">
        <w:rPr>
          <w:rFonts w:cstheme="minorHAnsi"/>
          <w:szCs w:val="20"/>
          <w:highlight w:val="yellow"/>
          <w:lang w:val="pt-PT"/>
        </w:rPr>
        <w:t>Tabela 6.6a</w:t>
      </w:r>
      <w:r w:rsidRPr="00C34DAF">
        <w:rPr>
          <w:rFonts w:cstheme="minorHAnsi"/>
          <w:szCs w:val="20"/>
          <w:lang w:val="pt-PT"/>
        </w:rPr>
        <w:t xml:space="preserve">). Esta comparação segue a prática habitual de seleção de modelos por validação </w:t>
      </w:r>
      <w:r w:rsidRPr="00C34DAF">
        <w:rPr>
          <w:rFonts w:cstheme="minorHAnsi"/>
          <w:szCs w:val="20"/>
          <w:highlight w:val="yellow"/>
          <w:lang w:val="pt-PT"/>
        </w:rPr>
        <w:t>[</w:t>
      </w:r>
      <w:proofErr w:type="spellStart"/>
      <w:r w:rsidRPr="00C34DAF">
        <w:rPr>
          <w:rFonts w:cstheme="minorHAnsi"/>
          <w:szCs w:val="20"/>
          <w:highlight w:val="yellow"/>
          <w:lang w:val="pt-PT"/>
        </w:rPr>
        <w:t>Hastie</w:t>
      </w:r>
      <w:proofErr w:type="spellEnd"/>
      <w:r w:rsidRPr="00C34DAF">
        <w:rPr>
          <w:rFonts w:cstheme="minorHAnsi"/>
          <w:szCs w:val="20"/>
          <w:highlight w:val="yellow"/>
          <w:lang w:val="pt-PT"/>
        </w:rPr>
        <w:t xml:space="preserve"> </w:t>
      </w:r>
      <w:proofErr w:type="spellStart"/>
      <w:r w:rsidRPr="00C34DAF">
        <w:rPr>
          <w:rFonts w:cstheme="minorHAnsi"/>
          <w:szCs w:val="20"/>
          <w:highlight w:val="yellow"/>
          <w:lang w:val="pt-PT"/>
        </w:rPr>
        <w:t>et</w:t>
      </w:r>
      <w:proofErr w:type="spellEnd"/>
      <w:r w:rsidRPr="00C34DAF">
        <w:rPr>
          <w:rFonts w:cstheme="minorHAnsi"/>
          <w:szCs w:val="20"/>
          <w:highlight w:val="yellow"/>
          <w:lang w:val="pt-PT"/>
        </w:rPr>
        <w:t xml:space="preserve"> al., 2009]</w:t>
      </w:r>
      <w:r w:rsidRPr="00C34DAF">
        <w:rPr>
          <w:rFonts w:cstheme="minorHAnsi"/>
          <w:szCs w:val="20"/>
          <w:lang w:val="pt-PT"/>
        </w:rPr>
        <w:t xml:space="preserve">. A opção por árvores potenciadas por gradiente é ainda sustentada pela literatura, que evidencia o seu desempenho superior em dados tabulares heterogéneos </w:t>
      </w:r>
      <w:r w:rsidRPr="00A02645">
        <w:rPr>
          <w:rFonts w:cstheme="minorHAnsi"/>
          <w:szCs w:val="20"/>
          <w:highlight w:val="yellow"/>
          <w:lang w:val="pt-PT"/>
        </w:rPr>
        <w:t>[</w:t>
      </w:r>
      <w:proofErr w:type="spellStart"/>
      <w:r w:rsidRPr="00A02645">
        <w:rPr>
          <w:rFonts w:cstheme="minorHAnsi"/>
          <w:szCs w:val="20"/>
          <w:highlight w:val="yellow"/>
          <w:lang w:val="pt-PT"/>
        </w:rPr>
        <w:t>Grinsztajn</w:t>
      </w:r>
      <w:proofErr w:type="spellEnd"/>
      <w:r w:rsidRPr="00A02645">
        <w:rPr>
          <w:rFonts w:cstheme="minorHAnsi"/>
          <w:szCs w:val="20"/>
          <w:highlight w:val="yellow"/>
          <w:lang w:val="pt-PT"/>
        </w:rPr>
        <w:t xml:space="preserve"> </w:t>
      </w:r>
      <w:proofErr w:type="spellStart"/>
      <w:r w:rsidRPr="00A02645">
        <w:rPr>
          <w:rFonts w:cstheme="minorHAnsi"/>
          <w:szCs w:val="20"/>
          <w:highlight w:val="yellow"/>
          <w:lang w:val="pt-PT"/>
        </w:rPr>
        <w:t>et</w:t>
      </w:r>
      <w:proofErr w:type="spellEnd"/>
      <w:r w:rsidRPr="00A02645">
        <w:rPr>
          <w:rFonts w:cstheme="minorHAnsi"/>
          <w:szCs w:val="20"/>
          <w:highlight w:val="yellow"/>
          <w:lang w:val="pt-PT"/>
        </w:rPr>
        <w:t xml:space="preserve"> al., 2022; </w:t>
      </w:r>
      <w:proofErr w:type="spellStart"/>
      <w:r w:rsidRPr="00A02645">
        <w:rPr>
          <w:rFonts w:cstheme="minorHAnsi"/>
          <w:szCs w:val="20"/>
          <w:highlight w:val="yellow"/>
          <w:lang w:val="pt-PT"/>
        </w:rPr>
        <w:t>Chen</w:t>
      </w:r>
      <w:proofErr w:type="spellEnd"/>
      <w:r w:rsidRPr="00A02645">
        <w:rPr>
          <w:rFonts w:cstheme="minorHAnsi"/>
          <w:szCs w:val="20"/>
          <w:highlight w:val="yellow"/>
          <w:lang w:val="pt-PT"/>
        </w:rPr>
        <w:t xml:space="preserve"> &amp; </w:t>
      </w:r>
      <w:proofErr w:type="spellStart"/>
      <w:r w:rsidRPr="00A02645">
        <w:rPr>
          <w:rFonts w:cstheme="minorHAnsi"/>
          <w:szCs w:val="20"/>
          <w:highlight w:val="yellow"/>
          <w:lang w:val="pt-PT"/>
        </w:rPr>
        <w:t>Guestrin</w:t>
      </w:r>
      <w:proofErr w:type="spellEnd"/>
      <w:r w:rsidRPr="00A02645">
        <w:rPr>
          <w:rFonts w:cstheme="minorHAnsi"/>
          <w:szCs w:val="20"/>
          <w:highlight w:val="yellow"/>
          <w:lang w:val="pt-PT"/>
        </w:rPr>
        <w:t>, 2016]</w:t>
      </w:r>
      <w:r w:rsidRPr="00C34DAF">
        <w:rPr>
          <w:rFonts w:cstheme="minorHAnsi"/>
          <w:szCs w:val="20"/>
          <w:lang w:val="pt-PT"/>
        </w:rPr>
        <w:t xml:space="preserve">. Para a ordenação adotou-se o </w:t>
      </w:r>
      <w:proofErr w:type="spellStart"/>
      <w:r w:rsidRPr="00C34DAF">
        <w:rPr>
          <w:rFonts w:cstheme="minorHAnsi"/>
          <w:szCs w:val="20"/>
          <w:lang w:val="pt-PT"/>
        </w:rPr>
        <w:t>LambdaMART</w:t>
      </w:r>
      <w:proofErr w:type="spellEnd"/>
      <w:r w:rsidRPr="00C34DAF">
        <w:rPr>
          <w:rFonts w:cstheme="minorHAnsi"/>
          <w:szCs w:val="20"/>
          <w:lang w:val="pt-PT"/>
        </w:rPr>
        <w:t xml:space="preserve">, algoritmo de </w:t>
      </w:r>
      <w:proofErr w:type="spellStart"/>
      <w:r w:rsidRPr="00C34DAF">
        <w:rPr>
          <w:rFonts w:cstheme="minorHAnsi"/>
          <w:i/>
          <w:iCs/>
          <w:szCs w:val="20"/>
          <w:lang w:val="pt-PT"/>
        </w:rPr>
        <w:t>learning</w:t>
      </w:r>
      <w:proofErr w:type="spellEnd"/>
      <w:r w:rsidRPr="00C34DAF">
        <w:rPr>
          <w:rFonts w:cstheme="minorHAnsi"/>
          <w:i/>
          <w:iCs/>
          <w:szCs w:val="20"/>
          <w:lang w:val="pt-PT"/>
        </w:rPr>
        <w:t>-to-</w:t>
      </w:r>
      <w:proofErr w:type="spellStart"/>
      <w:r w:rsidRPr="00C34DAF">
        <w:rPr>
          <w:rFonts w:cstheme="minorHAnsi"/>
          <w:i/>
          <w:iCs/>
          <w:szCs w:val="20"/>
          <w:lang w:val="pt-PT"/>
        </w:rPr>
        <w:t>rank</w:t>
      </w:r>
      <w:proofErr w:type="spellEnd"/>
      <w:r w:rsidRPr="00C34DAF">
        <w:rPr>
          <w:rFonts w:cstheme="minorHAnsi"/>
          <w:szCs w:val="20"/>
          <w:lang w:val="pt-PT"/>
        </w:rPr>
        <w:t xml:space="preserve"> amplamente usado por otimizar diretamente métricas de ranking como o NDCG </w:t>
      </w:r>
      <w:r w:rsidRPr="00A02645">
        <w:rPr>
          <w:rFonts w:cstheme="minorHAnsi"/>
          <w:szCs w:val="20"/>
          <w:highlight w:val="yellow"/>
          <w:lang w:val="pt-PT"/>
        </w:rPr>
        <w:t>[Burges, 2010]</w:t>
      </w:r>
      <w:r w:rsidRPr="00C34DAF">
        <w:rPr>
          <w:rFonts w:cstheme="minorHAnsi"/>
          <w:szCs w:val="20"/>
          <w:lang w:val="pt-PT"/>
        </w:rPr>
        <w:t xml:space="preserve">. Para combinar os vários sinais recorreu-se à hibridização por </w:t>
      </w:r>
      <w:proofErr w:type="spellStart"/>
      <w:r w:rsidRPr="00C34DAF">
        <w:rPr>
          <w:rFonts w:cstheme="minorHAnsi"/>
          <w:i/>
          <w:iCs/>
          <w:szCs w:val="20"/>
          <w:lang w:val="pt-PT"/>
        </w:rPr>
        <w:t>stacking</w:t>
      </w:r>
      <w:proofErr w:type="spellEnd"/>
      <w:r w:rsidRPr="00C34DAF">
        <w:rPr>
          <w:rFonts w:cstheme="minorHAnsi"/>
          <w:szCs w:val="20"/>
          <w:lang w:val="pt-PT"/>
        </w:rPr>
        <w:t xml:space="preserve"> </w:t>
      </w:r>
      <w:r w:rsidRPr="00A02645">
        <w:rPr>
          <w:rFonts w:cstheme="minorHAnsi"/>
          <w:szCs w:val="20"/>
          <w:highlight w:val="yellow"/>
          <w:lang w:val="pt-PT"/>
        </w:rPr>
        <w:t>[</w:t>
      </w:r>
      <w:proofErr w:type="spellStart"/>
      <w:r w:rsidRPr="00A02645">
        <w:rPr>
          <w:rFonts w:cstheme="minorHAnsi"/>
          <w:szCs w:val="20"/>
          <w:highlight w:val="yellow"/>
          <w:lang w:val="pt-PT"/>
        </w:rPr>
        <w:t>Wolpert</w:t>
      </w:r>
      <w:proofErr w:type="spellEnd"/>
      <w:r w:rsidRPr="00A02645">
        <w:rPr>
          <w:rFonts w:cstheme="minorHAnsi"/>
          <w:szCs w:val="20"/>
          <w:highlight w:val="yellow"/>
          <w:lang w:val="pt-PT"/>
        </w:rPr>
        <w:t>, 1992]</w:t>
      </w:r>
      <w:r w:rsidRPr="00C34DAF">
        <w:rPr>
          <w:rFonts w:cstheme="minorHAnsi"/>
          <w:szCs w:val="20"/>
          <w:lang w:val="pt-PT"/>
        </w:rPr>
        <w:t xml:space="preserve">, em que um </w:t>
      </w:r>
      <w:r w:rsidRPr="00A02645">
        <w:rPr>
          <w:rFonts w:cstheme="minorHAnsi"/>
          <w:i/>
          <w:iCs/>
          <w:szCs w:val="20"/>
          <w:lang w:val="pt-PT"/>
        </w:rPr>
        <w:t>meta-</w:t>
      </w:r>
      <w:proofErr w:type="spellStart"/>
      <w:r w:rsidRPr="00A02645">
        <w:rPr>
          <w:rFonts w:cstheme="minorHAnsi"/>
          <w:i/>
          <w:iCs/>
          <w:szCs w:val="20"/>
          <w:lang w:val="pt-PT"/>
        </w:rPr>
        <w:t>learner</w:t>
      </w:r>
      <w:proofErr w:type="spellEnd"/>
      <w:r w:rsidRPr="00C34DAF">
        <w:rPr>
          <w:rFonts w:cstheme="minorHAnsi"/>
          <w:szCs w:val="20"/>
          <w:lang w:val="pt-PT"/>
        </w:rPr>
        <w:t xml:space="preserve"> aprende a ponderar as saídas dos modelos de base.</w:t>
      </w:r>
      <w:r w:rsidR="00A02645">
        <w:rPr>
          <w:rFonts w:cstheme="minorHAnsi"/>
          <w:szCs w:val="20"/>
          <w:lang w:val="pt-PT"/>
        </w:rPr>
        <w:t xml:space="preserve"> </w:t>
      </w:r>
      <w:r w:rsidRPr="00C34DAF">
        <w:rPr>
          <w:rFonts w:cstheme="minorHAnsi"/>
          <w:szCs w:val="20"/>
          <w:lang w:val="pt-PT"/>
        </w:rPr>
        <w:t>Os pesos das dimensões heurísticas (0,50 segurança, 0,30 contexto, 0,20 proximidade) e a fusão meta-</w:t>
      </w:r>
      <w:proofErr w:type="spellStart"/>
      <w:r w:rsidRPr="00C34DAF">
        <w:rPr>
          <w:rFonts w:cstheme="minorHAnsi"/>
          <w:szCs w:val="20"/>
          <w:lang w:val="pt-PT"/>
        </w:rPr>
        <w:t>learner</w:t>
      </w:r>
      <w:proofErr w:type="spellEnd"/>
      <w:r w:rsidRPr="00C34DAF">
        <w:rPr>
          <w:rFonts w:cstheme="minorHAnsi"/>
          <w:szCs w:val="20"/>
          <w:lang w:val="pt-PT"/>
        </w:rPr>
        <w:t xml:space="preserve">/LTR (0,60/0,40) foram definidos empiricamente, privilegiando a segurança clínica; os pesos internos do </w:t>
      </w:r>
      <w:r w:rsidRPr="00A02645">
        <w:rPr>
          <w:rFonts w:cstheme="minorHAnsi"/>
          <w:i/>
          <w:iCs/>
          <w:szCs w:val="20"/>
          <w:lang w:val="pt-PT"/>
        </w:rPr>
        <w:t>meta-</w:t>
      </w:r>
      <w:proofErr w:type="spellStart"/>
      <w:r w:rsidRPr="00A02645">
        <w:rPr>
          <w:rFonts w:cstheme="minorHAnsi"/>
          <w:i/>
          <w:iCs/>
          <w:szCs w:val="20"/>
          <w:lang w:val="pt-PT"/>
        </w:rPr>
        <w:t>learner</w:t>
      </w:r>
      <w:proofErr w:type="spellEnd"/>
      <w:r w:rsidRPr="00C34DAF">
        <w:rPr>
          <w:rFonts w:cstheme="minorHAnsi"/>
          <w:szCs w:val="20"/>
          <w:lang w:val="pt-PT"/>
        </w:rPr>
        <w:t xml:space="preserve"> são, por sua vez, aprendidos a partir dos dados (secção 6.6). </w:t>
      </w:r>
      <w:r w:rsidRPr="00A02645">
        <w:rPr>
          <w:rFonts w:cstheme="minorHAnsi"/>
          <w:szCs w:val="20"/>
          <w:highlight w:val="yellow"/>
          <w:lang w:val="pt-PT"/>
        </w:rPr>
        <w:t>Reconhece-se que uma análise de sensibilidade a estes pesos constitui trabalho futuro que reforçaria a fundamentação destas escolhas.</w:t>
      </w:r>
    </w:p>
    <w:p w14:paraId="2380EA70" w14:textId="093C7AA9" w:rsidR="00C34DAF" w:rsidRPr="00C951F5" w:rsidRDefault="00C951F5" w:rsidP="00F74657">
      <w:pPr>
        <w:spacing w:after="120"/>
        <w:rPr>
          <w:rFonts w:cstheme="minorHAnsi"/>
          <w:szCs w:val="20"/>
          <w:lang w:val="pt-PT"/>
        </w:rPr>
      </w:pPr>
      <w:r w:rsidRPr="00C951F5">
        <w:rPr>
          <w:rFonts w:cstheme="minorHAnsi"/>
          <w:szCs w:val="20"/>
          <w:lang w:val="pt-PT"/>
        </w:rPr>
        <w:t xml:space="preserve">A sétima decisão refere-se à combinação dos sinais de recomendação. A ordenação final funde um score heurístico baseado em conteúdo com dois modelos de aprendizagem: um classificador e um modelo de </w:t>
      </w:r>
      <w:proofErr w:type="spellStart"/>
      <w:r w:rsidRPr="00C951F5">
        <w:rPr>
          <w:rFonts w:cstheme="minorHAnsi"/>
          <w:i/>
          <w:iCs/>
          <w:szCs w:val="20"/>
          <w:lang w:val="pt-PT"/>
        </w:rPr>
        <w:t>learning</w:t>
      </w:r>
      <w:proofErr w:type="spellEnd"/>
      <w:r w:rsidRPr="00C951F5">
        <w:rPr>
          <w:rFonts w:cstheme="minorHAnsi"/>
          <w:i/>
          <w:iCs/>
          <w:szCs w:val="20"/>
          <w:lang w:val="pt-PT"/>
        </w:rPr>
        <w:t>-to-</w:t>
      </w:r>
      <w:proofErr w:type="spellStart"/>
      <w:r w:rsidRPr="00C951F5">
        <w:rPr>
          <w:rFonts w:cstheme="minorHAnsi"/>
          <w:i/>
          <w:iCs/>
          <w:szCs w:val="20"/>
          <w:lang w:val="pt-PT"/>
        </w:rPr>
        <w:t>rank</w:t>
      </w:r>
      <w:proofErr w:type="spellEnd"/>
      <w:r w:rsidRPr="00C951F5">
        <w:rPr>
          <w:rFonts w:cstheme="minorHAnsi"/>
          <w:szCs w:val="20"/>
          <w:lang w:val="pt-PT"/>
        </w:rPr>
        <w:t xml:space="preserve">. Adotou-se o </w:t>
      </w:r>
      <w:proofErr w:type="spellStart"/>
      <w:r w:rsidRPr="00C951F5">
        <w:rPr>
          <w:rFonts w:cstheme="minorHAnsi"/>
          <w:szCs w:val="20"/>
          <w:lang w:val="pt-PT"/>
        </w:rPr>
        <w:t>LambdaMART</w:t>
      </w:r>
      <w:proofErr w:type="spellEnd"/>
      <w:r w:rsidRPr="00C951F5">
        <w:rPr>
          <w:rFonts w:cstheme="minorHAnsi"/>
          <w:szCs w:val="20"/>
          <w:lang w:val="pt-PT"/>
        </w:rPr>
        <w:t xml:space="preserve"> para a ordenação, por otimizar diretamente métricas de </w:t>
      </w:r>
      <w:r w:rsidRPr="004C4E1F">
        <w:rPr>
          <w:rFonts w:cstheme="minorHAnsi"/>
          <w:i/>
          <w:iCs/>
          <w:szCs w:val="20"/>
          <w:lang w:val="pt-PT"/>
        </w:rPr>
        <w:t>ranking</w:t>
      </w:r>
      <w:r w:rsidRPr="00C951F5">
        <w:rPr>
          <w:rFonts w:cstheme="minorHAnsi"/>
          <w:szCs w:val="20"/>
          <w:lang w:val="pt-PT"/>
        </w:rPr>
        <w:t xml:space="preserve"> como o NDCG </w:t>
      </w:r>
      <w:r w:rsidRPr="00C951F5">
        <w:rPr>
          <w:rFonts w:cstheme="minorHAnsi"/>
          <w:szCs w:val="20"/>
          <w:highlight w:val="yellow"/>
          <w:lang w:val="pt-PT"/>
        </w:rPr>
        <w:t>[Burges, 2010]</w:t>
      </w:r>
      <w:r w:rsidR="004C4E1F">
        <w:rPr>
          <w:rFonts w:cstheme="minorHAnsi"/>
          <w:szCs w:val="20"/>
          <w:lang w:val="pt-PT"/>
        </w:rPr>
        <w:t xml:space="preserve">, </w:t>
      </w:r>
      <w:r w:rsidR="004C4E1F" w:rsidRPr="004C4E1F">
        <w:rPr>
          <w:rFonts w:cstheme="minorHAnsi"/>
          <w:szCs w:val="20"/>
          <w:highlight w:val="yellow"/>
          <w:lang w:val="pt-PT"/>
        </w:rPr>
        <w:t>[</w:t>
      </w:r>
      <w:proofErr w:type="spellStart"/>
      <w:r w:rsidR="004C4E1F" w:rsidRPr="004C4E1F">
        <w:rPr>
          <w:rFonts w:cstheme="minorHAnsi"/>
          <w:szCs w:val="20"/>
          <w:highlight w:val="yellow"/>
          <w:lang w:val="pt-PT"/>
        </w:rPr>
        <w:t>Järvelin</w:t>
      </w:r>
      <w:proofErr w:type="spellEnd"/>
      <w:r w:rsidR="004C4E1F" w:rsidRPr="004C4E1F">
        <w:rPr>
          <w:rFonts w:cstheme="minorHAnsi"/>
          <w:szCs w:val="20"/>
          <w:highlight w:val="yellow"/>
          <w:lang w:val="pt-PT"/>
        </w:rPr>
        <w:t xml:space="preserve"> </w:t>
      </w:r>
      <w:proofErr w:type="spellStart"/>
      <w:r w:rsidR="004C4E1F" w:rsidRPr="004C4E1F">
        <w:rPr>
          <w:rFonts w:cstheme="minorHAnsi"/>
          <w:szCs w:val="20"/>
          <w:highlight w:val="yellow"/>
          <w:lang w:val="pt-PT"/>
        </w:rPr>
        <w:t>et</w:t>
      </w:r>
      <w:proofErr w:type="spellEnd"/>
      <w:r w:rsidR="004C4E1F" w:rsidRPr="004C4E1F">
        <w:rPr>
          <w:rFonts w:cstheme="minorHAnsi"/>
          <w:szCs w:val="20"/>
          <w:highlight w:val="yellow"/>
          <w:lang w:val="pt-PT"/>
        </w:rPr>
        <w:t xml:space="preserve"> al. 2002]</w:t>
      </w:r>
      <w:r w:rsidRPr="00C951F5">
        <w:rPr>
          <w:rFonts w:cstheme="minorHAnsi"/>
          <w:szCs w:val="20"/>
          <w:lang w:val="pt-PT"/>
        </w:rPr>
        <w:t xml:space="preserve">, e uma hibridização por </w:t>
      </w:r>
      <w:proofErr w:type="spellStart"/>
      <w:r w:rsidRPr="00C951F5">
        <w:rPr>
          <w:rFonts w:cstheme="minorHAnsi"/>
          <w:i/>
          <w:iCs/>
          <w:szCs w:val="20"/>
          <w:lang w:val="pt-PT"/>
        </w:rPr>
        <w:t>stacking</w:t>
      </w:r>
      <w:proofErr w:type="spellEnd"/>
      <w:r w:rsidRPr="00C951F5">
        <w:rPr>
          <w:rFonts w:cstheme="minorHAnsi"/>
          <w:szCs w:val="20"/>
          <w:lang w:val="pt-PT"/>
        </w:rPr>
        <w:t xml:space="preserve"> </w:t>
      </w:r>
      <w:r w:rsidRPr="00C951F5">
        <w:rPr>
          <w:rFonts w:cstheme="minorHAnsi"/>
          <w:szCs w:val="20"/>
          <w:highlight w:val="yellow"/>
          <w:lang w:val="pt-PT"/>
        </w:rPr>
        <w:t>[</w:t>
      </w:r>
      <w:proofErr w:type="spellStart"/>
      <w:r w:rsidRPr="00C951F5">
        <w:rPr>
          <w:rFonts w:cstheme="minorHAnsi"/>
          <w:szCs w:val="20"/>
          <w:highlight w:val="yellow"/>
          <w:lang w:val="pt-PT"/>
        </w:rPr>
        <w:t>Wolpert</w:t>
      </w:r>
      <w:proofErr w:type="spellEnd"/>
      <w:r w:rsidRPr="00C951F5">
        <w:rPr>
          <w:rFonts w:cstheme="minorHAnsi"/>
          <w:szCs w:val="20"/>
          <w:highlight w:val="yellow"/>
          <w:lang w:val="pt-PT"/>
        </w:rPr>
        <w:t>, 1992]</w:t>
      </w:r>
      <w:r w:rsidRPr="00C951F5">
        <w:rPr>
          <w:rFonts w:cstheme="minorHAnsi"/>
          <w:szCs w:val="20"/>
          <w:lang w:val="pt-PT"/>
        </w:rPr>
        <w:t>, em que um meta-</w:t>
      </w:r>
      <w:proofErr w:type="spellStart"/>
      <w:r w:rsidRPr="00C951F5">
        <w:rPr>
          <w:rFonts w:cstheme="minorHAnsi"/>
          <w:szCs w:val="20"/>
          <w:lang w:val="pt-PT"/>
        </w:rPr>
        <w:t>learner</w:t>
      </w:r>
      <w:proofErr w:type="spellEnd"/>
      <w:r w:rsidRPr="00C951F5">
        <w:rPr>
          <w:rFonts w:cstheme="minorHAnsi"/>
          <w:szCs w:val="20"/>
          <w:lang w:val="pt-PT"/>
        </w:rPr>
        <w:t xml:space="preserve"> (regressão logística) aprende a ponderar os sinais. Os pesos do score heurístico (0,50 segurança, 0,30 contexto, 0,20 proximidade) e a fusão meta-</w:t>
      </w:r>
      <w:proofErr w:type="spellStart"/>
      <w:r w:rsidRPr="00C951F5">
        <w:rPr>
          <w:rFonts w:cstheme="minorHAnsi"/>
          <w:szCs w:val="20"/>
          <w:lang w:val="pt-PT"/>
        </w:rPr>
        <w:t>learner</w:t>
      </w:r>
      <w:proofErr w:type="spellEnd"/>
      <w:r w:rsidRPr="00C951F5">
        <w:rPr>
          <w:rFonts w:cstheme="minorHAnsi"/>
          <w:szCs w:val="20"/>
          <w:lang w:val="pt-PT"/>
        </w:rPr>
        <w:t xml:space="preserve">/LTR (0,60/0,40) foram definidos empiricamente, </w:t>
      </w:r>
      <w:r>
        <w:rPr>
          <w:rFonts w:cstheme="minorHAnsi"/>
          <w:szCs w:val="20"/>
          <w:lang w:val="pt-PT"/>
        </w:rPr>
        <w:t xml:space="preserve">sendo </w:t>
      </w:r>
      <w:r w:rsidRPr="00C951F5">
        <w:rPr>
          <w:rFonts w:cstheme="minorHAnsi"/>
          <w:szCs w:val="20"/>
          <w:lang w:val="pt-PT"/>
        </w:rPr>
        <w:t>privileg</w:t>
      </w:r>
      <w:r>
        <w:rPr>
          <w:rFonts w:cstheme="minorHAnsi"/>
          <w:szCs w:val="20"/>
          <w:lang w:val="pt-PT"/>
        </w:rPr>
        <w:t>iada</w:t>
      </w:r>
      <w:r w:rsidRPr="00C951F5">
        <w:rPr>
          <w:rFonts w:cstheme="minorHAnsi"/>
          <w:szCs w:val="20"/>
          <w:lang w:val="pt-PT"/>
        </w:rPr>
        <w:t xml:space="preserve"> a segurança clínica.</w:t>
      </w:r>
    </w:p>
    <w:p w14:paraId="7A30B381" w14:textId="77777777" w:rsidR="00EB7BC2" w:rsidRDefault="00EB7BC2">
      <w:pPr>
        <w:jc w:val="left"/>
        <w:rPr>
          <w:rFonts w:cstheme="minorHAnsi"/>
          <w:szCs w:val="20"/>
          <w:lang w:val="pt-PT"/>
        </w:rPr>
      </w:pPr>
      <w:r>
        <w:rPr>
          <w:rFonts w:cstheme="minorHAnsi"/>
          <w:szCs w:val="20"/>
          <w:lang w:val="pt-PT"/>
        </w:rPr>
        <w:br w:type="page"/>
      </w:r>
    </w:p>
    <w:p w14:paraId="7503122F" w14:textId="77777777" w:rsidR="00F74657" w:rsidRPr="003545E5" w:rsidRDefault="00F74657" w:rsidP="00F74657">
      <w:pPr>
        <w:spacing w:after="120"/>
        <w:rPr>
          <w:rFonts w:cstheme="minorHAnsi"/>
          <w:sz w:val="20"/>
          <w:szCs w:val="20"/>
          <w:lang w:val="pt-PT"/>
        </w:rPr>
      </w:pP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78" w:name="_Toc235890387"/>
      <w:r>
        <w:t>Implementação</w:t>
      </w:r>
      <w:bookmarkEnd w:id="78"/>
    </w:p>
    <w:p w14:paraId="1DC8E5F2" w14:textId="457BCE0B" w:rsidR="00057CF0" w:rsidRPr="003545E5"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proofErr w:type="spellStart"/>
      <w:r w:rsidRPr="00340890">
        <w:rPr>
          <w:i/>
          <w:iCs/>
          <w:lang w:val="pt-PT"/>
        </w:rPr>
        <w:t>backend</w:t>
      </w:r>
      <w:proofErr w:type="spellEnd"/>
      <w:r w:rsidRPr="00340890">
        <w:rPr>
          <w:lang w:val="pt-PT"/>
        </w:rPr>
        <w:t xml:space="preserve"> e do </w:t>
      </w:r>
      <w:proofErr w:type="spellStart"/>
      <w:r w:rsidRPr="00340890">
        <w:rPr>
          <w:i/>
          <w:iCs/>
          <w:lang w:val="pt-PT"/>
        </w:rPr>
        <w:t>frontend</w:t>
      </w:r>
      <w:proofErr w:type="spellEnd"/>
      <w:r w:rsidRPr="00340890">
        <w:rPr>
          <w:lang w:val="pt-PT"/>
        </w:rPr>
        <w:t xml:space="preserve">, a integração do modelo de linguagem de grande dimensão e a integração dos dados clínicos sintéticos utilizados no treino e na validação do sistema. </w:t>
      </w:r>
      <w:r w:rsidR="003E5C88">
        <w:rPr>
          <w:lang w:val="pt-PT"/>
        </w:rPr>
        <w:t>Esta</w:t>
      </w:r>
      <w:r w:rsidRPr="00340890">
        <w:rPr>
          <w:lang w:val="pt-PT"/>
        </w:rPr>
        <w:t xml:space="preserve"> exposição complementa </w:t>
      </w:r>
      <w:r w:rsidR="003E5C88">
        <w:rPr>
          <w:lang w:val="pt-PT"/>
        </w:rPr>
        <w:t>a</w:t>
      </w:r>
      <w:r w:rsidRPr="00340890">
        <w:rPr>
          <w:lang w:val="pt-PT"/>
        </w:rPr>
        <w:t xml:space="preserve"> vista arquitetural do Capítulo 4, foca-se nas decisões de implementaçã</w:t>
      </w:r>
      <w:r w:rsidR="003E5C88">
        <w:rPr>
          <w:lang w:val="pt-PT"/>
        </w:rPr>
        <w:t>o</w:t>
      </w:r>
      <w:r w:rsidRPr="00340890">
        <w:rPr>
          <w:lang w:val="pt-PT"/>
        </w:rPr>
        <w:t xml:space="preserve">, </w:t>
      </w:r>
      <w:r w:rsidR="003545E5" w:rsidRPr="003545E5">
        <w:rPr>
          <w:lang w:val="pt-PT"/>
        </w:rPr>
        <w:t>nas estruturas de código produzidas e no comportamento de cada componente</w:t>
      </w:r>
      <w:r w:rsidR="003545E5">
        <w:rPr>
          <w:lang w:val="pt-PT"/>
        </w:rPr>
        <w:t>.</w:t>
      </w:r>
    </w:p>
    <w:p w14:paraId="24F1A155" w14:textId="0CE7F122" w:rsidR="00EF3CC0" w:rsidRDefault="00EF3CC0" w:rsidP="00EF3CC0">
      <w:pPr>
        <w:pStyle w:val="Heading2"/>
      </w:pPr>
      <w:bookmarkStart w:id="79" w:name="_Toc235890388"/>
      <w:proofErr w:type="spellStart"/>
      <w:r w:rsidRPr="00EF3CC0">
        <w:t>Tecnologias</w:t>
      </w:r>
      <w:proofErr w:type="spellEnd"/>
      <w:r w:rsidRPr="00EF3CC0">
        <w:t xml:space="preserve"> </w:t>
      </w:r>
      <w:proofErr w:type="spellStart"/>
      <w:r w:rsidRPr="00EF3CC0">
        <w:t>Utilizadas</w:t>
      </w:r>
      <w:bookmarkEnd w:id="79"/>
      <w:proofErr w:type="spellEnd"/>
    </w:p>
    <w:p w14:paraId="25970807" w14:textId="438ACA61" w:rsidR="00EF3CC0" w:rsidRDefault="00340890" w:rsidP="00EF3CC0">
      <w:pPr>
        <w:rPr>
          <w:lang w:val="pt-PT"/>
        </w:rPr>
      </w:pPr>
      <w:r w:rsidRPr="00340890">
        <w:rPr>
          <w:lang w:val="pt-PT"/>
        </w:rPr>
        <w:t>A seleção das tecnologias seguiu três critérios principais: adequação ao domínio (suporte a validação de dados estruturados, integração com LLM loca</w:t>
      </w:r>
      <w:r w:rsidR="003E5C88">
        <w:rPr>
          <w:lang w:val="pt-PT"/>
        </w:rPr>
        <w:t>l</w:t>
      </w:r>
      <w:r w:rsidRPr="00340890">
        <w:rPr>
          <w:lang w:val="pt-PT"/>
        </w:rPr>
        <w:t xml:space="preserve"> e compatibilidade com </w:t>
      </w:r>
      <w:r w:rsidRPr="004B6DA4">
        <w:rPr>
          <w:i/>
          <w:iCs/>
          <w:lang w:val="pt-PT"/>
        </w:rPr>
        <w:t>pipelines</w:t>
      </w:r>
      <w:r w:rsidRPr="00340890">
        <w:rPr>
          <w:lang w:val="pt-PT"/>
        </w:rPr>
        <w:t xml:space="preserve"> de </w:t>
      </w:r>
      <w:r w:rsidR="003E5C88" w:rsidRPr="003E5C88">
        <w:rPr>
          <w:lang w:val="pt-PT"/>
        </w:rPr>
        <w:t>ML</w:t>
      </w:r>
      <w:r w:rsidRPr="00340890">
        <w:rPr>
          <w:lang w:val="pt-PT"/>
        </w:rPr>
        <w:t xml:space="preserve"> em </w:t>
      </w:r>
      <w:proofErr w:type="spellStart"/>
      <w:r w:rsidRPr="00340890">
        <w:rPr>
          <w:lang w:val="pt-PT"/>
        </w:rPr>
        <w:t>Python</w:t>
      </w:r>
      <w:proofErr w:type="spellEnd"/>
      <w:r w:rsidRPr="00340890">
        <w:rPr>
          <w:lang w:val="pt-PT"/>
        </w:rPr>
        <w:t>),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37907BCE" w14:textId="77777777" w:rsidR="003E5C88" w:rsidRDefault="003E5C88" w:rsidP="00EF3CC0">
      <w:pPr>
        <w:rPr>
          <w:lang w:val="pt-PT"/>
        </w:rPr>
      </w:pPr>
    </w:p>
    <w:p w14:paraId="04900C71" w14:textId="77777777" w:rsidR="003E5C88" w:rsidRDefault="003E5C88" w:rsidP="00EF3CC0">
      <w:pPr>
        <w:rPr>
          <w:lang w:val="pt-PT"/>
        </w:rPr>
      </w:pPr>
    </w:p>
    <w:p w14:paraId="3CDAD33C" w14:textId="77777777" w:rsidR="003E5C88" w:rsidRDefault="003E5C88" w:rsidP="00EF3CC0">
      <w:pPr>
        <w:rPr>
          <w:lang w:val="pt-PT"/>
        </w:rPr>
      </w:pPr>
    </w:p>
    <w:p w14:paraId="6F3C6B6C" w14:textId="77777777" w:rsidR="003E5C88" w:rsidRDefault="003E5C88" w:rsidP="00EF3CC0">
      <w:pPr>
        <w:rPr>
          <w:lang w:val="pt-PT"/>
        </w:rPr>
      </w:pPr>
    </w:p>
    <w:p w14:paraId="1020B070" w14:textId="77777777" w:rsidR="003E5C88" w:rsidRDefault="003E5C88" w:rsidP="00EF3CC0">
      <w:pPr>
        <w:rPr>
          <w:lang w:val="pt-PT"/>
        </w:rPr>
      </w:pPr>
    </w:p>
    <w:p w14:paraId="291ABA57" w14:textId="77777777" w:rsidR="003E5C88" w:rsidRDefault="003E5C88" w:rsidP="00FA43D0">
      <w:pPr>
        <w:jc w:val="center"/>
        <w:rPr>
          <w:lang w:val="pt-PT"/>
        </w:rPr>
      </w:pPr>
    </w:p>
    <w:p w14:paraId="5F6F228C" w14:textId="2C53E23B" w:rsidR="00FA43D0" w:rsidRPr="00FA43D0" w:rsidRDefault="00FA43D0" w:rsidP="00FA43D0">
      <w:pPr>
        <w:jc w:val="center"/>
        <w:rPr>
          <w:lang w:val="pt-PT"/>
        </w:rPr>
      </w:pPr>
      <w:r w:rsidRPr="00FA43D0">
        <w:rPr>
          <w:sz w:val="18"/>
          <w:szCs w:val="18"/>
          <w:lang w:val="pt-PT"/>
        </w:rPr>
        <w:lastRenderedPageBreak/>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695"/>
        <w:gridCol w:w="1443"/>
        <w:gridCol w:w="1077"/>
        <w:gridCol w:w="3222"/>
      </w:tblGrid>
      <w:tr w:rsidR="00340890" w:rsidRPr="00340890" w14:paraId="61B4C34E" w14:textId="77777777" w:rsidTr="003E5C88">
        <w:tc>
          <w:tcPr>
            <w:tcW w:w="2695" w:type="dxa"/>
            <w:shd w:val="clear" w:color="auto" w:fill="C6D9F1" w:themeFill="text2" w:themeFillTint="33"/>
          </w:tcPr>
          <w:p w14:paraId="26FA4CFD" w14:textId="77777777" w:rsidR="00340890" w:rsidRPr="00340890" w:rsidRDefault="00340890" w:rsidP="001A425C">
            <w:pPr>
              <w:jc w:val="center"/>
              <w:rPr>
                <w:rFonts w:cstheme="minorHAnsi"/>
              </w:rPr>
            </w:pPr>
            <w:proofErr w:type="spellStart"/>
            <w:r w:rsidRPr="00340890">
              <w:rPr>
                <w:rFonts w:cstheme="minorHAnsi"/>
                <w:b/>
              </w:rPr>
              <w:t>Camada</w:t>
            </w:r>
            <w:proofErr w:type="spellEnd"/>
          </w:p>
        </w:tc>
        <w:tc>
          <w:tcPr>
            <w:tcW w:w="1443" w:type="dxa"/>
            <w:shd w:val="clear" w:color="auto" w:fill="C6D9F1" w:themeFill="text2" w:themeFillTint="33"/>
          </w:tcPr>
          <w:p w14:paraId="6B683FAD" w14:textId="4A3A881D" w:rsidR="00340890" w:rsidRPr="00340890" w:rsidRDefault="00340890" w:rsidP="001A425C">
            <w:pPr>
              <w:jc w:val="center"/>
              <w:rPr>
                <w:rFonts w:cstheme="minorHAnsi"/>
              </w:rPr>
            </w:pPr>
            <w:proofErr w:type="spellStart"/>
            <w:r w:rsidRPr="00340890">
              <w:rPr>
                <w:rFonts w:cstheme="minorHAnsi"/>
                <w:b/>
              </w:rPr>
              <w:t>Tecnologia</w:t>
            </w:r>
            <w:proofErr w:type="spellEnd"/>
          </w:p>
        </w:tc>
        <w:tc>
          <w:tcPr>
            <w:tcW w:w="1077" w:type="dxa"/>
            <w:shd w:val="clear" w:color="auto" w:fill="C6D9F1" w:themeFill="text2" w:themeFillTint="33"/>
          </w:tcPr>
          <w:p w14:paraId="195FD1C7" w14:textId="77777777" w:rsidR="00340890" w:rsidRPr="00340890" w:rsidRDefault="00340890" w:rsidP="001A425C">
            <w:pPr>
              <w:jc w:val="center"/>
              <w:rPr>
                <w:rFonts w:cstheme="minorHAnsi"/>
              </w:rPr>
            </w:pPr>
            <w:proofErr w:type="spellStart"/>
            <w:r w:rsidRPr="00340890">
              <w:rPr>
                <w:rFonts w:cstheme="minorHAnsi"/>
                <w:b/>
              </w:rPr>
              <w:t>Versão</w:t>
            </w:r>
            <w:proofErr w:type="spellEnd"/>
          </w:p>
        </w:tc>
        <w:tc>
          <w:tcPr>
            <w:tcW w:w="3222" w:type="dxa"/>
            <w:shd w:val="clear" w:color="auto" w:fill="C6D9F1" w:themeFill="text2" w:themeFillTint="33"/>
          </w:tcPr>
          <w:p w14:paraId="0BFF7193" w14:textId="77777777" w:rsidR="00340890" w:rsidRPr="00340890" w:rsidRDefault="00340890" w:rsidP="001A425C">
            <w:pPr>
              <w:jc w:val="center"/>
              <w:rPr>
                <w:rFonts w:cstheme="minorHAnsi"/>
              </w:rPr>
            </w:pPr>
            <w:r w:rsidRPr="00340890">
              <w:rPr>
                <w:rFonts w:cstheme="minorHAnsi"/>
                <w:b/>
              </w:rPr>
              <w:t xml:space="preserve">Papel no </w:t>
            </w:r>
            <w:proofErr w:type="spellStart"/>
            <w:r w:rsidRPr="00340890">
              <w:rPr>
                <w:rFonts w:cstheme="minorHAnsi"/>
                <w:b/>
              </w:rPr>
              <w:t>sistema</w:t>
            </w:r>
            <w:proofErr w:type="spellEnd"/>
          </w:p>
        </w:tc>
      </w:tr>
      <w:tr w:rsidR="00340890" w:rsidRPr="00340890" w14:paraId="65DD3541" w14:textId="77777777" w:rsidTr="003E5C88">
        <w:tc>
          <w:tcPr>
            <w:tcW w:w="269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443" w:type="dxa"/>
          </w:tcPr>
          <w:p w14:paraId="6BE1A3C3" w14:textId="77777777" w:rsidR="00340890" w:rsidRPr="00340890" w:rsidRDefault="00340890" w:rsidP="001A425C">
            <w:pPr>
              <w:rPr>
                <w:rFonts w:cstheme="minorHAnsi"/>
              </w:rPr>
            </w:pPr>
            <w:r w:rsidRPr="00340890">
              <w:rPr>
                <w:rFonts w:cstheme="minorHAnsi"/>
              </w:rPr>
              <w:t>Python</w:t>
            </w:r>
          </w:p>
        </w:tc>
        <w:tc>
          <w:tcPr>
            <w:tcW w:w="1077" w:type="dxa"/>
          </w:tcPr>
          <w:p w14:paraId="4A546F71" w14:textId="77777777" w:rsidR="00340890" w:rsidRPr="00340890" w:rsidRDefault="00340890" w:rsidP="001A425C">
            <w:pPr>
              <w:rPr>
                <w:rFonts w:cstheme="minorHAnsi"/>
              </w:rPr>
            </w:pPr>
            <w:r w:rsidRPr="00340890">
              <w:rPr>
                <w:rFonts w:cstheme="minorHAnsi"/>
              </w:rPr>
              <w:t>3.12</w:t>
            </w:r>
          </w:p>
        </w:tc>
        <w:tc>
          <w:tcPr>
            <w:tcW w:w="3222" w:type="dxa"/>
          </w:tcPr>
          <w:p w14:paraId="244428C8" w14:textId="77777777" w:rsidR="00340890" w:rsidRPr="00340890" w:rsidRDefault="00340890" w:rsidP="001A425C">
            <w:pPr>
              <w:rPr>
                <w:rFonts w:cstheme="minorHAnsi"/>
              </w:rPr>
            </w:pPr>
            <w:proofErr w:type="spellStart"/>
            <w:r w:rsidRPr="00340890">
              <w:rPr>
                <w:rFonts w:cstheme="minorHAnsi"/>
              </w:rPr>
              <w:t>Linguagem</w:t>
            </w:r>
            <w:proofErr w:type="spellEnd"/>
            <w:r w:rsidRPr="00340890">
              <w:rPr>
                <w:rFonts w:cstheme="minorHAnsi"/>
              </w:rPr>
              <w:t xml:space="preserve"> principal </w:t>
            </w:r>
            <w:proofErr w:type="gramStart"/>
            <w:r w:rsidRPr="00340890">
              <w:rPr>
                <w:rFonts w:cstheme="minorHAnsi"/>
              </w:rPr>
              <w:t>do</w:t>
            </w:r>
            <w:proofErr w:type="gramEnd"/>
            <w:r w:rsidRPr="00340890">
              <w:rPr>
                <w:rFonts w:cstheme="minorHAnsi"/>
              </w:rPr>
              <w:t xml:space="preserve"> </w:t>
            </w:r>
            <w:r w:rsidRPr="004B6DA4">
              <w:rPr>
                <w:rFonts w:cstheme="minorHAnsi"/>
                <w:i/>
                <w:iCs/>
              </w:rPr>
              <w:t>backend</w:t>
            </w:r>
          </w:p>
        </w:tc>
      </w:tr>
      <w:tr w:rsidR="00340890" w:rsidRPr="00AA66DE" w14:paraId="6C881C13" w14:textId="77777777" w:rsidTr="003E5C88">
        <w:tc>
          <w:tcPr>
            <w:tcW w:w="269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443" w:type="dxa"/>
          </w:tcPr>
          <w:p w14:paraId="257DC9EE" w14:textId="77777777" w:rsidR="00340890" w:rsidRPr="00340890" w:rsidRDefault="00340890" w:rsidP="001A425C">
            <w:pPr>
              <w:rPr>
                <w:rFonts w:cstheme="minorHAnsi"/>
              </w:rPr>
            </w:pPr>
            <w:proofErr w:type="spellStart"/>
            <w:r w:rsidRPr="00340890">
              <w:rPr>
                <w:rFonts w:cstheme="minorHAnsi"/>
              </w:rPr>
              <w:t>FastAPI</w:t>
            </w:r>
            <w:proofErr w:type="spellEnd"/>
            <w:r w:rsidRPr="00340890">
              <w:rPr>
                <w:rFonts w:cstheme="minorHAnsi"/>
              </w:rPr>
              <w:t xml:space="preserve"> + </w:t>
            </w:r>
            <w:proofErr w:type="spellStart"/>
            <w:r w:rsidRPr="00340890">
              <w:rPr>
                <w:rFonts w:cstheme="minorHAnsi"/>
              </w:rPr>
              <w:t>Uvicorn</w:t>
            </w:r>
            <w:proofErr w:type="spellEnd"/>
          </w:p>
        </w:tc>
        <w:tc>
          <w:tcPr>
            <w:tcW w:w="1077" w:type="dxa"/>
          </w:tcPr>
          <w:p w14:paraId="65B8834E"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72922AFD" w14:textId="77777777" w:rsidR="00340890" w:rsidRPr="00340890" w:rsidRDefault="00340890" w:rsidP="001A425C">
            <w:pPr>
              <w:rPr>
                <w:rFonts w:cstheme="minorHAnsi"/>
                <w:lang w:val="pt-PT"/>
              </w:rPr>
            </w:pPr>
            <w:r w:rsidRPr="00340890">
              <w:rPr>
                <w:rFonts w:cstheme="minorHAnsi"/>
                <w:lang w:val="pt-PT"/>
              </w:rPr>
              <w:t xml:space="preserve">Exposição de </w:t>
            </w:r>
            <w:proofErr w:type="spellStart"/>
            <w:r w:rsidRPr="004B6DA4">
              <w:rPr>
                <w:rFonts w:cstheme="minorHAnsi"/>
                <w:i/>
                <w:iCs/>
                <w:lang w:val="pt-PT"/>
              </w:rPr>
              <w:t>endpoints</w:t>
            </w:r>
            <w:proofErr w:type="spellEnd"/>
            <w:r w:rsidRPr="00340890">
              <w:rPr>
                <w:rFonts w:cstheme="minorHAnsi"/>
                <w:lang w:val="pt-PT"/>
              </w:rPr>
              <w:t xml:space="preserve"> REST e servidor ASGI</w:t>
            </w:r>
          </w:p>
        </w:tc>
      </w:tr>
      <w:tr w:rsidR="00340890" w:rsidRPr="00AA66DE" w14:paraId="34F95172" w14:textId="77777777" w:rsidTr="003E5C88">
        <w:tc>
          <w:tcPr>
            <w:tcW w:w="2695" w:type="dxa"/>
          </w:tcPr>
          <w:p w14:paraId="3CAA01F5" w14:textId="77777777" w:rsidR="00340890" w:rsidRPr="00340890" w:rsidRDefault="00340890" w:rsidP="004B6DA4">
            <w:pPr>
              <w:jc w:val="left"/>
              <w:rPr>
                <w:rFonts w:cstheme="minorHAnsi"/>
              </w:rPr>
            </w:pPr>
            <w:proofErr w:type="spellStart"/>
            <w:r w:rsidRPr="00340890">
              <w:rPr>
                <w:rFonts w:cstheme="minorHAnsi"/>
              </w:rPr>
              <w:t>Validação</w:t>
            </w:r>
            <w:proofErr w:type="spellEnd"/>
            <w:r w:rsidRPr="00340890">
              <w:rPr>
                <w:rFonts w:cstheme="minorHAnsi"/>
              </w:rPr>
              <w:t xml:space="preserve"> de dados</w:t>
            </w:r>
          </w:p>
        </w:tc>
        <w:tc>
          <w:tcPr>
            <w:tcW w:w="1443" w:type="dxa"/>
          </w:tcPr>
          <w:p w14:paraId="6119F3FC" w14:textId="77777777" w:rsidR="00340890" w:rsidRPr="00340890" w:rsidRDefault="00340890" w:rsidP="001A425C">
            <w:pPr>
              <w:rPr>
                <w:rFonts w:cstheme="minorHAnsi"/>
              </w:rPr>
            </w:pPr>
            <w:proofErr w:type="spellStart"/>
            <w:r w:rsidRPr="00340890">
              <w:rPr>
                <w:rFonts w:cstheme="minorHAnsi"/>
              </w:rPr>
              <w:t>Pydantic</w:t>
            </w:r>
            <w:proofErr w:type="spellEnd"/>
          </w:p>
        </w:tc>
        <w:tc>
          <w:tcPr>
            <w:tcW w:w="1077" w:type="dxa"/>
          </w:tcPr>
          <w:p w14:paraId="3BB1FE89" w14:textId="77777777" w:rsidR="00340890" w:rsidRPr="00340890" w:rsidRDefault="00340890" w:rsidP="001A425C">
            <w:pPr>
              <w:rPr>
                <w:rFonts w:cstheme="minorHAnsi"/>
              </w:rPr>
            </w:pPr>
            <w:r w:rsidRPr="00340890">
              <w:rPr>
                <w:rFonts w:cstheme="minorHAnsi"/>
              </w:rPr>
              <w:t>v2</w:t>
            </w:r>
          </w:p>
        </w:tc>
        <w:tc>
          <w:tcPr>
            <w:tcW w:w="3222" w:type="dxa"/>
          </w:tcPr>
          <w:p w14:paraId="367EAE81" w14:textId="77777777" w:rsidR="00340890" w:rsidRPr="00340890" w:rsidRDefault="00340890" w:rsidP="001A425C">
            <w:pPr>
              <w:rPr>
                <w:rFonts w:cstheme="minorHAnsi"/>
                <w:lang w:val="pt-PT"/>
              </w:rPr>
            </w:pPr>
            <w:r w:rsidRPr="00340890">
              <w:rPr>
                <w:rFonts w:cstheme="minorHAnsi"/>
                <w:lang w:val="pt-PT"/>
              </w:rPr>
              <w:t>Modelos de dados com validação automática</w:t>
            </w:r>
          </w:p>
        </w:tc>
      </w:tr>
      <w:tr w:rsidR="00340890" w:rsidRPr="00AA66DE" w14:paraId="05E41491" w14:textId="77777777" w:rsidTr="003E5C88">
        <w:tc>
          <w:tcPr>
            <w:tcW w:w="269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443" w:type="dxa"/>
          </w:tcPr>
          <w:p w14:paraId="7E99344C" w14:textId="77777777" w:rsidR="00340890" w:rsidRPr="00340890" w:rsidRDefault="00340890" w:rsidP="001A425C">
            <w:pPr>
              <w:rPr>
                <w:rFonts w:cstheme="minorHAnsi"/>
              </w:rPr>
            </w:pPr>
            <w:r w:rsidRPr="00340890">
              <w:rPr>
                <w:rFonts w:cstheme="minorHAnsi"/>
              </w:rPr>
              <w:t>scikit-learn</w:t>
            </w:r>
          </w:p>
        </w:tc>
        <w:tc>
          <w:tcPr>
            <w:tcW w:w="1077" w:type="dxa"/>
          </w:tcPr>
          <w:p w14:paraId="56784F01"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07BBBE4" w14:textId="77777777" w:rsidR="00340890" w:rsidRPr="00340890" w:rsidRDefault="00340890" w:rsidP="001A425C">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AA66DE" w14:paraId="68EFBA1C" w14:textId="77777777" w:rsidTr="003E5C88">
        <w:tc>
          <w:tcPr>
            <w:tcW w:w="2695" w:type="dxa"/>
          </w:tcPr>
          <w:p w14:paraId="19F5A006" w14:textId="77777777" w:rsidR="00340890" w:rsidRPr="00340890" w:rsidRDefault="00340890" w:rsidP="004B6DA4">
            <w:pPr>
              <w:jc w:val="left"/>
              <w:rPr>
                <w:rFonts w:cstheme="minorHAnsi"/>
              </w:rPr>
            </w:pPr>
            <w:proofErr w:type="spellStart"/>
            <w:r w:rsidRPr="00340890">
              <w:rPr>
                <w:rFonts w:cstheme="minorHAnsi"/>
              </w:rPr>
              <w:t>Serialização</w:t>
            </w:r>
            <w:proofErr w:type="spellEnd"/>
            <w:r w:rsidRPr="00340890">
              <w:rPr>
                <w:rFonts w:cstheme="minorHAnsi"/>
              </w:rPr>
              <w:t xml:space="preserve"> ML</w:t>
            </w:r>
          </w:p>
        </w:tc>
        <w:tc>
          <w:tcPr>
            <w:tcW w:w="1443" w:type="dxa"/>
          </w:tcPr>
          <w:p w14:paraId="7F08B322" w14:textId="77777777" w:rsidR="00340890" w:rsidRPr="00340890" w:rsidRDefault="00340890" w:rsidP="001A425C">
            <w:pPr>
              <w:rPr>
                <w:rFonts w:cstheme="minorHAnsi"/>
              </w:rPr>
            </w:pPr>
            <w:proofErr w:type="spellStart"/>
            <w:r w:rsidRPr="00340890">
              <w:rPr>
                <w:rFonts w:cstheme="minorHAnsi"/>
              </w:rPr>
              <w:t>joblib</w:t>
            </w:r>
            <w:proofErr w:type="spellEnd"/>
          </w:p>
        </w:tc>
        <w:tc>
          <w:tcPr>
            <w:tcW w:w="1077" w:type="dxa"/>
          </w:tcPr>
          <w:p w14:paraId="0BCD1EF5"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57295D5E" w14:textId="77777777" w:rsidR="00340890" w:rsidRPr="00340890" w:rsidRDefault="00340890" w:rsidP="001A425C">
            <w:pPr>
              <w:rPr>
                <w:rFonts w:cstheme="minorHAnsi"/>
                <w:lang w:val="pt-PT"/>
              </w:rPr>
            </w:pPr>
            <w:r w:rsidRPr="00340890">
              <w:rPr>
                <w:rFonts w:cstheme="minorHAnsi"/>
                <w:lang w:val="pt-PT"/>
              </w:rPr>
              <w:t>Persistência e carregamento do modelo treinado</w:t>
            </w:r>
          </w:p>
        </w:tc>
      </w:tr>
      <w:tr w:rsidR="00340890" w:rsidRPr="00AA66DE" w14:paraId="4617EED3" w14:textId="77777777" w:rsidTr="003E5C88">
        <w:tc>
          <w:tcPr>
            <w:tcW w:w="2695" w:type="dxa"/>
          </w:tcPr>
          <w:p w14:paraId="4FC3B1A4" w14:textId="0E61AE15" w:rsidR="00340890" w:rsidRPr="00340890" w:rsidRDefault="00340890" w:rsidP="004B6DA4">
            <w:pPr>
              <w:jc w:val="left"/>
              <w:rPr>
                <w:rFonts w:cstheme="minorHAnsi"/>
              </w:rPr>
            </w:pPr>
            <w:proofErr w:type="spellStart"/>
            <w:r w:rsidRPr="00340890">
              <w:rPr>
                <w:rFonts w:cstheme="minorHAnsi"/>
              </w:rPr>
              <w:t>Manipulação</w:t>
            </w:r>
            <w:proofErr w:type="spellEnd"/>
            <w:r w:rsidRPr="00340890">
              <w:rPr>
                <w:rFonts w:cstheme="minorHAnsi"/>
              </w:rPr>
              <w:t xml:space="preserve"> de dados</w:t>
            </w:r>
          </w:p>
        </w:tc>
        <w:tc>
          <w:tcPr>
            <w:tcW w:w="1443" w:type="dxa"/>
          </w:tcPr>
          <w:p w14:paraId="2182C8E1" w14:textId="127B4575" w:rsidR="00340890" w:rsidRPr="00340890" w:rsidRDefault="00340890" w:rsidP="001A425C">
            <w:pPr>
              <w:rPr>
                <w:rFonts w:cstheme="minorHAnsi"/>
              </w:rPr>
            </w:pPr>
            <w:r w:rsidRPr="00340890">
              <w:rPr>
                <w:rFonts w:cstheme="minorHAnsi"/>
              </w:rPr>
              <w:t>pandas</w:t>
            </w:r>
          </w:p>
        </w:tc>
        <w:tc>
          <w:tcPr>
            <w:tcW w:w="1077" w:type="dxa"/>
          </w:tcPr>
          <w:p w14:paraId="31613396"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7904BEC8" w14:textId="77777777" w:rsidR="00340890" w:rsidRPr="00340890" w:rsidRDefault="00340890" w:rsidP="001A425C">
            <w:pPr>
              <w:rPr>
                <w:rFonts w:cstheme="minorHAnsi"/>
                <w:lang w:val="pt-PT"/>
              </w:rPr>
            </w:pPr>
            <w:r w:rsidRPr="00340890">
              <w:rPr>
                <w:rFonts w:cstheme="minorHAnsi"/>
                <w:lang w:val="pt-PT"/>
              </w:rPr>
              <w:t xml:space="preserve">Processamento do índice </w:t>
            </w:r>
            <w:proofErr w:type="spellStart"/>
            <w:r w:rsidRPr="00340890">
              <w:rPr>
                <w:rFonts w:cstheme="minorHAnsi"/>
                <w:lang w:val="pt-PT"/>
              </w:rPr>
              <w:t>Synthea</w:t>
            </w:r>
            <w:proofErr w:type="spellEnd"/>
            <w:r w:rsidRPr="00340890">
              <w:rPr>
                <w:rFonts w:cstheme="minorHAnsi"/>
                <w:lang w:val="pt-PT"/>
              </w:rPr>
              <w:t xml:space="preserve"> e </w:t>
            </w:r>
            <w:proofErr w:type="spellStart"/>
            <w:r w:rsidRPr="004B6DA4">
              <w:rPr>
                <w:rFonts w:cstheme="minorHAnsi"/>
                <w:i/>
                <w:iCs/>
                <w:lang w:val="pt-PT"/>
              </w:rPr>
              <w:t>datasets</w:t>
            </w:r>
            <w:proofErr w:type="spellEnd"/>
            <w:r w:rsidRPr="00340890">
              <w:rPr>
                <w:rFonts w:cstheme="minorHAnsi"/>
                <w:lang w:val="pt-PT"/>
              </w:rPr>
              <w:t xml:space="preserve"> de treino</w:t>
            </w:r>
          </w:p>
        </w:tc>
      </w:tr>
      <w:tr w:rsidR="00340890" w:rsidRPr="00AA66DE" w14:paraId="77696037" w14:textId="77777777" w:rsidTr="003E5C88">
        <w:tc>
          <w:tcPr>
            <w:tcW w:w="2695" w:type="dxa"/>
          </w:tcPr>
          <w:p w14:paraId="1F31EB59" w14:textId="0748C358" w:rsidR="00340890" w:rsidRPr="00340890" w:rsidRDefault="00340890" w:rsidP="004B6DA4">
            <w:pPr>
              <w:jc w:val="left"/>
              <w:rPr>
                <w:rFonts w:cstheme="minorHAnsi"/>
              </w:rPr>
            </w:pPr>
            <w:proofErr w:type="spellStart"/>
            <w:r w:rsidRPr="00340890">
              <w:rPr>
                <w:rFonts w:cstheme="minorHAnsi"/>
              </w:rPr>
              <w:t>Cliente</w:t>
            </w:r>
            <w:proofErr w:type="spellEnd"/>
            <w:r w:rsidRPr="00340890">
              <w:rPr>
                <w:rFonts w:cstheme="minorHAnsi"/>
              </w:rPr>
              <w:t xml:space="preserve"> HTTP</w:t>
            </w:r>
          </w:p>
        </w:tc>
        <w:tc>
          <w:tcPr>
            <w:tcW w:w="1443" w:type="dxa"/>
          </w:tcPr>
          <w:p w14:paraId="591E6EE0" w14:textId="77777777" w:rsidR="00340890" w:rsidRPr="00340890" w:rsidRDefault="00340890" w:rsidP="001A425C">
            <w:pPr>
              <w:rPr>
                <w:rFonts w:cstheme="minorHAnsi"/>
              </w:rPr>
            </w:pPr>
            <w:proofErr w:type="spellStart"/>
            <w:r w:rsidRPr="00340890">
              <w:rPr>
                <w:rFonts w:cstheme="minorHAnsi"/>
              </w:rPr>
              <w:t>httpx</w:t>
            </w:r>
            <w:proofErr w:type="spellEnd"/>
          </w:p>
        </w:tc>
        <w:tc>
          <w:tcPr>
            <w:tcW w:w="1077" w:type="dxa"/>
          </w:tcPr>
          <w:p w14:paraId="7F907464"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3CE2B8B" w14:textId="77777777" w:rsidR="00340890" w:rsidRPr="00340890" w:rsidRDefault="00340890" w:rsidP="001A425C">
            <w:pPr>
              <w:rPr>
                <w:rFonts w:cstheme="minorHAnsi"/>
                <w:lang w:val="pt-PT"/>
              </w:rPr>
            </w:pPr>
            <w:r w:rsidRPr="00340890">
              <w:rPr>
                <w:rFonts w:cstheme="minorHAnsi"/>
                <w:lang w:val="pt-PT"/>
              </w:rPr>
              <w:t xml:space="preserve">Comunicação com a API </w:t>
            </w:r>
            <w:proofErr w:type="spellStart"/>
            <w:r w:rsidRPr="00340890">
              <w:rPr>
                <w:rFonts w:cstheme="minorHAnsi"/>
                <w:lang w:val="pt-PT"/>
              </w:rPr>
              <w:t>Ollama</w:t>
            </w:r>
            <w:proofErr w:type="spellEnd"/>
            <w:r w:rsidRPr="00340890">
              <w:rPr>
                <w:rFonts w:cstheme="minorHAnsi"/>
                <w:lang w:val="pt-PT"/>
              </w:rPr>
              <w:t xml:space="preserve"> (síncrona)</w:t>
            </w:r>
          </w:p>
        </w:tc>
      </w:tr>
      <w:tr w:rsidR="00340890" w:rsidRPr="00AA66DE" w14:paraId="705A3286" w14:textId="77777777" w:rsidTr="003E5C88">
        <w:tc>
          <w:tcPr>
            <w:tcW w:w="269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443" w:type="dxa"/>
          </w:tcPr>
          <w:p w14:paraId="4414FFFF" w14:textId="77777777" w:rsidR="00340890" w:rsidRPr="00340890" w:rsidRDefault="00340890" w:rsidP="001A425C">
            <w:pPr>
              <w:rPr>
                <w:rFonts w:cstheme="minorHAnsi"/>
              </w:rPr>
            </w:pPr>
            <w:r w:rsidRPr="00340890">
              <w:rPr>
                <w:rFonts w:cstheme="minorHAnsi"/>
              </w:rPr>
              <w:t>SQLite (</w:t>
            </w:r>
            <w:proofErr w:type="spellStart"/>
            <w:r w:rsidRPr="00340890">
              <w:rPr>
                <w:rFonts w:cstheme="minorHAnsi"/>
              </w:rPr>
              <w:t>stdlib</w:t>
            </w:r>
            <w:proofErr w:type="spellEnd"/>
            <w:r w:rsidRPr="00340890">
              <w:rPr>
                <w:rFonts w:cstheme="minorHAnsi"/>
              </w:rPr>
              <w:t>)</w:t>
            </w:r>
          </w:p>
        </w:tc>
        <w:tc>
          <w:tcPr>
            <w:tcW w:w="1077" w:type="dxa"/>
          </w:tcPr>
          <w:p w14:paraId="74ADA11E" w14:textId="77777777" w:rsidR="00340890" w:rsidRPr="00340890" w:rsidRDefault="00340890" w:rsidP="001A425C">
            <w:pPr>
              <w:rPr>
                <w:rFonts w:cstheme="minorHAnsi"/>
              </w:rPr>
            </w:pPr>
            <w:r w:rsidRPr="00340890">
              <w:rPr>
                <w:rFonts w:cstheme="minorHAnsi"/>
              </w:rPr>
              <w:t>—</w:t>
            </w:r>
          </w:p>
        </w:tc>
        <w:tc>
          <w:tcPr>
            <w:tcW w:w="3222" w:type="dxa"/>
          </w:tcPr>
          <w:p w14:paraId="440AE0AD" w14:textId="77777777" w:rsidR="00340890" w:rsidRPr="00340890" w:rsidRDefault="00340890" w:rsidP="001A425C">
            <w:pPr>
              <w:rPr>
                <w:rFonts w:cstheme="minorHAnsi"/>
                <w:lang w:val="pt-PT"/>
              </w:rPr>
            </w:pPr>
            <w:r w:rsidRPr="00340890">
              <w:rPr>
                <w:rFonts w:cstheme="minorHAnsi"/>
                <w:lang w:val="pt-PT"/>
              </w:rPr>
              <w:t>Persistência de análises e feedback</w:t>
            </w:r>
          </w:p>
        </w:tc>
      </w:tr>
      <w:tr w:rsidR="00340890" w:rsidRPr="00AA66DE" w14:paraId="3FFE10E7" w14:textId="77777777" w:rsidTr="003E5C88">
        <w:tc>
          <w:tcPr>
            <w:tcW w:w="269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443" w:type="dxa"/>
          </w:tcPr>
          <w:p w14:paraId="77F237C8" w14:textId="77777777" w:rsidR="00340890" w:rsidRPr="00340890" w:rsidRDefault="00340890" w:rsidP="001A425C">
            <w:pPr>
              <w:rPr>
                <w:rFonts w:cstheme="minorHAnsi"/>
              </w:rPr>
            </w:pPr>
            <w:proofErr w:type="spellStart"/>
            <w:r w:rsidRPr="00340890">
              <w:rPr>
                <w:rFonts w:cstheme="minorHAnsi"/>
              </w:rPr>
              <w:t>Ollama</w:t>
            </w:r>
            <w:proofErr w:type="spellEnd"/>
          </w:p>
        </w:tc>
        <w:tc>
          <w:tcPr>
            <w:tcW w:w="1077" w:type="dxa"/>
          </w:tcPr>
          <w:p w14:paraId="2252FD14"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4C3A0D6" w14:textId="77777777" w:rsidR="00340890" w:rsidRPr="00340890" w:rsidRDefault="00340890" w:rsidP="001A425C">
            <w:pPr>
              <w:rPr>
                <w:rFonts w:cstheme="minorHAnsi"/>
                <w:lang w:val="pt-PT"/>
              </w:rPr>
            </w:pPr>
            <w:r w:rsidRPr="00340890">
              <w:rPr>
                <w:rFonts w:cstheme="minorHAnsi"/>
                <w:lang w:val="pt-PT"/>
              </w:rPr>
              <w:t>Plataforma de execução de modelos LLM localmente</w:t>
            </w:r>
          </w:p>
        </w:tc>
      </w:tr>
      <w:tr w:rsidR="00340890" w:rsidRPr="00AA66DE" w14:paraId="74B0A84D" w14:textId="77777777" w:rsidTr="003E5C88">
        <w:tc>
          <w:tcPr>
            <w:tcW w:w="269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443" w:type="dxa"/>
          </w:tcPr>
          <w:p w14:paraId="458B0419" w14:textId="77777777" w:rsidR="00340890" w:rsidRPr="00340890" w:rsidRDefault="00340890" w:rsidP="001A425C">
            <w:pPr>
              <w:rPr>
                <w:rFonts w:cstheme="minorHAnsi"/>
              </w:rPr>
            </w:pPr>
            <w:r w:rsidRPr="00340890">
              <w:rPr>
                <w:rFonts w:cstheme="minorHAnsi"/>
              </w:rPr>
              <w:t>Qwen3:4b-instruct</w:t>
            </w:r>
          </w:p>
        </w:tc>
        <w:tc>
          <w:tcPr>
            <w:tcW w:w="1077" w:type="dxa"/>
          </w:tcPr>
          <w:p w14:paraId="01291BE9"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2120718B" w14:textId="77777777" w:rsidR="00340890" w:rsidRPr="00340890" w:rsidRDefault="00340890" w:rsidP="001A425C">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3E5C88">
        <w:tc>
          <w:tcPr>
            <w:tcW w:w="269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443" w:type="dxa"/>
          </w:tcPr>
          <w:p w14:paraId="79EC4D5A" w14:textId="77777777" w:rsidR="00340890" w:rsidRPr="00340890" w:rsidRDefault="00340890" w:rsidP="001A425C">
            <w:pPr>
              <w:rPr>
                <w:rFonts w:cstheme="minorHAnsi"/>
              </w:rPr>
            </w:pPr>
            <w:r w:rsidRPr="00340890">
              <w:rPr>
                <w:rFonts w:cstheme="minorHAnsi"/>
              </w:rPr>
              <w:t>React 18 + Vite</w:t>
            </w:r>
          </w:p>
        </w:tc>
        <w:tc>
          <w:tcPr>
            <w:tcW w:w="1077" w:type="dxa"/>
          </w:tcPr>
          <w:p w14:paraId="79606EED" w14:textId="77777777" w:rsidR="00340890" w:rsidRPr="00340890" w:rsidRDefault="00340890" w:rsidP="001A425C">
            <w:pPr>
              <w:rPr>
                <w:rFonts w:cstheme="minorHAnsi"/>
              </w:rPr>
            </w:pPr>
            <w:r w:rsidRPr="00340890">
              <w:rPr>
                <w:rFonts w:cstheme="minorHAnsi"/>
              </w:rPr>
              <w:t xml:space="preserve">18 / </w:t>
            </w:r>
            <w:proofErr w:type="spellStart"/>
            <w:r w:rsidRPr="00340890">
              <w:rPr>
                <w:rFonts w:cstheme="minorHAnsi"/>
              </w:rPr>
              <w:t>Atual</w:t>
            </w:r>
            <w:proofErr w:type="spellEnd"/>
          </w:p>
        </w:tc>
        <w:tc>
          <w:tcPr>
            <w:tcW w:w="3222" w:type="dxa"/>
          </w:tcPr>
          <w:p w14:paraId="038C7668" w14:textId="77777777" w:rsidR="00340890" w:rsidRPr="00340890" w:rsidRDefault="00340890" w:rsidP="001A425C">
            <w:pPr>
              <w:rPr>
                <w:rFonts w:cstheme="minorHAnsi"/>
              </w:rPr>
            </w:pPr>
            <w:r w:rsidRPr="00340890">
              <w:rPr>
                <w:rFonts w:cstheme="minorHAnsi"/>
              </w:rPr>
              <w:t xml:space="preserve">Interface de </w:t>
            </w:r>
            <w:proofErr w:type="spellStart"/>
            <w:r w:rsidRPr="00340890">
              <w:rPr>
                <w:rFonts w:cstheme="minorHAnsi"/>
              </w:rPr>
              <w:t>utilizador</w:t>
            </w:r>
            <w:proofErr w:type="spellEnd"/>
            <w:r w:rsidRPr="00340890">
              <w:rPr>
                <w:rFonts w:cstheme="minorHAnsi"/>
              </w:rPr>
              <w:t xml:space="preserve"> (SPA)</w:t>
            </w:r>
          </w:p>
        </w:tc>
      </w:tr>
      <w:tr w:rsidR="00340890" w:rsidRPr="00AA66DE" w14:paraId="5619C4A4" w14:textId="77777777" w:rsidTr="003E5C88">
        <w:tc>
          <w:tcPr>
            <w:tcW w:w="2695" w:type="dxa"/>
          </w:tcPr>
          <w:p w14:paraId="2F93C9E3" w14:textId="70FFDD75" w:rsidR="00340890" w:rsidRPr="00340890" w:rsidRDefault="00340890" w:rsidP="004B6DA4">
            <w:pPr>
              <w:jc w:val="left"/>
              <w:rPr>
                <w:rFonts w:cstheme="minorHAnsi"/>
              </w:rPr>
            </w:pPr>
            <w:r w:rsidRPr="00340890">
              <w:rPr>
                <w:rFonts w:cstheme="minorHAnsi"/>
              </w:rPr>
              <w:t xml:space="preserve">Dados </w:t>
            </w:r>
            <w:proofErr w:type="spellStart"/>
            <w:r w:rsidRPr="00340890">
              <w:rPr>
                <w:rFonts w:cstheme="minorHAnsi"/>
              </w:rPr>
              <w:t>sintéticos</w:t>
            </w:r>
            <w:proofErr w:type="spellEnd"/>
          </w:p>
        </w:tc>
        <w:tc>
          <w:tcPr>
            <w:tcW w:w="1443" w:type="dxa"/>
          </w:tcPr>
          <w:p w14:paraId="53B4E673" w14:textId="77777777" w:rsidR="00340890" w:rsidRPr="00340890" w:rsidRDefault="00340890" w:rsidP="001A425C">
            <w:pPr>
              <w:rPr>
                <w:rFonts w:cstheme="minorHAnsi"/>
              </w:rPr>
            </w:pPr>
            <w:r w:rsidRPr="00340890">
              <w:rPr>
                <w:rFonts w:cstheme="minorHAnsi"/>
              </w:rPr>
              <w:t>Synthea</w:t>
            </w:r>
          </w:p>
        </w:tc>
        <w:tc>
          <w:tcPr>
            <w:tcW w:w="1077" w:type="dxa"/>
          </w:tcPr>
          <w:p w14:paraId="5DF9B393" w14:textId="3830DFED" w:rsidR="00340890" w:rsidRPr="00340890" w:rsidRDefault="00340890" w:rsidP="001A425C">
            <w:pPr>
              <w:rPr>
                <w:rFonts w:cstheme="minorHAnsi"/>
              </w:rPr>
            </w:pPr>
            <w:r>
              <w:rPr>
                <w:rFonts w:cstheme="minorHAnsi"/>
              </w:rPr>
              <w:t>4.0.0</w:t>
            </w:r>
          </w:p>
        </w:tc>
        <w:tc>
          <w:tcPr>
            <w:tcW w:w="3222" w:type="dxa"/>
          </w:tcPr>
          <w:p w14:paraId="4F6AFA86" w14:textId="77777777" w:rsidR="00340890" w:rsidRPr="00340890" w:rsidRDefault="00340890" w:rsidP="001A425C">
            <w:pPr>
              <w:rPr>
                <w:rFonts w:cstheme="minorHAnsi"/>
                <w:lang w:val="pt-PT"/>
              </w:rPr>
            </w:pPr>
            <w:r w:rsidRPr="00340890">
              <w:rPr>
                <w:rFonts w:cstheme="minorHAnsi"/>
                <w:lang w:val="pt-PT"/>
              </w:rPr>
              <w:t>Geração de populações clínicas sintéticas</w:t>
            </w:r>
          </w:p>
        </w:tc>
      </w:tr>
      <w:tr w:rsidR="003E5C88" w:rsidRPr="00AA66DE" w14:paraId="3A9F03C1" w14:textId="77777777" w:rsidTr="003E5C88">
        <w:tc>
          <w:tcPr>
            <w:tcW w:w="2695" w:type="dxa"/>
          </w:tcPr>
          <w:p w14:paraId="1F77B838" w14:textId="23719B94" w:rsidR="003E5C88" w:rsidRPr="00340890" w:rsidRDefault="003E5C88" w:rsidP="004B6DA4">
            <w:pPr>
              <w:jc w:val="left"/>
              <w:rPr>
                <w:rFonts w:cstheme="minorHAnsi"/>
              </w:rPr>
            </w:pPr>
            <w:r>
              <w:rPr>
                <w:rFonts w:cstheme="minorHAnsi"/>
              </w:rPr>
              <w:t xml:space="preserve">Dados reais </w:t>
            </w:r>
            <w:proofErr w:type="spellStart"/>
            <w:r>
              <w:rPr>
                <w:rFonts w:cstheme="minorHAnsi"/>
              </w:rPr>
              <w:t>anonimizados</w:t>
            </w:r>
            <w:proofErr w:type="spellEnd"/>
          </w:p>
        </w:tc>
        <w:tc>
          <w:tcPr>
            <w:tcW w:w="1443" w:type="dxa"/>
          </w:tcPr>
          <w:p w14:paraId="4EE2ED32" w14:textId="780A8C4B" w:rsidR="003E5C88" w:rsidRPr="00340890" w:rsidRDefault="003E5C88" w:rsidP="001A425C">
            <w:pPr>
              <w:rPr>
                <w:rFonts w:cstheme="minorHAnsi"/>
              </w:rPr>
            </w:pPr>
            <w:r>
              <w:rPr>
                <w:rFonts w:cstheme="minorHAnsi"/>
              </w:rPr>
              <w:t>MIMIC-IV</w:t>
            </w:r>
          </w:p>
        </w:tc>
        <w:tc>
          <w:tcPr>
            <w:tcW w:w="1077" w:type="dxa"/>
          </w:tcPr>
          <w:p w14:paraId="72B2817C" w14:textId="20E87458" w:rsidR="003E5C88" w:rsidRDefault="003E5C88" w:rsidP="001A425C">
            <w:pPr>
              <w:rPr>
                <w:rFonts w:cstheme="minorHAnsi"/>
              </w:rPr>
            </w:pPr>
            <w:r>
              <w:rPr>
                <w:rFonts w:cstheme="minorHAnsi"/>
              </w:rPr>
              <w:t>3.1</w:t>
            </w:r>
          </w:p>
        </w:tc>
        <w:tc>
          <w:tcPr>
            <w:tcW w:w="3222" w:type="dxa"/>
          </w:tcPr>
          <w:p w14:paraId="451E6895" w14:textId="49A45239" w:rsidR="003E5C88" w:rsidRPr="003E5C88" w:rsidRDefault="003E5C88" w:rsidP="001A425C">
            <w:pPr>
              <w:rPr>
                <w:rFonts w:cstheme="minorHAnsi"/>
                <w:lang w:val="pt-PT"/>
              </w:rPr>
            </w:pPr>
            <w:r>
              <w:rPr>
                <w:rFonts w:cstheme="minorHAnsi"/>
                <w:lang w:val="pt-PT"/>
              </w:rPr>
              <w:t>Treino do modelo através de feedback implícito com</w:t>
            </w:r>
            <w:r w:rsidRPr="003E5C88">
              <w:rPr>
                <w:rFonts w:cstheme="minorHAnsi"/>
                <w:lang w:val="pt-PT"/>
              </w:rPr>
              <w:t xml:space="preserve"> dados clínicos reais anonimizados</w:t>
            </w:r>
          </w:p>
        </w:tc>
      </w:tr>
    </w:tbl>
    <w:p w14:paraId="326D5872" w14:textId="77777777" w:rsidR="003E5C88" w:rsidRPr="003E5C88" w:rsidRDefault="003E5C88" w:rsidP="003E5C88">
      <w:pPr>
        <w:rPr>
          <w:lang w:val="pt-PT"/>
        </w:rPr>
      </w:pPr>
    </w:p>
    <w:p w14:paraId="4DFFFF0A" w14:textId="122EF9E7" w:rsidR="00FA43D0" w:rsidRPr="00FA43D0" w:rsidRDefault="00A86184" w:rsidP="00A86184">
      <w:pPr>
        <w:pStyle w:val="Heading2"/>
        <w:rPr>
          <w:lang w:val="pt-PT"/>
        </w:rPr>
      </w:pPr>
      <w:bookmarkStart w:id="80" w:name="_Toc235890389"/>
      <w:proofErr w:type="spellStart"/>
      <w:r>
        <w:rPr>
          <w:lang w:val="pt-PT"/>
        </w:rPr>
        <w:t>Backend</w:t>
      </w:r>
      <w:bookmarkEnd w:id="80"/>
      <w:proofErr w:type="spellEnd"/>
    </w:p>
    <w:p w14:paraId="73106000" w14:textId="3A6C6CCF" w:rsidR="003E5C88" w:rsidRDefault="004B6DA4" w:rsidP="00D463C1">
      <w:pPr>
        <w:spacing w:after="120"/>
        <w:rPr>
          <w:rFonts w:cstheme="minorHAnsi"/>
          <w:szCs w:val="20"/>
          <w:lang w:val="pt-PT"/>
        </w:rPr>
      </w:pPr>
      <w:r w:rsidRPr="004B6DA4">
        <w:rPr>
          <w:rFonts w:cstheme="minorHAnsi"/>
          <w:szCs w:val="20"/>
          <w:lang w:val="pt-PT"/>
        </w:rPr>
        <w:t xml:space="preserve">O </w:t>
      </w:r>
      <w:proofErr w:type="spellStart"/>
      <w:r w:rsidRPr="004B6DA4">
        <w:rPr>
          <w:rFonts w:cstheme="minorHAnsi"/>
          <w:i/>
          <w:iCs/>
          <w:szCs w:val="20"/>
          <w:lang w:val="pt-PT"/>
        </w:rPr>
        <w:t>backend</w:t>
      </w:r>
      <w:proofErr w:type="spellEnd"/>
      <w:r w:rsidRPr="004B6DA4">
        <w:rPr>
          <w:rFonts w:cstheme="minorHAnsi"/>
          <w:szCs w:val="20"/>
          <w:lang w:val="pt-PT"/>
        </w:rPr>
        <w:t xml:space="preserve"> foi desenvolvido em </w:t>
      </w:r>
      <w:proofErr w:type="spellStart"/>
      <w:r w:rsidRPr="004B6DA4">
        <w:rPr>
          <w:rFonts w:cstheme="minorHAnsi"/>
          <w:szCs w:val="20"/>
          <w:lang w:val="pt-PT"/>
        </w:rPr>
        <w:t>Python</w:t>
      </w:r>
      <w:proofErr w:type="spellEnd"/>
      <w:r w:rsidRPr="004B6DA4">
        <w:rPr>
          <w:rFonts w:cstheme="minorHAnsi"/>
          <w:szCs w:val="20"/>
          <w:lang w:val="pt-PT"/>
        </w:rPr>
        <w:t xml:space="preserve"> 3.12, estruturado como uma aplicação </w:t>
      </w:r>
      <w:proofErr w:type="spellStart"/>
      <w:r w:rsidRPr="004B6DA4">
        <w:rPr>
          <w:rFonts w:cstheme="minorHAnsi"/>
          <w:szCs w:val="20"/>
          <w:lang w:val="pt-PT"/>
        </w:rPr>
        <w:t>FastAPI</w:t>
      </w:r>
      <w:proofErr w:type="spellEnd"/>
      <w:r w:rsidRPr="004B6DA4">
        <w:rPr>
          <w:rFonts w:cstheme="minorHAnsi"/>
          <w:szCs w:val="20"/>
          <w:lang w:val="pt-PT"/>
        </w:rPr>
        <w:t xml:space="preserve"> com separação entre os módulos de orquestração, lógica de negócio, persistência e carregamento de dados. </w:t>
      </w:r>
      <w:r w:rsidR="00EA6FCB">
        <w:rPr>
          <w:rFonts w:cstheme="minorHAnsi"/>
          <w:szCs w:val="20"/>
          <w:lang w:val="pt-PT"/>
        </w:rPr>
        <w:t>O esquema</w:t>
      </w:r>
      <w:r w:rsidRPr="004B6DA4">
        <w:rPr>
          <w:rFonts w:cstheme="minorHAnsi"/>
          <w:szCs w:val="20"/>
          <w:lang w:val="pt-PT"/>
        </w:rPr>
        <w:t xml:space="preserve"> </w:t>
      </w:r>
      <w:r w:rsidR="00EA6FCB">
        <w:rPr>
          <w:rFonts w:cstheme="minorHAnsi"/>
          <w:szCs w:val="20"/>
          <w:lang w:val="pt-PT"/>
        </w:rPr>
        <w:t xml:space="preserve">abaixo </w:t>
      </w:r>
      <w:r w:rsidRPr="004B6DA4">
        <w:rPr>
          <w:rFonts w:cstheme="minorHAnsi"/>
          <w:szCs w:val="20"/>
          <w:lang w:val="pt-PT"/>
        </w:rPr>
        <w:t xml:space="preserve">apresenta a estrutura de diretórios do </w:t>
      </w:r>
      <w:proofErr w:type="spellStart"/>
      <w:r w:rsidRPr="004B6DA4">
        <w:rPr>
          <w:rFonts w:cstheme="minorHAnsi"/>
          <w:i/>
          <w:iCs/>
          <w:szCs w:val="20"/>
          <w:lang w:val="pt-PT"/>
        </w:rPr>
        <w:t>backend</w:t>
      </w:r>
      <w:proofErr w:type="spellEnd"/>
      <w:r w:rsidR="00EA6FCB">
        <w:rPr>
          <w:rFonts w:cstheme="minorHAnsi"/>
          <w:szCs w:val="20"/>
          <w:lang w:val="pt-PT"/>
        </w:rPr>
        <w:t xml:space="preserve"> e </w:t>
      </w:r>
      <w:proofErr w:type="spellStart"/>
      <w:r w:rsidR="00EA6FCB" w:rsidRPr="00EA6FCB">
        <w:rPr>
          <w:rFonts w:cstheme="minorHAnsi"/>
          <w:i/>
          <w:iCs/>
          <w:szCs w:val="20"/>
          <w:lang w:val="pt-PT"/>
        </w:rPr>
        <w:t>frontend</w:t>
      </w:r>
      <w:proofErr w:type="spellEnd"/>
      <w:r w:rsidRPr="004B6DA4">
        <w:rPr>
          <w:rFonts w:cstheme="minorHAnsi"/>
          <w:szCs w:val="20"/>
          <w:lang w:val="pt-PT"/>
        </w:rPr>
        <w:t>, evidenciando a organização dos módulos e dos artefactos de dados.</w:t>
      </w:r>
    </w:p>
    <w:p w14:paraId="3525DA9C" w14:textId="77777777" w:rsidR="00EB7BC2" w:rsidRDefault="00EB7BC2" w:rsidP="00D463C1">
      <w:pPr>
        <w:spacing w:after="120"/>
        <w:rPr>
          <w:rFonts w:cstheme="minorHAnsi"/>
          <w:szCs w:val="20"/>
          <w:lang w:val="pt-PT"/>
        </w:rPr>
      </w:pPr>
    </w:p>
    <w:p w14:paraId="28146BD8" w14:textId="77777777" w:rsidR="00EB7BC2" w:rsidRDefault="00EB7BC2" w:rsidP="00D463C1">
      <w:pPr>
        <w:spacing w:after="120"/>
        <w:rPr>
          <w:rFonts w:cstheme="minorHAnsi"/>
          <w:szCs w:val="20"/>
          <w:lang w:val="pt-PT"/>
        </w:rPr>
      </w:pPr>
    </w:p>
    <w:p w14:paraId="0F4D755A" w14:textId="77777777" w:rsidR="00EB7BC2" w:rsidRDefault="00EB7BC2" w:rsidP="00D463C1">
      <w:pPr>
        <w:spacing w:after="120"/>
        <w:rPr>
          <w:rFonts w:cstheme="minorHAnsi"/>
          <w:szCs w:val="20"/>
          <w:lang w:val="pt-PT"/>
        </w:rPr>
      </w:pPr>
    </w:p>
    <w:p w14:paraId="5472DBF5" w14:textId="77777777" w:rsidR="00EB7BC2" w:rsidRDefault="00EB7BC2" w:rsidP="00D463C1">
      <w:pPr>
        <w:spacing w:after="120"/>
        <w:rPr>
          <w:rFonts w:cstheme="minorHAnsi"/>
          <w:szCs w:val="20"/>
          <w:lang w:val="pt-PT"/>
        </w:rPr>
      </w:pPr>
    </w:p>
    <w:p w14:paraId="58AD3925" w14:textId="77777777" w:rsidR="00EB7BC2" w:rsidRDefault="00EB7BC2" w:rsidP="00D463C1">
      <w:pPr>
        <w:spacing w:after="120"/>
        <w:rPr>
          <w:rFonts w:cstheme="minorHAnsi"/>
          <w:szCs w:val="20"/>
          <w:lang w:val="pt-PT"/>
        </w:rPr>
      </w:pPr>
    </w:p>
    <w:p w14:paraId="38229393" w14:textId="77777777" w:rsidR="00EB7BC2" w:rsidRDefault="00EB7BC2" w:rsidP="00D463C1">
      <w:pPr>
        <w:spacing w:after="120"/>
        <w:rPr>
          <w:rFonts w:cstheme="minorHAnsi"/>
          <w:szCs w:val="20"/>
          <w:lang w:val="pt-PT"/>
        </w:rPr>
      </w:pPr>
    </w:p>
    <w:p w14:paraId="4EF68A31" w14:textId="77777777" w:rsidR="00A86184" w:rsidRPr="00A86184" w:rsidRDefault="00A86184" w:rsidP="00A86184">
      <w:pPr>
        <w:spacing w:after="120"/>
        <w:rPr>
          <w:rFonts w:cstheme="minorHAnsi"/>
          <w:szCs w:val="20"/>
        </w:rPr>
      </w:pPr>
      <w:r w:rsidRPr="00A86184">
        <w:rPr>
          <w:rFonts w:cstheme="minorHAnsi"/>
          <w:szCs w:val="20"/>
        </w:rPr>
        <w:lastRenderedPageBreak/>
        <w:t>prescription-recommender/</w:t>
      </w:r>
    </w:p>
    <w:p w14:paraId="63204900"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backend/</w:t>
      </w:r>
    </w:p>
    <w:p w14:paraId="689D5E9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app/  </w:t>
      </w:r>
      <w:r w:rsidRPr="00A86184">
        <w:rPr>
          <w:rFonts w:cstheme="minorHAnsi" w:hint="eastAsia"/>
          <w:szCs w:val="20"/>
        </w:rPr>
        <w:t>→</w:t>
      </w:r>
      <w:r w:rsidRPr="00A86184">
        <w:rPr>
          <w:rFonts w:cstheme="minorHAnsi" w:hint="eastAsia"/>
          <w:szCs w:val="20"/>
        </w:rPr>
        <w:t xml:space="preserve"> main.py, schemas.py, rules_engine.py, recommender.py,</w:t>
      </w:r>
    </w:p>
    <w:p w14:paraId="7843902A"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ml_model.py, llm_explainer.py, database.py,</w:t>
      </w:r>
    </w:p>
    <w:p w14:paraId="52FE810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normalization.py, data_loader.py, synthea_loader.py</w:t>
      </w:r>
    </w:p>
    <w:p w14:paraId="08A81D58"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data/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knowledge_base.json</w:t>
      </w:r>
      <w:proofErr w:type="spellEnd"/>
      <w:r w:rsidRPr="00A86184">
        <w:rPr>
          <w:rFonts w:cstheme="minorHAnsi" w:hint="eastAsia"/>
          <w:szCs w:val="20"/>
        </w:rPr>
        <w:t xml:space="preserve">, </w:t>
      </w:r>
      <w:proofErr w:type="spellStart"/>
      <w:r w:rsidRPr="00A86184">
        <w:rPr>
          <w:rFonts w:cstheme="minorHAnsi" w:hint="eastAsia"/>
          <w:szCs w:val="20"/>
        </w:rPr>
        <w:t>historical_patterns.json</w:t>
      </w:r>
      <w:proofErr w:type="spellEnd"/>
      <w:r w:rsidRPr="00A86184">
        <w:rPr>
          <w:rFonts w:cstheme="minorHAnsi" w:hint="eastAsia"/>
          <w:szCs w:val="20"/>
        </w:rPr>
        <w:t>,</w:t>
      </w:r>
    </w:p>
    <w:p w14:paraId="347A76D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synthea_context_index.csv, training_examples_mimic.csv,</w:t>
      </w:r>
    </w:p>
    <w:p w14:paraId="592EB11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prescription_feedback.db</w:t>
      </w:r>
      <w:proofErr w:type="spellEnd"/>
      <w:r w:rsidRPr="00A86184">
        <w:rPr>
          <w:rFonts w:cstheme="minorHAnsi" w:hint="eastAsia"/>
          <w:szCs w:val="20"/>
        </w:rPr>
        <w:t xml:space="preserve">, mimic/ (admissions, </w:t>
      </w:r>
      <w:proofErr w:type="spellStart"/>
      <w:r w:rsidRPr="00A86184">
        <w:rPr>
          <w:rFonts w:cstheme="minorHAnsi" w:hint="eastAsia"/>
          <w:szCs w:val="20"/>
        </w:rPr>
        <w:t>diagnoses_icd</w:t>
      </w:r>
      <w:proofErr w:type="spellEnd"/>
      <w:r w:rsidRPr="00A86184">
        <w:rPr>
          <w:rFonts w:cstheme="minorHAnsi" w:hint="eastAsia"/>
          <w:szCs w:val="20"/>
        </w:rPr>
        <w:t>,</w:t>
      </w:r>
    </w:p>
    <w:p w14:paraId="6F4D5B2E"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patients, prescriptions .csv)</w:t>
      </w:r>
    </w:p>
    <w:p w14:paraId="05AFF604"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models/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ranking_model.joblib</w:t>
      </w:r>
      <w:proofErr w:type="spellEnd"/>
      <w:r w:rsidRPr="00A86184">
        <w:rPr>
          <w:rFonts w:cstheme="minorHAnsi" w:hint="eastAsia"/>
          <w:szCs w:val="20"/>
        </w:rPr>
        <w:t>, ltr_model.txt,</w:t>
      </w:r>
    </w:p>
    <w:p w14:paraId="4A7DA62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meta_learner.joblib</w:t>
      </w:r>
      <w:proofErr w:type="spellEnd"/>
      <w:r w:rsidRPr="00A86184">
        <w:rPr>
          <w:rFonts w:cstheme="minorHAnsi" w:hint="eastAsia"/>
          <w:szCs w:val="20"/>
        </w:rPr>
        <w:t xml:space="preserve">, </w:t>
      </w:r>
      <w:proofErr w:type="spellStart"/>
      <w:r w:rsidRPr="00A86184">
        <w:rPr>
          <w:rFonts w:cstheme="minorHAnsi" w:hint="eastAsia"/>
          <w:szCs w:val="20"/>
        </w:rPr>
        <w:t>bandit_model.joblib</w:t>
      </w:r>
      <w:proofErr w:type="spellEnd"/>
    </w:p>
    <w:p w14:paraId="515B4669"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scripts/ </w:t>
      </w:r>
      <w:r w:rsidRPr="00A86184">
        <w:rPr>
          <w:rFonts w:cstheme="minorHAnsi" w:hint="eastAsia"/>
          <w:szCs w:val="20"/>
        </w:rPr>
        <w:t>→</w:t>
      </w:r>
      <w:r w:rsidRPr="00A86184">
        <w:rPr>
          <w:rFonts w:cstheme="minorHAnsi" w:hint="eastAsia"/>
          <w:szCs w:val="20"/>
        </w:rPr>
        <w:t xml:space="preserve"> extract_mimic_training_data.py, train_supervised_ranking_model.py,</w:t>
      </w:r>
    </w:p>
    <w:p w14:paraId="35A8FEB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train_ltr_model.py, train_meta_learner.py,</w:t>
      </w:r>
    </w:p>
    <w:p w14:paraId="2F417546"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build_feedback_training_dataset.py, train_bandit.py, ...</w:t>
      </w:r>
    </w:p>
    <w:p w14:paraId="7D3CC56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tests/ </w:t>
      </w:r>
      <w:r w:rsidRPr="00A86184">
        <w:rPr>
          <w:rFonts w:cstheme="minorHAnsi" w:hint="eastAsia"/>
          <w:szCs w:val="20"/>
        </w:rPr>
        <w:t>→</w:t>
      </w:r>
      <w:r w:rsidRPr="00A86184">
        <w:rPr>
          <w:rFonts w:cstheme="minorHAnsi" w:hint="eastAsia"/>
          <w:szCs w:val="20"/>
        </w:rPr>
        <w:t xml:space="preserve"> clinical_regression_cases.py, test_clinical_scenarios.py</w:t>
      </w:r>
    </w:p>
    <w:p w14:paraId="1F6D4155"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frontend/</w:t>
      </w:r>
    </w:p>
    <w:p w14:paraId="5C80EB1B" w14:textId="563FE585" w:rsidR="0055190B" w:rsidRDefault="00A86184" w:rsidP="003E5C88">
      <w:pPr>
        <w:spacing w:after="0"/>
        <w:rPr>
          <w:rFonts w:cstheme="minorHAnsi"/>
          <w:szCs w:val="20"/>
        </w:rPr>
      </w:pP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src</w:t>
      </w:r>
      <w:proofErr w:type="spellEnd"/>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App.jsx</w:t>
      </w:r>
      <w:proofErr w:type="spellEnd"/>
      <w:r w:rsidRPr="00A86184">
        <w:rPr>
          <w:rFonts w:cstheme="minorHAnsi" w:hint="eastAsia"/>
          <w:szCs w:val="20"/>
        </w:rPr>
        <w:t xml:space="preserve">, App.css, </w:t>
      </w:r>
      <w:proofErr w:type="spellStart"/>
      <w:r w:rsidRPr="00A86184">
        <w:rPr>
          <w:rFonts w:cstheme="minorHAnsi" w:hint="eastAsia"/>
          <w:szCs w:val="20"/>
        </w:rPr>
        <w:t>main.jsx</w:t>
      </w:r>
      <w:proofErr w:type="spellEnd"/>
      <w:r w:rsidRPr="00A86184">
        <w:rPr>
          <w:rFonts w:cstheme="minorHAnsi" w:hint="eastAsia"/>
          <w:szCs w:val="20"/>
        </w:rPr>
        <w:t xml:space="preserve">  (+ index.html, vite.config.js)</w:t>
      </w:r>
    </w:p>
    <w:p w14:paraId="14C7D50B" w14:textId="76654D1C" w:rsidR="00EA6FCB" w:rsidRPr="00EA6FCB" w:rsidRDefault="00EA6FCB" w:rsidP="00EA6FCB">
      <w:pPr>
        <w:pStyle w:val="Heading3"/>
        <w:rPr>
          <w:lang w:val="pt-PT"/>
        </w:rPr>
      </w:pPr>
      <w:bookmarkStart w:id="81" w:name="_Toc235890390"/>
      <w:r w:rsidRPr="00EA6FCB">
        <w:rPr>
          <w:lang w:val="pt-PT"/>
        </w:rPr>
        <w:t>Modelos de Dados (schemas.py)</w:t>
      </w:r>
      <w:bookmarkEnd w:id="81"/>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 xml:space="preserve">Os modelos de dados são definidos com </w:t>
      </w:r>
      <w:proofErr w:type="spellStart"/>
      <w:r w:rsidRPr="00157AA9">
        <w:rPr>
          <w:rFonts w:cstheme="minorHAnsi"/>
          <w:szCs w:val="20"/>
          <w:lang w:val="pt-PT"/>
        </w:rPr>
        <w:t>Pydantic</w:t>
      </w:r>
      <w:proofErr w:type="spellEnd"/>
      <w:r w:rsidRPr="00157AA9">
        <w:rPr>
          <w:rFonts w:cstheme="minorHAnsi"/>
          <w:szCs w:val="20"/>
          <w:lang w:val="pt-PT"/>
        </w:rPr>
        <w:t xml:space="preserve"> v2 em schemas.py, garantindo validação automática de todos os pedidos e respostas da API. O modelo central de entrada é o </w:t>
      </w:r>
      <w:proofErr w:type="spellStart"/>
      <w:r w:rsidRPr="00157AA9">
        <w:rPr>
          <w:rFonts w:cstheme="minorHAnsi"/>
          <w:szCs w:val="20"/>
          <w:lang w:val="pt-PT"/>
        </w:rPr>
        <w:t>PatientContext</w:t>
      </w:r>
      <w:proofErr w:type="spellEnd"/>
      <w:r w:rsidRPr="00157AA9">
        <w:rPr>
          <w:rFonts w:cstheme="minorHAnsi"/>
          <w:szCs w:val="20"/>
          <w:lang w:val="pt-PT"/>
        </w:rPr>
        <w:t xml:space="preserve">, que encapsula o identificador do utente, a idade, o sexo, as condições clínicas, as alergias, a medicação ativa e o estado renal. A prescrição é representada por uma lista de objetos </w:t>
      </w:r>
      <w:proofErr w:type="spellStart"/>
      <w:r w:rsidRPr="00157AA9">
        <w:rPr>
          <w:rFonts w:cstheme="minorHAnsi"/>
          <w:szCs w:val="20"/>
          <w:lang w:val="pt-PT"/>
        </w:rPr>
        <w:t>MedicationLine</w:t>
      </w:r>
      <w:proofErr w:type="spellEnd"/>
      <w:r w:rsidRPr="00157AA9">
        <w:rPr>
          <w:rFonts w:cstheme="minorHAnsi"/>
          <w:szCs w:val="20"/>
          <w:lang w:val="pt-PT"/>
        </w:rPr>
        <w:t xml:space="preserve">, cada um com medicamento, dose, frequência e via de administração. O modelo de resposta </w:t>
      </w:r>
      <w:proofErr w:type="spellStart"/>
      <w:r w:rsidRPr="00157AA9">
        <w:rPr>
          <w:rFonts w:cstheme="minorHAnsi"/>
          <w:szCs w:val="20"/>
          <w:lang w:val="pt-PT"/>
        </w:rPr>
        <w:t>AnalyzeResponse</w:t>
      </w:r>
      <w:proofErr w:type="spellEnd"/>
      <w:r w:rsidRPr="00157AA9">
        <w:rPr>
          <w:rFonts w:cstheme="minorHAnsi"/>
          <w:szCs w:val="20"/>
          <w:lang w:val="pt-PT"/>
        </w:rPr>
        <w:t xml:space="preserv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A modelação de alertas (</w:t>
      </w:r>
      <w:proofErr w:type="spellStart"/>
      <w:r w:rsidRPr="00157AA9">
        <w:rPr>
          <w:rFonts w:cstheme="minorHAnsi"/>
          <w:szCs w:val="20"/>
          <w:lang w:val="pt-PT"/>
        </w:rPr>
        <w:t>Alert</w:t>
      </w:r>
      <w:proofErr w:type="spellEnd"/>
      <w:r w:rsidRPr="00157AA9">
        <w:rPr>
          <w:rFonts w:cstheme="minorHAnsi"/>
          <w:szCs w:val="20"/>
          <w:lang w:val="pt-PT"/>
        </w:rPr>
        <w:t>) inclui campos para tipo, severidade (</w:t>
      </w:r>
      <w:proofErr w:type="spellStart"/>
      <w:r w:rsidRPr="00157AA9">
        <w:rPr>
          <w:rFonts w:cstheme="minorHAnsi"/>
          <w:szCs w:val="20"/>
          <w:lang w:val="pt-PT"/>
        </w:rPr>
        <w:t>low</w:t>
      </w:r>
      <w:proofErr w:type="spellEnd"/>
      <w:r w:rsidRPr="00157AA9">
        <w:rPr>
          <w:rFonts w:cstheme="minorHAnsi"/>
          <w:szCs w:val="20"/>
          <w:lang w:val="pt-PT"/>
        </w:rPr>
        <w:t xml:space="preserve"> / </w:t>
      </w:r>
      <w:proofErr w:type="spellStart"/>
      <w:r w:rsidRPr="00157AA9">
        <w:rPr>
          <w:rFonts w:cstheme="minorHAnsi"/>
          <w:szCs w:val="20"/>
          <w:lang w:val="pt-PT"/>
        </w:rPr>
        <w:t>moderate</w:t>
      </w:r>
      <w:proofErr w:type="spellEnd"/>
      <w:r w:rsidRPr="00157AA9">
        <w:rPr>
          <w:rFonts w:cstheme="minorHAnsi"/>
          <w:szCs w:val="20"/>
          <w:lang w:val="pt-PT"/>
        </w:rPr>
        <w:t xml:space="preserve"> / </w:t>
      </w:r>
      <w:proofErr w:type="spellStart"/>
      <w:r w:rsidRPr="00157AA9">
        <w:rPr>
          <w:rFonts w:cstheme="minorHAnsi"/>
          <w:szCs w:val="20"/>
          <w:lang w:val="pt-PT"/>
        </w:rPr>
        <w:t>high</w:t>
      </w:r>
      <w:proofErr w:type="spellEnd"/>
      <w:r w:rsidRPr="00157AA9">
        <w:rPr>
          <w:rFonts w:cstheme="minorHAnsi"/>
          <w:szCs w:val="20"/>
          <w:lang w:val="pt-PT"/>
        </w:rPr>
        <w:t xml:space="preserve"> / </w:t>
      </w:r>
      <w:proofErr w:type="spellStart"/>
      <w:r w:rsidRPr="00157AA9">
        <w:rPr>
          <w:rFonts w:cstheme="minorHAnsi"/>
          <w:szCs w:val="20"/>
          <w:lang w:val="pt-PT"/>
        </w:rPr>
        <w:t>critical</w:t>
      </w:r>
      <w:proofErr w:type="spellEnd"/>
      <w:r w:rsidRPr="00157AA9">
        <w:rPr>
          <w:rFonts w:cstheme="minorHAnsi"/>
          <w:szCs w:val="20"/>
          <w:lang w:val="pt-PT"/>
        </w:rPr>
        <w:t>), medicamento envolvido, descrição clínica, origem (</w:t>
      </w:r>
      <w:proofErr w:type="spellStart"/>
      <w:r w:rsidRPr="00157AA9">
        <w:rPr>
          <w:rFonts w:cstheme="minorHAnsi"/>
          <w:szCs w:val="20"/>
          <w:lang w:val="pt-PT"/>
        </w:rPr>
        <w:t>prescription_related</w:t>
      </w:r>
      <w:proofErr w:type="spellEnd"/>
      <w:r w:rsidRPr="00157AA9">
        <w:rPr>
          <w:rFonts w:cstheme="minorHAnsi"/>
          <w:szCs w:val="20"/>
          <w:lang w:val="pt-PT"/>
        </w:rPr>
        <w:t xml:space="preserve"> / </w:t>
      </w:r>
      <w:proofErr w:type="spellStart"/>
      <w:r w:rsidRPr="00157AA9">
        <w:rPr>
          <w:rFonts w:cstheme="minorHAnsi"/>
          <w:szCs w:val="20"/>
          <w:lang w:val="pt-PT"/>
        </w:rPr>
        <w:t>active_medication_existing</w:t>
      </w:r>
      <w:proofErr w:type="spellEnd"/>
      <w:r w:rsidRPr="00157AA9">
        <w:rPr>
          <w:rFonts w:cstheme="minorHAnsi"/>
          <w:szCs w:val="20"/>
          <w:lang w:val="pt-PT"/>
        </w:rPr>
        <w:t xml:space="preserve"> / </w:t>
      </w:r>
      <w:proofErr w:type="spellStart"/>
      <w:r w:rsidRPr="00157AA9">
        <w:rPr>
          <w:rFonts w:cstheme="minorHAnsi"/>
          <w:szCs w:val="20"/>
          <w:lang w:val="pt-PT"/>
        </w:rPr>
        <w:t>combined_profile_risk</w:t>
      </w:r>
      <w:proofErr w:type="spellEnd"/>
      <w:r w:rsidRPr="00157AA9">
        <w:rPr>
          <w:rFonts w:cstheme="minorHAnsi"/>
          <w:szCs w:val="20"/>
          <w:lang w:val="pt-PT"/>
        </w:rPr>
        <w:t xml:space="preserve">), </w:t>
      </w:r>
      <w:proofErr w:type="spellStart"/>
      <w:r w:rsidRPr="00E74C6F">
        <w:rPr>
          <w:rFonts w:cstheme="minorHAnsi"/>
          <w:i/>
          <w:iCs/>
          <w:szCs w:val="20"/>
          <w:lang w:val="pt-PT"/>
        </w:rPr>
        <w:t>flags</w:t>
      </w:r>
      <w:proofErr w:type="spellEnd"/>
      <w:r w:rsidRPr="00157AA9">
        <w:rPr>
          <w:rFonts w:cstheme="minorHAnsi"/>
          <w:szCs w:val="20"/>
          <w:lang w:val="pt-PT"/>
        </w:rPr>
        <w:t xml:space="preserve"> de envolvimento na prescrição e na medicação ativa, identificador de regra (</w:t>
      </w:r>
      <w:proofErr w:type="spellStart"/>
      <w:r w:rsidRPr="00157AA9">
        <w:rPr>
          <w:rFonts w:cstheme="minorHAnsi"/>
          <w:szCs w:val="20"/>
          <w:lang w:val="pt-PT"/>
        </w:rPr>
        <w:t>rule_id</w:t>
      </w:r>
      <w:proofErr w:type="spellEnd"/>
      <w:r w:rsidRPr="00157AA9">
        <w:rPr>
          <w:rFonts w:cstheme="minorHAnsi"/>
          <w:szCs w:val="20"/>
          <w:lang w:val="pt-PT"/>
        </w:rPr>
        <w:t xml:space="preserve">) e lista de identificadores de medicamentos envolvidos. Esta estrutura permite ao </w:t>
      </w:r>
      <w:proofErr w:type="spellStart"/>
      <w:r w:rsidRPr="00E74C6F">
        <w:rPr>
          <w:rFonts w:cstheme="minorHAnsi"/>
          <w:i/>
          <w:iCs/>
          <w:szCs w:val="20"/>
          <w:lang w:val="pt-PT"/>
        </w:rPr>
        <w:t>frontend</w:t>
      </w:r>
      <w:proofErr w:type="spellEnd"/>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w:t>
      </w:r>
      <w:proofErr w:type="spellStart"/>
      <w:r w:rsidRPr="00157AA9">
        <w:rPr>
          <w:rFonts w:cstheme="minorHAnsi"/>
          <w:szCs w:val="20"/>
          <w:lang w:val="pt-PT"/>
        </w:rPr>
        <w:t>Pydantic</w:t>
      </w:r>
      <w:proofErr w:type="spellEnd"/>
      <w:r w:rsidRPr="00157AA9">
        <w:rPr>
          <w:rFonts w:cstheme="minorHAnsi"/>
          <w:szCs w:val="20"/>
          <w:lang w:val="pt-PT"/>
        </w:rPr>
        <w:t xml:space="preserve"> definidos e as suas responsabilidades.</w:t>
      </w:r>
    </w:p>
    <w:p w14:paraId="6BDF982A" w14:textId="77777777" w:rsidR="00EB7BC2" w:rsidRDefault="00EB7BC2" w:rsidP="00157AA9">
      <w:pPr>
        <w:spacing w:after="120"/>
        <w:rPr>
          <w:rFonts w:cstheme="minorHAnsi"/>
          <w:szCs w:val="20"/>
          <w:lang w:val="pt-PT"/>
        </w:rPr>
      </w:pPr>
    </w:p>
    <w:p w14:paraId="7C0637D1" w14:textId="77777777" w:rsidR="00EB7BC2" w:rsidRDefault="00EB7BC2" w:rsidP="00157AA9">
      <w:pPr>
        <w:spacing w:after="120"/>
        <w:rPr>
          <w:rFonts w:cstheme="minorHAnsi"/>
          <w:szCs w:val="20"/>
          <w:lang w:val="pt-PT"/>
        </w:rPr>
      </w:pPr>
    </w:p>
    <w:p w14:paraId="0BBA606F" w14:textId="77777777" w:rsidR="00EB7BC2" w:rsidRDefault="00EB7BC2" w:rsidP="00157AA9">
      <w:pPr>
        <w:spacing w:after="120"/>
        <w:rPr>
          <w:rFonts w:cstheme="minorHAnsi"/>
          <w:szCs w:val="20"/>
          <w:lang w:val="pt-PT"/>
        </w:rPr>
      </w:pPr>
    </w:p>
    <w:p w14:paraId="3C9B772C" w14:textId="77777777" w:rsidR="00EB7BC2" w:rsidRDefault="00EB7BC2" w:rsidP="00157AA9">
      <w:pPr>
        <w:spacing w:after="120"/>
        <w:rPr>
          <w:rFonts w:cstheme="minorHAnsi"/>
          <w:szCs w:val="20"/>
          <w:lang w:val="pt-PT"/>
        </w:rPr>
      </w:pPr>
    </w:p>
    <w:p w14:paraId="79CE4DBE" w14:textId="77777777" w:rsidR="00EB7BC2" w:rsidRDefault="00EB7BC2" w:rsidP="00157AA9">
      <w:pPr>
        <w:spacing w:after="120"/>
        <w:rPr>
          <w:rFonts w:cstheme="minorHAnsi"/>
          <w:szCs w:val="20"/>
          <w:lang w:val="pt-PT"/>
        </w:rPr>
      </w:pP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lastRenderedPageBreak/>
        <w:t>Tabela 5.2</w:t>
      </w:r>
      <w:r w:rsidR="003D00C8">
        <w:rPr>
          <w:rFonts w:cstheme="minorHAnsi"/>
          <w:iCs/>
          <w:sz w:val="18"/>
          <w:szCs w:val="18"/>
          <w:lang w:val="pt-PT"/>
        </w:rPr>
        <w:t>.1</w:t>
      </w:r>
      <w:r w:rsidRPr="00E74C6F">
        <w:rPr>
          <w:rFonts w:cstheme="minorHAnsi"/>
          <w:iCs/>
          <w:sz w:val="18"/>
          <w:szCs w:val="18"/>
          <w:lang w:val="pt-PT"/>
        </w:rPr>
        <w:t xml:space="preserve"> - Modelos </w:t>
      </w:r>
      <w:proofErr w:type="spellStart"/>
      <w:r w:rsidRPr="00E74C6F">
        <w:rPr>
          <w:rFonts w:cstheme="minorHAnsi"/>
          <w:iCs/>
          <w:sz w:val="18"/>
          <w:szCs w:val="18"/>
          <w:lang w:val="pt-PT"/>
        </w:rPr>
        <w:t>Pydantic</w:t>
      </w:r>
      <w:proofErr w:type="spellEnd"/>
      <w:r w:rsidRPr="00E74C6F">
        <w:rPr>
          <w:rFonts w:cstheme="minorHAnsi"/>
          <w:iCs/>
          <w:sz w:val="18"/>
          <w:szCs w:val="18"/>
          <w:lang w:val="pt-PT"/>
        </w:rPr>
        <w:t xml:space="preserve">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Pr="006476FC" w:rsidRDefault="00E74C6F" w:rsidP="001A425C">
            <w:pPr>
              <w:jc w:val="center"/>
              <w:rPr>
                <w:rFonts w:cstheme="minorHAnsi"/>
              </w:rPr>
            </w:pPr>
            <w:r w:rsidRPr="006476FC">
              <w:rPr>
                <w:rFonts w:cstheme="minorHAnsi"/>
                <w:b/>
              </w:rPr>
              <w:t>Modelo</w:t>
            </w:r>
          </w:p>
        </w:tc>
        <w:tc>
          <w:tcPr>
            <w:tcW w:w="2251" w:type="dxa"/>
            <w:shd w:val="clear" w:color="auto" w:fill="C6D9F1" w:themeFill="text2" w:themeFillTint="33"/>
          </w:tcPr>
          <w:p w14:paraId="07B4C244" w14:textId="77777777" w:rsidR="00E74C6F" w:rsidRPr="006476FC" w:rsidRDefault="00E74C6F" w:rsidP="001A425C">
            <w:pPr>
              <w:jc w:val="center"/>
              <w:rPr>
                <w:rFonts w:cstheme="minorHAnsi"/>
              </w:rPr>
            </w:pPr>
            <w:proofErr w:type="spellStart"/>
            <w:r w:rsidRPr="006476FC">
              <w:rPr>
                <w:rFonts w:cstheme="minorHAnsi"/>
                <w:b/>
              </w:rPr>
              <w:t>Sentido</w:t>
            </w:r>
            <w:proofErr w:type="spellEnd"/>
          </w:p>
        </w:tc>
        <w:tc>
          <w:tcPr>
            <w:tcW w:w="3312" w:type="dxa"/>
            <w:shd w:val="clear" w:color="auto" w:fill="C6D9F1" w:themeFill="text2" w:themeFillTint="33"/>
          </w:tcPr>
          <w:p w14:paraId="3C8D6AFE" w14:textId="77777777" w:rsidR="00E74C6F" w:rsidRPr="006476FC" w:rsidRDefault="00E74C6F" w:rsidP="001A425C">
            <w:pPr>
              <w:jc w:val="center"/>
              <w:rPr>
                <w:rFonts w:cstheme="minorHAnsi"/>
              </w:rPr>
            </w:pPr>
            <w:r w:rsidRPr="006476FC">
              <w:rPr>
                <w:rFonts w:cstheme="minorHAnsi"/>
                <w:b/>
              </w:rPr>
              <w:t xml:space="preserve">Campos </w:t>
            </w:r>
            <w:proofErr w:type="spellStart"/>
            <w:r w:rsidRPr="006476FC">
              <w:rPr>
                <w:rFonts w:cstheme="minorHAnsi"/>
                <w:b/>
              </w:rPr>
              <w:t>principais</w:t>
            </w:r>
            <w:proofErr w:type="spellEnd"/>
          </w:p>
        </w:tc>
      </w:tr>
      <w:tr w:rsidR="00E74C6F" w14:paraId="06852332" w14:textId="77777777" w:rsidTr="00E74C6F">
        <w:tc>
          <w:tcPr>
            <w:tcW w:w="2874" w:type="dxa"/>
          </w:tcPr>
          <w:p w14:paraId="695E9813" w14:textId="77777777" w:rsidR="00E74C6F" w:rsidRPr="006476FC" w:rsidRDefault="00E74C6F" w:rsidP="001A425C">
            <w:pPr>
              <w:rPr>
                <w:rFonts w:cstheme="minorHAnsi"/>
              </w:rPr>
            </w:pPr>
            <w:proofErr w:type="spellStart"/>
            <w:r w:rsidRPr="006476FC">
              <w:rPr>
                <w:rFonts w:cstheme="minorHAnsi"/>
                <w:sz w:val="20"/>
              </w:rPr>
              <w:t>PatientContext</w:t>
            </w:r>
            <w:proofErr w:type="spellEnd"/>
          </w:p>
        </w:tc>
        <w:tc>
          <w:tcPr>
            <w:tcW w:w="2251" w:type="dxa"/>
          </w:tcPr>
          <w:p w14:paraId="6CFD0989"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4263B78B" w14:textId="77777777" w:rsidR="00E74C6F" w:rsidRPr="006476FC" w:rsidRDefault="00E74C6F" w:rsidP="00E74C6F">
            <w:pPr>
              <w:jc w:val="left"/>
              <w:rPr>
                <w:rFonts w:cstheme="minorHAnsi"/>
              </w:rPr>
            </w:pPr>
            <w:proofErr w:type="spellStart"/>
            <w:r w:rsidRPr="006476FC">
              <w:rPr>
                <w:rFonts w:cstheme="minorHAnsi"/>
                <w:sz w:val="20"/>
              </w:rPr>
              <w:t>patient_id</w:t>
            </w:r>
            <w:proofErr w:type="spellEnd"/>
            <w:r w:rsidRPr="006476FC">
              <w:rPr>
                <w:rFonts w:cstheme="minorHAnsi"/>
                <w:sz w:val="20"/>
              </w:rPr>
              <w:t xml:space="preserve">, age, sex, conditions, allergies, </w:t>
            </w:r>
            <w:proofErr w:type="spellStart"/>
            <w:r w:rsidRPr="006476FC">
              <w:rPr>
                <w:rFonts w:cstheme="minorHAnsi"/>
                <w:sz w:val="20"/>
              </w:rPr>
              <w:t>active_medications</w:t>
            </w:r>
            <w:proofErr w:type="spellEnd"/>
            <w:r w:rsidRPr="006476FC">
              <w:rPr>
                <w:rFonts w:cstheme="minorHAnsi"/>
                <w:sz w:val="20"/>
              </w:rPr>
              <w:t xml:space="preserve">, </w:t>
            </w:r>
            <w:proofErr w:type="spellStart"/>
            <w:r w:rsidRPr="006476FC">
              <w:rPr>
                <w:rFonts w:cstheme="minorHAnsi"/>
                <w:sz w:val="20"/>
              </w:rPr>
              <w:t>renal_status</w:t>
            </w:r>
            <w:proofErr w:type="spellEnd"/>
            <w:r w:rsidRPr="006476FC">
              <w:rPr>
                <w:rFonts w:cstheme="minorHAnsi"/>
                <w:sz w:val="20"/>
              </w:rPr>
              <w:t xml:space="preserve">, </w:t>
            </w:r>
            <w:proofErr w:type="spellStart"/>
            <w:r w:rsidRPr="006476FC">
              <w:rPr>
                <w:rFonts w:cstheme="minorHAnsi"/>
                <w:sz w:val="20"/>
              </w:rPr>
              <w:t>main_problem</w:t>
            </w:r>
            <w:proofErr w:type="spellEnd"/>
          </w:p>
        </w:tc>
      </w:tr>
      <w:tr w:rsidR="00E74C6F" w14:paraId="4CE7ABCD" w14:textId="77777777" w:rsidTr="00E74C6F">
        <w:tc>
          <w:tcPr>
            <w:tcW w:w="2874" w:type="dxa"/>
          </w:tcPr>
          <w:p w14:paraId="3CA3E485" w14:textId="77777777" w:rsidR="00E74C6F" w:rsidRPr="006476FC" w:rsidRDefault="00E74C6F" w:rsidP="001A425C">
            <w:pPr>
              <w:rPr>
                <w:rFonts w:cstheme="minorHAnsi"/>
              </w:rPr>
            </w:pPr>
            <w:proofErr w:type="spellStart"/>
            <w:r w:rsidRPr="006476FC">
              <w:rPr>
                <w:rFonts w:cstheme="minorHAnsi"/>
                <w:sz w:val="20"/>
              </w:rPr>
              <w:t>MedicationLine</w:t>
            </w:r>
            <w:proofErr w:type="spellEnd"/>
          </w:p>
        </w:tc>
        <w:tc>
          <w:tcPr>
            <w:tcW w:w="2251" w:type="dxa"/>
          </w:tcPr>
          <w:p w14:paraId="7682945C"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0A8289A8" w14:textId="77777777" w:rsidR="00E74C6F" w:rsidRPr="006476FC" w:rsidRDefault="00E74C6F" w:rsidP="00E74C6F">
            <w:pPr>
              <w:jc w:val="left"/>
              <w:rPr>
                <w:rFonts w:cstheme="minorHAnsi"/>
              </w:rPr>
            </w:pPr>
            <w:r w:rsidRPr="006476FC">
              <w:rPr>
                <w:rFonts w:cstheme="minorHAnsi"/>
                <w:sz w:val="20"/>
              </w:rPr>
              <w:t>medication, dose, frequency, route</w:t>
            </w:r>
          </w:p>
        </w:tc>
      </w:tr>
      <w:tr w:rsidR="00E74C6F" w14:paraId="6B1346C5" w14:textId="77777777" w:rsidTr="00E74C6F">
        <w:tc>
          <w:tcPr>
            <w:tcW w:w="2874" w:type="dxa"/>
          </w:tcPr>
          <w:p w14:paraId="6EB6B308" w14:textId="77777777" w:rsidR="00E74C6F" w:rsidRPr="006476FC" w:rsidRDefault="00E74C6F" w:rsidP="001A425C">
            <w:pPr>
              <w:rPr>
                <w:rFonts w:cstheme="minorHAnsi"/>
              </w:rPr>
            </w:pPr>
            <w:proofErr w:type="spellStart"/>
            <w:r w:rsidRPr="006476FC">
              <w:rPr>
                <w:rFonts w:cstheme="minorHAnsi"/>
                <w:sz w:val="20"/>
              </w:rPr>
              <w:t>PrescriptionRequest</w:t>
            </w:r>
            <w:proofErr w:type="spellEnd"/>
          </w:p>
        </w:tc>
        <w:tc>
          <w:tcPr>
            <w:tcW w:w="2251" w:type="dxa"/>
          </w:tcPr>
          <w:p w14:paraId="497AF809" w14:textId="77777777" w:rsidR="00E74C6F" w:rsidRPr="006476FC" w:rsidRDefault="00E74C6F" w:rsidP="00E74C6F">
            <w:pPr>
              <w:jc w:val="left"/>
              <w:rPr>
                <w:rFonts w:cstheme="minorHAnsi"/>
                <w:sz w:val="20"/>
              </w:rPr>
            </w:pPr>
            <w:r w:rsidRPr="006476FC">
              <w:rPr>
                <w:rFonts w:cstheme="minorHAnsi"/>
                <w:sz w:val="20"/>
              </w:rPr>
              <w:t xml:space="preserve">Entrada </w:t>
            </w:r>
          </w:p>
          <w:p w14:paraId="71FF38C2" w14:textId="4C0DD396" w:rsidR="00E74C6F" w:rsidRPr="006476FC" w:rsidRDefault="00E74C6F" w:rsidP="00E74C6F">
            <w:pPr>
              <w:jc w:val="left"/>
              <w:rPr>
                <w:rFonts w:cstheme="minorHAnsi"/>
              </w:rPr>
            </w:pPr>
            <w:r w:rsidRPr="006476FC">
              <w:rPr>
                <w:rFonts w:cstheme="minorHAnsi"/>
                <w:sz w:val="20"/>
              </w:rPr>
              <w:t>(POST /</w:t>
            </w:r>
            <w:proofErr w:type="spellStart"/>
            <w:r w:rsidRPr="006476FC">
              <w:rPr>
                <w:rFonts w:cstheme="minorHAnsi"/>
                <w:sz w:val="20"/>
              </w:rPr>
              <w:t>analyze</w:t>
            </w:r>
            <w:proofErr w:type="spellEnd"/>
            <w:r w:rsidRPr="006476FC">
              <w:rPr>
                <w:rFonts w:cstheme="minorHAnsi"/>
                <w:sz w:val="20"/>
              </w:rPr>
              <w:t>)</w:t>
            </w:r>
          </w:p>
        </w:tc>
        <w:tc>
          <w:tcPr>
            <w:tcW w:w="3312" w:type="dxa"/>
          </w:tcPr>
          <w:p w14:paraId="6731583F" w14:textId="77777777" w:rsidR="00E74C6F" w:rsidRPr="006476FC" w:rsidRDefault="00E74C6F" w:rsidP="00E74C6F">
            <w:pPr>
              <w:jc w:val="left"/>
              <w:rPr>
                <w:rFonts w:cstheme="minorHAnsi"/>
              </w:rPr>
            </w:pPr>
            <w:r w:rsidRPr="006476FC">
              <w:rPr>
                <w:rFonts w:cstheme="minorHAnsi"/>
                <w:sz w:val="20"/>
              </w:rPr>
              <w:t xml:space="preserve">patient: </w:t>
            </w:r>
            <w:proofErr w:type="spellStart"/>
            <w:r w:rsidRPr="006476FC">
              <w:rPr>
                <w:rFonts w:cstheme="minorHAnsi"/>
                <w:sz w:val="20"/>
              </w:rPr>
              <w:t>PatientContext</w:t>
            </w:r>
            <w:proofErr w:type="spellEnd"/>
            <w:r w:rsidRPr="006476FC">
              <w:rPr>
                <w:rFonts w:cstheme="minorHAnsi"/>
                <w:sz w:val="20"/>
              </w:rPr>
              <w:t xml:space="preserve">, prescription: </w:t>
            </w:r>
            <w:proofErr w:type="gramStart"/>
            <w:r w:rsidRPr="006476FC">
              <w:rPr>
                <w:rFonts w:cstheme="minorHAnsi"/>
                <w:sz w:val="20"/>
              </w:rPr>
              <w:t>List[</w:t>
            </w:r>
            <w:proofErr w:type="spellStart"/>
            <w:proofErr w:type="gramEnd"/>
            <w:r w:rsidRPr="006476FC">
              <w:rPr>
                <w:rFonts w:cstheme="minorHAnsi"/>
                <w:sz w:val="20"/>
              </w:rPr>
              <w:t>MedicationLine</w:t>
            </w:r>
            <w:proofErr w:type="spellEnd"/>
            <w:r w:rsidRPr="006476FC">
              <w:rPr>
                <w:rFonts w:cstheme="minorHAnsi"/>
                <w:sz w:val="20"/>
              </w:rPr>
              <w:t>]</w:t>
            </w:r>
          </w:p>
        </w:tc>
      </w:tr>
      <w:tr w:rsidR="00E74C6F" w14:paraId="55140C79" w14:textId="77777777" w:rsidTr="00E74C6F">
        <w:tc>
          <w:tcPr>
            <w:tcW w:w="2874" w:type="dxa"/>
          </w:tcPr>
          <w:p w14:paraId="5D8EE442" w14:textId="77777777" w:rsidR="00E74C6F" w:rsidRPr="006476FC" w:rsidRDefault="00E74C6F" w:rsidP="001A425C">
            <w:pPr>
              <w:rPr>
                <w:rFonts w:cstheme="minorHAnsi"/>
              </w:rPr>
            </w:pPr>
            <w:proofErr w:type="spellStart"/>
            <w:r w:rsidRPr="006476FC">
              <w:rPr>
                <w:rFonts w:cstheme="minorHAnsi"/>
                <w:sz w:val="20"/>
              </w:rPr>
              <w:t>SyntheaAnalyzeRequest</w:t>
            </w:r>
            <w:proofErr w:type="spellEnd"/>
          </w:p>
        </w:tc>
        <w:tc>
          <w:tcPr>
            <w:tcW w:w="2251" w:type="dxa"/>
          </w:tcPr>
          <w:p w14:paraId="232C949B" w14:textId="77777777" w:rsidR="00E74C6F" w:rsidRPr="006476FC" w:rsidRDefault="00E74C6F" w:rsidP="00E74C6F">
            <w:pPr>
              <w:jc w:val="left"/>
              <w:rPr>
                <w:rFonts w:cstheme="minorHAnsi"/>
                <w:sz w:val="20"/>
              </w:rPr>
            </w:pPr>
            <w:r w:rsidRPr="006476FC">
              <w:rPr>
                <w:rFonts w:cstheme="minorHAnsi"/>
                <w:sz w:val="20"/>
              </w:rPr>
              <w:t xml:space="preserve">Entrada </w:t>
            </w:r>
          </w:p>
          <w:p w14:paraId="4DD79902" w14:textId="0B6B01B1" w:rsidR="00E74C6F" w:rsidRPr="006476FC" w:rsidRDefault="00E74C6F" w:rsidP="00E74C6F">
            <w:pPr>
              <w:jc w:val="left"/>
              <w:rPr>
                <w:rFonts w:cstheme="minorHAnsi"/>
              </w:rPr>
            </w:pPr>
            <w:r w:rsidRPr="006476FC">
              <w:rPr>
                <w:rFonts w:cstheme="minorHAnsi"/>
                <w:sz w:val="20"/>
              </w:rPr>
              <w:t>(POST /</w:t>
            </w:r>
            <w:proofErr w:type="spellStart"/>
            <w:r w:rsidRPr="006476FC">
              <w:rPr>
                <w:rFonts w:cstheme="minorHAnsi"/>
                <w:sz w:val="20"/>
              </w:rPr>
              <w:t>analyze</w:t>
            </w:r>
            <w:proofErr w:type="spellEnd"/>
            <w:r w:rsidRPr="006476FC">
              <w:rPr>
                <w:rFonts w:cstheme="minorHAnsi"/>
                <w:sz w:val="20"/>
              </w:rPr>
              <w:t>/</w:t>
            </w:r>
            <w:proofErr w:type="spellStart"/>
            <w:r w:rsidRPr="006476FC">
              <w:rPr>
                <w:rFonts w:cstheme="minorHAnsi"/>
                <w:sz w:val="20"/>
              </w:rPr>
              <w:t>synthea</w:t>
            </w:r>
            <w:proofErr w:type="spellEnd"/>
            <w:r w:rsidRPr="006476FC">
              <w:rPr>
                <w:rFonts w:cstheme="minorHAnsi"/>
                <w:sz w:val="20"/>
              </w:rPr>
              <w:t>)</w:t>
            </w:r>
          </w:p>
        </w:tc>
        <w:tc>
          <w:tcPr>
            <w:tcW w:w="3312" w:type="dxa"/>
          </w:tcPr>
          <w:p w14:paraId="6315C42E" w14:textId="77777777" w:rsidR="00E74C6F" w:rsidRPr="006476FC" w:rsidRDefault="00E74C6F" w:rsidP="00E74C6F">
            <w:pPr>
              <w:jc w:val="left"/>
              <w:rPr>
                <w:rFonts w:cstheme="minorHAnsi"/>
              </w:rPr>
            </w:pPr>
            <w:proofErr w:type="spellStart"/>
            <w:r w:rsidRPr="006476FC">
              <w:rPr>
                <w:rFonts w:cstheme="minorHAnsi"/>
                <w:sz w:val="20"/>
              </w:rPr>
              <w:t>patient_id</w:t>
            </w:r>
            <w:proofErr w:type="spellEnd"/>
            <w:r w:rsidRPr="006476FC">
              <w:rPr>
                <w:rFonts w:cstheme="minorHAnsi"/>
                <w:sz w:val="20"/>
              </w:rPr>
              <w:t xml:space="preserve">, </w:t>
            </w:r>
            <w:proofErr w:type="spellStart"/>
            <w:r w:rsidRPr="006476FC">
              <w:rPr>
                <w:rFonts w:cstheme="minorHAnsi"/>
                <w:sz w:val="20"/>
              </w:rPr>
              <w:t>main_problem</w:t>
            </w:r>
            <w:proofErr w:type="spellEnd"/>
            <w:r w:rsidRPr="006476FC">
              <w:rPr>
                <w:rFonts w:cstheme="minorHAnsi"/>
                <w:sz w:val="20"/>
              </w:rPr>
              <w:t>, prescription</w:t>
            </w:r>
          </w:p>
        </w:tc>
      </w:tr>
      <w:tr w:rsidR="00E74C6F" w14:paraId="61BA045A" w14:textId="77777777" w:rsidTr="00E74C6F">
        <w:tc>
          <w:tcPr>
            <w:tcW w:w="2874" w:type="dxa"/>
          </w:tcPr>
          <w:p w14:paraId="7D2F7025" w14:textId="77777777" w:rsidR="00E74C6F" w:rsidRPr="006476FC" w:rsidRDefault="00E74C6F" w:rsidP="001A425C">
            <w:pPr>
              <w:rPr>
                <w:rFonts w:cstheme="minorHAnsi"/>
              </w:rPr>
            </w:pPr>
            <w:r w:rsidRPr="006476FC">
              <w:rPr>
                <w:rFonts w:cstheme="minorHAnsi"/>
                <w:sz w:val="20"/>
              </w:rPr>
              <w:t>Alert</w:t>
            </w:r>
          </w:p>
        </w:tc>
        <w:tc>
          <w:tcPr>
            <w:tcW w:w="2251" w:type="dxa"/>
          </w:tcPr>
          <w:p w14:paraId="1FEE34C1"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106A8697" w14:textId="77777777" w:rsidR="00E74C6F" w:rsidRPr="006476FC" w:rsidRDefault="00E74C6F" w:rsidP="00E74C6F">
            <w:pPr>
              <w:jc w:val="left"/>
              <w:rPr>
                <w:rFonts w:cstheme="minorHAnsi"/>
              </w:rPr>
            </w:pPr>
            <w:r w:rsidRPr="006476FC">
              <w:rPr>
                <w:rFonts w:cstheme="minorHAnsi"/>
                <w:sz w:val="20"/>
              </w:rPr>
              <w:t xml:space="preserve">type, severity, medication, description, origin, </w:t>
            </w:r>
            <w:proofErr w:type="spellStart"/>
            <w:r w:rsidRPr="006476FC">
              <w:rPr>
                <w:rFonts w:cstheme="minorHAnsi"/>
                <w:sz w:val="20"/>
              </w:rPr>
              <w:t>rule_id</w:t>
            </w:r>
            <w:proofErr w:type="spellEnd"/>
            <w:r w:rsidRPr="006476FC">
              <w:rPr>
                <w:rFonts w:cstheme="minorHAnsi"/>
                <w:sz w:val="20"/>
              </w:rPr>
              <w:t xml:space="preserve">, </w:t>
            </w:r>
            <w:proofErr w:type="spellStart"/>
            <w:r w:rsidRPr="006476FC">
              <w:rPr>
                <w:rFonts w:cstheme="minorHAnsi"/>
                <w:sz w:val="20"/>
              </w:rPr>
              <w:t>medication_ids</w:t>
            </w:r>
            <w:proofErr w:type="spellEnd"/>
          </w:p>
        </w:tc>
      </w:tr>
      <w:tr w:rsidR="00E74C6F" w14:paraId="60372021" w14:textId="77777777" w:rsidTr="00E74C6F">
        <w:tc>
          <w:tcPr>
            <w:tcW w:w="2874" w:type="dxa"/>
          </w:tcPr>
          <w:p w14:paraId="3845E50F" w14:textId="77777777" w:rsidR="00E74C6F" w:rsidRPr="006476FC" w:rsidRDefault="00E74C6F" w:rsidP="001A425C">
            <w:pPr>
              <w:rPr>
                <w:rFonts w:cstheme="minorHAnsi"/>
              </w:rPr>
            </w:pPr>
            <w:r w:rsidRPr="006476FC">
              <w:rPr>
                <w:rFonts w:cstheme="minorHAnsi"/>
                <w:sz w:val="20"/>
              </w:rPr>
              <w:t>Recommendation</w:t>
            </w:r>
          </w:p>
        </w:tc>
        <w:tc>
          <w:tcPr>
            <w:tcW w:w="2251" w:type="dxa"/>
          </w:tcPr>
          <w:p w14:paraId="6C714DA8"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51BD24BC" w14:textId="77777777" w:rsidR="00E74C6F" w:rsidRPr="006476FC" w:rsidRDefault="00E74C6F" w:rsidP="00E74C6F">
            <w:pPr>
              <w:jc w:val="left"/>
              <w:rPr>
                <w:rFonts w:cstheme="minorHAnsi"/>
              </w:rPr>
            </w:pPr>
            <w:r w:rsidRPr="006476FC">
              <w:rPr>
                <w:rFonts w:cstheme="minorHAnsi"/>
                <w:sz w:val="20"/>
              </w:rPr>
              <w:t xml:space="preserve">medication, </w:t>
            </w:r>
            <w:proofErr w:type="spellStart"/>
            <w:r w:rsidRPr="006476FC">
              <w:rPr>
                <w:rFonts w:cstheme="minorHAnsi"/>
                <w:sz w:val="20"/>
              </w:rPr>
              <w:t>score_base</w:t>
            </w:r>
            <w:proofErr w:type="spellEnd"/>
            <w:r w:rsidRPr="006476FC">
              <w:rPr>
                <w:rFonts w:cstheme="minorHAnsi"/>
                <w:sz w:val="20"/>
              </w:rPr>
              <w:t xml:space="preserve">, </w:t>
            </w:r>
            <w:proofErr w:type="spellStart"/>
            <w:r w:rsidRPr="006476FC">
              <w:rPr>
                <w:rFonts w:cstheme="minorHAnsi"/>
                <w:sz w:val="20"/>
              </w:rPr>
              <w:t>score_final</w:t>
            </w:r>
            <w:proofErr w:type="spellEnd"/>
            <w:r w:rsidRPr="006476FC">
              <w:rPr>
                <w:rFonts w:cstheme="minorHAnsi"/>
                <w:sz w:val="20"/>
              </w:rPr>
              <w:t xml:space="preserve">, reasons, </w:t>
            </w:r>
            <w:proofErr w:type="spellStart"/>
            <w:r w:rsidRPr="006476FC">
              <w:rPr>
                <w:rFonts w:cstheme="minorHAnsi"/>
                <w:sz w:val="20"/>
              </w:rPr>
              <w:t>secondary_historical_score</w:t>
            </w:r>
            <w:proofErr w:type="spellEnd"/>
          </w:p>
        </w:tc>
      </w:tr>
      <w:tr w:rsidR="00E74C6F" w14:paraId="08F807CC" w14:textId="77777777" w:rsidTr="00E74C6F">
        <w:tc>
          <w:tcPr>
            <w:tcW w:w="2874" w:type="dxa"/>
          </w:tcPr>
          <w:p w14:paraId="3DD8780B" w14:textId="77777777" w:rsidR="00E74C6F" w:rsidRPr="006476FC" w:rsidRDefault="00E74C6F" w:rsidP="001A425C">
            <w:pPr>
              <w:rPr>
                <w:rFonts w:cstheme="minorHAnsi"/>
              </w:rPr>
            </w:pPr>
            <w:proofErr w:type="spellStart"/>
            <w:r w:rsidRPr="006476FC">
              <w:rPr>
                <w:rFonts w:cstheme="minorHAnsi"/>
                <w:sz w:val="20"/>
              </w:rPr>
              <w:t>AnalyzeResponse</w:t>
            </w:r>
            <w:proofErr w:type="spellEnd"/>
          </w:p>
        </w:tc>
        <w:tc>
          <w:tcPr>
            <w:tcW w:w="2251" w:type="dxa"/>
          </w:tcPr>
          <w:p w14:paraId="3482009C"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7A5E2680"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alerts, recommendations, </w:t>
            </w:r>
            <w:proofErr w:type="spellStart"/>
            <w:r w:rsidRPr="006476FC">
              <w:rPr>
                <w:rFonts w:cstheme="minorHAnsi"/>
                <w:sz w:val="20"/>
              </w:rPr>
              <w:t>recommendation_notes</w:t>
            </w:r>
            <w:proofErr w:type="spellEnd"/>
            <w:r w:rsidRPr="006476FC">
              <w:rPr>
                <w:rFonts w:cstheme="minorHAnsi"/>
                <w:sz w:val="20"/>
              </w:rPr>
              <w:t>, explanation</w:t>
            </w:r>
          </w:p>
        </w:tc>
      </w:tr>
      <w:tr w:rsidR="00E74C6F" w14:paraId="623EDC77" w14:textId="77777777" w:rsidTr="00E74C6F">
        <w:tc>
          <w:tcPr>
            <w:tcW w:w="2874" w:type="dxa"/>
          </w:tcPr>
          <w:p w14:paraId="2E4FC400" w14:textId="77777777" w:rsidR="00E74C6F" w:rsidRPr="006476FC" w:rsidRDefault="00E74C6F" w:rsidP="001A425C">
            <w:pPr>
              <w:rPr>
                <w:rFonts w:cstheme="minorHAnsi"/>
              </w:rPr>
            </w:pPr>
            <w:proofErr w:type="spellStart"/>
            <w:r w:rsidRPr="006476FC">
              <w:rPr>
                <w:rFonts w:cstheme="minorHAnsi"/>
                <w:sz w:val="20"/>
              </w:rPr>
              <w:t>FeedbackRequest</w:t>
            </w:r>
            <w:proofErr w:type="spellEnd"/>
          </w:p>
        </w:tc>
        <w:tc>
          <w:tcPr>
            <w:tcW w:w="2251" w:type="dxa"/>
          </w:tcPr>
          <w:p w14:paraId="22C4C212" w14:textId="77777777" w:rsidR="00E74C6F" w:rsidRPr="006476FC" w:rsidRDefault="00E74C6F" w:rsidP="00E74C6F">
            <w:pPr>
              <w:jc w:val="left"/>
              <w:rPr>
                <w:rFonts w:cstheme="minorHAnsi"/>
                <w:sz w:val="20"/>
              </w:rPr>
            </w:pPr>
            <w:r w:rsidRPr="006476FC">
              <w:rPr>
                <w:rFonts w:cstheme="minorHAnsi"/>
                <w:sz w:val="20"/>
              </w:rPr>
              <w:t xml:space="preserve">Entrada </w:t>
            </w:r>
          </w:p>
          <w:p w14:paraId="451EF1E4" w14:textId="029ED7AD" w:rsidR="00E74C6F" w:rsidRPr="006476FC" w:rsidRDefault="00E74C6F" w:rsidP="00E74C6F">
            <w:pPr>
              <w:jc w:val="left"/>
              <w:rPr>
                <w:rFonts w:cstheme="minorHAnsi"/>
              </w:rPr>
            </w:pPr>
            <w:r w:rsidRPr="006476FC">
              <w:rPr>
                <w:rFonts w:cstheme="minorHAnsi"/>
                <w:sz w:val="20"/>
              </w:rPr>
              <w:t>(POST /feedback)</w:t>
            </w:r>
          </w:p>
        </w:tc>
        <w:tc>
          <w:tcPr>
            <w:tcW w:w="3312" w:type="dxa"/>
          </w:tcPr>
          <w:p w14:paraId="4F329304"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w:t>
            </w:r>
            <w:proofErr w:type="spellStart"/>
            <w:r w:rsidRPr="006476FC">
              <w:rPr>
                <w:rFonts w:cstheme="minorHAnsi"/>
                <w:sz w:val="20"/>
              </w:rPr>
              <w:t>patient_id</w:t>
            </w:r>
            <w:proofErr w:type="spellEnd"/>
            <w:r w:rsidRPr="006476FC">
              <w:rPr>
                <w:rFonts w:cstheme="minorHAnsi"/>
                <w:sz w:val="20"/>
              </w:rPr>
              <w:t xml:space="preserve">, medication, decision, comment, </w:t>
            </w:r>
            <w:proofErr w:type="spellStart"/>
            <w:r w:rsidRPr="006476FC">
              <w:rPr>
                <w:rFonts w:cstheme="minorHAnsi"/>
                <w:sz w:val="20"/>
              </w:rPr>
              <w:t>user_alternative</w:t>
            </w:r>
            <w:proofErr w:type="spellEnd"/>
          </w:p>
        </w:tc>
      </w:tr>
      <w:tr w:rsidR="00E74C6F" w14:paraId="569118A1" w14:textId="77777777" w:rsidTr="00E74C6F">
        <w:tc>
          <w:tcPr>
            <w:tcW w:w="2874" w:type="dxa"/>
          </w:tcPr>
          <w:p w14:paraId="209C9D2B" w14:textId="77777777" w:rsidR="00E74C6F" w:rsidRPr="006476FC" w:rsidRDefault="00E74C6F" w:rsidP="001A425C">
            <w:pPr>
              <w:rPr>
                <w:rFonts w:cstheme="minorHAnsi"/>
              </w:rPr>
            </w:pPr>
            <w:proofErr w:type="spellStart"/>
            <w:r w:rsidRPr="006476FC">
              <w:rPr>
                <w:rFonts w:cstheme="minorHAnsi"/>
                <w:sz w:val="20"/>
              </w:rPr>
              <w:t>FeedbackResponse</w:t>
            </w:r>
            <w:proofErr w:type="spellEnd"/>
          </w:p>
        </w:tc>
        <w:tc>
          <w:tcPr>
            <w:tcW w:w="2251" w:type="dxa"/>
          </w:tcPr>
          <w:p w14:paraId="33464F97"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2B682CF2" w14:textId="77777777" w:rsidR="00E74C6F" w:rsidRPr="006476FC" w:rsidRDefault="00E74C6F" w:rsidP="00E74C6F">
            <w:pPr>
              <w:jc w:val="left"/>
              <w:rPr>
                <w:rFonts w:cstheme="minorHAnsi"/>
              </w:rPr>
            </w:pPr>
            <w:proofErr w:type="spellStart"/>
            <w:r w:rsidRPr="006476FC">
              <w:rPr>
                <w:rFonts w:cstheme="minorHAnsi"/>
                <w:sz w:val="20"/>
              </w:rPr>
              <w:t>feedback_id</w:t>
            </w:r>
            <w:proofErr w:type="spellEnd"/>
            <w:r w:rsidRPr="006476FC">
              <w:rPr>
                <w:rFonts w:cstheme="minorHAnsi"/>
                <w:sz w:val="20"/>
              </w:rPr>
              <w:t xml:space="preserve">, </w:t>
            </w:r>
            <w:proofErr w:type="spellStart"/>
            <w:r w:rsidRPr="006476FC">
              <w:rPr>
                <w:rFonts w:cstheme="minorHAnsi"/>
                <w:sz w:val="20"/>
              </w:rPr>
              <w:t>analysis_id</w:t>
            </w:r>
            <w:proofErr w:type="spellEnd"/>
            <w:r w:rsidRPr="006476FC">
              <w:rPr>
                <w:rFonts w:cstheme="minorHAnsi"/>
                <w:sz w:val="20"/>
              </w:rPr>
              <w:t xml:space="preserve">, saved, </w:t>
            </w:r>
            <w:proofErr w:type="spellStart"/>
            <w:r w:rsidRPr="006476FC">
              <w:rPr>
                <w:rFonts w:cstheme="minorHAnsi"/>
                <w:sz w:val="20"/>
              </w:rPr>
              <w:t>alternative_evaluation</w:t>
            </w:r>
            <w:proofErr w:type="spellEnd"/>
          </w:p>
        </w:tc>
      </w:tr>
      <w:tr w:rsidR="00E74C6F" w14:paraId="7B5A5DCD" w14:textId="77777777" w:rsidTr="00E74C6F">
        <w:tc>
          <w:tcPr>
            <w:tcW w:w="2874" w:type="dxa"/>
          </w:tcPr>
          <w:p w14:paraId="176AB4BA" w14:textId="77777777" w:rsidR="00E74C6F" w:rsidRPr="006476FC" w:rsidRDefault="00E74C6F" w:rsidP="001A425C">
            <w:pPr>
              <w:rPr>
                <w:rFonts w:cstheme="minorHAnsi"/>
              </w:rPr>
            </w:pPr>
            <w:proofErr w:type="spellStart"/>
            <w:r w:rsidRPr="006476FC">
              <w:rPr>
                <w:rFonts w:cstheme="minorHAnsi"/>
                <w:sz w:val="20"/>
              </w:rPr>
              <w:t>LLMExplanationRequest</w:t>
            </w:r>
            <w:proofErr w:type="spellEnd"/>
          </w:p>
        </w:tc>
        <w:tc>
          <w:tcPr>
            <w:tcW w:w="2251" w:type="dxa"/>
          </w:tcPr>
          <w:p w14:paraId="6CEEBA1E" w14:textId="77777777" w:rsidR="00E74C6F" w:rsidRPr="006476FC" w:rsidRDefault="00E74C6F" w:rsidP="00E74C6F">
            <w:pPr>
              <w:jc w:val="left"/>
              <w:rPr>
                <w:rFonts w:cstheme="minorHAnsi"/>
                <w:sz w:val="20"/>
              </w:rPr>
            </w:pPr>
            <w:r w:rsidRPr="006476FC">
              <w:rPr>
                <w:rFonts w:cstheme="minorHAnsi"/>
                <w:sz w:val="20"/>
              </w:rPr>
              <w:t xml:space="preserve">Entrada </w:t>
            </w:r>
          </w:p>
          <w:p w14:paraId="73A40E0C" w14:textId="411565C9" w:rsidR="00E74C6F" w:rsidRPr="006476FC" w:rsidRDefault="00E74C6F" w:rsidP="00E74C6F">
            <w:pPr>
              <w:jc w:val="left"/>
              <w:rPr>
                <w:rFonts w:cstheme="minorHAnsi"/>
              </w:rPr>
            </w:pPr>
            <w:r w:rsidRPr="006476FC">
              <w:rPr>
                <w:rFonts w:cstheme="minorHAnsi"/>
                <w:sz w:val="20"/>
              </w:rPr>
              <w:t>(POST /explain/</w:t>
            </w:r>
            <w:proofErr w:type="spellStart"/>
            <w:r w:rsidRPr="006476FC">
              <w:rPr>
                <w:rFonts w:cstheme="minorHAnsi"/>
                <w:sz w:val="20"/>
              </w:rPr>
              <w:t>llm</w:t>
            </w:r>
            <w:proofErr w:type="spellEnd"/>
            <w:r w:rsidRPr="006476FC">
              <w:rPr>
                <w:rFonts w:cstheme="minorHAnsi"/>
                <w:sz w:val="20"/>
              </w:rPr>
              <w:t>)</w:t>
            </w:r>
          </w:p>
        </w:tc>
        <w:tc>
          <w:tcPr>
            <w:tcW w:w="3312" w:type="dxa"/>
          </w:tcPr>
          <w:p w14:paraId="77BBD153"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w:t>
            </w:r>
            <w:proofErr w:type="spellStart"/>
            <w:r w:rsidRPr="006476FC">
              <w:rPr>
                <w:rFonts w:cstheme="minorHAnsi"/>
                <w:sz w:val="20"/>
              </w:rPr>
              <w:t>user_question</w:t>
            </w:r>
            <w:proofErr w:type="spellEnd"/>
          </w:p>
        </w:tc>
      </w:tr>
      <w:tr w:rsidR="00E74C6F" w14:paraId="2AE1E94D" w14:textId="77777777" w:rsidTr="00E74C6F">
        <w:tc>
          <w:tcPr>
            <w:tcW w:w="2874" w:type="dxa"/>
          </w:tcPr>
          <w:p w14:paraId="54CD7D07" w14:textId="77777777" w:rsidR="00E74C6F" w:rsidRPr="006476FC" w:rsidRDefault="00E74C6F" w:rsidP="001A425C">
            <w:pPr>
              <w:rPr>
                <w:rFonts w:cstheme="minorHAnsi"/>
              </w:rPr>
            </w:pPr>
            <w:proofErr w:type="spellStart"/>
            <w:r w:rsidRPr="006476FC">
              <w:rPr>
                <w:rFonts w:cstheme="minorHAnsi"/>
                <w:sz w:val="20"/>
              </w:rPr>
              <w:t>LLMExplanationResponse</w:t>
            </w:r>
            <w:proofErr w:type="spellEnd"/>
          </w:p>
        </w:tc>
        <w:tc>
          <w:tcPr>
            <w:tcW w:w="2251" w:type="dxa"/>
          </w:tcPr>
          <w:p w14:paraId="6A42639C"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0FF4515C"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model, explanation, </w:t>
            </w:r>
            <w:proofErr w:type="spellStart"/>
            <w:r w:rsidRPr="006476FC">
              <w:rPr>
                <w:rFonts w:cstheme="minorHAnsi"/>
                <w:sz w:val="20"/>
              </w:rPr>
              <w:t>fallback_used</w:t>
            </w:r>
            <w:proofErr w:type="spellEnd"/>
            <w:r w:rsidRPr="006476FC">
              <w:rPr>
                <w:rFonts w:cstheme="minorHAnsi"/>
                <w:sz w:val="20"/>
              </w:rPr>
              <w:t xml:space="preserve">, </w:t>
            </w:r>
            <w:proofErr w:type="spellStart"/>
            <w:r w:rsidRPr="006476FC">
              <w:rPr>
                <w:rFonts w:cstheme="minorHAnsi"/>
                <w:sz w:val="20"/>
              </w:rPr>
              <w:t>fallback_notice</w:t>
            </w:r>
            <w:proofErr w:type="spellEnd"/>
          </w:p>
        </w:tc>
      </w:tr>
    </w:tbl>
    <w:p w14:paraId="2C0D66EB" w14:textId="77777777" w:rsidR="00E74C6F" w:rsidRDefault="00E74C6F" w:rsidP="00E74C6F">
      <w:pPr>
        <w:pStyle w:val="Heading3"/>
        <w:rPr>
          <w:lang w:val="pt-PT"/>
        </w:rPr>
      </w:pPr>
      <w:bookmarkStart w:id="82" w:name="_Toc235890391"/>
      <w:r w:rsidRPr="00157AA9">
        <w:rPr>
          <w:lang w:val="pt-PT"/>
        </w:rPr>
        <w:t>Base de Conhecimento Farmacológico (</w:t>
      </w:r>
      <w:proofErr w:type="spellStart"/>
      <w:r w:rsidRPr="00157AA9">
        <w:rPr>
          <w:lang w:val="pt-PT"/>
        </w:rPr>
        <w:t>knowledge_</w:t>
      </w:r>
      <w:proofErr w:type="gramStart"/>
      <w:r w:rsidRPr="00157AA9">
        <w:rPr>
          <w:lang w:val="pt-PT"/>
        </w:rPr>
        <w:t>base.json</w:t>
      </w:r>
      <w:proofErr w:type="spellEnd"/>
      <w:proofErr w:type="gramEnd"/>
      <w:r w:rsidRPr="00157AA9">
        <w:rPr>
          <w:lang w:val="pt-PT"/>
        </w:rPr>
        <w:t>)</w:t>
      </w:r>
      <w:bookmarkEnd w:id="82"/>
    </w:p>
    <w:p w14:paraId="53E38DC2" w14:textId="3F56267B" w:rsidR="00E74C6F" w:rsidRDefault="00E74C6F" w:rsidP="00E74C6F">
      <w:pPr>
        <w:spacing w:after="120"/>
        <w:rPr>
          <w:rFonts w:cstheme="minorHAnsi"/>
          <w:szCs w:val="20"/>
          <w:lang w:val="pt-PT"/>
        </w:rPr>
      </w:pPr>
      <w:r w:rsidRPr="00E74C6F">
        <w:rPr>
          <w:rFonts w:cstheme="minorHAnsi"/>
          <w:szCs w:val="20"/>
          <w:lang w:val="pt-PT"/>
        </w:rPr>
        <w:t>A base de conhecimento farmacológico é implementada em formato JSON (</w:t>
      </w:r>
      <w:proofErr w:type="spellStart"/>
      <w:r w:rsidRPr="00E74C6F">
        <w:rPr>
          <w:rFonts w:cstheme="minorHAnsi"/>
          <w:szCs w:val="20"/>
          <w:lang w:val="pt-PT"/>
        </w:rPr>
        <w:t>knowledge_</w:t>
      </w:r>
      <w:proofErr w:type="gramStart"/>
      <w:r w:rsidRPr="00E74C6F">
        <w:rPr>
          <w:rFonts w:cstheme="minorHAnsi"/>
          <w:szCs w:val="20"/>
          <w:lang w:val="pt-PT"/>
        </w:rPr>
        <w:t>base.json</w:t>
      </w:r>
      <w:proofErr w:type="spellEnd"/>
      <w:proofErr w:type="gramEnd"/>
      <w:r w:rsidRPr="00E74C6F">
        <w:rPr>
          <w:rFonts w:cstheme="minorHAnsi"/>
          <w:szCs w:val="20"/>
          <w:lang w:val="pt-PT"/>
        </w:rPr>
        <w:t xml:space="preserve">) e carregada em memória a cada pedido via data_loader.py. Na versão atual do protótipo, </w:t>
      </w:r>
      <w:r w:rsidR="0002616F" w:rsidRPr="0002616F">
        <w:rPr>
          <w:rFonts w:cstheme="minorHAnsi"/>
          <w:szCs w:val="20"/>
          <w:lang w:val="pt-PT"/>
        </w:rPr>
        <w:t>contém 38 medicamentos (Tabela 5.2.2) e 27 regras de interação, com 23 classes terapêuticas</w:t>
      </w:r>
      <w:r w:rsidR="00E65923" w:rsidRPr="00E65923">
        <w:rPr>
          <w:rFonts w:cstheme="minorHAnsi"/>
          <w:szCs w:val="20"/>
          <w:lang w:val="pt-PT"/>
        </w:rPr>
        <w:t xml:space="preserve">. As alternativas terapêuticas e as contraindicações foram fundamentadas em normas da DGS e nos Resumos das Características do Medicamento (RCM), sendo a proveniência de cada decisão registada no campo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 xml:space="preserve">Cada entrada de medicamento especifica: </w:t>
      </w:r>
      <w:proofErr w:type="spellStart"/>
      <w:r w:rsidRPr="00E74C6F">
        <w:rPr>
          <w:rFonts w:cstheme="minorHAnsi"/>
          <w:szCs w:val="20"/>
          <w:lang w:val="pt-PT"/>
        </w:rPr>
        <w:t>display_name</w:t>
      </w:r>
      <w:proofErr w:type="spellEnd"/>
      <w:r w:rsidRPr="00E74C6F">
        <w:rPr>
          <w:rFonts w:cstheme="minorHAnsi"/>
          <w:szCs w:val="20"/>
          <w:lang w:val="pt-PT"/>
        </w:rPr>
        <w:t xml:space="preserve"> (nome de apresentação), </w:t>
      </w:r>
      <w:proofErr w:type="spellStart"/>
      <w:r w:rsidRPr="00E74C6F">
        <w:rPr>
          <w:rFonts w:cstheme="minorHAnsi"/>
          <w:szCs w:val="20"/>
          <w:lang w:val="pt-PT"/>
        </w:rPr>
        <w:t>active_substance</w:t>
      </w:r>
      <w:proofErr w:type="spellEnd"/>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xml:space="preserve">, </w:t>
      </w:r>
      <w:proofErr w:type="spellStart"/>
      <w:r w:rsidRPr="00E74C6F">
        <w:rPr>
          <w:rFonts w:cstheme="minorHAnsi"/>
          <w:szCs w:val="20"/>
          <w:lang w:val="pt-PT"/>
        </w:rPr>
        <w:t>therapeutic_class</w:t>
      </w:r>
      <w:proofErr w:type="spellEnd"/>
      <w:r w:rsidR="002F7B2D">
        <w:rPr>
          <w:rFonts w:cstheme="minorHAnsi"/>
          <w:szCs w:val="20"/>
          <w:lang w:val="pt-PT"/>
        </w:rPr>
        <w:t xml:space="preserve"> (classe terapêutica)</w:t>
      </w:r>
      <w:r w:rsidRPr="00E74C6F">
        <w:rPr>
          <w:rFonts w:cstheme="minorHAnsi"/>
          <w:szCs w:val="20"/>
          <w:lang w:val="pt-PT"/>
        </w:rPr>
        <w:t xml:space="preserve">, </w:t>
      </w:r>
      <w:proofErr w:type="spellStart"/>
      <w:r w:rsidRPr="00E74C6F">
        <w:rPr>
          <w:rFonts w:cstheme="minorHAnsi"/>
          <w:szCs w:val="20"/>
          <w:lang w:val="pt-PT"/>
        </w:rPr>
        <w:t>indications</w:t>
      </w:r>
      <w:proofErr w:type="spellEnd"/>
      <w:r w:rsidRPr="00E74C6F">
        <w:rPr>
          <w:rFonts w:cstheme="minorHAnsi"/>
          <w:szCs w:val="20"/>
          <w:lang w:val="pt-PT"/>
        </w:rPr>
        <w:t xml:space="preserve"> (lista de problemas clínicos), </w:t>
      </w:r>
      <w:proofErr w:type="spellStart"/>
      <w:r w:rsidRPr="00E74C6F">
        <w:rPr>
          <w:rFonts w:cstheme="minorHAnsi"/>
          <w:szCs w:val="20"/>
          <w:lang w:val="pt-PT"/>
        </w:rPr>
        <w:t>contraindicated_conditions</w:t>
      </w:r>
      <w:proofErr w:type="spellEnd"/>
      <w:r w:rsidR="002F7B2D">
        <w:rPr>
          <w:rFonts w:cstheme="minorHAnsi"/>
          <w:szCs w:val="20"/>
          <w:lang w:val="pt-PT"/>
        </w:rPr>
        <w:t xml:space="preserve"> (contraindicações)</w:t>
      </w:r>
      <w:r w:rsidRPr="00E74C6F">
        <w:rPr>
          <w:rFonts w:cstheme="minorHAnsi"/>
          <w:szCs w:val="20"/>
          <w:lang w:val="pt-PT"/>
        </w:rPr>
        <w:t xml:space="preserve">, </w:t>
      </w:r>
      <w:proofErr w:type="spellStart"/>
      <w:r w:rsidRPr="00E74C6F">
        <w:rPr>
          <w:rFonts w:cstheme="minorHAnsi"/>
          <w:szCs w:val="20"/>
          <w:lang w:val="pt-PT"/>
        </w:rPr>
        <w:t>renal_caution</w:t>
      </w:r>
      <w:proofErr w:type="spellEnd"/>
      <w:r w:rsidRPr="00E74C6F">
        <w:rPr>
          <w:rFonts w:cstheme="minorHAnsi"/>
          <w:szCs w:val="20"/>
          <w:lang w:val="pt-PT"/>
        </w:rPr>
        <w:t xml:space="preserve"> (</w:t>
      </w:r>
      <w:r w:rsidR="002F7B2D">
        <w:rPr>
          <w:rFonts w:cstheme="minorHAnsi"/>
          <w:szCs w:val="20"/>
          <w:lang w:val="pt-PT"/>
        </w:rPr>
        <w:t xml:space="preserve">risco renal - </w:t>
      </w:r>
      <w:r w:rsidRPr="00E74C6F">
        <w:rPr>
          <w:rFonts w:cstheme="minorHAnsi"/>
          <w:szCs w:val="20"/>
          <w:lang w:val="pt-PT"/>
        </w:rPr>
        <w:t xml:space="preserve">booleano), </w:t>
      </w:r>
      <w:proofErr w:type="spellStart"/>
      <w:r w:rsidRPr="00E74C6F">
        <w:rPr>
          <w:rFonts w:cstheme="minorHAnsi"/>
          <w:szCs w:val="20"/>
          <w:lang w:val="pt-PT"/>
        </w:rPr>
        <w:t>qt_risk</w:t>
      </w:r>
      <w:proofErr w:type="spellEnd"/>
      <w:r w:rsidRPr="00E74C6F">
        <w:rPr>
          <w:rFonts w:cstheme="minorHAnsi"/>
          <w:szCs w:val="20"/>
          <w:lang w:val="pt-PT"/>
        </w:rPr>
        <w:t xml:space="preserve"> (</w:t>
      </w:r>
      <w:r w:rsidR="002F7B2D">
        <w:rPr>
          <w:rFonts w:cstheme="minorHAnsi"/>
          <w:szCs w:val="20"/>
          <w:lang w:val="pt-PT"/>
        </w:rPr>
        <w:t xml:space="preserve">risco QT - </w:t>
      </w:r>
      <w:r w:rsidRPr="00E74C6F">
        <w:rPr>
          <w:rFonts w:cstheme="minorHAnsi"/>
          <w:szCs w:val="20"/>
          <w:lang w:val="pt-PT"/>
        </w:rPr>
        <w:t xml:space="preserve">booleano), </w:t>
      </w:r>
      <w:proofErr w:type="spellStart"/>
      <w:r w:rsidRPr="00E74C6F">
        <w:rPr>
          <w:rFonts w:cstheme="minorHAnsi"/>
          <w:szCs w:val="20"/>
          <w:lang w:val="pt-PT"/>
        </w:rPr>
        <w:t>renal_alert_severity</w:t>
      </w:r>
      <w:proofErr w:type="spellEnd"/>
      <w:r w:rsidR="002F7B2D">
        <w:rPr>
          <w:rFonts w:cstheme="minorHAnsi"/>
          <w:szCs w:val="20"/>
          <w:lang w:val="pt-PT"/>
        </w:rPr>
        <w:t xml:space="preserve"> (severidade renal)</w:t>
      </w:r>
      <w:r w:rsidRPr="00E74C6F">
        <w:rPr>
          <w:rFonts w:cstheme="minorHAnsi"/>
          <w:szCs w:val="20"/>
          <w:lang w:val="pt-PT"/>
        </w:rPr>
        <w:t xml:space="preserve"> e </w:t>
      </w:r>
      <w:proofErr w:type="spellStart"/>
      <w:r w:rsidR="00E65923" w:rsidRPr="00E65923">
        <w:rPr>
          <w:rFonts w:cstheme="minorHAnsi"/>
          <w:szCs w:val="20"/>
          <w:lang w:val="pt-PT"/>
        </w:rPr>
        <w:t>alternatives</w:t>
      </w:r>
      <w:proofErr w:type="spellEnd"/>
      <w:r w:rsidR="00E65923" w:rsidRPr="00E65923">
        <w:rPr>
          <w:rFonts w:cstheme="minorHAnsi"/>
          <w:szCs w:val="20"/>
          <w:lang w:val="pt-PT"/>
        </w:rPr>
        <w:t xml:space="preserve"> (lista de identificadores de alternativas) e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xml:space="preserve"> (norma/RCM que fundamenta cada alternativa).</w:t>
      </w:r>
      <w:r w:rsidRPr="00E74C6F">
        <w:rPr>
          <w:rFonts w:cstheme="minorHAnsi"/>
          <w:szCs w:val="20"/>
          <w:lang w:val="pt-PT"/>
        </w:rPr>
        <w:t xml:space="preserve"> </w:t>
      </w:r>
    </w:p>
    <w:p w14:paraId="051B997E" w14:textId="6AF32E47" w:rsidR="006476FC" w:rsidRDefault="006476FC" w:rsidP="00E74C6F">
      <w:pPr>
        <w:spacing w:after="120"/>
        <w:rPr>
          <w:rFonts w:cstheme="minorHAnsi"/>
          <w:szCs w:val="20"/>
          <w:lang w:val="pt-PT"/>
        </w:rPr>
      </w:pPr>
      <w:r w:rsidRPr="00E74C6F">
        <w:rPr>
          <w:rFonts w:cstheme="minorHAnsi"/>
          <w:szCs w:val="20"/>
          <w:lang w:val="pt-PT"/>
        </w:rPr>
        <w:t>Cada regra de interação especifica</w:t>
      </w:r>
      <w:r>
        <w:rPr>
          <w:rFonts w:cstheme="minorHAnsi"/>
          <w:szCs w:val="20"/>
          <w:lang w:val="pt-PT"/>
        </w:rPr>
        <w:t>:</w:t>
      </w:r>
      <w:r w:rsidRPr="00E74C6F">
        <w:rPr>
          <w:rFonts w:cstheme="minorHAnsi"/>
          <w:szCs w:val="20"/>
          <w:lang w:val="pt-PT"/>
        </w:rPr>
        <w:t xml:space="preserve"> o tipo de correspondência (</w:t>
      </w:r>
      <w:proofErr w:type="spellStart"/>
      <w:r w:rsidRPr="00E74C6F">
        <w:rPr>
          <w:rFonts w:cstheme="minorHAnsi"/>
          <w:szCs w:val="20"/>
          <w:lang w:val="pt-PT"/>
        </w:rPr>
        <w:t>class_class</w:t>
      </w:r>
      <w:proofErr w:type="spellEnd"/>
      <w:r w:rsidRPr="00E74C6F">
        <w:rPr>
          <w:rFonts w:cstheme="minorHAnsi"/>
          <w:szCs w:val="20"/>
          <w:lang w:val="pt-PT"/>
        </w:rPr>
        <w:t xml:space="preserve">, </w:t>
      </w:r>
      <w:proofErr w:type="spellStart"/>
      <w:r w:rsidRPr="00E74C6F">
        <w:rPr>
          <w:rFonts w:cstheme="minorHAnsi"/>
          <w:szCs w:val="20"/>
          <w:lang w:val="pt-PT"/>
        </w:rPr>
        <w:t>drug_drug</w:t>
      </w:r>
      <w:proofErr w:type="spellEnd"/>
      <w:r w:rsidRPr="00E74C6F">
        <w:rPr>
          <w:rFonts w:cstheme="minorHAnsi"/>
          <w:szCs w:val="20"/>
          <w:lang w:val="pt-PT"/>
        </w:rPr>
        <w:t xml:space="preserve">, </w:t>
      </w:r>
      <w:proofErr w:type="spellStart"/>
      <w:r w:rsidRPr="00E74C6F">
        <w:rPr>
          <w:rFonts w:cstheme="minorHAnsi"/>
          <w:szCs w:val="20"/>
          <w:lang w:val="pt-PT"/>
        </w:rPr>
        <w:t>class_drug</w:t>
      </w:r>
      <w:proofErr w:type="spellEnd"/>
      <w:r w:rsidRPr="00E74C6F">
        <w:rPr>
          <w:rFonts w:cstheme="minorHAnsi"/>
          <w:szCs w:val="20"/>
          <w:lang w:val="pt-PT"/>
        </w:rPr>
        <w:t xml:space="preserve"> ou </w:t>
      </w:r>
      <w:proofErr w:type="spellStart"/>
      <w:r w:rsidRPr="00E74C6F">
        <w:rPr>
          <w:rFonts w:cstheme="minorHAnsi"/>
          <w:szCs w:val="20"/>
          <w:lang w:val="pt-PT"/>
        </w:rPr>
        <w:t>qt_qt</w:t>
      </w:r>
      <w:proofErr w:type="spellEnd"/>
      <w:r w:rsidRPr="00E74C6F">
        <w:rPr>
          <w:rFonts w:cstheme="minorHAnsi"/>
          <w:szCs w:val="20"/>
          <w:lang w:val="pt-PT"/>
        </w:rPr>
        <w:t>), os intervenientes</w:t>
      </w:r>
      <w:r>
        <w:rPr>
          <w:rFonts w:cstheme="minorHAnsi"/>
          <w:szCs w:val="20"/>
          <w:lang w:val="pt-PT"/>
        </w:rPr>
        <w:t>,</w:t>
      </w:r>
      <w:r w:rsidRPr="00E74C6F">
        <w:rPr>
          <w:rFonts w:cstheme="minorHAnsi"/>
          <w:szCs w:val="20"/>
          <w:lang w:val="pt-PT"/>
        </w:rPr>
        <w:t xml:space="preserve"> a severidade e descrição do alerta gerado.</w:t>
      </w:r>
    </w:p>
    <w:p w14:paraId="2F64A9E3" w14:textId="77777777" w:rsidR="006476FC" w:rsidRDefault="006476FC" w:rsidP="00E74C6F">
      <w:pPr>
        <w:spacing w:after="120"/>
        <w:rPr>
          <w:rFonts w:cstheme="minorHAnsi"/>
          <w:szCs w:val="20"/>
          <w:lang w:val="pt-PT"/>
        </w:rPr>
      </w:pPr>
    </w:p>
    <w:p w14:paraId="3B8C8BC8" w14:textId="77777777" w:rsidR="006476FC" w:rsidRDefault="006476FC" w:rsidP="00E74C6F">
      <w:pPr>
        <w:spacing w:after="120"/>
        <w:rPr>
          <w:rFonts w:cstheme="minorHAnsi"/>
          <w:szCs w:val="20"/>
          <w:lang w:val="pt-PT"/>
        </w:rPr>
      </w:pP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lastRenderedPageBreak/>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proofErr w:type="spellStart"/>
            <w:r w:rsidRPr="00B302E3">
              <w:rPr>
                <w:rFonts w:cstheme="minorHAnsi"/>
                <w:b/>
                <w:bCs/>
              </w:rPr>
              <w:t>Identificador</w:t>
            </w:r>
            <w:proofErr w:type="spellEnd"/>
            <w:r w:rsidRPr="00B302E3">
              <w:rPr>
                <w:rFonts w:cstheme="minorHAnsi"/>
                <w:b/>
                <w:bCs/>
              </w:rPr>
              <w:t xml:space="preserve"> </w:t>
            </w:r>
            <w:proofErr w:type="spellStart"/>
            <w:r w:rsidRPr="00B302E3">
              <w:rPr>
                <w:rFonts w:cstheme="minorHAnsi"/>
                <w:b/>
                <w:bCs/>
              </w:rPr>
              <w:t>interno</w:t>
            </w:r>
            <w:proofErr w:type="spellEnd"/>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proofErr w:type="spellStart"/>
            <w:r w:rsidRPr="00B302E3">
              <w:rPr>
                <w:rFonts w:cstheme="minorHAnsi"/>
                <w:b/>
                <w:bCs/>
              </w:rPr>
              <w:t>Designação</w:t>
            </w:r>
            <w:proofErr w:type="spellEnd"/>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proofErr w:type="spellStart"/>
            <w:r w:rsidRPr="00B302E3">
              <w:rPr>
                <w:rFonts w:cstheme="minorHAnsi"/>
                <w:b/>
                <w:bCs/>
              </w:rPr>
              <w:t>Medicamentos</w:t>
            </w:r>
            <w:proofErr w:type="spellEnd"/>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proofErr w:type="spellStart"/>
            <w:r w:rsidRPr="00664286">
              <w:t>aine</w:t>
            </w:r>
            <w:proofErr w:type="spellEnd"/>
          </w:p>
        </w:tc>
        <w:tc>
          <w:tcPr>
            <w:tcW w:w="3192" w:type="dxa"/>
          </w:tcPr>
          <w:p w14:paraId="5A19E354" w14:textId="13E10C82" w:rsidR="008778A6" w:rsidRPr="00B302E3" w:rsidRDefault="008778A6" w:rsidP="008778A6">
            <w:pPr>
              <w:jc w:val="left"/>
              <w:rPr>
                <w:rFonts w:cstheme="minorHAnsi"/>
                <w:lang w:val="pt-PT"/>
              </w:rPr>
            </w:pPr>
            <w:r w:rsidRPr="00664286">
              <w:t>Anti-</w:t>
            </w:r>
            <w:proofErr w:type="spellStart"/>
            <w:r w:rsidRPr="00664286">
              <w:t>inflamatório</w:t>
            </w:r>
            <w:proofErr w:type="spellEnd"/>
            <w:r w:rsidRPr="00664286">
              <w:t xml:space="preserve"> não </w:t>
            </w:r>
            <w:proofErr w:type="spellStart"/>
            <w:r w:rsidRPr="00664286">
              <w:t>esteroide</w:t>
            </w:r>
            <w:proofErr w:type="spellEnd"/>
          </w:p>
        </w:tc>
        <w:tc>
          <w:tcPr>
            <w:tcW w:w="2862" w:type="dxa"/>
          </w:tcPr>
          <w:p w14:paraId="2E330301" w14:textId="7199F44D" w:rsidR="008778A6" w:rsidRPr="00B302E3" w:rsidRDefault="008778A6" w:rsidP="008778A6">
            <w:pPr>
              <w:jc w:val="left"/>
              <w:rPr>
                <w:rFonts w:cstheme="minorHAnsi"/>
                <w:lang w:val="pt-PT"/>
              </w:rPr>
            </w:pPr>
            <w:proofErr w:type="spellStart"/>
            <w:r w:rsidRPr="00664286">
              <w:t>Ibuprofeno</w:t>
            </w:r>
            <w:proofErr w:type="spellEnd"/>
            <w:r w:rsidRPr="00664286">
              <w:t xml:space="preserve">, </w:t>
            </w:r>
            <w:proofErr w:type="spellStart"/>
            <w:r w:rsidRPr="00664286">
              <w:t>Naproxeno</w:t>
            </w:r>
            <w:proofErr w:type="spellEnd"/>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proofErr w:type="spellStart"/>
            <w:r w:rsidRPr="00664286">
              <w:t>analgesico_antipiretico</w:t>
            </w:r>
            <w:proofErr w:type="spellEnd"/>
          </w:p>
        </w:tc>
        <w:tc>
          <w:tcPr>
            <w:tcW w:w="3192" w:type="dxa"/>
          </w:tcPr>
          <w:p w14:paraId="36EB7359" w14:textId="2D6D54C7" w:rsidR="008778A6" w:rsidRPr="00B302E3" w:rsidRDefault="008778A6" w:rsidP="008778A6">
            <w:pPr>
              <w:jc w:val="left"/>
              <w:rPr>
                <w:rFonts w:cstheme="minorHAnsi"/>
              </w:rPr>
            </w:pPr>
            <w:proofErr w:type="spellStart"/>
            <w:r w:rsidRPr="00664286">
              <w:t>Analgésico</w:t>
            </w:r>
            <w:proofErr w:type="spellEnd"/>
            <w:r w:rsidRPr="00664286">
              <w:t>/</w:t>
            </w:r>
            <w:proofErr w:type="spellStart"/>
            <w:r w:rsidRPr="00664286">
              <w:t>antipirético</w:t>
            </w:r>
            <w:proofErr w:type="spellEnd"/>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proofErr w:type="spellStart"/>
            <w:r w:rsidRPr="00664286">
              <w:t>antiagregante</w:t>
            </w:r>
            <w:proofErr w:type="spellEnd"/>
          </w:p>
        </w:tc>
        <w:tc>
          <w:tcPr>
            <w:tcW w:w="3192" w:type="dxa"/>
          </w:tcPr>
          <w:p w14:paraId="150C462B" w14:textId="0CABF745" w:rsidR="008778A6" w:rsidRPr="00B302E3" w:rsidRDefault="008778A6" w:rsidP="008778A6">
            <w:pPr>
              <w:jc w:val="left"/>
              <w:rPr>
                <w:rFonts w:cstheme="minorHAnsi"/>
              </w:rPr>
            </w:pPr>
            <w:proofErr w:type="spellStart"/>
            <w:r w:rsidRPr="00664286">
              <w:t>Antiagregante</w:t>
            </w:r>
            <w:proofErr w:type="spellEnd"/>
            <w:r w:rsidRPr="00664286">
              <w:t xml:space="preserve"> </w:t>
            </w:r>
            <w:proofErr w:type="spellStart"/>
            <w:r w:rsidRPr="00664286">
              <w:t>plaquetário</w:t>
            </w:r>
            <w:proofErr w:type="spellEnd"/>
          </w:p>
        </w:tc>
        <w:tc>
          <w:tcPr>
            <w:tcW w:w="2862" w:type="dxa"/>
          </w:tcPr>
          <w:p w14:paraId="12EC8C48" w14:textId="1286E9B2" w:rsidR="008778A6" w:rsidRPr="00B302E3" w:rsidRDefault="008778A6" w:rsidP="008778A6">
            <w:pPr>
              <w:jc w:val="left"/>
              <w:rPr>
                <w:rFonts w:cstheme="minorHAnsi"/>
              </w:rPr>
            </w:pPr>
            <w:proofErr w:type="spellStart"/>
            <w:r w:rsidRPr="00664286">
              <w:t>Ácido</w:t>
            </w:r>
            <w:proofErr w:type="spellEnd"/>
            <w:r w:rsidRPr="00664286">
              <w:t xml:space="preserve"> </w:t>
            </w:r>
            <w:proofErr w:type="spellStart"/>
            <w:r w:rsidRPr="00664286">
              <w:t>acetilsalicílico</w:t>
            </w:r>
            <w:proofErr w:type="spellEnd"/>
            <w:r w:rsidRPr="00664286">
              <w:t>,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proofErr w:type="spellStart"/>
            <w:r w:rsidRPr="00664286">
              <w:t>anticoagulante</w:t>
            </w:r>
            <w:proofErr w:type="spellEnd"/>
          </w:p>
        </w:tc>
        <w:tc>
          <w:tcPr>
            <w:tcW w:w="3192" w:type="dxa"/>
          </w:tcPr>
          <w:p w14:paraId="2F1AE688" w14:textId="7CDB2B96" w:rsidR="008778A6" w:rsidRPr="00B302E3" w:rsidRDefault="008778A6" w:rsidP="008778A6">
            <w:pPr>
              <w:jc w:val="left"/>
              <w:rPr>
                <w:rFonts w:cstheme="minorHAnsi"/>
              </w:rPr>
            </w:pPr>
            <w:proofErr w:type="spellStart"/>
            <w:r w:rsidRPr="00664286">
              <w:t>Anticoagulante</w:t>
            </w:r>
            <w:proofErr w:type="spellEnd"/>
          </w:p>
        </w:tc>
        <w:tc>
          <w:tcPr>
            <w:tcW w:w="2862" w:type="dxa"/>
          </w:tcPr>
          <w:p w14:paraId="360AB6AA" w14:textId="25C14196" w:rsidR="008778A6" w:rsidRPr="00B302E3" w:rsidRDefault="008778A6" w:rsidP="008778A6">
            <w:pPr>
              <w:jc w:val="left"/>
              <w:rPr>
                <w:rFonts w:cstheme="minorHAnsi"/>
              </w:rPr>
            </w:pPr>
            <w:proofErr w:type="spellStart"/>
            <w:r w:rsidRPr="00664286">
              <w:t>Varfarina</w:t>
            </w:r>
            <w:proofErr w:type="spellEnd"/>
            <w:r w:rsidRPr="00664286">
              <w:t xml:space="preserve">, </w:t>
            </w:r>
            <w:proofErr w:type="spellStart"/>
            <w:r w:rsidRPr="00664286">
              <w:t>Acenocumarol</w:t>
            </w:r>
            <w:proofErr w:type="spellEnd"/>
            <w:r w:rsidRPr="00664286">
              <w:t xml:space="preserve">, </w:t>
            </w:r>
            <w:proofErr w:type="spellStart"/>
            <w:r w:rsidRPr="00664286">
              <w:t>Apixabano</w:t>
            </w:r>
            <w:proofErr w:type="spellEnd"/>
            <w:r w:rsidRPr="00664286">
              <w:t xml:space="preserve">, </w:t>
            </w:r>
            <w:proofErr w:type="spellStart"/>
            <w:r w:rsidRPr="00664286">
              <w:t>Enoxaparina</w:t>
            </w:r>
            <w:proofErr w:type="spellEnd"/>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proofErr w:type="spellStart"/>
            <w:r w:rsidRPr="00664286">
              <w:t>antiarritmico_classe_iii</w:t>
            </w:r>
            <w:proofErr w:type="spellEnd"/>
          </w:p>
        </w:tc>
        <w:tc>
          <w:tcPr>
            <w:tcW w:w="3192" w:type="dxa"/>
          </w:tcPr>
          <w:p w14:paraId="729BAF8B" w14:textId="7AA60FED" w:rsidR="008778A6" w:rsidRPr="00B302E3" w:rsidRDefault="008778A6" w:rsidP="008778A6">
            <w:pPr>
              <w:jc w:val="left"/>
              <w:rPr>
                <w:rFonts w:cstheme="minorHAnsi"/>
              </w:rPr>
            </w:pPr>
            <w:proofErr w:type="spellStart"/>
            <w:r w:rsidRPr="00664286">
              <w:t>Antiarrítmico</w:t>
            </w:r>
            <w:proofErr w:type="spellEnd"/>
            <w:r w:rsidRPr="00664286">
              <w:t xml:space="preserve"> </w:t>
            </w:r>
            <w:proofErr w:type="spellStart"/>
            <w:r w:rsidRPr="00664286">
              <w:t>classe</w:t>
            </w:r>
            <w:proofErr w:type="spellEnd"/>
            <w:r w:rsidRPr="00664286">
              <w:t xml:space="preserve"> III</w:t>
            </w:r>
          </w:p>
        </w:tc>
        <w:tc>
          <w:tcPr>
            <w:tcW w:w="2862" w:type="dxa"/>
          </w:tcPr>
          <w:p w14:paraId="59AA509F" w14:textId="458B994E" w:rsidR="008778A6" w:rsidRPr="00B302E3" w:rsidRDefault="008778A6" w:rsidP="008778A6">
            <w:pPr>
              <w:jc w:val="left"/>
              <w:rPr>
                <w:rFonts w:cstheme="minorHAnsi"/>
              </w:rPr>
            </w:pPr>
            <w:proofErr w:type="spellStart"/>
            <w:r w:rsidRPr="00664286">
              <w:t>Amiodarona</w:t>
            </w:r>
            <w:proofErr w:type="spellEnd"/>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proofErr w:type="spellStart"/>
            <w:r w:rsidRPr="00664286">
              <w:t>antidepressivo_triciclico</w:t>
            </w:r>
            <w:proofErr w:type="spellEnd"/>
          </w:p>
        </w:tc>
        <w:tc>
          <w:tcPr>
            <w:tcW w:w="3192" w:type="dxa"/>
          </w:tcPr>
          <w:p w14:paraId="0A8405B0" w14:textId="33D01088" w:rsidR="008778A6" w:rsidRPr="00B302E3" w:rsidRDefault="008778A6" w:rsidP="008778A6">
            <w:pPr>
              <w:jc w:val="left"/>
              <w:rPr>
                <w:rFonts w:cstheme="minorHAnsi"/>
              </w:rPr>
            </w:pPr>
            <w:proofErr w:type="spellStart"/>
            <w:r w:rsidRPr="00664286">
              <w:t>Antidepressivo</w:t>
            </w:r>
            <w:proofErr w:type="spellEnd"/>
            <w:r w:rsidRPr="00664286">
              <w:t xml:space="preserve"> </w:t>
            </w:r>
            <w:proofErr w:type="spellStart"/>
            <w:r w:rsidRPr="00664286">
              <w:t>tricíclico</w:t>
            </w:r>
            <w:proofErr w:type="spellEnd"/>
          </w:p>
        </w:tc>
        <w:tc>
          <w:tcPr>
            <w:tcW w:w="2862" w:type="dxa"/>
          </w:tcPr>
          <w:p w14:paraId="05DAEF22" w14:textId="1D34574A" w:rsidR="008778A6" w:rsidRPr="00B302E3" w:rsidRDefault="008778A6" w:rsidP="008778A6">
            <w:pPr>
              <w:jc w:val="left"/>
              <w:rPr>
                <w:rFonts w:cstheme="minorHAnsi"/>
              </w:rPr>
            </w:pPr>
            <w:proofErr w:type="spellStart"/>
            <w:r w:rsidRPr="00664286">
              <w:t>Amitriptilina</w:t>
            </w:r>
            <w:proofErr w:type="spellEnd"/>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proofErr w:type="spellStart"/>
            <w:r w:rsidRPr="00664286">
              <w:t>ara</w:t>
            </w:r>
            <w:proofErr w:type="spellEnd"/>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proofErr w:type="spellStart"/>
            <w:r w:rsidRPr="00664286">
              <w:t>ieca</w:t>
            </w:r>
            <w:proofErr w:type="spellEnd"/>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AA66DE" w14:paraId="040A2552" w14:textId="77777777" w:rsidTr="00B302E3">
        <w:tc>
          <w:tcPr>
            <w:tcW w:w="2383" w:type="dxa"/>
          </w:tcPr>
          <w:p w14:paraId="47D5FB22" w14:textId="3B51D6E9" w:rsidR="008778A6" w:rsidRPr="00B302E3" w:rsidRDefault="008778A6" w:rsidP="008778A6">
            <w:pPr>
              <w:rPr>
                <w:rFonts w:cstheme="minorHAnsi"/>
              </w:rPr>
            </w:pPr>
            <w:proofErr w:type="spellStart"/>
            <w:r w:rsidRPr="00664286">
              <w:t>beta_bloqueante</w:t>
            </w:r>
            <w:proofErr w:type="spellEnd"/>
          </w:p>
        </w:tc>
        <w:tc>
          <w:tcPr>
            <w:tcW w:w="3192" w:type="dxa"/>
          </w:tcPr>
          <w:p w14:paraId="77102ADA" w14:textId="374169B7" w:rsidR="008778A6" w:rsidRPr="00B302E3" w:rsidRDefault="008778A6" w:rsidP="008778A6">
            <w:pPr>
              <w:jc w:val="left"/>
              <w:rPr>
                <w:rFonts w:cstheme="minorHAnsi"/>
              </w:rPr>
            </w:pPr>
            <w:proofErr w:type="spellStart"/>
            <w:r w:rsidRPr="00664286">
              <w:t>Bloqueador</w:t>
            </w:r>
            <w:proofErr w:type="spellEnd"/>
            <w:r w:rsidRPr="00664286">
              <w:t xml:space="preserve"> beta-</w:t>
            </w:r>
            <w:proofErr w:type="spellStart"/>
            <w:r w:rsidRPr="00664286">
              <w:t>adrenérgico</w:t>
            </w:r>
            <w:proofErr w:type="spellEnd"/>
          </w:p>
        </w:tc>
        <w:tc>
          <w:tcPr>
            <w:tcW w:w="2862" w:type="dxa"/>
          </w:tcPr>
          <w:p w14:paraId="4248F5CA" w14:textId="773B57BE" w:rsidR="008778A6" w:rsidRPr="008778A6" w:rsidRDefault="008778A6" w:rsidP="008778A6">
            <w:pPr>
              <w:jc w:val="left"/>
              <w:rPr>
                <w:rFonts w:cstheme="minorHAnsi"/>
                <w:lang w:val="pt-PT"/>
              </w:rPr>
            </w:pPr>
            <w:proofErr w:type="spellStart"/>
            <w:r w:rsidRPr="008778A6">
              <w:rPr>
                <w:lang w:val="pt-PT"/>
              </w:rPr>
              <w:t>Metoprolol</w:t>
            </w:r>
            <w:proofErr w:type="spellEnd"/>
            <w:r w:rsidRPr="008778A6">
              <w:rPr>
                <w:lang w:val="pt-PT"/>
              </w:rPr>
              <w:t xml:space="preserve">, </w:t>
            </w:r>
            <w:proofErr w:type="spellStart"/>
            <w:r w:rsidRPr="008778A6">
              <w:rPr>
                <w:lang w:val="pt-PT"/>
              </w:rPr>
              <w:t>Bisoprolol</w:t>
            </w:r>
            <w:proofErr w:type="spellEnd"/>
            <w:r w:rsidRPr="008778A6">
              <w:rPr>
                <w:lang w:val="pt-PT"/>
              </w:rPr>
              <w:t xml:space="preserve">, </w:t>
            </w:r>
            <w:proofErr w:type="spellStart"/>
            <w:r w:rsidRPr="008778A6">
              <w:rPr>
                <w:lang w:val="pt-PT"/>
              </w:rPr>
              <w:t>Carvedilol</w:t>
            </w:r>
            <w:proofErr w:type="spellEnd"/>
            <w:r w:rsidRPr="008778A6">
              <w:rPr>
                <w:lang w:val="pt-PT"/>
              </w:rPr>
              <w:t xml:space="preserve">, </w:t>
            </w:r>
            <w:proofErr w:type="spellStart"/>
            <w:r w:rsidRPr="008778A6">
              <w:rPr>
                <w:lang w:val="pt-PT"/>
              </w:rPr>
              <w:t>Atenolol</w:t>
            </w:r>
            <w:proofErr w:type="spellEnd"/>
            <w:r w:rsidRPr="008778A6">
              <w:rPr>
                <w:lang w:val="pt-PT"/>
              </w:rPr>
              <w:t xml:space="preserve">, </w:t>
            </w:r>
            <w:proofErr w:type="spellStart"/>
            <w:r w:rsidRPr="008778A6">
              <w:rPr>
                <w:lang w:val="pt-PT"/>
              </w:rPr>
              <w:t>Nebivolol</w:t>
            </w:r>
            <w:proofErr w:type="spellEnd"/>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proofErr w:type="spellStart"/>
            <w:r w:rsidRPr="00664286">
              <w:t>diuretico_ansa</w:t>
            </w:r>
            <w:proofErr w:type="spellEnd"/>
          </w:p>
        </w:tc>
        <w:tc>
          <w:tcPr>
            <w:tcW w:w="3192" w:type="dxa"/>
          </w:tcPr>
          <w:p w14:paraId="6ECCB280" w14:textId="17A8D8E3" w:rsidR="008778A6" w:rsidRPr="00B302E3" w:rsidRDefault="008778A6" w:rsidP="008778A6">
            <w:pPr>
              <w:jc w:val="left"/>
              <w:rPr>
                <w:rFonts w:cstheme="minorHAnsi"/>
              </w:rPr>
            </w:pPr>
            <w:proofErr w:type="spellStart"/>
            <w:r w:rsidRPr="00664286">
              <w:t>Diurético</w:t>
            </w:r>
            <w:proofErr w:type="spellEnd"/>
            <w:r w:rsidRPr="00664286">
              <w:t xml:space="preserve"> de </w:t>
            </w:r>
            <w:proofErr w:type="spellStart"/>
            <w:r w:rsidRPr="00664286">
              <w:t>ansa</w:t>
            </w:r>
            <w:proofErr w:type="spellEnd"/>
          </w:p>
        </w:tc>
        <w:tc>
          <w:tcPr>
            <w:tcW w:w="2862" w:type="dxa"/>
          </w:tcPr>
          <w:p w14:paraId="3DE8C153" w14:textId="50C3FB09" w:rsidR="008778A6" w:rsidRPr="00B302E3" w:rsidRDefault="008778A6" w:rsidP="008778A6">
            <w:pPr>
              <w:jc w:val="left"/>
              <w:rPr>
                <w:rFonts w:cstheme="minorHAnsi"/>
              </w:rPr>
            </w:pPr>
            <w:proofErr w:type="spellStart"/>
            <w:r w:rsidRPr="00664286">
              <w:t>Furosemida</w:t>
            </w:r>
            <w:proofErr w:type="spellEnd"/>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proofErr w:type="spellStart"/>
            <w:r w:rsidRPr="00664286">
              <w:t>diuretico_tiazidico</w:t>
            </w:r>
            <w:proofErr w:type="spellEnd"/>
          </w:p>
        </w:tc>
        <w:tc>
          <w:tcPr>
            <w:tcW w:w="3192" w:type="dxa"/>
          </w:tcPr>
          <w:p w14:paraId="6AA6C1BE" w14:textId="758583EB" w:rsidR="008778A6" w:rsidRPr="00B302E3" w:rsidRDefault="008778A6" w:rsidP="008778A6">
            <w:pPr>
              <w:jc w:val="left"/>
              <w:rPr>
                <w:rFonts w:cstheme="minorHAnsi"/>
                <w:lang w:val="pt-PT"/>
              </w:rPr>
            </w:pPr>
            <w:proofErr w:type="spellStart"/>
            <w:r w:rsidRPr="00664286">
              <w:t>Diurético</w:t>
            </w:r>
            <w:proofErr w:type="spellEnd"/>
            <w:r w:rsidRPr="00664286">
              <w:t xml:space="preserve"> </w:t>
            </w:r>
            <w:proofErr w:type="spellStart"/>
            <w:r w:rsidRPr="00664286">
              <w:t>tiazídico</w:t>
            </w:r>
            <w:proofErr w:type="spellEnd"/>
          </w:p>
        </w:tc>
        <w:tc>
          <w:tcPr>
            <w:tcW w:w="2862" w:type="dxa"/>
          </w:tcPr>
          <w:p w14:paraId="1A637ABB" w14:textId="3492FACF" w:rsidR="008778A6" w:rsidRPr="00B302E3" w:rsidRDefault="008778A6" w:rsidP="008778A6">
            <w:pPr>
              <w:jc w:val="left"/>
              <w:rPr>
                <w:rFonts w:cstheme="minorHAnsi"/>
              </w:rPr>
            </w:pPr>
            <w:proofErr w:type="spellStart"/>
            <w:r w:rsidRPr="00664286">
              <w:t>Hidroclorotiazida</w:t>
            </w:r>
            <w:proofErr w:type="spellEnd"/>
          </w:p>
        </w:tc>
      </w:tr>
      <w:tr w:rsidR="008778A6" w:rsidRPr="00B302E3" w14:paraId="74EA0FBA" w14:textId="77777777" w:rsidTr="001A425C">
        <w:tc>
          <w:tcPr>
            <w:tcW w:w="2383" w:type="dxa"/>
          </w:tcPr>
          <w:p w14:paraId="6ABA13E0" w14:textId="4A7E5BEC" w:rsidR="008778A6" w:rsidRPr="00B302E3" w:rsidRDefault="008778A6" w:rsidP="008778A6">
            <w:pPr>
              <w:rPr>
                <w:rFonts w:cstheme="minorHAnsi"/>
              </w:rPr>
            </w:pPr>
            <w:proofErr w:type="spellStart"/>
            <w:r w:rsidRPr="00664286">
              <w:t>estatina</w:t>
            </w:r>
            <w:proofErr w:type="spellEnd"/>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w:t>
            </w:r>
            <w:proofErr w:type="gramStart"/>
            <w:r w:rsidRPr="008778A6">
              <w:rPr>
                <w:lang w:val="pt-PT"/>
              </w:rPr>
              <w:t>inibidor HMG-</w:t>
            </w:r>
            <w:proofErr w:type="spellStart"/>
            <w:r w:rsidRPr="008778A6">
              <w:rPr>
                <w:lang w:val="pt-PT"/>
              </w:rPr>
              <w:t>CoA</w:t>
            </w:r>
            <w:proofErr w:type="spellEnd"/>
            <w:proofErr w:type="gramEnd"/>
            <w:r w:rsidRPr="008778A6">
              <w:rPr>
                <w:lang w:val="pt-PT"/>
              </w:rPr>
              <w:t xml:space="preserve"> redutase)</w:t>
            </w:r>
          </w:p>
        </w:tc>
        <w:tc>
          <w:tcPr>
            <w:tcW w:w="2862" w:type="dxa"/>
          </w:tcPr>
          <w:p w14:paraId="3C3268C5" w14:textId="0B943990" w:rsidR="008778A6" w:rsidRPr="00B302E3" w:rsidRDefault="008778A6" w:rsidP="008778A6">
            <w:pPr>
              <w:jc w:val="left"/>
              <w:rPr>
                <w:rFonts w:cstheme="minorHAnsi"/>
              </w:rPr>
            </w:pPr>
            <w:proofErr w:type="spellStart"/>
            <w:r w:rsidRPr="00664286">
              <w:t>Sinvastatina</w:t>
            </w:r>
            <w:proofErr w:type="spellEnd"/>
            <w:r w:rsidRPr="00664286">
              <w:t xml:space="preserve">, </w:t>
            </w:r>
            <w:proofErr w:type="spellStart"/>
            <w:r w:rsidRPr="00664286">
              <w:t>Atorvastatina</w:t>
            </w:r>
            <w:proofErr w:type="spellEnd"/>
          </w:p>
        </w:tc>
      </w:tr>
      <w:tr w:rsidR="008778A6" w:rsidRPr="00B302E3" w14:paraId="7C57ADCC" w14:textId="77777777" w:rsidTr="001A425C">
        <w:tc>
          <w:tcPr>
            <w:tcW w:w="2383" w:type="dxa"/>
          </w:tcPr>
          <w:p w14:paraId="0BC4ED28" w14:textId="19036A0A" w:rsidR="008778A6" w:rsidRPr="00B302E3" w:rsidRDefault="008778A6" w:rsidP="008778A6">
            <w:pPr>
              <w:rPr>
                <w:rFonts w:cstheme="minorHAnsi"/>
              </w:rPr>
            </w:pPr>
            <w:proofErr w:type="spellStart"/>
            <w:r w:rsidRPr="00664286">
              <w:t>isrs</w:t>
            </w:r>
            <w:proofErr w:type="spellEnd"/>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proofErr w:type="spellStart"/>
            <w:r w:rsidRPr="00664286">
              <w:t>Sertralina</w:t>
            </w:r>
            <w:proofErr w:type="spellEnd"/>
            <w:r w:rsidRPr="00664286">
              <w:t>, Escitalopram</w:t>
            </w:r>
          </w:p>
        </w:tc>
      </w:tr>
      <w:tr w:rsidR="008778A6" w:rsidRPr="00B302E3" w14:paraId="08435EBD" w14:textId="77777777" w:rsidTr="001A425C">
        <w:tc>
          <w:tcPr>
            <w:tcW w:w="2383" w:type="dxa"/>
          </w:tcPr>
          <w:p w14:paraId="094A6D30" w14:textId="3AE8C621" w:rsidR="008778A6" w:rsidRPr="00B302E3" w:rsidRDefault="008778A6" w:rsidP="008778A6">
            <w:pPr>
              <w:rPr>
                <w:rFonts w:cstheme="minorHAnsi"/>
              </w:rPr>
            </w:pPr>
            <w:proofErr w:type="spellStart"/>
            <w:r w:rsidRPr="00664286">
              <w:t>macrolido</w:t>
            </w:r>
            <w:proofErr w:type="spellEnd"/>
          </w:p>
        </w:tc>
        <w:tc>
          <w:tcPr>
            <w:tcW w:w="3192" w:type="dxa"/>
          </w:tcPr>
          <w:p w14:paraId="074B91B3" w14:textId="693291A2" w:rsidR="008778A6" w:rsidRPr="00B302E3" w:rsidRDefault="008778A6" w:rsidP="008778A6">
            <w:pPr>
              <w:jc w:val="left"/>
              <w:rPr>
                <w:rFonts w:cstheme="minorHAnsi"/>
                <w:lang w:val="pt-PT"/>
              </w:rPr>
            </w:pPr>
            <w:proofErr w:type="spellStart"/>
            <w:r w:rsidRPr="00664286">
              <w:t>Macrólido</w:t>
            </w:r>
            <w:proofErr w:type="spellEnd"/>
          </w:p>
        </w:tc>
        <w:tc>
          <w:tcPr>
            <w:tcW w:w="2862" w:type="dxa"/>
          </w:tcPr>
          <w:p w14:paraId="79212989" w14:textId="1C7D136A" w:rsidR="008778A6" w:rsidRPr="00B302E3" w:rsidRDefault="008778A6" w:rsidP="008778A6">
            <w:pPr>
              <w:jc w:val="left"/>
              <w:rPr>
                <w:rFonts w:cstheme="minorHAnsi"/>
              </w:rPr>
            </w:pPr>
            <w:proofErr w:type="spellStart"/>
            <w:r w:rsidRPr="00664286">
              <w:t>Azitromicina</w:t>
            </w:r>
            <w:proofErr w:type="spellEnd"/>
            <w:r w:rsidRPr="00664286">
              <w:t xml:space="preserve">, </w:t>
            </w:r>
            <w:proofErr w:type="spellStart"/>
            <w:r w:rsidRPr="00664286">
              <w:t>Claritromicina</w:t>
            </w:r>
            <w:proofErr w:type="spellEnd"/>
          </w:p>
        </w:tc>
      </w:tr>
      <w:tr w:rsidR="008778A6" w:rsidRPr="00B302E3" w14:paraId="19FDAEC5" w14:textId="77777777" w:rsidTr="001A425C">
        <w:tc>
          <w:tcPr>
            <w:tcW w:w="2383" w:type="dxa"/>
          </w:tcPr>
          <w:p w14:paraId="3CF70300" w14:textId="055E9DCE" w:rsidR="008778A6" w:rsidRPr="00B302E3" w:rsidRDefault="008778A6" w:rsidP="008778A6">
            <w:pPr>
              <w:rPr>
                <w:rFonts w:cstheme="minorHAnsi"/>
                <w:color w:val="000000"/>
              </w:rPr>
            </w:pPr>
            <w:proofErr w:type="spellStart"/>
            <w:r w:rsidRPr="00664286">
              <w:t>digitalico</w:t>
            </w:r>
            <w:proofErr w:type="spellEnd"/>
          </w:p>
        </w:tc>
        <w:tc>
          <w:tcPr>
            <w:tcW w:w="3192" w:type="dxa"/>
          </w:tcPr>
          <w:p w14:paraId="6B3AE320" w14:textId="19D8A894" w:rsidR="008778A6" w:rsidRPr="00B302E3" w:rsidRDefault="008778A6" w:rsidP="008778A6">
            <w:pPr>
              <w:jc w:val="left"/>
              <w:rPr>
                <w:rFonts w:cstheme="minorHAnsi"/>
                <w:color w:val="000000"/>
              </w:rPr>
            </w:pPr>
            <w:proofErr w:type="spellStart"/>
            <w:r w:rsidRPr="00664286">
              <w:t>Digitálico</w:t>
            </w:r>
            <w:proofErr w:type="spellEnd"/>
          </w:p>
        </w:tc>
        <w:tc>
          <w:tcPr>
            <w:tcW w:w="2862" w:type="dxa"/>
          </w:tcPr>
          <w:p w14:paraId="4D283172" w14:textId="27C7E6D8" w:rsidR="008778A6" w:rsidRPr="00B302E3" w:rsidRDefault="008778A6" w:rsidP="008778A6">
            <w:pPr>
              <w:jc w:val="left"/>
              <w:rPr>
                <w:rFonts w:cstheme="minorHAnsi"/>
                <w:color w:val="000000"/>
              </w:rPr>
            </w:pPr>
            <w:proofErr w:type="spellStart"/>
            <w:r w:rsidRPr="00664286">
              <w:t>Digoxina</w:t>
            </w:r>
            <w:proofErr w:type="spellEnd"/>
          </w:p>
        </w:tc>
      </w:tr>
      <w:tr w:rsidR="008778A6" w:rsidRPr="00B302E3" w14:paraId="3918E30E" w14:textId="77777777" w:rsidTr="001A425C">
        <w:tc>
          <w:tcPr>
            <w:tcW w:w="2383" w:type="dxa"/>
          </w:tcPr>
          <w:p w14:paraId="6902A46C" w14:textId="3AEFC556" w:rsidR="008778A6" w:rsidRPr="00B302E3" w:rsidRDefault="008778A6" w:rsidP="008778A6">
            <w:pPr>
              <w:rPr>
                <w:rFonts w:cstheme="minorHAnsi"/>
                <w:color w:val="000000"/>
              </w:rPr>
            </w:pPr>
            <w:proofErr w:type="spellStart"/>
            <w:r w:rsidRPr="00664286">
              <w:t>biguanida</w:t>
            </w:r>
            <w:proofErr w:type="spellEnd"/>
          </w:p>
        </w:tc>
        <w:tc>
          <w:tcPr>
            <w:tcW w:w="3192" w:type="dxa"/>
          </w:tcPr>
          <w:p w14:paraId="256AB640" w14:textId="1B72380E" w:rsidR="008778A6" w:rsidRPr="00B302E3" w:rsidRDefault="008778A6" w:rsidP="008778A6">
            <w:pPr>
              <w:jc w:val="left"/>
              <w:rPr>
                <w:rFonts w:cstheme="minorHAnsi"/>
                <w:color w:val="000000"/>
              </w:rPr>
            </w:pPr>
            <w:proofErr w:type="spellStart"/>
            <w:r w:rsidRPr="00664286">
              <w:t>Biguanida</w:t>
            </w:r>
            <w:proofErr w:type="spellEnd"/>
          </w:p>
        </w:tc>
        <w:tc>
          <w:tcPr>
            <w:tcW w:w="2862" w:type="dxa"/>
          </w:tcPr>
          <w:p w14:paraId="09DE8820" w14:textId="07DD3354" w:rsidR="008778A6" w:rsidRPr="00B302E3" w:rsidRDefault="008778A6" w:rsidP="008778A6">
            <w:pPr>
              <w:jc w:val="left"/>
              <w:rPr>
                <w:rFonts w:cstheme="minorHAnsi"/>
                <w:color w:val="000000"/>
              </w:rPr>
            </w:pPr>
            <w:proofErr w:type="spellStart"/>
            <w:r w:rsidRPr="00664286">
              <w:t>Metformina</w:t>
            </w:r>
            <w:proofErr w:type="spellEnd"/>
          </w:p>
        </w:tc>
      </w:tr>
      <w:tr w:rsidR="008778A6" w:rsidRPr="00B302E3" w14:paraId="6F2F321A" w14:textId="77777777" w:rsidTr="001A425C">
        <w:tc>
          <w:tcPr>
            <w:tcW w:w="2383" w:type="dxa"/>
          </w:tcPr>
          <w:p w14:paraId="6E6A8914" w14:textId="4C06C082" w:rsidR="008778A6" w:rsidRPr="00B302E3" w:rsidRDefault="008778A6" w:rsidP="008778A6">
            <w:pPr>
              <w:rPr>
                <w:rFonts w:cstheme="minorHAnsi"/>
                <w:color w:val="000000"/>
              </w:rPr>
            </w:pPr>
            <w:proofErr w:type="spellStart"/>
            <w:r w:rsidRPr="00664286">
              <w:t>sulfonilureia</w:t>
            </w:r>
            <w:proofErr w:type="spellEnd"/>
          </w:p>
        </w:tc>
        <w:tc>
          <w:tcPr>
            <w:tcW w:w="3192" w:type="dxa"/>
          </w:tcPr>
          <w:p w14:paraId="0819A9A6" w14:textId="3A140E66" w:rsidR="008778A6" w:rsidRPr="00B302E3" w:rsidRDefault="008778A6" w:rsidP="008778A6">
            <w:pPr>
              <w:jc w:val="left"/>
              <w:rPr>
                <w:rFonts w:cstheme="minorHAnsi"/>
                <w:color w:val="000000"/>
              </w:rPr>
            </w:pPr>
            <w:proofErr w:type="spellStart"/>
            <w:r w:rsidRPr="00664286">
              <w:t>Sulfonilureia</w:t>
            </w:r>
            <w:proofErr w:type="spellEnd"/>
          </w:p>
        </w:tc>
        <w:tc>
          <w:tcPr>
            <w:tcW w:w="2862" w:type="dxa"/>
          </w:tcPr>
          <w:p w14:paraId="5B8DEFA3" w14:textId="2E792A5C" w:rsidR="008778A6" w:rsidRPr="00B302E3" w:rsidRDefault="008778A6" w:rsidP="008778A6">
            <w:pPr>
              <w:jc w:val="left"/>
              <w:rPr>
                <w:rFonts w:cstheme="minorHAnsi"/>
                <w:color w:val="000000"/>
              </w:rPr>
            </w:pPr>
            <w:proofErr w:type="spellStart"/>
            <w:r w:rsidRPr="00664286">
              <w:t>Gliclazida</w:t>
            </w:r>
            <w:proofErr w:type="spellEnd"/>
          </w:p>
        </w:tc>
      </w:tr>
      <w:tr w:rsidR="008778A6" w:rsidRPr="00B302E3" w14:paraId="7D7B116D" w14:textId="77777777" w:rsidTr="001A425C">
        <w:tc>
          <w:tcPr>
            <w:tcW w:w="2383" w:type="dxa"/>
          </w:tcPr>
          <w:p w14:paraId="080ED5B5" w14:textId="795AD3F3" w:rsidR="008778A6" w:rsidRPr="00B302E3" w:rsidRDefault="008778A6" w:rsidP="008778A6">
            <w:pPr>
              <w:rPr>
                <w:rFonts w:cstheme="minorHAnsi"/>
                <w:color w:val="000000"/>
              </w:rPr>
            </w:pPr>
            <w:proofErr w:type="spellStart"/>
            <w:r w:rsidRPr="00664286">
              <w:t>penicilina</w:t>
            </w:r>
            <w:proofErr w:type="spellEnd"/>
          </w:p>
        </w:tc>
        <w:tc>
          <w:tcPr>
            <w:tcW w:w="3192" w:type="dxa"/>
          </w:tcPr>
          <w:p w14:paraId="3C292B2A" w14:textId="2C820AE3" w:rsidR="008778A6" w:rsidRPr="00B302E3" w:rsidRDefault="008778A6" w:rsidP="008778A6">
            <w:pPr>
              <w:jc w:val="left"/>
              <w:rPr>
                <w:rFonts w:cstheme="minorHAnsi"/>
                <w:color w:val="000000"/>
              </w:rPr>
            </w:pPr>
            <w:proofErr w:type="spellStart"/>
            <w:r w:rsidRPr="00664286">
              <w:t>Penicilina</w:t>
            </w:r>
            <w:proofErr w:type="spellEnd"/>
            <w:r w:rsidRPr="00664286">
              <w:t xml:space="preserve"> (</w:t>
            </w:r>
            <w:proofErr w:type="spellStart"/>
            <w:r w:rsidRPr="00664286">
              <w:t>aminopenicilina</w:t>
            </w:r>
            <w:proofErr w:type="spellEnd"/>
            <w:r w:rsidRPr="00664286">
              <w:t>)</w:t>
            </w:r>
          </w:p>
        </w:tc>
        <w:tc>
          <w:tcPr>
            <w:tcW w:w="2862" w:type="dxa"/>
          </w:tcPr>
          <w:p w14:paraId="1269BCC2" w14:textId="13E878D0" w:rsidR="008778A6" w:rsidRPr="00B302E3" w:rsidRDefault="008778A6" w:rsidP="008778A6">
            <w:pPr>
              <w:jc w:val="left"/>
              <w:rPr>
                <w:rFonts w:cstheme="minorHAnsi"/>
                <w:color w:val="000000"/>
              </w:rPr>
            </w:pPr>
            <w:proofErr w:type="spellStart"/>
            <w:r w:rsidRPr="00664286">
              <w:t>Amoxicilina</w:t>
            </w:r>
            <w:proofErr w:type="spellEnd"/>
            <w:r w:rsidRPr="00664286">
              <w:t xml:space="preserve">, </w:t>
            </w:r>
            <w:proofErr w:type="spellStart"/>
            <w:r w:rsidRPr="00664286">
              <w:t>Amoxicilina</w:t>
            </w:r>
            <w:proofErr w:type="spellEnd"/>
            <w:r w:rsidRPr="00664286">
              <w:t xml:space="preserve"> + </w:t>
            </w:r>
            <w:proofErr w:type="spellStart"/>
            <w:r w:rsidRPr="00664286">
              <w:t>ácido</w:t>
            </w:r>
            <w:proofErr w:type="spellEnd"/>
            <w:r w:rsidRPr="00664286">
              <w:t xml:space="preserve"> </w:t>
            </w:r>
            <w:proofErr w:type="spellStart"/>
            <w:r w:rsidRPr="00664286">
              <w:t>clavulânico</w:t>
            </w:r>
            <w:proofErr w:type="spellEnd"/>
          </w:p>
        </w:tc>
      </w:tr>
      <w:tr w:rsidR="008778A6" w:rsidRPr="00B302E3" w14:paraId="7264A167" w14:textId="77777777" w:rsidTr="001A425C">
        <w:tc>
          <w:tcPr>
            <w:tcW w:w="2383" w:type="dxa"/>
          </w:tcPr>
          <w:p w14:paraId="24DC0628" w14:textId="586F8EF0" w:rsidR="008778A6" w:rsidRPr="00B302E3" w:rsidRDefault="008778A6" w:rsidP="008778A6">
            <w:pPr>
              <w:rPr>
                <w:rFonts w:cstheme="minorHAnsi"/>
                <w:color w:val="000000"/>
              </w:rPr>
            </w:pPr>
            <w:proofErr w:type="spellStart"/>
            <w:r w:rsidRPr="00664286">
              <w:t>ibp</w:t>
            </w:r>
            <w:proofErr w:type="spellEnd"/>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proofErr w:type="spellStart"/>
            <w:r w:rsidRPr="00664286">
              <w:t>Omeprazol</w:t>
            </w:r>
            <w:proofErr w:type="spellEnd"/>
          </w:p>
        </w:tc>
      </w:tr>
      <w:tr w:rsidR="008778A6" w:rsidRPr="00B302E3" w14:paraId="61337FDA" w14:textId="77777777" w:rsidTr="001A425C">
        <w:tc>
          <w:tcPr>
            <w:tcW w:w="2383" w:type="dxa"/>
          </w:tcPr>
          <w:p w14:paraId="266B18E3" w14:textId="56B04F7A" w:rsidR="008778A6" w:rsidRPr="00B302E3" w:rsidRDefault="008778A6" w:rsidP="008778A6">
            <w:pPr>
              <w:rPr>
                <w:rFonts w:cstheme="minorHAnsi"/>
                <w:color w:val="000000"/>
              </w:rPr>
            </w:pPr>
            <w:proofErr w:type="spellStart"/>
            <w:r w:rsidRPr="00664286">
              <w:t>opioide</w:t>
            </w:r>
            <w:proofErr w:type="spellEnd"/>
          </w:p>
        </w:tc>
        <w:tc>
          <w:tcPr>
            <w:tcW w:w="3192" w:type="dxa"/>
          </w:tcPr>
          <w:p w14:paraId="75A68358" w14:textId="44E5E2A5" w:rsidR="008778A6" w:rsidRPr="00B302E3" w:rsidRDefault="008778A6" w:rsidP="008778A6">
            <w:pPr>
              <w:jc w:val="left"/>
              <w:rPr>
                <w:rFonts w:cstheme="minorHAnsi"/>
                <w:color w:val="000000"/>
              </w:rPr>
            </w:pPr>
            <w:proofErr w:type="spellStart"/>
            <w:r w:rsidRPr="00664286">
              <w:t>Opióide</w:t>
            </w:r>
            <w:proofErr w:type="spellEnd"/>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1A425C">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1A425C">
        <w:tc>
          <w:tcPr>
            <w:tcW w:w="2383" w:type="dxa"/>
          </w:tcPr>
          <w:p w14:paraId="04676C44" w14:textId="21717320" w:rsidR="008778A6" w:rsidRPr="00B302E3" w:rsidRDefault="008778A6" w:rsidP="008778A6">
            <w:pPr>
              <w:rPr>
                <w:rFonts w:cstheme="minorHAnsi"/>
                <w:color w:val="000000"/>
              </w:rPr>
            </w:pPr>
            <w:proofErr w:type="spellStart"/>
            <w:r w:rsidRPr="00664286">
              <w:t>corticoide_inalado_laba</w:t>
            </w:r>
            <w:proofErr w:type="spellEnd"/>
          </w:p>
        </w:tc>
        <w:tc>
          <w:tcPr>
            <w:tcW w:w="3192" w:type="dxa"/>
          </w:tcPr>
          <w:p w14:paraId="0EB10CA0" w14:textId="185A450E" w:rsidR="008778A6" w:rsidRPr="00B302E3" w:rsidRDefault="008778A6" w:rsidP="008778A6">
            <w:pPr>
              <w:jc w:val="left"/>
              <w:rPr>
                <w:rFonts w:cstheme="minorHAnsi"/>
                <w:color w:val="000000"/>
              </w:rPr>
            </w:pPr>
            <w:proofErr w:type="spellStart"/>
            <w:r w:rsidRPr="00664286">
              <w:t>Corticoide</w:t>
            </w:r>
            <w:proofErr w:type="spellEnd"/>
            <w:r w:rsidRPr="00664286">
              <w:t xml:space="preserve"> </w:t>
            </w:r>
            <w:proofErr w:type="spellStart"/>
            <w:r w:rsidRPr="00664286">
              <w:t>inalado</w:t>
            </w:r>
            <w:proofErr w:type="spellEnd"/>
            <w:r w:rsidRPr="00664286">
              <w:t xml:space="preserve"> + LABA</w:t>
            </w:r>
          </w:p>
        </w:tc>
        <w:tc>
          <w:tcPr>
            <w:tcW w:w="2862" w:type="dxa"/>
          </w:tcPr>
          <w:p w14:paraId="393E1823" w14:textId="5A17E6ED" w:rsidR="008778A6" w:rsidRPr="00B302E3" w:rsidRDefault="008778A6" w:rsidP="008778A6">
            <w:pPr>
              <w:jc w:val="left"/>
              <w:rPr>
                <w:rFonts w:cstheme="minorHAnsi"/>
                <w:color w:val="000000"/>
              </w:rPr>
            </w:pPr>
            <w:proofErr w:type="spellStart"/>
            <w:r w:rsidRPr="00664286">
              <w:t>Budesonida</w:t>
            </w:r>
            <w:proofErr w:type="spellEnd"/>
            <w:r w:rsidRPr="00664286">
              <w:t xml:space="preserve"> + formoterol</w:t>
            </w:r>
          </w:p>
        </w:tc>
      </w:tr>
    </w:tbl>
    <w:p w14:paraId="1E2237F1" w14:textId="0D61BCCA" w:rsidR="00E74C6F" w:rsidRPr="002F7B2D" w:rsidRDefault="00E74C6F" w:rsidP="002F7B2D">
      <w:pPr>
        <w:spacing w:after="120"/>
        <w:rPr>
          <w:rFonts w:cstheme="minorHAnsi"/>
          <w:sz w:val="20"/>
          <w:szCs w:val="20"/>
          <w:lang w:val="pt-PT"/>
        </w:rPr>
      </w:pPr>
    </w:p>
    <w:p w14:paraId="193215D9" w14:textId="77777777" w:rsidR="00E74C6F" w:rsidRDefault="00E74C6F" w:rsidP="00E74C6F">
      <w:pPr>
        <w:pStyle w:val="Heading3"/>
        <w:rPr>
          <w:lang w:val="pt-PT"/>
        </w:rPr>
      </w:pPr>
      <w:bookmarkStart w:id="83" w:name="_Toc235890392"/>
      <w:r w:rsidRPr="00157AA9">
        <w:rPr>
          <w:lang w:val="pt-PT"/>
        </w:rPr>
        <w:t>Normalização de Entradas (normalization.py)</w:t>
      </w:r>
      <w:bookmarkEnd w:id="83"/>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O primeiro mapeia 20 fármacos, suportando designações em português e inglês, nomes comerciais, abreviaturas e combinações com dosagem (e.g., "</w:t>
      </w:r>
      <w:proofErr w:type="spellStart"/>
      <w:r w:rsidRPr="002F7B2D">
        <w:rPr>
          <w:rFonts w:cstheme="minorHAnsi"/>
          <w:szCs w:val="20"/>
          <w:lang w:val="pt-PT"/>
        </w:rPr>
        <w:t>Ibuprofen</w:t>
      </w:r>
      <w:proofErr w:type="spellEnd"/>
      <w:r w:rsidRPr="002F7B2D">
        <w:rPr>
          <w:rFonts w:cstheme="minorHAnsi"/>
          <w:szCs w:val="20"/>
          <w:lang w:val="pt-PT"/>
        </w:rPr>
        <w:t xml:space="preserve"> 400 MG Oral Tablet [</w:t>
      </w:r>
      <w:proofErr w:type="spellStart"/>
      <w:r w:rsidRPr="002F7B2D">
        <w:rPr>
          <w:rFonts w:cstheme="minorHAnsi"/>
          <w:szCs w:val="20"/>
          <w:lang w:val="pt-PT"/>
        </w:rPr>
        <w:t>Ibu</w:t>
      </w:r>
      <w:proofErr w:type="spellEnd"/>
      <w:r w:rsidRPr="002F7B2D">
        <w:rPr>
          <w:rFonts w:cstheme="minorHAnsi"/>
          <w:szCs w:val="20"/>
          <w:lang w:val="pt-PT"/>
        </w:rPr>
        <w:t>]", "ibuprofeno", "</w:t>
      </w:r>
      <w:proofErr w:type="spellStart"/>
      <w:r w:rsidRPr="002F7B2D">
        <w:rPr>
          <w:rFonts w:cstheme="minorHAnsi"/>
          <w:szCs w:val="20"/>
          <w:lang w:val="pt-PT"/>
        </w:rPr>
        <w:t>ibuprofen</w:t>
      </w:r>
      <w:proofErr w:type="spellEnd"/>
      <w:r w:rsidRPr="002F7B2D">
        <w:rPr>
          <w:rFonts w:cstheme="minorHAnsi"/>
          <w:szCs w:val="20"/>
          <w:lang w:val="pt-PT"/>
        </w:rPr>
        <w:t xml:space="preserve"> 400 mg" → "</w:t>
      </w:r>
      <w:proofErr w:type="spellStart"/>
      <w:r w:rsidRPr="002F7B2D">
        <w:rPr>
          <w:rFonts w:cstheme="minorHAnsi"/>
          <w:szCs w:val="20"/>
          <w:lang w:val="pt-PT"/>
        </w:rPr>
        <w:t>ibuprofen</w:t>
      </w:r>
      <w:proofErr w:type="spellEnd"/>
      <w:r w:rsidRPr="002F7B2D">
        <w:rPr>
          <w:rFonts w:cstheme="minorHAnsi"/>
          <w:szCs w:val="20"/>
          <w:lang w:val="pt-PT"/>
        </w:rPr>
        <w:t xml:space="preserve">"). A função </w:t>
      </w:r>
      <w:proofErr w:type="spellStart"/>
      <w:r w:rsidRPr="002F7B2D">
        <w:rPr>
          <w:rFonts w:cstheme="minorHAnsi"/>
          <w:szCs w:val="20"/>
          <w:lang w:val="pt-PT"/>
        </w:rPr>
        <w:t>normalize_medication_id</w:t>
      </w:r>
      <w:proofErr w:type="spellEnd"/>
      <w:r w:rsidRPr="002F7B2D">
        <w:rPr>
          <w:rFonts w:cstheme="minorHAnsi"/>
          <w:szCs w:val="20"/>
          <w:lang w:val="pt-PT"/>
        </w:rPr>
        <w:t xml:space="preserve">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lastRenderedPageBreak/>
        <w:t>O CONDITION_SYNONYMS cobre os problemas clínicos suportados em português e inglês (e.g., "dor", "dor aguda" → "</w:t>
      </w:r>
      <w:proofErr w:type="spellStart"/>
      <w:r w:rsidRPr="002F7B2D">
        <w:rPr>
          <w:rFonts w:cstheme="minorHAnsi"/>
          <w:szCs w:val="20"/>
          <w:lang w:val="pt-PT"/>
        </w:rPr>
        <w:t>pain</w:t>
      </w:r>
      <w:proofErr w:type="spellEnd"/>
      <w:r w:rsidRPr="002F7B2D">
        <w:rPr>
          <w:rFonts w:cstheme="minorHAnsi"/>
          <w:szCs w:val="20"/>
          <w:lang w:val="pt-PT"/>
        </w:rPr>
        <w:t xml:space="preserve">"). Esta normalização é </w:t>
      </w:r>
      <w:r>
        <w:rPr>
          <w:rFonts w:cstheme="minorHAnsi"/>
          <w:szCs w:val="20"/>
          <w:lang w:val="pt-PT"/>
        </w:rPr>
        <w:t>fundamental</w:t>
      </w:r>
      <w:r w:rsidRPr="002F7B2D">
        <w:rPr>
          <w:rFonts w:cstheme="minorHAnsi"/>
          <w:szCs w:val="20"/>
          <w:lang w:val="pt-PT"/>
        </w:rPr>
        <w:t xml:space="preserve"> para a interoperabilidade com dados </w:t>
      </w:r>
      <w:proofErr w:type="spellStart"/>
      <w:r w:rsidRPr="002F7B2D">
        <w:rPr>
          <w:rFonts w:cstheme="minorHAnsi"/>
          <w:szCs w:val="20"/>
          <w:lang w:val="pt-PT"/>
        </w:rPr>
        <w:t>Synthea</w:t>
      </w:r>
      <w:proofErr w:type="spellEnd"/>
      <w:r w:rsidRPr="002F7B2D">
        <w:rPr>
          <w:rFonts w:cstheme="minorHAnsi"/>
          <w:szCs w:val="20"/>
          <w:lang w:val="pt-PT"/>
        </w:rPr>
        <w:t xml:space="preserve">, que exporta designações no formato </w:t>
      </w:r>
      <w:proofErr w:type="spellStart"/>
      <w:r w:rsidRPr="002F7B2D">
        <w:rPr>
          <w:rFonts w:cstheme="minorHAnsi"/>
          <w:szCs w:val="20"/>
          <w:lang w:val="pt-PT"/>
        </w:rPr>
        <w:t>RxNorm</w:t>
      </w:r>
      <w:proofErr w:type="spellEnd"/>
      <w:r w:rsidRPr="002F7B2D">
        <w:rPr>
          <w:rFonts w:cstheme="minorHAnsi"/>
          <w:szCs w:val="20"/>
          <w:lang w:val="pt-PT"/>
        </w:rPr>
        <w:t xml:space="preserve"> (e.g., "</w:t>
      </w:r>
      <w:proofErr w:type="spellStart"/>
      <w:r w:rsidRPr="002F7B2D">
        <w:rPr>
          <w:rFonts w:cstheme="minorHAnsi"/>
          <w:szCs w:val="20"/>
          <w:lang w:val="pt-PT"/>
        </w:rPr>
        <w:t>Clopidogrel</w:t>
      </w:r>
      <w:proofErr w:type="spellEnd"/>
      <w:r w:rsidRPr="002F7B2D">
        <w:rPr>
          <w:rFonts w:cstheme="minorHAnsi"/>
          <w:szCs w:val="20"/>
          <w:lang w:val="pt-PT"/>
        </w:rPr>
        <w:t xml:space="preserve"> 75 MG Oral Tablet").</w:t>
      </w:r>
    </w:p>
    <w:p w14:paraId="732BD655" w14:textId="16CB58E2" w:rsidR="00157AA9" w:rsidRDefault="00157AA9" w:rsidP="00157AA9">
      <w:pPr>
        <w:pStyle w:val="Heading3"/>
        <w:rPr>
          <w:lang w:val="pt-PT"/>
        </w:rPr>
      </w:pPr>
      <w:bookmarkStart w:id="84" w:name="_Toc235890393"/>
      <w:r w:rsidRPr="00157AA9">
        <w:rPr>
          <w:lang w:val="pt-PT"/>
        </w:rPr>
        <w:t>Motor de Segurança Clínica (rules_engine.py)</w:t>
      </w:r>
      <w:bookmarkEnd w:id="84"/>
    </w:p>
    <w:p w14:paraId="3D5F893D" w14:textId="20BB3CC4" w:rsidR="002F7B2D" w:rsidRPr="00672AA7" w:rsidRDefault="002F7B2D" w:rsidP="002F7B2D">
      <w:pPr>
        <w:spacing w:after="120"/>
        <w:rPr>
          <w:rFonts w:cstheme="minorHAnsi"/>
          <w:sz w:val="20"/>
          <w:szCs w:val="20"/>
          <w:lang w:val="pt-PT"/>
        </w:rPr>
      </w:pPr>
      <w:r w:rsidRPr="002F7B2D">
        <w:rPr>
          <w:rFonts w:cstheme="minorHAnsi"/>
          <w:szCs w:val="20"/>
          <w:lang w:val="pt-PT"/>
        </w:rPr>
        <w:t xml:space="preserve">O motor de segurança clínica implementa quatro funções de verificação sequencialmente invocadas pela função principal </w:t>
      </w:r>
      <w:proofErr w:type="spellStart"/>
      <w:r w:rsidRPr="002F7B2D">
        <w:rPr>
          <w:rFonts w:cstheme="minorHAnsi"/>
          <w:szCs w:val="20"/>
          <w:lang w:val="pt-PT"/>
        </w:rPr>
        <w:t>run_safety_checks</w:t>
      </w:r>
      <w:proofErr w:type="spellEnd"/>
      <w:r w:rsidRPr="002F7B2D">
        <w:rPr>
          <w:rFonts w:cstheme="minorHAnsi"/>
          <w:szCs w:val="20"/>
          <w:lang w:val="pt-PT"/>
        </w:rPr>
        <w:t xml:space="preserve">: </w:t>
      </w:r>
      <w:proofErr w:type="spellStart"/>
      <w:r w:rsidRPr="002F7B2D">
        <w:rPr>
          <w:rFonts w:cstheme="minorHAnsi"/>
          <w:szCs w:val="20"/>
          <w:lang w:val="pt-PT"/>
        </w:rPr>
        <w:t>check_unknown_medications</w:t>
      </w:r>
      <w:proofErr w:type="spellEnd"/>
      <w:r w:rsidRPr="002F7B2D">
        <w:rPr>
          <w:rFonts w:cstheme="minorHAnsi"/>
          <w:szCs w:val="20"/>
          <w:lang w:val="pt-PT"/>
        </w:rPr>
        <w:t xml:space="preserve">, </w:t>
      </w:r>
      <w:proofErr w:type="spellStart"/>
      <w:r w:rsidRPr="002F7B2D">
        <w:rPr>
          <w:rFonts w:cstheme="minorHAnsi"/>
          <w:szCs w:val="20"/>
          <w:lang w:val="pt-PT"/>
        </w:rPr>
        <w:t>check_contraindications</w:t>
      </w:r>
      <w:proofErr w:type="spellEnd"/>
      <w:r w:rsidRPr="002F7B2D">
        <w:rPr>
          <w:rFonts w:cstheme="minorHAnsi"/>
          <w:szCs w:val="20"/>
          <w:lang w:val="pt-PT"/>
        </w:rPr>
        <w:t xml:space="preserve">, </w:t>
      </w:r>
      <w:proofErr w:type="spellStart"/>
      <w:r w:rsidRPr="002F7B2D">
        <w:rPr>
          <w:rFonts w:cstheme="minorHAnsi"/>
          <w:szCs w:val="20"/>
          <w:lang w:val="pt-PT"/>
        </w:rPr>
        <w:t>check_interactions</w:t>
      </w:r>
      <w:proofErr w:type="spellEnd"/>
      <w:r w:rsidRPr="002F7B2D">
        <w:rPr>
          <w:rFonts w:cstheme="minorHAnsi"/>
          <w:szCs w:val="20"/>
          <w:lang w:val="pt-PT"/>
        </w:rPr>
        <w:t xml:space="preserve"> e </w:t>
      </w:r>
      <w:proofErr w:type="spellStart"/>
      <w:r w:rsidRPr="002F7B2D">
        <w:rPr>
          <w:rFonts w:cstheme="minorHAnsi"/>
          <w:szCs w:val="20"/>
          <w:lang w:val="pt-PT"/>
        </w:rPr>
        <w:t>check_triple_whammy</w:t>
      </w:r>
      <w:proofErr w:type="spellEnd"/>
      <w:r w:rsidRPr="002F7B2D">
        <w:rPr>
          <w:rFonts w:cstheme="minorHAnsi"/>
          <w:szCs w:val="20"/>
          <w:lang w:val="pt-PT"/>
        </w:rPr>
        <w:t xml:space="preserve">. Cada função produz objetos </w:t>
      </w:r>
      <w:proofErr w:type="spellStart"/>
      <w:r w:rsidRPr="002F7B2D">
        <w:rPr>
          <w:rFonts w:cstheme="minorHAnsi"/>
          <w:szCs w:val="20"/>
          <w:lang w:val="pt-PT"/>
        </w:rPr>
        <w:t>Alert</w:t>
      </w:r>
      <w:proofErr w:type="spellEnd"/>
      <w:r w:rsidRPr="002F7B2D">
        <w:rPr>
          <w:rFonts w:cstheme="minorHAnsi"/>
          <w:szCs w:val="20"/>
          <w:lang w:val="pt-PT"/>
        </w:rPr>
        <w:t xml:space="preserve"> estruturados, sendo os resultados consolidados e devolvidos como lista ao orquestrador.</w:t>
      </w:r>
      <w:r w:rsidR="00672AA7">
        <w:rPr>
          <w:rFonts w:cstheme="minorHAnsi"/>
          <w:szCs w:val="20"/>
          <w:lang w:val="pt-PT"/>
        </w:rPr>
        <w:t xml:space="preserve"> </w:t>
      </w:r>
      <w:r w:rsidR="00672AA7" w:rsidRPr="00672AA7">
        <w:rPr>
          <w:rFonts w:cstheme="minorHAnsi"/>
          <w:szCs w:val="20"/>
          <w:lang w:val="pt-PT"/>
        </w:rPr>
        <w:t>Esta camada implementa a filtragem baseada em conhecimento (por restrições) do sistema.</w:t>
      </w:r>
    </w:p>
    <w:p w14:paraId="12466F33" w14:textId="6692F8CC" w:rsidR="002F7B2D" w:rsidRPr="00A3670F" w:rsidRDefault="002F7B2D" w:rsidP="002F7B2D">
      <w:pPr>
        <w:spacing w:after="120"/>
        <w:rPr>
          <w:rFonts w:cstheme="minorHAnsi"/>
          <w:szCs w:val="20"/>
          <w:lang w:val="pt-PT"/>
        </w:rPr>
      </w:pPr>
      <w:r w:rsidRPr="002F7B2D">
        <w:rPr>
          <w:rFonts w:cstheme="minorHAnsi"/>
          <w:szCs w:val="20"/>
          <w:lang w:val="pt-PT"/>
        </w:rPr>
        <w:t>A verificação de interações (</w:t>
      </w:r>
      <w:proofErr w:type="spellStart"/>
      <w:r w:rsidRPr="002F7B2D">
        <w:rPr>
          <w:rFonts w:cstheme="minorHAnsi"/>
          <w:szCs w:val="20"/>
          <w:lang w:val="pt-PT"/>
        </w:rPr>
        <w:t>check_interactions</w:t>
      </w:r>
      <w:proofErr w:type="spellEnd"/>
      <w:r w:rsidRPr="002F7B2D">
        <w:rPr>
          <w:rFonts w:cstheme="minorHAnsi"/>
          <w:szCs w:val="20"/>
          <w:lang w:val="pt-PT"/>
        </w:rPr>
        <w:t xml:space="preserve">) implementa um algoritmo de </w:t>
      </w:r>
      <w:proofErr w:type="spellStart"/>
      <w:r w:rsidRPr="002F7B2D">
        <w:rPr>
          <w:rFonts w:cstheme="minorHAnsi"/>
          <w:szCs w:val="20"/>
          <w:lang w:val="pt-PT"/>
        </w:rPr>
        <w:t>deduplicação</w:t>
      </w:r>
      <w:proofErr w:type="spellEnd"/>
      <w:r w:rsidRPr="002F7B2D">
        <w:rPr>
          <w:rFonts w:cstheme="minorHAnsi"/>
          <w:szCs w:val="20"/>
          <w:lang w:val="pt-PT"/>
        </w:rPr>
        <w:t xml:space="preserve"> por par: para cada combinação de dois medicamentos (do conjunto de medicamentos ativos + prescritos), são aplicadas todas as regras elegíveis, sendo retido apenas o alerta da regra de maior severidade e especificidade. A especificidade segue a ordem </w:t>
      </w:r>
      <w:proofErr w:type="spellStart"/>
      <w:r w:rsidRPr="002F7B2D">
        <w:rPr>
          <w:rFonts w:cstheme="minorHAnsi"/>
          <w:szCs w:val="20"/>
          <w:lang w:val="pt-PT"/>
        </w:rPr>
        <w:t>drug_drug</w:t>
      </w:r>
      <w:proofErr w:type="spellEnd"/>
      <w:r w:rsidRPr="002F7B2D">
        <w:rPr>
          <w:rFonts w:cstheme="minorHAnsi"/>
          <w:szCs w:val="20"/>
          <w:lang w:val="pt-PT"/>
        </w:rPr>
        <w:t xml:space="preserve"> &gt; </w:t>
      </w:r>
      <w:proofErr w:type="spellStart"/>
      <w:r w:rsidRPr="002F7B2D">
        <w:rPr>
          <w:rFonts w:cstheme="minorHAnsi"/>
          <w:szCs w:val="20"/>
          <w:lang w:val="pt-PT"/>
        </w:rPr>
        <w:t>class_drug</w:t>
      </w:r>
      <w:proofErr w:type="spellEnd"/>
      <w:r w:rsidRPr="002F7B2D">
        <w:rPr>
          <w:rFonts w:cstheme="minorHAnsi"/>
          <w:szCs w:val="20"/>
          <w:lang w:val="pt-PT"/>
        </w:rPr>
        <w:t xml:space="preserve"> &gt; </w:t>
      </w:r>
      <w:proofErr w:type="spellStart"/>
      <w:r w:rsidRPr="002F7B2D">
        <w:rPr>
          <w:rFonts w:cstheme="minorHAnsi"/>
          <w:szCs w:val="20"/>
          <w:lang w:val="pt-PT"/>
        </w:rPr>
        <w:t>class_class</w:t>
      </w:r>
      <w:proofErr w:type="spellEnd"/>
      <w:r w:rsidRPr="002F7B2D">
        <w:rPr>
          <w:rFonts w:cstheme="minorHAnsi"/>
          <w:szCs w:val="20"/>
          <w:lang w:val="pt-PT"/>
        </w:rPr>
        <w:t xml:space="preserve"> &gt; </w:t>
      </w:r>
      <w:proofErr w:type="spellStart"/>
      <w:r w:rsidRPr="002F7B2D">
        <w:rPr>
          <w:rFonts w:cstheme="minorHAnsi"/>
          <w:szCs w:val="20"/>
          <w:lang w:val="pt-PT"/>
        </w:rPr>
        <w:t>qt_qt</w:t>
      </w:r>
      <w:proofErr w:type="spellEnd"/>
      <w:r w:rsidRPr="002F7B2D">
        <w:rPr>
          <w:rFonts w:cstheme="minorHAnsi"/>
          <w:szCs w:val="20"/>
          <w:lang w:val="pt-PT"/>
        </w:rPr>
        <w:t xml:space="preserve">, </w:t>
      </w:r>
      <w:r>
        <w:rPr>
          <w:rFonts w:cstheme="minorHAnsi"/>
          <w:szCs w:val="20"/>
          <w:lang w:val="pt-PT"/>
        </w:rPr>
        <w:t>o que garante</w:t>
      </w:r>
      <w:r w:rsidRPr="002F7B2D">
        <w:rPr>
          <w:rFonts w:cstheme="minorHAnsi"/>
          <w:szCs w:val="20"/>
          <w:lang w:val="pt-PT"/>
        </w:rPr>
        <w:t xml:space="preserve"> que regras mais específicas prevalecem sobre regras de classe. </w:t>
      </w:r>
      <w:r w:rsidR="007D6FCC" w:rsidRPr="007D6FCC">
        <w:rPr>
          <w:rFonts w:cstheme="minorHAnsi"/>
          <w:szCs w:val="20"/>
          <w:lang w:val="pt-PT"/>
        </w:rPr>
        <w:t>As severidades atribuídas a cada regra (moderada, elevada e crítica) baseiam-se nas normas da DGS, nos Resumos das Características do Medicamento (</w:t>
      </w:r>
      <w:r w:rsidR="007D6FCC">
        <w:rPr>
          <w:rFonts w:cstheme="minorHAnsi"/>
          <w:szCs w:val="20"/>
          <w:lang w:val="pt-PT"/>
        </w:rPr>
        <w:t>RCM</w:t>
      </w:r>
      <w:r w:rsidR="007D6FCC" w:rsidRPr="007D6FCC">
        <w:rPr>
          <w:rFonts w:cstheme="minorHAnsi"/>
          <w:szCs w:val="20"/>
          <w:lang w:val="pt-PT"/>
        </w:rPr>
        <w:t>)</w:t>
      </w:r>
      <w:r w:rsidR="007D6FCC">
        <w:rPr>
          <w:rFonts w:cstheme="minorHAnsi"/>
          <w:szCs w:val="20"/>
          <w:lang w:val="pt-PT"/>
        </w:rPr>
        <w:t xml:space="preserve"> do </w:t>
      </w:r>
      <w:proofErr w:type="spellStart"/>
      <w:r w:rsidR="007D6FCC">
        <w:rPr>
          <w:rFonts w:cstheme="minorHAnsi"/>
          <w:szCs w:val="20"/>
          <w:lang w:val="pt-PT"/>
        </w:rPr>
        <w:t>Infarmed</w:t>
      </w:r>
      <w:proofErr w:type="spellEnd"/>
      <w:r w:rsidR="007D6FCC" w:rsidRPr="007D6FCC">
        <w:rPr>
          <w:rFonts w:cstheme="minorHAnsi"/>
          <w:szCs w:val="20"/>
          <w:lang w:val="pt-PT"/>
        </w:rPr>
        <w:t>.</w:t>
      </w:r>
      <w:r w:rsidR="00A3670F">
        <w:rPr>
          <w:rFonts w:cstheme="minorHAnsi"/>
          <w:szCs w:val="20"/>
          <w:lang w:val="pt-PT"/>
        </w:rPr>
        <w:t xml:space="preserve"> </w:t>
      </w:r>
      <w:r w:rsidR="00A3670F" w:rsidRPr="00A3670F">
        <w:rPr>
          <w:rFonts w:cstheme="minorHAnsi"/>
          <w:szCs w:val="20"/>
          <w:lang w:val="pt-PT"/>
        </w:rPr>
        <w:t xml:space="preserve">Esta </w:t>
      </w:r>
      <w:proofErr w:type="spellStart"/>
      <w:r w:rsidR="00A3670F" w:rsidRPr="00A3670F">
        <w:rPr>
          <w:rFonts w:cstheme="minorHAnsi"/>
          <w:szCs w:val="20"/>
          <w:lang w:val="pt-PT"/>
        </w:rPr>
        <w:t>deduplicação</w:t>
      </w:r>
      <w:proofErr w:type="spellEnd"/>
      <w:r w:rsidR="00A3670F" w:rsidRPr="00A3670F">
        <w:rPr>
          <w:rFonts w:cstheme="minorHAnsi"/>
          <w:szCs w:val="20"/>
          <w:lang w:val="pt-PT"/>
        </w:rPr>
        <w:t xml:space="preserve"> (apenas o alerta de maior severidade por par) reduz a proliferação de alertas redundantes, um fator reconhecido de fadiga de alertas </w:t>
      </w:r>
      <w:r w:rsidR="00A3670F" w:rsidRPr="00A3670F">
        <w:rPr>
          <w:rFonts w:cstheme="minorHAnsi"/>
          <w:szCs w:val="20"/>
          <w:highlight w:val="yellow"/>
          <w:lang w:val="pt-PT"/>
        </w:rPr>
        <w:t>[</w:t>
      </w:r>
      <w:proofErr w:type="spellStart"/>
      <w:r w:rsidR="00A3670F" w:rsidRPr="00A3670F">
        <w:rPr>
          <w:rFonts w:cstheme="minorHAnsi"/>
          <w:szCs w:val="20"/>
          <w:highlight w:val="yellow"/>
          <w:lang w:val="pt-PT"/>
        </w:rPr>
        <w:t>Ancker</w:t>
      </w:r>
      <w:proofErr w:type="spellEnd"/>
      <w:r w:rsidR="00A3670F" w:rsidRPr="00A3670F">
        <w:rPr>
          <w:rFonts w:cstheme="minorHAnsi"/>
          <w:szCs w:val="20"/>
          <w:highlight w:val="yellow"/>
          <w:lang w:val="pt-PT"/>
        </w:rPr>
        <w:t xml:space="preserve"> </w:t>
      </w:r>
      <w:proofErr w:type="spellStart"/>
      <w:r w:rsidR="00A3670F" w:rsidRPr="00A3670F">
        <w:rPr>
          <w:rFonts w:cstheme="minorHAnsi"/>
          <w:szCs w:val="20"/>
          <w:highlight w:val="yellow"/>
          <w:lang w:val="pt-PT"/>
        </w:rPr>
        <w:t>et</w:t>
      </w:r>
      <w:proofErr w:type="spellEnd"/>
      <w:r w:rsidR="00A3670F" w:rsidRPr="00A3670F">
        <w:rPr>
          <w:rFonts w:cstheme="minorHAnsi"/>
          <w:szCs w:val="20"/>
          <w:highlight w:val="yellow"/>
          <w:lang w:val="pt-PT"/>
        </w:rPr>
        <w:t xml:space="preserve"> al., 2017]</w:t>
      </w:r>
      <w:r w:rsidR="00A3670F" w:rsidRPr="00A3670F">
        <w:rPr>
          <w:rFonts w:cstheme="minorHAnsi"/>
          <w:szCs w:val="20"/>
          <w:lang w:val="pt-PT"/>
        </w:rPr>
        <w:t>.</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w:t>
      </w:r>
      <w:proofErr w:type="spellStart"/>
      <w:r w:rsidRPr="002F7B2D">
        <w:rPr>
          <w:rFonts w:cstheme="minorHAnsi"/>
          <w:szCs w:val="20"/>
          <w:lang w:val="pt-PT"/>
        </w:rPr>
        <w:t>prescription_related</w:t>
      </w:r>
      <w:proofErr w:type="spellEnd"/>
      <w:r w:rsidRPr="002F7B2D">
        <w:rPr>
          <w:rFonts w:cstheme="minorHAnsi"/>
          <w:szCs w:val="20"/>
          <w:lang w:val="pt-PT"/>
        </w:rPr>
        <w:t xml:space="preserve">, </w:t>
      </w:r>
      <w:proofErr w:type="spellStart"/>
      <w:r w:rsidRPr="002F7B2D">
        <w:rPr>
          <w:rFonts w:cstheme="minorHAnsi"/>
          <w:szCs w:val="20"/>
          <w:lang w:val="pt-PT"/>
        </w:rPr>
        <w:t>active_medication_existing</w:t>
      </w:r>
      <w:proofErr w:type="spellEnd"/>
      <w:r w:rsidRPr="002F7B2D">
        <w:rPr>
          <w:rFonts w:cstheme="minorHAnsi"/>
          <w:szCs w:val="20"/>
          <w:lang w:val="pt-PT"/>
        </w:rPr>
        <w:t xml:space="preserve"> ou </w:t>
      </w:r>
      <w:proofErr w:type="spellStart"/>
      <w:r w:rsidRPr="002F7B2D">
        <w:rPr>
          <w:rFonts w:cstheme="minorHAnsi"/>
          <w:szCs w:val="20"/>
          <w:lang w:val="pt-PT"/>
        </w:rPr>
        <w:t>combined_profile_risk</w:t>
      </w:r>
      <w:proofErr w:type="spellEnd"/>
      <w:r w:rsidRPr="002F7B2D">
        <w:rPr>
          <w:rFonts w:cstheme="minorHAnsi"/>
          <w:szCs w:val="20"/>
          <w:lang w:val="pt-PT"/>
        </w:rPr>
        <w:t xml:space="preserve">) é determinada pela função </w:t>
      </w:r>
      <w:proofErr w:type="spellStart"/>
      <w:r w:rsidRPr="002F7B2D">
        <w:rPr>
          <w:rFonts w:cstheme="minorHAnsi"/>
          <w:szCs w:val="20"/>
          <w:lang w:val="pt-PT"/>
        </w:rPr>
        <w:t>classify_pair_origin</w:t>
      </w:r>
      <w:proofErr w:type="spellEnd"/>
      <w:r w:rsidRPr="002F7B2D">
        <w:rPr>
          <w:rFonts w:cstheme="minorHAnsi"/>
          <w:szCs w:val="20"/>
          <w:lang w:val="pt-PT"/>
        </w:rPr>
        <w:t>,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drawing>
          <wp:anchor distT="0" distB="0" distL="114300" distR="114300" simplePos="0" relativeHeight="251817984" behindDoc="0" locked="0" layoutInCell="1" allowOverlap="1" wp14:anchorId="53DFBC87" wp14:editId="60EE471B">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85" w:name="_Toc235890394"/>
      <w:r w:rsidRPr="00157AA9">
        <w:rPr>
          <w:lang w:val="pt-PT"/>
        </w:rPr>
        <w:t>Motor de Recomendação (recommender.py)</w:t>
      </w:r>
      <w:bookmarkEnd w:id="85"/>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proofErr w:type="spellStart"/>
      <w:r w:rsidRPr="00056719">
        <w:rPr>
          <w:rFonts w:cstheme="minorHAnsi"/>
          <w:i/>
          <w:iCs/>
          <w:szCs w:val="20"/>
          <w:lang w:val="pt-PT"/>
        </w:rPr>
        <w:t>scoring</w:t>
      </w:r>
      <w:proofErr w:type="spellEnd"/>
      <w:r w:rsidRPr="002F7B2D">
        <w:rPr>
          <w:rFonts w:cstheme="minorHAnsi"/>
          <w:szCs w:val="20"/>
          <w:lang w:val="pt-PT"/>
        </w:rPr>
        <w:t xml:space="preserve"> multidimensional e refinamento histórico. O gatilho é ativado quando existem alertas de severidade moderada, elevada ou crítica com origem na prescrição </w:t>
      </w:r>
      <w:r w:rsidRPr="002F7B2D">
        <w:rPr>
          <w:rFonts w:cstheme="minorHAnsi"/>
          <w:szCs w:val="20"/>
          <w:lang w:val="pt-PT"/>
        </w:rPr>
        <w:lastRenderedPageBreak/>
        <w:t>(</w:t>
      </w:r>
      <w:proofErr w:type="spellStart"/>
      <w:r w:rsidRPr="002F7B2D">
        <w:rPr>
          <w:rFonts w:cstheme="minorHAnsi"/>
          <w:szCs w:val="20"/>
          <w:lang w:val="pt-PT"/>
        </w:rPr>
        <w:t>is_prescription_related_alert</w:t>
      </w:r>
      <w:proofErr w:type="spellEnd"/>
      <w:r w:rsidRPr="002F7B2D">
        <w:rPr>
          <w:rFonts w:cstheme="minorHAnsi"/>
          <w:szCs w:val="20"/>
          <w:lang w:val="pt-PT"/>
        </w:rPr>
        <w:t xml:space="preserve">). Os candidatos são gerados a partir do campo </w:t>
      </w:r>
      <w:proofErr w:type="spellStart"/>
      <w:r w:rsidRPr="002F7B2D">
        <w:rPr>
          <w:rFonts w:cstheme="minorHAnsi"/>
          <w:szCs w:val="20"/>
          <w:lang w:val="pt-PT"/>
        </w:rPr>
        <w:t>alternatives</w:t>
      </w:r>
      <w:proofErr w:type="spellEnd"/>
      <w:r w:rsidRPr="002F7B2D">
        <w:rPr>
          <w:rFonts w:cstheme="minorHAnsi"/>
          <w:szCs w:val="20"/>
          <w:lang w:val="pt-PT"/>
        </w:rPr>
        <w:t xml:space="preserve"> de cada medicamento prescrito na base de conhecimento, excluindo os que já constam da medicação ativa (</w:t>
      </w:r>
      <w:proofErr w:type="spellStart"/>
      <w:r w:rsidRPr="002F7B2D">
        <w:rPr>
          <w:rFonts w:cstheme="minorHAnsi"/>
          <w:szCs w:val="20"/>
          <w:lang w:val="pt-PT"/>
        </w:rPr>
        <w:t>is_candidate_already_active</w:t>
      </w:r>
      <w:proofErr w:type="spellEnd"/>
      <w:r w:rsidRPr="002F7B2D">
        <w:rPr>
          <w:rFonts w:cstheme="minorHAnsi"/>
          <w:szCs w:val="20"/>
          <w:lang w:val="pt-PT"/>
        </w:rPr>
        <w:t>).</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t xml:space="preserve">A filtragem aplica a barreira determinística: candidatos com alertas </w:t>
      </w:r>
      <w:proofErr w:type="spellStart"/>
      <w:r w:rsidRPr="002F7B2D">
        <w:rPr>
          <w:rFonts w:cstheme="minorHAnsi"/>
          <w:szCs w:val="20"/>
          <w:lang w:val="pt-PT"/>
        </w:rPr>
        <w:t>high</w:t>
      </w:r>
      <w:proofErr w:type="spellEnd"/>
      <w:r w:rsidRPr="002F7B2D">
        <w:rPr>
          <w:rFonts w:cstheme="minorHAnsi"/>
          <w:szCs w:val="20"/>
          <w:lang w:val="pt-PT"/>
        </w:rPr>
        <w:t xml:space="preserve"> ou </w:t>
      </w:r>
      <w:proofErr w:type="spellStart"/>
      <w:r w:rsidRPr="002F7B2D">
        <w:rPr>
          <w:rFonts w:cstheme="minorHAnsi"/>
          <w:szCs w:val="20"/>
          <w:lang w:val="pt-PT"/>
        </w:rPr>
        <w:t>critical</w:t>
      </w:r>
      <w:proofErr w:type="spellEnd"/>
      <w:r w:rsidRPr="002F7B2D">
        <w:rPr>
          <w:rFonts w:cstheme="minorHAnsi"/>
          <w:szCs w:val="20"/>
          <w:lang w:val="pt-PT"/>
        </w:rPr>
        <w:t xml:space="preserve"> são eliminados (</w:t>
      </w:r>
      <w:proofErr w:type="spellStart"/>
      <w:r w:rsidRPr="002F7B2D">
        <w:rPr>
          <w:rFonts w:cstheme="minorHAnsi"/>
          <w:szCs w:val="20"/>
          <w:lang w:val="pt-PT"/>
        </w:rPr>
        <w:t>has_blocking_alert</w:t>
      </w:r>
      <w:proofErr w:type="spellEnd"/>
      <w:r w:rsidRPr="002F7B2D">
        <w:rPr>
          <w:rFonts w:cstheme="minorHAnsi"/>
          <w:szCs w:val="20"/>
          <w:lang w:val="pt-PT"/>
        </w:rPr>
        <w:t xml:space="preserve">). Se existir pelo menos um candidato sem alertas moderados, os candidatos com alertas moderados são também descartados. A função </w:t>
      </w:r>
      <w:proofErr w:type="spellStart"/>
      <w:r w:rsidRPr="002F7B2D">
        <w:rPr>
          <w:rFonts w:cstheme="minorHAnsi"/>
          <w:szCs w:val="20"/>
          <w:lang w:val="pt-PT"/>
        </w:rPr>
        <w:t>score_candidate_base</w:t>
      </w:r>
      <w:proofErr w:type="spellEnd"/>
      <w:r w:rsidRPr="002F7B2D">
        <w:rPr>
          <w:rFonts w:cstheme="minorHAnsi"/>
          <w:szCs w:val="20"/>
          <w:lang w:val="pt-PT"/>
        </w:rPr>
        <w:t xml:space="preserv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proofErr w:type="spellStart"/>
      <w:r w:rsidRPr="00306892">
        <w:rPr>
          <w:rFonts w:cstheme="minorHAnsi"/>
          <w:szCs w:val="20"/>
          <w:lang w:val="pt-PT"/>
        </w:rPr>
        <w:t>score_base</w:t>
      </w:r>
      <w:proofErr w:type="spellEnd"/>
      <w:r w:rsidRPr="00306892">
        <w:rPr>
          <w:rFonts w:cstheme="minorHAnsi"/>
          <w:szCs w:val="20"/>
          <w:lang w:val="pt-PT"/>
        </w:rPr>
        <w:t xml:space="preserve"> = 0,50 × </w:t>
      </w:r>
      <w:proofErr w:type="spellStart"/>
      <w:r w:rsidRPr="00306892">
        <w:rPr>
          <w:rFonts w:cstheme="minorHAnsi"/>
          <w:szCs w:val="20"/>
          <w:lang w:val="pt-PT"/>
        </w:rPr>
        <w:t>Sseg</w:t>
      </w:r>
      <w:proofErr w:type="spellEnd"/>
      <w:r w:rsidRPr="00306892">
        <w:rPr>
          <w:rFonts w:cstheme="minorHAnsi"/>
          <w:szCs w:val="20"/>
          <w:lang w:val="pt-PT"/>
        </w:rPr>
        <w:t xml:space="preserve"> + 0,30 × </w:t>
      </w:r>
      <w:proofErr w:type="spellStart"/>
      <w:r w:rsidRPr="00306892">
        <w:rPr>
          <w:rFonts w:cstheme="minorHAnsi"/>
          <w:szCs w:val="20"/>
          <w:lang w:val="pt-PT"/>
        </w:rPr>
        <w:t>Sctx</w:t>
      </w:r>
      <w:proofErr w:type="spellEnd"/>
      <w:r w:rsidRPr="00306892">
        <w:rPr>
          <w:rFonts w:cstheme="minorHAnsi"/>
          <w:szCs w:val="20"/>
          <w:lang w:val="pt-PT"/>
        </w:rPr>
        <w:t xml:space="preserve"> + 0,20 × </w:t>
      </w:r>
      <w:proofErr w:type="spellStart"/>
      <w:r w:rsidRPr="00306892">
        <w:rPr>
          <w:rFonts w:cstheme="minorHAnsi"/>
          <w:szCs w:val="20"/>
          <w:lang w:val="pt-PT"/>
        </w:rPr>
        <w:t>Ssim</w:t>
      </w:r>
      <w:proofErr w:type="spellEnd"/>
      <w:r w:rsidR="00056719">
        <w:rPr>
          <w:rFonts w:cstheme="minorHAnsi"/>
          <w:szCs w:val="20"/>
          <w:lang w:val="pt-PT"/>
        </w:rPr>
        <w:t xml:space="preserve">  </w:t>
      </w:r>
      <w:proofErr w:type="gramStart"/>
      <w:r w:rsidR="00056719">
        <w:rPr>
          <w:rFonts w:cstheme="minorHAnsi"/>
          <w:szCs w:val="20"/>
          <w:lang w:val="pt-PT"/>
        </w:rPr>
        <w:t xml:space="preserve">   </w:t>
      </w:r>
      <w:r w:rsidR="00056719" w:rsidRPr="008778A6">
        <w:rPr>
          <w:rFonts w:cstheme="minorHAnsi"/>
          <w:szCs w:val="20"/>
          <w:highlight w:val="yellow"/>
          <w:lang w:val="pt-PT"/>
        </w:rPr>
        <w:t>(</w:t>
      </w:r>
      <w:proofErr w:type="gramEnd"/>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533A5B0B" w:rsidR="002F7B2D" w:rsidRPr="002F7B2D" w:rsidRDefault="002F7B2D">
      <w:pPr>
        <w:pStyle w:val="ListParagraph"/>
        <w:numPr>
          <w:ilvl w:val="0"/>
          <w:numId w:val="26"/>
        </w:numPr>
        <w:spacing w:after="120"/>
        <w:rPr>
          <w:rFonts w:cstheme="minorHAnsi"/>
          <w:sz w:val="20"/>
          <w:szCs w:val="20"/>
          <w:lang w:val="pt-PT"/>
        </w:rPr>
      </w:pPr>
      <w:proofErr w:type="spellStart"/>
      <w:r w:rsidRPr="002F7B2D">
        <w:rPr>
          <w:rFonts w:cstheme="minorHAnsi"/>
          <w:szCs w:val="20"/>
          <w:lang w:val="pt-PT"/>
        </w:rPr>
        <w:t>Sseg</w:t>
      </w:r>
      <w:proofErr w:type="spellEnd"/>
      <w:r w:rsidR="00672AA7">
        <w:rPr>
          <w:rFonts w:cstheme="minorHAnsi"/>
          <w:szCs w:val="20"/>
          <w:lang w:val="pt-PT"/>
        </w:rPr>
        <w:t>:</w:t>
      </w:r>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00C38F70" w:rsidR="002F7B2D" w:rsidRPr="002F7B2D" w:rsidRDefault="002F7B2D">
      <w:pPr>
        <w:pStyle w:val="ListParagraph"/>
        <w:numPr>
          <w:ilvl w:val="0"/>
          <w:numId w:val="26"/>
        </w:numPr>
        <w:spacing w:after="120"/>
        <w:rPr>
          <w:rFonts w:cstheme="minorHAnsi"/>
          <w:sz w:val="20"/>
          <w:szCs w:val="20"/>
          <w:lang w:val="pt-PT"/>
        </w:rPr>
      </w:pPr>
      <w:proofErr w:type="spellStart"/>
      <w:r w:rsidRPr="002F7B2D">
        <w:rPr>
          <w:rFonts w:cstheme="minorHAnsi"/>
          <w:szCs w:val="20"/>
          <w:lang w:val="pt-PT"/>
        </w:rPr>
        <w:t>Sctx</w:t>
      </w:r>
      <w:proofErr w:type="spellEnd"/>
      <w:r w:rsidR="00672AA7">
        <w:rPr>
          <w:rFonts w:cstheme="minorHAnsi"/>
          <w:szCs w:val="20"/>
          <w:lang w:val="pt-PT"/>
        </w:rPr>
        <w:t>:</w:t>
      </w:r>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69627861" w:rsidR="002F7B2D" w:rsidRPr="002F7B2D" w:rsidRDefault="002F7B2D">
      <w:pPr>
        <w:pStyle w:val="ListParagraph"/>
        <w:numPr>
          <w:ilvl w:val="0"/>
          <w:numId w:val="26"/>
        </w:numPr>
        <w:spacing w:after="120"/>
        <w:rPr>
          <w:rFonts w:cstheme="minorHAnsi"/>
          <w:sz w:val="20"/>
          <w:szCs w:val="20"/>
          <w:lang w:val="pt-PT"/>
        </w:rPr>
      </w:pPr>
      <w:proofErr w:type="spellStart"/>
      <w:r w:rsidRPr="002F7B2D">
        <w:rPr>
          <w:rFonts w:cstheme="minorHAnsi"/>
          <w:szCs w:val="20"/>
          <w:lang w:val="pt-PT"/>
        </w:rPr>
        <w:t>Ssim</w:t>
      </w:r>
      <w:proofErr w:type="spellEnd"/>
      <w:r w:rsidR="00672AA7">
        <w:rPr>
          <w:rFonts w:cstheme="minorHAnsi"/>
          <w:szCs w:val="20"/>
          <w:lang w:val="pt-PT"/>
        </w:rPr>
        <w:t>:</w:t>
      </w:r>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0C905B52" w14:textId="251F00DA" w:rsidR="00D463C1" w:rsidRDefault="00C95C4D" w:rsidP="002F7B2D">
      <w:pPr>
        <w:spacing w:after="120"/>
        <w:rPr>
          <w:rFonts w:cstheme="minorHAnsi"/>
          <w:szCs w:val="20"/>
          <w:lang w:val="pt-PT"/>
        </w:rPr>
      </w:pPr>
      <w:r w:rsidRPr="00C95C4D">
        <w:rPr>
          <w:rFonts w:cstheme="minorHAnsi"/>
          <w:szCs w:val="20"/>
          <w:lang w:val="pt-PT"/>
        </w:rPr>
        <w:t xml:space="preserve">O </w:t>
      </w:r>
      <w:proofErr w:type="spellStart"/>
      <w:r w:rsidRPr="00C95C4D">
        <w:rPr>
          <w:rFonts w:cstheme="minorHAnsi"/>
          <w:szCs w:val="20"/>
          <w:lang w:val="pt-PT"/>
        </w:rPr>
        <w:t>score_base</w:t>
      </w:r>
      <w:proofErr w:type="spellEnd"/>
      <w:r w:rsidRPr="00C95C4D">
        <w:rPr>
          <w:rFonts w:cstheme="minorHAnsi"/>
          <w:szCs w:val="20"/>
          <w:lang w:val="pt-PT"/>
        </w:rPr>
        <w:t xml:space="preserve"> </w:t>
      </w:r>
      <w:r w:rsidR="006476FC">
        <w:rPr>
          <w:rFonts w:cstheme="minorHAnsi"/>
          <w:szCs w:val="20"/>
          <w:lang w:val="pt-PT"/>
        </w:rPr>
        <w:t xml:space="preserve">(score heurístico) </w:t>
      </w:r>
      <w:r w:rsidRPr="00C95C4D">
        <w:rPr>
          <w:rFonts w:cstheme="minorHAnsi"/>
          <w:szCs w:val="20"/>
          <w:lang w:val="pt-PT"/>
        </w:rPr>
        <w:t xml:space="preserve">é depois combinado com os modelos de aprendizagem pela função </w:t>
      </w:r>
      <w:proofErr w:type="spellStart"/>
      <w:r w:rsidRPr="00C95C4D">
        <w:rPr>
          <w:rFonts w:cstheme="minorHAnsi"/>
          <w:szCs w:val="20"/>
          <w:lang w:val="pt-PT"/>
        </w:rPr>
        <w:t>predict_combined_score</w:t>
      </w:r>
      <w:proofErr w:type="spellEnd"/>
      <w:r w:rsidRPr="00C95C4D">
        <w:rPr>
          <w:rFonts w:cstheme="minorHAnsi"/>
          <w:szCs w:val="20"/>
          <w:lang w:val="pt-PT"/>
        </w:rPr>
        <w:t>. O meta-</w:t>
      </w:r>
      <w:proofErr w:type="spellStart"/>
      <w:r w:rsidRPr="00C95C4D">
        <w:rPr>
          <w:rFonts w:cstheme="minorHAnsi"/>
          <w:szCs w:val="20"/>
          <w:lang w:val="pt-PT"/>
        </w:rPr>
        <w:t>learner</w:t>
      </w:r>
      <w:proofErr w:type="spellEnd"/>
      <w:r w:rsidR="00F04CB7">
        <w:rPr>
          <w:rFonts w:cstheme="minorHAnsi"/>
          <w:szCs w:val="20"/>
          <w:lang w:val="pt-PT"/>
        </w:rPr>
        <w:t>,</w:t>
      </w:r>
      <w:r w:rsidRPr="00C95C4D">
        <w:rPr>
          <w:rFonts w:cstheme="minorHAnsi"/>
          <w:szCs w:val="20"/>
          <w:lang w:val="pt-PT"/>
        </w:rPr>
        <w:t xml:space="preserve"> uma regressão logística treinada por </w:t>
      </w:r>
      <w:proofErr w:type="spellStart"/>
      <w:r w:rsidRPr="00C95C4D">
        <w:rPr>
          <w:rFonts w:cstheme="minorHAnsi"/>
          <w:i/>
          <w:iCs/>
          <w:szCs w:val="20"/>
          <w:lang w:val="pt-PT"/>
        </w:rPr>
        <w:t>stacking</w:t>
      </w:r>
      <w:proofErr w:type="spellEnd"/>
      <w:r w:rsidR="00F04CB7">
        <w:rPr>
          <w:rFonts w:cstheme="minorHAnsi"/>
          <w:szCs w:val="20"/>
          <w:lang w:val="pt-PT"/>
        </w:rPr>
        <w:t>,</w:t>
      </w:r>
      <w:r w:rsidRPr="00C95C4D">
        <w:rPr>
          <w:rFonts w:cstheme="minorHAnsi"/>
          <w:szCs w:val="20"/>
          <w:lang w:val="pt-PT"/>
        </w:rPr>
        <w:t xml:space="preserve"> recebe como entrada o score heurístico </w:t>
      </w:r>
      <w:r w:rsidR="00672AA7" w:rsidRPr="00672AA7">
        <w:rPr>
          <w:rFonts w:cstheme="minorHAnsi"/>
          <w:szCs w:val="20"/>
          <w:lang w:val="pt-PT"/>
        </w:rPr>
        <w:t xml:space="preserve">(filtragem baseada em conteúdo) </w:t>
      </w:r>
      <w:r w:rsidRPr="00C95C4D">
        <w:rPr>
          <w:rFonts w:cstheme="minorHAnsi"/>
          <w:szCs w:val="20"/>
          <w:lang w:val="pt-PT"/>
        </w:rPr>
        <w:t>e as probabilidades do classificador</w:t>
      </w:r>
      <w:r w:rsidR="00672AA7">
        <w:rPr>
          <w:rFonts w:cstheme="minorHAnsi"/>
          <w:szCs w:val="20"/>
          <w:lang w:val="pt-PT"/>
        </w:rPr>
        <w:t xml:space="preserve"> (feedback implícito)</w:t>
      </w:r>
      <w:r w:rsidRPr="00C95C4D">
        <w:rPr>
          <w:rFonts w:cstheme="minorHAnsi"/>
          <w:szCs w:val="20"/>
          <w:lang w:val="pt-PT"/>
        </w:rPr>
        <w:t xml:space="preserve"> e produz um score combinado, sendo o peso relativo de cada sinal aprendido a partir dos dados de treino. Este score é, por fim, fundido com o do </w:t>
      </w:r>
      <w:proofErr w:type="spellStart"/>
      <w:r w:rsidRPr="00C95C4D">
        <w:rPr>
          <w:rFonts w:cstheme="minorHAnsi"/>
          <w:i/>
          <w:iCs/>
          <w:szCs w:val="20"/>
          <w:lang w:val="pt-PT"/>
        </w:rPr>
        <w:t>learning</w:t>
      </w:r>
      <w:proofErr w:type="spellEnd"/>
      <w:r w:rsidRPr="00C95C4D">
        <w:rPr>
          <w:rFonts w:cstheme="minorHAnsi"/>
          <w:i/>
          <w:iCs/>
          <w:szCs w:val="20"/>
          <w:lang w:val="pt-PT"/>
        </w:rPr>
        <w:t>-to-</w:t>
      </w:r>
      <w:proofErr w:type="spellStart"/>
      <w:r w:rsidRPr="00C95C4D">
        <w:rPr>
          <w:rFonts w:cstheme="minorHAnsi"/>
          <w:i/>
          <w:iCs/>
          <w:szCs w:val="20"/>
          <w:lang w:val="pt-PT"/>
        </w:rPr>
        <w:t>rank</w:t>
      </w:r>
      <w:proofErr w:type="spellEnd"/>
      <w:r w:rsidRPr="00C95C4D">
        <w:rPr>
          <w:rFonts w:cstheme="minorHAnsi"/>
          <w:szCs w:val="20"/>
          <w:lang w:val="pt-PT"/>
        </w:rPr>
        <w:t xml:space="preserve"> </w:t>
      </w:r>
      <w:r w:rsidR="00672AA7">
        <w:rPr>
          <w:rFonts w:cstheme="minorHAnsi"/>
          <w:szCs w:val="20"/>
          <w:lang w:val="pt-PT"/>
        </w:rPr>
        <w:t xml:space="preserve">(LTR) </w:t>
      </w:r>
      <w:r w:rsidRPr="00C95C4D">
        <w:rPr>
          <w:rFonts w:cstheme="minorHAnsi"/>
          <w:szCs w:val="20"/>
          <w:lang w:val="pt-PT"/>
        </w:rPr>
        <w:t xml:space="preserve">através de </w:t>
      </w:r>
      <w:proofErr w:type="spellStart"/>
      <w:r w:rsidRPr="00E951E6">
        <w:rPr>
          <w:rFonts w:cstheme="minorHAnsi"/>
          <w:szCs w:val="20"/>
          <w:lang w:val="pt-PT"/>
        </w:rPr>
        <w:t>score_combined</w:t>
      </w:r>
      <w:proofErr w:type="spellEnd"/>
      <w:r w:rsidRPr="00E951E6">
        <w:rPr>
          <w:rFonts w:cstheme="minorHAnsi"/>
          <w:szCs w:val="20"/>
          <w:lang w:val="pt-PT"/>
        </w:rPr>
        <w:t xml:space="preserve"> = 0,60 × </w:t>
      </w:r>
      <w:proofErr w:type="spellStart"/>
      <w:r w:rsidRPr="00E951E6">
        <w:rPr>
          <w:rFonts w:cstheme="minorHAnsi"/>
          <w:szCs w:val="20"/>
          <w:lang w:val="pt-PT"/>
        </w:rPr>
        <w:t>score_meta</w:t>
      </w:r>
      <w:proofErr w:type="spellEnd"/>
      <w:r w:rsidRPr="00E951E6">
        <w:rPr>
          <w:rFonts w:cstheme="minorHAnsi"/>
          <w:szCs w:val="20"/>
          <w:lang w:val="pt-PT"/>
        </w:rPr>
        <w:t xml:space="preserve"> + 0,40 × </w:t>
      </w:r>
      <w:proofErr w:type="spellStart"/>
      <w:r w:rsidRPr="00E951E6">
        <w:rPr>
          <w:rFonts w:cstheme="minorHAnsi"/>
          <w:szCs w:val="20"/>
          <w:lang w:val="pt-PT"/>
        </w:rPr>
        <w:t>score_LTR</w:t>
      </w:r>
      <w:proofErr w:type="spellEnd"/>
      <w:r w:rsidRPr="00E951E6">
        <w:rPr>
          <w:rFonts w:cstheme="minorHAnsi"/>
          <w:szCs w:val="20"/>
          <w:lang w:val="pt-PT"/>
        </w:rPr>
        <w:t xml:space="preserve">. </w:t>
      </w:r>
      <w:r w:rsidRPr="00C95C4D">
        <w:rPr>
          <w:rFonts w:cstheme="minorHAnsi"/>
          <w:szCs w:val="20"/>
          <w:lang w:val="pt-PT"/>
        </w:rPr>
        <w:t>Quando algum dos modelos não está disponível, o sistema degrada de forma controlada para combinações mais simples, até ao limite do score puramente heurístico, garantindo robustez operacional.</w:t>
      </w:r>
    </w:p>
    <w:p w14:paraId="77C1DC62" w14:textId="3E700C49" w:rsidR="00EF1E57" w:rsidRPr="00EF1E57" w:rsidRDefault="00EF1E57" w:rsidP="002F7B2D">
      <w:pPr>
        <w:spacing w:after="120"/>
        <w:rPr>
          <w:rFonts w:cstheme="minorHAnsi"/>
          <w:szCs w:val="20"/>
          <w:lang w:val="pt-PT"/>
        </w:rPr>
      </w:pPr>
      <w:r w:rsidRPr="00EF1E57">
        <w:rPr>
          <w:rFonts w:cstheme="minorHAnsi"/>
          <w:szCs w:val="20"/>
          <w:lang w:val="pt-PT"/>
        </w:rPr>
        <w:t xml:space="preserve">Os pesos (0,50/0,30/0,20) e a fusão </w:t>
      </w:r>
      <w:proofErr w:type="gramStart"/>
      <w:r w:rsidRPr="00EF1E57">
        <w:rPr>
          <w:rFonts w:cstheme="minorHAnsi"/>
          <w:szCs w:val="20"/>
          <w:lang w:val="pt-PT"/>
        </w:rPr>
        <w:t>meta</w:t>
      </w:r>
      <w:proofErr w:type="gramEnd"/>
      <w:r w:rsidRPr="00EF1E57">
        <w:rPr>
          <w:rFonts w:cstheme="minorHAnsi"/>
          <w:szCs w:val="20"/>
          <w:lang w:val="pt-PT"/>
        </w:rPr>
        <w:t>-</w:t>
      </w:r>
      <w:proofErr w:type="spellStart"/>
      <w:r w:rsidRPr="00EF1E57">
        <w:rPr>
          <w:rFonts w:cstheme="minorHAnsi"/>
          <w:szCs w:val="20"/>
          <w:lang w:val="pt-PT"/>
        </w:rPr>
        <w:t>learner</w:t>
      </w:r>
      <w:proofErr w:type="spellEnd"/>
      <w:r w:rsidRPr="00EF1E57">
        <w:rPr>
          <w:rFonts w:cstheme="minorHAnsi"/>
          <w:szCs w:val="20"/>
          <w:lang w:val="pt-PT"/>
        </w:rPr>
        <w:t>/</w:t>
      </w:r>
      <w:proofErr w:type="spellStart"/>
      <w:r w:rsidRPr="00EF1E57">
        <w:rPr>
          <w:rFonts w:cstheme="minorHAnsi"/>
          <w:szCs w:val="20"/>
          <w:lang w:val="pt-PT"/>
        </w:rPr>
        <w:t>learning</w:t>
      </w:r>
      <w:proofErr w:type="spellEnd"/>
      <w:r w:rsidRPr="00EF1E57">
        <w:rPr>
          <w:rFonts w:cstheme="minorHAnsi"/>
          <w:szCs w:val="20"/>
          <w:lang w:val="pt-PT"/>
        </w:rPr>
        <w:t>-to-</w:t>
      </w:r>
      <w:proofErr w:type="spellStart"/>
      <w:r w:rsidRPr="00EF1E57">
        <w:rPr>
          <w:rFonts w:cstheme="minorHAnsi"/>
          <w:szCs w:val="20"/>
          <w:lang w:val="pt-PT"/>
        </w:rPr>
        <w:t>rank</w:t>
      </w:r>
      <w:proofErr w:type="spellEnd"/>
      <w:r w:rsidRPr="00EF1E57">
        <w:rPr>
          <w:rFonts w:cstheme="minorHAnsi"/>
          <w:szCs w:val="20"/>
          <w:lang w:val="pt-PT"/>
        </w:rPr>
        <w:t xml:space="preserve"> (0,60/0,40) foram definidos empiricamente, privilegiando a segurança clínica</w:t>
      </w:r>
      <w:r>
        <w:rPr>
          <w:rFonts w:cstheme="minorHAnsi"/>
          <w:szCs w:val="20"/>
          <w:lang w:val="pt-PT"/>
        </w:rPr>
        <w:t>.</w:t>
      </w:r>
      <w:r w:rsidRPr="00EF1E57">
        <w:rPr>
          <w:rFonts w:cstheme="minorHAnsi"/>
          <w:szCs w:val="20"/>
          <w:lang w:val="pt-PT"/>
        </w:rPr>
        <w:t xml:space="preserve"> </w:t>
      </w:r>
      <w:r>
        <w:rPr>
          <w:rFonts w:cstheme="minorHAnsi"/>
          <w:szCs w:val="20"/>
          <w:lang w:val="pt-PT"/>
        </w:rPr>
        <w:t>U</w:t>
      </w:r>
      <w:r w:rsidRPr="00EF1E57">
        <w:rPr>
          <w:rFonts w:cstheme="minorHAnsi"/>
          <w:szCs w:val="20"/>
          <w:lang w:val="pt-PT"/>
        </w:rPr>
        <w:t xml:space="preserve">ma análise de sensibilidade a estes pesos constitui </w:t>
      </w:r>
      <w:r w:rsidRPr="00EF1E57">
        <w:rPr>
          <w:rFonts w:cstheme="minorHAnsi"/>
          <w:szCs w:val="20"/>
          <w:highlight w:val="yellow"/>
          <w:lang w:val="pt-PT"/>
        </w:rPr>
        <w:t>trabalho futuro</w:t>
      </w:r>
      <w:r w:rsidRPr="00EF1E57">
        <w:rPr>
          <w:rFonts w:cstheme="minorHAnsi"/>
          <w:szCs w:val="20"/>
          <w:lang w:val="pt-PT"/>
        </w:rPr>
        <w:t>.</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w:t>
      </w:r>
      <w:proofErr w:type="spellStart"/>
      <w:r w:rsidRPr="002F7B2D">
        <w:rPr>
          <w:rFonts w:cstheme="minorHAnsi"/>
          <w:szCs w:val="20"/>
          <w:lang w:val="pt-PT"/>
        </w:rPr>
        <w:t>is_symptomatic_analgesic_fallback</w:t>
      </w:r>
      <w:proofErr w:type="spellEnd"/>
      <w:r w:rsidRPr="002F7B2D">
        <w:rPr>
          <w:rFonts w:cstheme="minorHAnsi"/>
          <w:szCs w:val="20"/>
          <w:lang w:val="pt-PT"/>
        </w:rPr>
        <w:t xml:space="preserve">), os scores </w:t>
      </w:r>
      <w:proofErr w:type="spellStart"/>
      <w:r w:rsidRPr="002F7B2D">
        <w:rPr>
          <w:rFonts w:cstheme="minorHAnsi"/>
          <w:szCs w:val="20"/>
          <w:lang w:val="pt-PT"/>
        </w:rPr>
        <w:t>Sctx</w:t>
      </w:r>
      <w:proofErr w:type="spellEnd"/>
      <w:r w:rsidRPr="002F7B2D">
        <w:rPr>
          <w:rFonts w:cstheme="minorHAnsi"/>
          <w:szCs w:val="20"/>
          <w:lang w:val="pt-PT"/>
        </w:rPr>
        <w:t xml:space="preserve"> e </w:t>
      </w:r>
      <w:proofErr w:type="spellStart"/>
      <w:r w:rsidRPr="002F7B2D">
        <w:rPr>
          <w:rFonts w:cstheme="minorHAnsi"/>
          <w:szCs w:val="20"/>
          <w:lang w:val="pt-PT"/>
        </w:rPr>
        <w:t>Ssim</w:t>
      </w:r>
      <w:proofErr w:type="spellEnd"/>
      <w:r w:rsidRPr="002F7B2D">
        <w:rPr>
          <w:rFonts w:cstheme="minorHAnsi"/>
          <w:szCs w:val="20"/>
          <w:lang w:val="pt-PT"/>
        </w:rPr>
        <w:t xml:space="preserve">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86" w:name="_Toc235890395"/>
      <w:r w:rsidRPr="001C7E0A">
        <w:rPr>
          <w:rFonts w:asciiTheme="minorHAnsi" w:hAnsiTheme="minorHAnsi" w:cstheme="minorHAnsi"/>
          <w:lang w:val="pt-PT"/>
        </w:rPr>
        <w:t>Camada de Persistência (database.py)</w:t>
      </w:r>
      <w:bookmarkEnd w:id="86"/>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w:t>
      </w:r>
      <w:proofErr w:type="spellStart"/>
      <w:r w:rsidRPr="001C7E0A">
        <w:rPr>
          <w:rFonts w:cstheme="minorHAnsi"/>
          <w:szCs w:val="20"/>
          <w:lang w:val="pt-PT"/>
        </w:rPr>
        <w:t>SQLite</w:t>
      </w:r>
      <w:proofErr w:type="spellEnd"/>
      <w:r w:rsidRPr="001C7E0A">
        <w:rPr>
          <w:rFonts w:cstheme="minorHAnsi"/>
          <w:szCs w:val="20"/>
          <w:lang w:val="pt-PT"/>
        </w:rPr>
        <w:t xml:space="preserve">, com duas tabelas principais. A tabela </w:t>
      </w:r>
      <w:proofErr w:type="spellStart"/>
      <w:r w:rsidRPr="001C7E0A">
        <w:rPr>
          <w:rFonts w:cstheme="minorHAnsi"/>
          <w:szCs w:val="20"/>
          <w:lang w:val="pt-PT"/>
        </w:rPr>
        <w:t>analyses</w:t>
      </w:r>
      <w:proofErr w:type="spellEnd"/>
      <w:r w:rsidRPr="001C7E0A">
        <w:rPr>
          <w:rFonts w:cstheme="minorHAnsi"/>
          <w:szCs w:val="20"/>
          <w:lang w:val="pt-PT"/>
        </w:rPr>
        <w:t xml:space="preserve"> armazena, por cada análise, o </w:t>
      </w:r>
      <w:proofErr w:type="spellStart"/>
      <w:r w:rsidRPr="001C7E0A">
        <w:rPr>
          <w:rFonts w:cstheme="minorHAnsi"/>
          <w:szCs w:val="20"/>
          <w:lang w:val="pt-PT"/>
        </w:rPr>
        <w:t>analysis_id</w:t>
      </w:r>
      <w:proofErr w:type="spellEnd"/>
      <w:r w:rsidRPr="001C7E0A">
        <w:rPr>
          <w:rFonts w:cstheme="minorHAnsi"/>
          <w:szCs w:val="20"/>
          <w:lang w:val="pt-PT"/>
        </w:rPr>
        <w:t xml:space="preserve"> (UUID único), o </w:t>
      </w:r>
      <w:proofErr w:type="spellStart"/>
      <w:r w:rsidRPr="001C7E0A">
        <w:rPr>
          <w:rFonts w:cstheme="minorHAnsi"/>
          <w:szCs w:val="20"/>
          <w:lang w:val="pt-PT"/>
        </w:rPr>
        <w:t>patient_id</w:t>
      </w:r>
      <w:proofErr w:type="spellEnd"/>
      <w:r w:rsidRPr="001C7E0A">
        <w:rPr>
          <w:rFonts w:cstheme="minorHAnsi"/>
          <w:szCs w:val="20"/>
          <w:lang w:val="pt-PT"/>
        </w:rPr>
        <w:t xml:space="preserve">, a origem do pedido (manual ou </w:t>
      </w:r>
      <w:proofErr w:type="spellStart"/>
      <w:r w:rsidRPr="001C7E0A">
        <w:rPr>
          <w:rFonts w:cstheme="minorHAnsi"/>
          <w:szCs w:val="20"/>
          <w:lang w:val="pt-PT"/>
        </w:rPr>
        <w:t>synthea</w:t>
      </w:r>
      <w:proofErr w:type="spellEnd"/>
      <w:r w:rsidRPr="001C7E0A">
        <w:rPr>
          <w:rFonts w:cstheme="minorHAnsi"/>
          <w:szCs w:val="20"/>
          <w:lang w:val="pt-PT"/>
        </w:rPr>
        <w:t xml:space="preserve">), o </w:t>
      </w:r>
      <w:proofErr w:type="spellStart"/>
      <w:r w:rsidRPr="001C7E0A">
        <w:rPr>
          <w:rFonts w:cstheme="minorHAnsi"/>
          <w:szCs w:val="20"/>
          <w:lang w:val="pt-PT"/>
        </w:rPr>
        <w:t>timestamp</w:t>
      </w:r>
      <w:proofErr w:type="spellEnd"/>
      <w:r w:rsidRPr="001C7E0A">
        <w:rPr>
          <w:rFonts w:cstheme="minorHAnsi"/>
          <w:szCs w:val="20"/>
          <w:lang w:val="pt-PT"/>
        </w:rPr>
        <w:t xml:space="preserve"> em UTC, o </w:t>
      </w:r>
      <w:proofErr w:type="spellStart"/>
      <w:r w:rsidRPr="001C7E0A">
        <w:rPr>
          <w:rFonts w:cstheme="minorHAnsi"/>
          <w:szCs w:val="20"/>
          <w:lang w:val="pt-PT"/>
        </w:rPr>
        <w:t>payload</w:t>
      </w:r>
      <w:proofErr w:type="spellEnd"/>
      <w:r w:rsidRPr="001C7E0A">
        <w:rPr>
          <w:rFonts w:cstheme="minorHAnsi"/>
          <w:szCs w:val="20"/>
          <w:lang w:val="pt-PT"/>
        </w:rPr>
        <w:t xml:space="preserve"> completo do pedido em JSON, os alertas e recomendações serializados em JSON, a explicação textual e o </w:t>
      </w:r>
      <w:r w:rsidRPr="001C7E0A">
        <w:rPr>
          <w:rFonts w:cstheme="minorHAnsi"/>
          <w:szCs w:val="20"/>
          <w:lang w:val="pt-PT"/>
        </w:rPr>
        <w:lastRenderedPageBreak/>
        <w:t>tempo de resposta em milissegundos. A tabela feedback regista as decisões do profissional (</w:t>
      </w:r>
      <w:proofErr w:type="spellStart"/>
      <w:r w:rsidRPr="001C7E0A">
        <w:rPr>
          <w:rFonts w:cstheme="minorHAnsi"/>
          <w:szCs w:val="20"/>
          <w:lang w:val="pt-PT"/>
        </w:rPr>
        <w:t>accepted</w:t>
      </w:r>
      <w:proofErr w:type="spellEnd"/>
      <w:r w:rsidRPr="001C7E0A">
        <w:rPr>
          <w:rFonts w:cstheme="minorHAnsi"/>
          <w:szCs w:val="20"/>
          <w:lang w:val="pt-PT"/>
        </w:rPr>
        <w:t xml:space="preserve"> / </w:t>
      </w:r>
      <w:proofErr w:type="spellStart"/>
      <w:r w:rsidRPr="001C7E0A">
        <w:rPr>
          <w:rFonts w:cstheme="minorHAnsi"/>
          <w:szCs w:val="20"/>
          <w:lang w:val="pt-PT"/>
        </w:rPr>
        <w:t>rejected</w:t>
      </w:r>
      <w:proofErr w:type="spellEnd"/>
      <w:r w:rsidRPr="001C7E0A">
        <w:rPr>
          <w:rFonts w:cstheme="minorHAnsi"/>
          <w:szCs w:val="20"/>
          <w:lang w:val="pt-PT"/>
        </w:rPr>
        <w:t xml:space="preserve"> / </w:t>
      </w:r>
      <w:proofErr w:type="spellStart"/>
      <w:r w:rsidRPr="001C7E0A">
        <w:rPr>
          <w:rFonts w:cstheme="minorHAnsi"/>
          <w:szCs w:val="20"/>
          <w:lang w:val="pt-PT"/>
        </w:rPr>
        <w:t>ignored</w:t>
      </w:r>
      <w:proofErr w:type="spellEnd"/>
      <w:r w:rsidRPr="001C7E0A">
        <w:rPr>
          <w:rFonts w:cstheme="minorHAnsi"/>
          <w:szCs w:val="20"/>
          <w:lang w:val="pt-PT"/>
        </w:rPr>
        <w:t xml:space="preserve">), associadas ao </w:t>
      </w:r>
      <w:proofErr w:type="spellStart"/>
      <w:r w:rsidRPr="001C7E0A">
        <w:rPr>
          <w:rFonts w:cstheme="minorHAnsi"/>
          <w:szCs w:val="20"/>
          <w:lang w:val="pt-PT"/>
        </w:rPr>
        <w:t>analysis_id</w:t>
      </w:r>
      <w:proofErr w:type="spellEnd"/>
      <w:r w:rsidRPr="001C7E0A">
        <w:rPr>
          <w:rFonts w:cstheme="minorHAnsi"/>
          <w:szCs w:val="20"/>
          <w:lang w:val="pt-PT"/>
        </w:rPr>
        <w:t xml:space="preserve">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proofErr w:type="spellStart"/>
      <w:r w:rsidRPr="001C7E0A">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metrics</w:t>
      </w:r>
      <w:proofErr w:type="spellEnd"/>
      <w:r w:rsidRPr="001C7E0A">
        <w:rPr>
          <w:rFonts w:cstheme="minorHAnsi"/>
          <w:szCs w:val="20"/>
          <w:lang w:val="pt-PT"/>
        </w:rPr>
        <w:t xml:space="preserve">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87" w:name="_Toc235890396"/>
      <w:r w:rsidRPr="001C7E0A">
        <w:rPr>
          <w:rFonts w:asciiTheme="minorHAnsi" w:hAnsiTheme="minorHAnsi" w:cstheme="minorHAnsi"/>
        </w:rPr>
        <w:t>Frontend</w:t>
      </w:r>
      <w:bookmarkEnd w:id="87"/>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w:t>
      </w:r>
      <w:proofErr w:type="spellStart"/>
      <w:r w:rsidRPr="001C7E0A">
        <w:rPr>
          <w:rFonts w:cstheme="minorHAnsi"/>
          <w:szCs w:val="20"/>
          <w:lang w:val="pt-PT"/>
        </w:rPr>
        <w:t>React</w:t>
      </w:r>
      <w:proofErr w:type="spellEnd"/>
      <w:r w:rsidRPr="001C7E0A">
        <w:rPr>
          <w:rFonts w:cstheme="minorHAnsi"/>
          <w:szCs w:val="20"/>
          <w:lang w:val="pt-PT"/>
        </w:rPr>
        <w:t xml:space="preserve"> 18 de página única (SPA), utilizando </w:t>
      </w:r>
      <w:proofErr w:type="spellStart"/>
      <w:r w:rsidRPr="001C7E0A">
        <w:rPr>
          <w:rFonts w:cstheme="minorHAnsi"/>
          <w:szCs w:val="20"/>
          <w:lang w:val="pt-PT"/>
        </w:rPr>
        <w:t>Vite</w:t>
      </w:r>
      <w:proofErr w:type="spellEnd"/>
      <w:r w:rsidRPr="001C7E0A">
        <w:rPr>
          <w:rFonts w:cstheme="minorHAnsi"/>
          <w:szCs w:val="20"/>
          <w:lang w:val="pt-PT"/>
        </w:rPr>
        <w:t xml:space="preserve"> como ferramenta de </w:t>
      </w:r>
      <w:proofErr w:type="spellStart"/>
      <w:r w:rsidRPr="001C7E0A">
        <w:rPr>
          <w:rFonts w:cstheme="minorHAnsi"/>
          <w:i/>
          <w:iCs/>
          <w:szCs w:val="20"/>
          <w:lang w:val="pt-PT"/>
        </w:rPr>
        <w:t>build</w:t>
      </w:r>
      <w:proofErr w:type="spellEnd"/>
      <w:r w:rsidRPr="001C7E0A">
        <w:rPr>
          <w:rFonts w:cstheme="minorHAnsi"/>
          <w:szCs w:val="20"/>
          <w:lang w:val="pt-PT"/>
        </w:rPr>
        <w:t xml:space="preserve">. A escolha do </w:t>
      </w:r>
      <w:proofErr w:type="spellStart"/>
      <w:r w:rsidRPr="001C7E0A">
        <w:rPr>
          <w:rFonts w:cstheme="minorHAnsi"/>
          <w:szCs w:val="20"/>
          <w:lang w:val="pt-PT"/>
        </w:rPr>
        <w:t>Vite</w:t>
      </w:r>
      <w:proofErr w:type="spellEnd"/>
      <w:r w:rsidRPr="001C7E0A">
        <w:rPr>
          <w:rFonts w:cstheme="minorHAnsi"/>
          <w:szCs w:val="20"/>
          <w:lang w:val="pt-PT"/>
        </w:rPr>
        <w:t xml:space="preserve"> justifica-se pelo arranque rápido do servidor de desenvolvimento, pelo suporte nativo a módulos ES e pela simplicidade de configuração face a alternativas como </w:t>
      </w:r>
      <w:proofErr w:type="spellStart"/>
      <w:r w:rsidRPr="001C7E0A">
        <w:rPr>
          <w:rFonts w:cstheme="minorHAnsi"/>
          <w:szCs w:val="20"/>
          <w:lang w:val="pt-PT"/>
        </w:rPr>
        <w:t>Create</w:t>
      </w:r>
      <w:proofErr w:type="spellEnd"/>
      <w:r w:rsidRPr="001C7E0A">
        <w:rPr>
          <w:rFonts w:cstheme="minorHAnsi"/>
          <w:szCs w:val="20"/>
          <w:lang w:val="pt-PT"/>
        </w:rPr>
        <w:t xml:space="preserve"> </w:t>
      </w:r>
      <w:proofErr w:type="spellStart"/>
      <w:r w:rsidRPr="001C7E0A">
        <w:rPr>
          <w:rFonts w:cstheme="minorHAnsi"/>
          <w:szCs w:val="20"/>
          <w:lang w:val="pt-PT"/>
        </w:rPr>
        <w:t>React</w:t>
      </w:r>
      <w:proofErr w:type="spellEnd"/>
      <w:r w:rsidRPr="001C7E0A">
        <w:rPr>
          <w:rFonts w:cstheme="minorHAnsi"/>
          <w:szCs w:val="20"/>
          <w:lang w:val="pt-PT"/>
        </w:rPr>
        <w:t xml:space="preserve"> App. O ficheiro de entrada é index.html, com ponto de montagem </w:t>
      </w:r>
      <w:proofErr w:type="spellStart"/>
      <w:r w:rsidRPr="001C7E0A">
        <w:rPr>
          <w:rFonts w:cstheme="minorHAnsi"/>
          <w:szCs w:val="20"/>
          <w:lang w:val="pt-PT"/>
        </w:rPr>
        <w:t>React</w:t>
      </w:r>
      <w:proofErr w:type="spellEnd"/>
      <w:r w:rsidRPr="001C7E0A">
        <w:rPr>
          <w:rFonts w:cstheme="minorHAnsi"/>
          <w:szCs w:val="20"/>
          <w:lang w:val="pt-PT"/>
        </w:rPr>
        <w:t xml:space="preserve"> em </w:t>
      </w:r>
      <w:proofErr w:type="spellStart"/>
      <w:r w:rsidRPr="001C7E0A">
        <w:rPr>
          <w:rFonts w:cstheme="minorHAnsi"/>
          <w:szCs w:val="20"/>
          <w:lang w:val="pt-PT"/>
        </w:rPr>
        <w:t>main.jsx</w:t>
      </w:r>
      <w:proofErr w:type="spellEnd"/>
      <w:r w:rsidRPr="001C7E0A">
        <w:rPr>
          <w:rFonts w:cstheme="minorHAnsi"/>
          <w:szCs w:val="20"/>
          <w:lang w:val="pt-PT"/>
        </w:rPr>
        <w:t xml:space="preserve">. Toda a lógica de interface está concentrada em </w:t>
      </w:r>
      <w:proofErr w:type="spellStart"/>
      <w:r w:rsidRPr="001C7E0A">
        <w:rPr>
          <w:rFonts w:cstheme="minorHAnsi"/>
          <w:szCs w:val="20"/>
          <w:lang w:val="pt-PT"/>
        </w:rPr>
        <w:t>App.jsx</w:t>
      </w:r>
      <w:proofErr w:type="spellEnd"/>
      <w:r w:rsidRPr="001C7E0A">
        <w:rPr>
          <w:rFonts w:cstheme="minorHAnsi"/>
          <w:szCs w:val="20"/>
          <w:lang w:val="pt-PT"/>
        </w:rPr>
        <w:t>, opção deliberada para um protótipo de investigação onde a modularidade em múltiplos componentes</w:t>
      </w:r>
      <w:r w:rsidR="009705B2">
        <w:rPr>
          <w:rFonts w:cstheme="minorHAnsi"/>
          <w:szCs w:val="20"/>
          <w:lang w:val="pt-PT"/>
        </w:rPr>
        <w:t xml:space="preserve"> do </w:t>
      </w:r>
      <w:proofErr w:type="spellStart"/>
      <w:r w:rsidR="009705B2" w:rsidRPr="009705B2">
        <w:rPr>
          <w:rFonts w:cstheme="minorHAnsi"/>
          <w:i/>
          <w:iCs/>
          <w:szCs w:val="20"/>
          <w:lang w:val="pt-PT"/>
        </w:rPr>
        <w:t>frontend</w:t>
      </w:r>
      <w:proofErr w:type="spellEnd"/>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88" w:name="_Toc235890397"/>
      <w:r w:rsidRPr="001C7E0A">
        <w:rPr>
          <w:rFonts w:asciiTheme="minorHAnsi" w:hAnsiTheme="minorHAnsi" w:cstheme="minorHAnsi"/>
          <w:lang w:val="pt-PT"/>
        </w:rPr>
        <w:t>Estrutura e Modos de Operação</w:t>
      </w:r>
      <w:bookmarkEnd w:id="88"/>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organiza-se em torno de dois modos de submissão de prescrições, controlados por abas: o modo de introdução manual e o modo </w:t>
      </w:r>
      <w:proofErr w:type="spellStart"/>
      <w:r w:rsidRPr="001C7E0A">
        <w:rPr>
          <w:rFonts w:cstheme="minorHAnsi"/>
          <w:szCs w:val="20"/>
          <w:lang w:val="pt-PT"/>
        </w:rPr>
        <w:t>Synthea</w:t>
      </w:r>
      <w:proofErr w:type="spellEnd"/>
      <w:r w:rsidRPr="001C7E0A">
        <w:rPr>
          <w:rFonts w:cstheme="minorHAnsi"/>
          <w:szCs w:val="20"/>
          <w:lang w:val="pt-PT"/>
        </w:rPr>
        <w:t xml:space="preserve">.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w:t>
      </w:r>
      <w:proofErr w:type="spellStart"/>
      <w:r w:rsidRPr="001C7E0A">
        <w:rPr>
          <w:rFonts w:cstheme="minorHAnsi"/>
          <w:szCs w:val="20"/>
          <w:lang w:val="pt-PT"/>
        </w:rPr>
        <w:t>parseList</w:t>
      </w:r>
      <w:proofErr w:type="spellEnd"/>
      <w:r w:rsidRPr="001C7E0A">
        <w:rPr>
          <w:rFonts w:cstheme="minorHAnsi"/>
          <w:szCs w:val="20"/>
          <w:lang w:val="pt-PT"/>
        </w:rPr>
        <w:t xml:space="preserve"> antes de serem enviados. É disponibilizado um botão de preenchimento com dados de exemplo (EXAMPLE_PATIENT / EXAMPLE_PRESCRIPTION) para facilitar a demonstração do sistema.</w:t>
      </w:r>
    </w:p>
    <w:p w14:paraId="3108C664" w14:textId="77777777" w:rsidR="00C02FA9" w:rsidRDefault="00056719" w:rsidP="00125AE4">
      <w:pPr>
        <w:spacing w:after="120"/>
        <w:rPr>
          <w:rFonts w:cstheme="minorHAnsi"/>
          <w:szCs w:val="20"/>
          <w:lang w:val="pt-PT"/>
        </w:rPr>
      </w:pPr>
      <w:r w:rsidRPr="001C7E0A">
        <w:rPr>
          <w:rFonts w:cstheme="minorHAnsi"/>
          <w:szCs w:val="20"/>
          <w:lang w:val="pt-PT"/>
        </w:rPr>
        <w:t xml:space="preserve">No modo </w:t>
      </w:r>
      <w:proofErr w:type="spellStart"/>
      <w:r w:rsidRPr="001C7E0A">
        <w:rPr>
          <w:rFonts w:cstheme="minorHAnsi"/>
          <w:szCs w:val="20"/>
          <w:lang w:val="pt-PT"/>
        </w:rPr>
        <w:t>Synthea</w:t>
      </w:r>
      <w:proofErr w:type="spellEnd"/>
      <w:r w:rsidRPr="001C7E0A">
        <w:rPr>
          <w:rFonts w:cstheme="minorHAnsi"/>
          <w:szCs w:val="20"/>
          <w:lang w:val="pt-PT"/>
        </w:rPr>
        <w:t xml:space="preserve">, a interface consulta o </w:t>
      </w:r>
      <w:proofErr w:type="spellStart"/>
      <w:r w:rsidRPr="009705B2">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synthea</w:t>
      </w:r>
      <w:proofErr w:type="spellEnd"/>
      <w:r w:rsidRPr="001C7E0A">
        <w:rPr>
          <w:rFonts w:cstheme="minorHAnsi"/>
          <w:szCs w:val="20"/>
          <w:lang w:val="pt-PT"/>
        </w:rPr>
        <w:t>/</w:t>
      </w:r>
      <w:proofErr w:type="spellStart"/>
      <w:r w:rsidRPr="001C7E0A">
        <w:rPr>
          <w:rFonts w:cstheme="minorHAnsi"/>
          <w:szCs w:val="20"/>
          <w:lang w:val="pt-PT"/>
        </w:rPr>
        <w:t>patients</w:t>
      </w:r>
      <w:proofErr w:type="spellEnd"/>
      <w:r w:rsidRPr="001C7E0A">
        <w:rPr>
          <w:rFonts w:cstheme="minorHAnsi"/>
          <w:szCs w:val="20"/>
          <w:lang w:val="pt-PT"/>
        </w:rPr>
        <w:t xml:space="preserve"> com filtros configuráveis (apenas adultos, apenas utentes com medicação ativa) e apresenta uma lista de utentes disponíveis</w:t>
      </w:r>
      <w:r w:rsidR="009705B2">
        <w:rPr>
          <w:rFonts w:cstheme="minorHAnsi"/>
          <w:szCs w:val="20"/>
          <w:lang w:val="pt-PT"/>
        </w:rPr>
        <w:t xml:space="preserve"> do </w:t>
      </w:r>
      <w:proofErr w:type="spellStart"/>
      <w:r w:rsidR="009705B2" w:rsidRPr="009705B2">
        <w:rPr>
          <w:rFonts w:cstheme="minorHAnsi"/>
          <w:i/>
          <w:iCs/>
          <w:szCs w:val="20"/>
          <w:lang w:val="pt-PT"/>
        </w:rPr>
        <w:t>dataset</w:t>
      </w:r>
      <w:proofErr w:type="spellEnd"/>
      <w:r w:rsidRPr="001C7E0A">
        <w:rPr>
          <w:rFonts w:cstheme="minorHAnsi"/>
          <w:szCs w:val="20"/>
          <w:lang w:val="pt-PT"/>
        </w:rPr>
        <w:t>. Ao selecionar um utente</w:t>
      </w:r>
      <w:r w:rsidR="00E951E6">
        <w:rPr>
          <w:rFonts w:cstheme="minorHAnsi"/>
          <w:szCs w:val="20"/>
          <w:lang w:val="pt-PT"/>
        </w:rPr>
        <w:t xml:space="preserve"> (ID)</w:t>
      </w:r>
      <w:r w:rsidRPr="001C7E0A">
        <w:rPr>
          <w:rFonts w:cstheme="minorHAnsi"/>
          <w:szCs w:val="20"/>
          <w:lang w:val="pt-PT"/>
        </w:rPr>
        <w:t xml:space="preserve">, os campos de contexto clínico são preenchidos automaticamente com os dados do índice </w:t>
      </w:r>
      <w:proofErr w:type="spellStart"/>
      <w:r w:rsidRPr="001C7E0A">
        <w:rPr>
          <w:rFonts w:cstheme="minorHAnsi"/>
          <w:szCs w:val="20"/>
          <w:lang w:val="pt-PT"/>
        </w:rPr>
        <w:t>Synthea</w:t>
      </w:r>
      <w:proofErr w:type="spellEnd"/>
      <w:r w:rsidRPr="001C7E0A">
        <w:rPr>
          <w:rFonts w:cstheme="minorHAnsi"/>
          <w:szCs w:val="20"/>
          <w:lang w:val="pt-PT"/>
        </w:rPr>
        <w:t xml:space="preserve">. A prescrição continua a ser introduzida manualmente, permitindo explorar diferentes combinações medicamento-contexto. </w:t>
      </w:r>
    </w:p>
    <w:p w14:paraId="04A8D8BC" w14:textId="16183269" w:rsidR="00056719" w:rsidRPr="001C7E0A" w:rsidRDefault="00056719" w:rsidP="00125AE4">
      <w:pPr>
        <w:spacing w:after="120"/>
        <w:rPr>
          <w:rFonts w:cstheme="minorHAnsi"/>
          <w:sz w:val="20"/>
          <w:szCs w:val="20"/>
          <w:lang w:val="pt-PT"/>
        </w:rPr>
      </w:pPr>
      <w:r w:rsidRPr="001C7E0A">
        <w:rPr>
          <w:rFonts w:cstheme="minorHAnsi"/>
          <w:szCs w:val="20"/>
          <w:lang w:val="pt-PT"/>
        </w:rPr>
        <w:t>A Figura 5.3</w:t>
      </w:r>
      <w:r w:rsidR="009705B2">
        <w:rPr>
          <w:rFonts w:cstheme="minorHAnsi"/>
          <w:szCs w:val="20"/>
          <w:lang w:val="pt-PT"/>
        </w:rPr>
        <w:t>.1</w:t>
      </w:r>
      <w:r w:rsidRPr="001C7E0A">
        <w:rPr>
          <w:rFonts w:cstheme="minorHAnsi"/>
          <w:szCs w:val="20"/>
          <w:lang w:val="pt-PT"/>
        </w:rPr>
        <w:t xml:space="preserve"> apresenta capturas de ecrã da interface, </w:t>
      </w:r>
      <w:r w:rsidR="005024F9" w:rsidRPr="005024F9">
        <w:rPr>
          <w:rFonts w:cstheme="minorHAnsi"/>
          <w:szCs w:val="20"/>
          <w:lang w:val="pt-PT"/>
        </w:rPr>
        <w:t>as alíneas a) e b) ilustram os dois modos de operação</w:t>
      </w:r>
      <w:r w:rsidRPr="001C7E0A">
        <w:rPr>
          <w:rFonts w:cstheme="minorHAnsi"/>
          <w:szCs w:val="20"/>
          <w:lang w:val="pt-PT"/>
        </w:rPr>
        <w:t>.</w:t>
      </w:r>
    </w:p>
    <w:p w14:paraId="00A8C9CE" w14:textId="57384C1B" w:rsidR="00056719" w:rsidRPr="005024F9" w:rsidRDefault="00CB37BC" w:rsidP="00CB37BC">
      <w:pPr>
        <w:spacing w:before="40"/>
        <w:jc w:val="center"/>
        <w:rPr>
          <w:rFonts w:cstheme="minorHAnsi"/>
          <w:iCs/>
          <w:sz w:val="18"/>
          <w:szCs w:val="18"/>
          <w:lang w:val="pt-PT"/>
        </w:rPr>
      </w:pPr>
      <w:r>
        <w:rPr>
          <w:rFonts w:cstheme="minorHAnsi"/>
          <w:b/>
          <w:noProof/>
          <w:color w:val="969696"/>
          <w:lang w:val="pt-PT"/>
        </w:rPr>
        <w:lastRenderedPageBreak/>
        <mc:AlternateContent>
          <mc:Choice Requires="wpg">
            <w:drawing>
              <wp:anchor distT="0" distB="0" distL="114300" distR="114300" simplePos="0" relativeHeight="251806720" behindDoc="0" locked="0" layoutInCell="1" allowOverlap="1" wp14:anchorId="14BD5AF3" wp14:editId="5EC55371">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28" style="position:absolute;left:0;text-align:left;margin-left:9.8pt;margin-top:5.2pt;width:402.65pt;height:447.8pt;z-index:251806720"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33" o:title=""/>
                </v:shape>
                <v:shape id="Picture 1" o:spid="_x0000_s1030"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34" o:title=""/>
                </v:shape>
                <v:shape id="_x0000_s1031"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_x0000_s1032"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w:t>
      </w:r>
      <w:r w:rsidR="00E951E6">
        <w:rPr>
          <w:rFonts w:cstheme="minorHAnsi"/>
          <w:iCs/>
          <w:sz w:val="18"/>
          <w:szCs w:val="18"/>
          <w:lang w:val="pt-PT"/>
        </w:rPr>
        <w:t>-</w:t>
      </w:r>
      <w:r w:rsidR="00056719" w:rsidRPr="00CB37BC">
        <w:rPr>
          <w:rFonts w:cstheme="minorHAnsi"/>
          <w:iCs/>
          <w:sz w:val="18"/>
          <w:szCs w:val="18"/>
          <w:lang w:val="pt-PT"/>
        </w:rPr>
        <w:t xml:space="preserve"> Interface de utilizador do protótipo</w:t>
      </w:r>
      <w:r>
        <w:rPr>
          <w:rFonts w:cstheme="minorHAnsi"/>
          <w:iCs/>
          <w:sz w:val="18"/>
          <w:szCs w:val="18"/>
          <w:lang w:val="pt-PT"/>
        </w:rPr>
        <w:t xml:space="preserve">: </w:t>
      </w:r>
      <w:r w:rsidR="005024F9" w:rsidRPr="005024F9">
        <w:rPr>
          <w:rFonts w:cstheme="minorHAnsi"/>
          <w:iCs/>
          <w:sz w:val="18"/>
          <w:szCs w:val="18"/>
          <w:lang w:val="pt-PT"/>
        </w:rPr>
        <w:t xml:space="preserve">a) Modo </w:t>
      </w:r>
      <w:proofErr w:type="spellStart"/>
      <w:r w:rsidR="005024F9" w:rsidRPr="005024F9">
        <w:rPr>
          <w:rFonts w:cstheme="minorHAnsi"/>
          <w:iCs/>
          <w:sz w:val="18"/>
          <w:szCs w:val="18"/>
          <w:lang w:val="pt-PT"/>
        </w:rPr>
        <w:t>Synthea</w:t>
      </w:r>
      <w:proofErr w:type="spellEnd"/>
      <w:r w:rsidR="005024F9" w:rsidRPr="005024F9">
        <w:rPr>
          <w:rFonts w:cstheme="minorHAnsi"/>
          <w:iCs/>
          <w:sz w:val="18"/>
          <w:szCs w:val="18"/>
          <w:lang w:val="pt-PT"/>
        </w:rPr>
        <w:t xml:space="preserve"> (carregamento de um utente sintético)</w:t>
      </w:r>
      <w:r>
        <w:rPr>
          <w:rFonts w:cstheme="minorHAnsi"/>
          <w:iCs/>
          <w:sz w:val="18"/>
          <w:szCs w:val="18"/>
          <w:lang w:val="pt-PT"/>
        </w:rPr>
        <w:t xml:space="preserve">; b) </w:t>
      </w:r>
      <w:r w:rsidR="005024F9" w:rsidRPr="005024F9">
        <w:rPr>
          <w:rFonts w:cstheme="minorHAnsi"/>
          <w:iCs/>
          <w:sz w:val="18"/>
          <w:szCs w:val="18"/>
          <w:lang w:val="pt-PT"/>
        </w:rPr>
        <w:t>Modo manual (introdução de dados).</w:t>
      </w:r>
    </w:p>
    <w:p w14:paraId="50DCE137" w14:textId="6D5CC12B" w:rsidR="002F28DC" w:rsidRPr="005024F9" w:rsidRDefault="005024F9" w:rsidP="002F28DC">
      <w:pPr>
        <w:spacing w:before="40"/>
        <w:rPr>
          <w:rFonts w:cstheme="minorHAnsi"/>
          <w:iCs/>
          <w:sz w:val="18"/>
          <w:szCs w:val="18"/>
          <w:lang w:val="pt-PT"/>
        </w:rPr>
      </w:pPr>
      <w:r w:rsidRPr="005024F9">
        <w:rPr>
          <w:rFonts w:cstheme="minorHAnsi"/>
          <w:iCs/>
          <w:lang w:val="pt-PT"/>
        </w:rPr>
        <w:t>A Figura 5.3.1 c) ilustra a introdução manual de um caso: problema clínico (dor), medicação ativa (</w:t>
      </w:r>
      <w:proofErr w:type="spellStart"/>
      <w:r w:rsidRPr="005024F9">
        <w:rPr>
          <w:rFonts w:cstheme="minorHAnsi"/>
          <w:iCs/>
          <w:lang w:val="pt-PT"/>
        </w:rPr>
        <w:t>clopidogrel</w:t>
      </w:r>
      <w:proofErr w:type="spellEnd"/>
      <w:r w:rsidRPr="005024F9">
        <w:rPr>
          <w:rFonts w:cstheme="minorHAnsi"/>
          <w:iCs/>
          <w:lang w:val="pt-PT"/>
        </w:rPr>
        <w:t>) e o medicamento a avaliar (ibuprofeno).</w:t>
      </w:r>
    </w:p>
    <w:p w14:paraId="465248FC" w14:textId="6D47F924" w:rsidR="002F28DC" w:rsidRDefault="002F28DC" w:rsidP="002F28DC">
      <w:pPr>
        <w:spacing w:before="40"/>
        <w:jc w:val="left"/>
        <w:rPr>
          <w:rFonts w:cstheme="minorHAnsi"/>
          <w:b/>
          <w:iCs/>
          <w:color w:val="969696"/>
          <w:sz w:val="28"/>
          <w:szCs w:val="28"/>
          <w:lang w:val="pt-PT"/>
        </w:rPr>
      </w:pPr>
      <w:r>
        <w:rPr>
          <w:rFonts w:cstheme="minorHAnsi"/>
          <w:iCs/>
          <w:lang w:val="pt-PT"/>
        </w:rPr>
        <w:lastRenderedPageBreak/>
        <w:br/>
      </w:r>
      <w:r w:rsidRPr="002F28DC">
        <w:rPr>
          <w:rFonts w:cstheme="minorHAnsi"/>
          <w:b/>
          <w:iCs/>
          <w:noProof/>
          <w:color w:val="969696"/>
          <w:sz w:val="28"/>
          <w:szCs w:val="28"/>
          <w:lang w:val="pt-PT"/>
        </w:rPr>
        <w:drawing>
          <wp:inline distT="0" distB="0" distL="0" distR="0" wp14:anchorId="79038567" wp14:editId="667FA51C">
            <wp:extent cx="5363845" cy="3694430"/>
            <wp:effectExtent l="0" t="0" r="8255" b="1270"/>
            <wp:docPr id="124193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5760" name=""/>
                    <pic:cNvPicPr/>
                  </pic:nvPicPr>
                  <pic:blipFill>
                    <a:blip r:embed="rId35"/>
                    <a:stretch>
                      <a:fillRect/>
                    </a:stretch>
                  </pic:blipFill>
                  <pic:spPr>
                    <a:xfrm>
                      <a:off x="0" y="0"/>
                      <a:ext cx="5363845" cy="3694430"/>
                    </a:xfrm>
                    <a:prstGeom prst="rect">
                      <a:avLst/>
                    </a:prstGeom>
                  </pic:spPr>
                </pic:pic>
              </a:graphicData>
            </a:graphic>
          </wp:inline>
        </w:drawing>
      </w:r>
    </w:p>
    <w:p w14:paraId="33B0256D" w14:textId="30325A25"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c)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Submissão da prescrição</w:t>
      </w:r>
      <w:r w:rsidRPr="00CB37BC">
        <w:rPr>
          <w:rFonts w:cstheme="minorHAnsi"/>
          <w:iCs/>
          <w:sz w:val="18"/>
          <w:szCs w:val="18"/>
          <w:lang w:val="pt-PT"/>
        </w:rPr>
        <w:t>.</w:t>
      </w:r>
    </w:p>
    <w:p w14:paraId="4AA6700D" w14:textId="339EE608" w:rsidR="00C02FA9" w:rsidRDefault="005024F9" w:rsidP="009C00E9">
      <w:pPr>
        <w:spacing w:before="40"/>
        <w:jc w:val="left"/>
        <w:rPr>
          <w:rFonts w:cstheme="minorHAnsi"/>
          <w:iCs/>
          <w:sz w:val="18"/>
          <w:szCs w:val="18"/>
          <w:lang w:val="pt-PT"/>
        </w:rPr>
      </w:pPr>
      <w:r w:rsidRPr="005024F9">
        <w:rPr>
          <w:rFonts w:cstheme="minorHAnsi"/>
          <w:iCs/>
          <w:lang w:val="pt-PT"/>
        </w:rPr>
        <w:t xml:space="preserve">A Figura 5.3.1 d) apresenta o alerta gerado (interação </w:t>
      </w:r>
      <w:proofErr w:type="spellStart"/>
      <w:r w:rsidRPr="005024F9">
        <w:rPr>
          <w:rFonts w:cstheme="minorHAnsi"/>
          <w:iCs/>
          <w:lang w:val="pt-PT"/>
        </w:rPr>
        <w:t>clopidogrel</w:t>
      </w:r>
      <w:proofErr w:type="spellEnd"/>
      <w:r w:rsidRPr="005024F9">
        <w:rPr>
          <w:rFonts w:cstheme="minorHAnsi"/>
          <w:iCs/>
          <w:lang w:val="pt-PT"/>
        </w:rPr>
        <w:t xml:space="preserve"> + ibuprofeno) e as duas alternativas ordenadas pelo sistema: paracetamol (sugerida) e </w:t>
      </w:r>
      <w:proofErr w:type="spellStart"/>
      <w:r w:rsidRPr="005024F9">
        <w:rPr>
          <w:rFonts w:cstheme="minorHAnsi"/>
          <w:iCs/>
          <w:lang w:val="pt-PT"/>
        </w:rPr>
        <w:t>tramadol</w:t>
      </w:r>
      <w:proofErr w:type="spellEnd"/>
      <w:r w:rsidRPr="005024F9">
        <w:rPr>
          <w:rFonts w:cstheme="minorHAnsi"/>
          <w:iCs/>
          <w:lang w:val="pt-PT"/>
        </w:rPr>
        <w:t xml:space="preserve"> (com precaução).</w:t>
      </w:r>
    </w:p>
    <w:p w14:paraId="3817B53B" w14:textId="3742DC7D" w:rsidR="009B506F" w:rsidRDefault="009C00E9" w:rsidP="009B506F">
      <w:pPr>
        <w:spacing w:before="40"/>
        <w:rPr>
          <w:rFonts w:cstheme="minorHAnsi"/>
          <w:b/>
          <w:iCs/>
          <w:color w:val="969696"/>
          <w:sz w:val="28"/>
          <w:szCs w:val="28"/>
          <w:lang w:val="pt-PT"/>
        </w:rPr>
      </w:pPr>
      <w:r w:rsidRPr="009C00E9">
        <w:rPr>
          <w:rFonts w:cstheme="minorHAnsi"/>
          <w:b/>
          <w:iCs/>
          <w:noProof/>
          <w:color w:val="969696"/>
          <w:sz w:val="28"/>
          <w:szCs w:val="28"/>
          <w:lang w:val="pt-PT"/>
        </w:rPr>
        <w:drawing>
          <wp:inline distT="0" distB="0" distL="0" distR="0" wp14:anchorId="1B118779" wp14:editId="5A262E5C">
            <wp:extent cx="5363845" cy="2486025"/>
            <wp:effectExtent l="0" t="0" r="8255" b="9525"/>
            <wp:docPr id="20642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0197" name=""/>
                    <pic:cNvPicPr/>
                  </pic:nvPicPr>
                  <pic:blipFill>
                    <a:blip r:embed="rId36"/>
                    <a:stretch>
                      <a:fillRect/>
                    </a:stretch>
                  </pic:blipFill>
                  <pic:spPr>
                    <a:xfrm>
                      <a:off x="0" y="0"/>
                      <a:ext cx="5363845" cy="2486025"/>
                    </a:xfrm>
                    <a:prstGeom prst="rect">
                      <a:avLst/>
                    </a:prstGeom>
                  </pic:spPr>
                </pic:pic>
              </a:graphicData>
            </a:graphic>
          </wp:inline>
        </w:drawing>
      </w:r>
    </w:p>
    <w:p w14:paraId="2C23DBBE" w14:textId="2B6906EA"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d)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Alertas e </w:t>
      </w:r>
      <w:r w:rsidR="005024F9">
        <w:rPr>
          <w:rFonts w:cstheme="minorHAnsi"/>
          <w:iCs/>
          <w:sz w:val="18"/>
          <w:szCs w:val="18"/>
          <w:lang w:val="pt-PT"/>
        </w:rPr>
        <w:t>R</w:t>
      </w:r>
      <w:r>
        <w:rPr>
          <w:rFonts w:cstheme="minorHAnsi"/>
          <w:iCs/>
          <w:sz w:val="18"/>
          <w:szCs w:val="18"/>
          <w:lang w:val="pt-PT"/>
        </w:rPr>
        <w:t>ecomendações</w:t>
      </w:r>
      <w:r w:rsidRPr="00CB37BC">
        <w:rPr>
          <w:rFonts w:cstheme="minorHAnsi"/>
          <w:iCs/>
          <w:sz w:val="18"/>
          <w:szCs w:val="18"/>
          <w:lang w:val="pt-PT"/>
        </w:rPr>
        <w:t>.</w:t>
      </w:r>
    </w:p>
    <w:p w14:paraId="4C5AB99B" w14:textId="2ABB41BE" w:rsidR="009C00E9" w:rsidRPr="005024F9" w:rsidRDefault="005024F9" w:rsidP="009C00E9">
      <w:pPr>
        <w:spacing w:before="40"/>
        <w:rPr>
          <w:rFonts w:cstheme="minorHAnsi"/>
          <w:iCs/>
          <w:sz w:val="18"/>
          <w:szCs w:val="18"/>
          <w:lang w:val="pt-PT"/>
        </w:rPr>
      </w:pPr>
      <w:r w:rsidRPr="005024F9">
        <w:rPr>
          <w:rFonts w:cstheme="minorHAnsi"/>
          <w:iCs/>
          <w:lang w:val="pt-PT"/>
        </w:rPr>
        <w:t>A Figura 5.3.1 e) mostra a explicação em linguagem natural produzida pelo modelo Qwen3:4b-instruct, gerada cerca de 7 segundos após o pedido.</w:t>
      </w:r>
    </w:p>
    <w:p w14:paraId="373A3AD4" w14:textId="1BECC240" w:rsidR="009B506F" w:rsidRDefault="009B506F" w:rsidP="009B506F">
      <w:pPr>
        <w:spacing w:before="40"/>
        <w:jc w:val="center"/>
        <w:rPr>
          <w:rFonts w:cstheme="minorHAnsi"/>
          <w:b/>
          <w:iCs/>
          <w:color w:val="969696"/>
          <w:sz w:val="28"/>
          <w:szCs w:val="28"/>
          <w:lang w:val="pt-PT"/>
        </w:rPr>
      </w:pPr>
      <w:r w:rsidRPr="009B506F">
        <w:rPr>
          <w:rFonts w:cstheme="minorHAnsi"/>
          <w:b/>
          <w:iCs/>
          <w:noProof/>
          <w:color w:val="969696"/>
          <w:sz w:val="28"/>
          <w:szCs w:val="28"/>
          <w:lang w:val="pt-PT"/>
        </w:rPr>
        <w:lastRenderedPageBreak/>
        <w:drawing>
          <wp:inline distT="0" distB="0" distL="0" distR="0" wp14:anchorId="64E4DAE7" wp14:editId="6C480981">
            <wp:extent cx="5363845" cy="2520315"/>
            <wp:effectExtent l="0" t="0" r="8255" b="0"/>
            <wp:docPr id="40814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1972" name=""/>
                    <pic:cNvPicPr/>
                  </pic:nvPicPr>
                  <pic:blipFill>
                    <a:blip r:embed="rId37"/>
                    <a:stretch>
                      <a:fillRect/>
                    </a:stretch>
                  </pic:blipFill>
                  <pic:spPr>
                    <a:xfrm>
                      <a:off x="0" y="0"/>
                      <a:ext cx="5363845" cy="2520315"/>
                    </a:xfrm>
                    <a:prstGeom prst="rect">
                      <a:avLst/>
                    </a:prstGeom>
                  </pic:spPr>
                </pic:pic>
              </a:graphicData>
            </a:graphic>
          </wp:inline>
        </w:drawing>
      </w:r>
    </w:p>
    <w:p w14:paraId="2A89A7FB" w14:textId="2FF9D1BF"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sidR="00C02FA9">
        <w:rPr>
          <w:rFonts w:cstheme="minorHAnsi"/>
          <w:iCs/>
          <w:sz w:val="18"/>
          <w:szCs w:val="18"/>
          <w:lang w:val="pt-PT"/>
        </w:rPr>
        <w:t>e</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Exemplo: Explicação gerada pelo LLM</w:t>
      </w:r>
      <w:r w:rsidRPr="00CB37BC">
        <w:rPr>
          <w:rFonts w:cstheme="minorHAnsi"/>
          <w:iCs/>
          <w:sz w:val="18"/>
          <w:szCs w:val="18"/>
          <w:lang w:val="pt-PT"/>
        </w:rPr>
        <w:t>.</w:t>
      </w:r>
    </w:p>
    <w:p w14:paraId="00CEFF9F" w14:textId="429BCD9B" w:rsidR="009C00E9" w:rsidRPr="005024F9" w:rsidRDefault="00DB6E08" w:rsidP="009C00E9">
      <w:pPr>
        <w:spacing w:before="40"/>
        <w:rPr>
          <w:rFonts w:cstheme="minorHAnsi"/>
          <w:iCs/>
          <w:sz w:val="18"/>
          <w:szCs w:val="18"/>
          <w:lang w:val="pt-PT"/>
        </w:rPr>
      </w:pPr>
      <w:r w:rsidRPr="00C02FA9">
        <w:rPr>
          <w:rFonts w:cstheme="minorHAnsi"/>
          <w:b/>
          <w:iCs/>
          <w:noProof/>
          <w:color w:val="969696"/>
          <w:sz w:val="28"/>
          <w:szCs w:val="28"/>
          <w:lang w:val="pt-PT"/>
        </w:rPr>
        <w:drawing>
          <wp:anchor distT="0" distB="0" distL="114300" distR="114300" simplePos="0" relativeHeight="251840512" behindDoc="0" locked="0" layoutInCell="1" allowOverlap="1" wp14:anchorId="318D959B" wp14:editId="0566D74F">
            <wp:simplePos x="0" y="0"/>
            <wp:positionH relativeFrom="margin">
              <wp:posOffset>9525</wp:posOffset>
            </wp:positionH>
            <wp:positionV relativeFrom="paragraph">
              <wp:posOffset>483870</wp:posOffset>
            </wp:positionV>
            <wp:extent cx="5351145" cy="2985770"/>
            <wp:effectExtent l="0" t="0" r="1905" b="5080"/>
            <wp:wrapTopAndBottom/>
            <wp:docPr id="4150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4360" name=""/>
                    <pic:cNvPicPr/>
                  </pic:nvPicPr>
                  <pic:blipFill>
                    <a:blip r:embed="rId38">
                      <a:extLst>
                        <a:ext uri="{28A0092B-C50C-407E-A947-70E740481C1C}">
                          <a14:useLocalDpi xmlns:a14="http://schemas.microsoft.com/office/drawing/2010/main" val="0"/>
                        </a:ext>
                      </a:extLst>
                    </a:blip>
                    <a:stretch>
                      <a:fillRect/>
                    </a:stretch>
                  </pic:blipFill>
                  <pic:spPr>
                    <a:xfrm>
                      <a:off x="0" y="0"/>
                      <a:ext cx="5351145" cy="2985770"/>
                    </a:xfrm>
                    <a:prstGeom prst="rect">
                      <a:avLst/>
                    </a:prstGeom>
                  </pic:spPr>
                </pic:pic>
              </a:graphicData>
            </a:graphic>
            <wp14:sizeRelH relativeFrom="margin">
              <wp14:pctWidth>0</wp14:pctWidth>
            </wp14:sizeRelH>
            <wp14:sizeRelV relativeFrom="margin">
              <wp14:pctHeight>0</wp14:pctHeight>
            </wp14:sizeRelV>
          </wp:anchor>
        </w:drawing>
      </w:r>
      <w:r w:rsidR="005024F9" w:rsidRPr="005024F9">
        <w:rPr>
          <w:rFonts w:cstheme="minorHAnsi"/>
          <w:iCs/>
          <w:lang w:val="pt-PT"/>
        </w:rPr>
        <w:t>A Figura 5.3.1 f) apresenta o formulário onde o profissional regista a sua decisão sobre a recomendação (aceitar, rejeitar ou ignorar) e um comentário opcional</w:t>
      </w:r>
      <w:r w:rsidR="009C00E9">
        <w:rPr>
          <w:rFonts w:cstheme="minorHAnsi"/>
          <w:iCs/>
          <w:lang w:val="pt-PT"/>
        </w:rPr>
        <w:t>.</w:t>
      </w:r>
    </w:p>
    <w:p w14:paraId="6F581F8D" w14:textId="5095C717" w:rsidR="00C02FA9" w:rsidRDefault="00C02FA9" w:rsidP="00DB6E08">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f)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Pr>
          <w:rFonts w:cstheme="minorHAnsi"/>
          <w:iCs/>
          <w:sz w:val="18"/>
          <w:szCs w:val="18"/>
          <w:lang w:val="pt-PT"/>
        </w:rPr>
        <w:t>R</w:t>
      </w:r>
      <w:r w:rsidR="005024F9" w:rsidRPr="005024F9">
        <w:rPr>
          <w:rFonts w:cstheme="minorHAnsi"/>
          <w:iCs/>
          <w:sz w:val="18"/>
          <w:szCs w:val="18"/>
          <w:lang w:val="pt-PT"/>
        </w:rPr>
        <w:t>egisto de feedback do profissional</w:t>
      </w:r>
      <w:r w:rsidR="005024F9">
        <w:rPr>
          <w:rFonts w:cstheme="minorHAnsi"/>
          <w:iCs/>
          <w:sz w:val="18"/>
          <w:szCs w:val="18"/>
          <w:lang w:val="pt-PT"/>
        </w:rPr>
        <w:t xml:space="preserve"> de saúde</w:t>
      </w:r>
      <w:r w:rsidRPr="00CB37BC">
        <w:rPr>
          <w:rFonts w:cstheme="minorHAnsi"/>
          <w:iCs/>
          <w:sz w:val="18"/>
          <w:szCs w:val="18"/>
          <w:lang w:val="pt-PT"/>
        </w:rPr>
        <w:t>.</w:t>
      </w:r>
    </w:p>
    <w:p w14:paraId="3F33CE92" w14:textId="734C26BD" w:rsidR="009C00E9" w:rsidRPr="005024F9" w:rsidRDefault="00DB6E08" w:rsidP="009C00E9">
      <w:pPr>
        <w:spacing w:before="40"/>
        <w:rPr>
          <w:rFonts w:cstheme="minorHAnsi"/>
          <w:iCs/>
          <w:sz w:val="18"/>
          <w:szCs w:val="18"/>
          <w:lang w:val="pt-PT"/>
        </w:rPr>
      </w:pPr>
      <w:r>
        <w:rPr>
          <w:rFonts w:cstheme="minorHAnsi"/>
          <w:iCs/>
          <w:noProof/>
          <w:lang w:val="pt-PT"/>
        </w:rPr>
        <mc:AlternateContent>
          <mc:Choice Requires="wpg">
            <w:drawing>
              <wp:anchor distT="0" distB="0" distL="114300" distR="114300" simplePos="0" relativeHeight="251839488" behindDoc="0" locked="0" layoutInCell="1" allowOverlap="1" wp14:anchorId="4B770EBB" wp14:editId="111E5575">
                <wp:simplePos x="0" y="0"/>
                <wp:positionH relativeFrom="column">
                  <wp:posOffset>-2540</wp:posOffset>
                </wp:positionH>
                <wp:positionV relativeFrom="paragraph">
                  <wp:posOffset>620395</wp:posOffset>
                </wp:positionV>
                <wp:extent cx="5363845" cy="662305"/>
                <wp:effectExtent l="0" t="0" r="8255" b="4445"/>
                <wp:wrapTopAndBottom/>
                <wp:docPr id="1145584349" name="Group 33"/>
                <wp:cNvGraphicFramePr/>
                <a:graphic xmlns:a="http://schemas.openxmlformats.org/drawingml/2006/main">
                  <a:graphicData uri="http://schemas.microsoft.com/office/word/2010/wordprocessingGroup">
                    <wpg:wgp>
                      <wpg:cNvGrpSpPr/>
                      <wpg:grpSpPr>
                        <a:xfrm>
                          <a:off x="0" y="0"/>
                          <a:ext cx="5363845" cy="662305"/>
                          <a:chOff x="0" y="0"/>
                          <a:chExt cx="5363845" cy="662305"/>
                        </a:xfrm>
                      </wpg:grpSpPr>
                      <pic:pic xmlns:pic="http://schemas.openxmlformats.org/drawingml/2006/picture">
                        <pic:nvPicPr>
                          <pic:cNvPr id="984345221" name="Picture 1"/>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363845" cy="584835"/>
                          </a:xfrm>
                          <a:prstGeom prst="rect">
                            <a:avLst/>
                          </a:prstGeom>
                        </pic:spPr>
                      </pic:pic>
                      <pic:pic xmlns:pic="http://schemas.openxmlformats.org/drawingml/2006/picture">
                        <pic:nvPicPr>
                          <pic:cNvPr id="347746474" name="Picture 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381000"/>
                            <a:ext cx="5363845" cy="281305"/>
                          </a:xfrm>
                          <a:prstGeom prst="rect">
                            <a:avLst/>
                          </a:prstGeom>
                        </pic:spPr>
                      </pic:pic>
                    </wpg:wgp>
                  </a:graphicData>
                </a:graphic>
              </wp:anchor>
            </w:drawing>
          </mc:Choice>
          <mc:Fallback>
            <w:pict>
              <v:group w14:anchorId="0CCE0C79" id="Group 33" o:spid="_x0000_s1026" style="position:absolute;margin-left:-.2pt;margin-top:48.85pt;width:422.35pt;height:52.15pt;z-index:251839488" coordsize="53638,6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&#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">
                <v:shape id="Picture 1" o:spid="_x0000_s1027" type="#_x0000_t75" style="position:absolute;width:53638;height:5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">
                  <v:imagedata r:id="rId41" o:title=""/>
                </v:shape>
                <v:shape id="Picture 1" o:spid="_x0000_s1028" type="#_x0000_t75" style="position:absolute;top:3810;width:53638;height:2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">
                  <v:imagedata r:id="rId42" o:title=""/>
                </v:shape>
                <w10:wrap type="topAndBottom"/>
              </v:group>
            </w:pict>
          </mc:Fallback>
        </mc:AlternateContent>
      </w:r>
      <w:r w:rsidR="00A47BE3" w:rsidRPr="00A47BE3">
        <w:rPr>
          <w:rFonts w:cstheme="minorHAnsi"/>
          <w:iCs/>
          <w:noProof/>
          <w:lang w:val="pt-PT"/>
        </w:rPr>
        <w:t>A Figura 5.3.1 g) mostra a lista de follow-ups pendentes</w:t>
      </w:r>
      <w:r w:rsidR="00A47BE3">
        <w:rPr>
          <w:rFonts w:cstheme="minorHAnsi"/>
          <w:iCs/>
          <w:noProof/>
          <w:lang w:val="pt-PT"/>
        </w:rPr>
        <w:t>,</w:t>
      </w:r>
      <w:r w:rsidR="00A47BE3" w:rsidRPr="00A47BE3">
        <w:rPr>
          <w:rFonts w:cstheme="minorHAnsi"/>
          <w:iCs/>
          <w:noProof/>
          <w:lang w:val="pt-PT"/>
        </w:rPr>
        <w:t xml:space="preserve"> análises ainda sem desfecho registado, com o número de dias decorridos. A partir desta lista, o profissional reabre cada análise e regista diretamente o desfecho clínico (resolveu, não resolveu ou reação adversa).</w:t>
      </w:r>
    </w:p>
    <w:p w14:paraId="59B2F709" w14:textId="6A4F2C23" w:rsidR="00C02FA9" w:rsidRPr="005024F9" w:rsidRDefault="00C02FA9" w:rsidP="00DB6E08">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g)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Follow-up pendente</w:t>
      </w:r>
      <w:r w:rsidRPr="00CB37BC">
        <w:rPr>
          <w:rFonts w:cstheme="minorHAnsi"/>
          <w:iCs/>
          <w:sz w:val="18"/>
          <w:szCs w:val="18"/>
          <w:lang w:val="pt-PT"/>
        </w:rPr>
        <w:t>.</w:t>
      </w:r>
    </w:p>
    <w:p w14:paraId="175268C3" w14:textId="48252373" w:rsidR="008565FC" w:rsidRPr="005024F9" w:rsidRDefault="005024F9" w:rsidP="008565FC">
      <w:pPr>
        <w:spacing w:before="40"/>
        <w:rPr>
          <w:rFonts w:cstheme="minorHAnsi"/>
          <w:iCs/>
          <w:sz w:val="18"/>
          <w:szCs w:val="18"/>
          <w:lang w:val="pt-PT"/>
        </w:rPr>
      </w:pPr>
      <w:r w:rsidRPr="005024F9">
        <w:rPr>
          <w:rFonts w:cstheme="minorHAnsi"/>
          <w:iCs/>
          <w:lang w:val="pt-PT"/>
        </w:rPr>
        <w:lastRenderedPageBreak/>
        <w:t>A Figura 5.3.1 h) apresenta o painel de métricas</w:t>
      </w:r>
      <w:r>
        <w:rPr>
          <w:rFonts w:cstheme="minorHAnsi"/>
          <w:iCs/>
          <w:lang w:val="pt-PT"/>
        </w:rPr>
        <w:t xml:space="preserve"> (</w:t>
      </w:r>
      <w:proofErr w:type="spellStart"/>
      <w:r w:rsidRPr="005024F9">
        <w:rPr>
          <w:rFonts w:cstheme="minorHAnsi"/>
          <w:i/>
          <w:lang w:val="pt-PT"/>
        </w:rPr>
        <w:t>dashboard</w:t>
      </w:r>
      <w:proofErr w:type="spellEnd"/>
      <w:r>
        <w:rPr>
          <w:rFonts w:cstheme="minorHAnsi"/>
          <w:iCs/>
          <w:lang w:val="pt-PT"/>
        </w:rPr>
        <w:t>)</w:t>
      </w:r>
      <w:r w:rsidRPr="005024F9">
        <w:rPr>
          <w:rFonts w:cstheme="minorHAnsi"/>
          <w:iCs/>
          <w:lang w:val="pt-PT"/>
        </w:rPr>
        <w:t>, que agrega indicadores de utilização: total de análises e de feedback, taxa de aceitação, tempo médio de resposta, total de recomendações, feedback por decisão e alertas por gravidade e por tipo.</w:t>
      </w:r>
    </w:p>
    <w:p w14:paraId="01A5A30D" w14:textId="580A25B9" w:rsidR="00C02FA9" w:rsidRDefault="00C02FA9" w:rsidP="00C02FA9">
      <w:pPr>
        <w:spacing w:before="40"/>
        <w:jc w:val="center"/>
        <w:rPr>
          <w:rFonts w:cstheme="minorHAnsi"/>
          <w:b/>
          <w:iCs/>
          <w:color w:val="969696"/>
          <w:sz w:val="28"/>
          <w:szCs w:val="28"/>
          <w:lang w:val="pt-PT"/>
        </w:rPr>
      </w:pPr>
      <w:r w:rsidRPr="00C02FA9">
        <w:rPr>
          <w:rFonts w:cstheme="minorHAnsi"/>
          <w:b/>
          <w:iCs/>
          <w:noProof/>
          <w:color w:val="969696"/>
          <w:sz w:val="28"/>
          <w:szCs w:val="28"/>
          <w:lang w:val="pt-PT"/>
        </w:rPr>
        <w:drawing>
          <wp:inline distT="0" distB="0" distL="0" distR="0" wp14:anchorId="185608EB" wp14:editId="3E158108">
            <wp:extent cx="5363845" cy="2632075"/>
            <wp:effectExtent l="0" t="0" r="8255" b="0"/>
            <wp:docPr id="1784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64" name=""/>
                    <pic:cNvPicPr/>
                  </pic:nvPicPr>
                  <pic:blipFill>
                    <a:blip r:embed="rId43"/>
                    <a:stretch>
                      <a:fillRect/>
                    </a:stretch>
                  </pic:blipFill>
                  <pic:spPr>
                    <a:xfrm>
                      <a:off x="0" y="0"/>
                      <a:ext cx="5363845" cy="2632075"/>
                    </a:xfrm>
                    <a:prstGeom prst="rect">
                      <a:avLst/>
                    </a:prstGeom>
                  </pic:spPr>
                </pic:pic>
              </a:graphicData>
            </a:graphic>
          </wp:inline>
        </w:drawing>
      </w:r>
    </w:p>
    <w:p w14:paraId="653BFE43" w14:textId="630BA3BD" w:rsidR="00C02FA9" w:rsidRPr="002F28DC" w:rsidRDefault="00C02FA9" w:rsidP="00C02FA9">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h) –</w:t>
      </w:r>
      <w:r w:rsidRPr="00CB37BC">
        <w:rPr>
          <w:rFonts w:cstheme="minorHAnsi"/>
          <w:iCs/>
          <w:sz w:val="18"/>
          <w:szCs w:val="18"/>
          <w:lang w:val="pt-PT"/>
        </w:rPr>
        <w:t xml:space="preserve"> </w:t>
      </w:r>
      <w:r>
        <w:rPr>
          <w:rFonts w:cstheme="minorHAnsi"/>
          <w:iCs/>
          <w:sz w:val="18"/>
          <w:szCs w:val="18"/>
          <w:lang w:val="pt-PT"/>
        </w:rPr>
        <w:t xml:space="preserve">Exemplo: </w:t>
      </w:r>
      <w:proofErr w:type="spellStart"/>
      <w:r w:rsidR="005024F9" w:rsidRPr="005024F9">
        <w:rPr>
          <w:rFonts w:cstheme="minorHAnsi"/>
          <w:iCs/>
          <w:sz w:val="18"/>
          <w:szCs w:val="18"/>
          <w:lang w:val="pt-PT"/>
        </w:rPr>
        <w:t>Dashboard</w:t>
      </w:r>
      <w:proofErr w:type="spellEnd"/>
      <w:r w:rsidR="005024F9" w:rsidRPr="005024F9">
        <w:rPr>
          <w:rFonts w:cstheme="minorHAnsi"/>
          <w:iCs/>
          <w:sz w:val="18"/>
          <w:szCs w:val="18"/>
          <w:lang w:val="pt-PT"/>
        </w:rPr>
        <w:t xml:space="preserve"> de métricas</w:t>
      </w:r>
      <w:r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89" w:name="_Toc235890398"/>
      <w:r w:rsidRPr="001C7E0A">
        <w:rPr>
          <w:rFonts w:asciiTheme="minorHAnsi" w:hAnsiTheme="minorHAnsi" w:cstheme="minorHAnsi"/>
          <w:lang w:val="pt-PT"/>
        </w:rPr>
        <w:t>Apresentação de Resultados e Mecanismo de Feedback</w:t>
      </w:r>
      <w:bookmarkEnd w:id="89"/>
    </w:p>
    <w:p w14:paraId="103120EA" w14:textId="05A65BC9"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w:t>
      </w:r>
      <w:proofErr w:type="spellStart"/>
      <w:r w:rsidRPr="001C7E0A">
        <w:rPr>
          <w:rFonts w:cstheme="minorHAnsi"/>
          <w:szCs w:val="20"/>
          <w:lang w:val="pt-PT"/>
        </w:rPr>
        <w:t>groupAlertsByOrigin</w:t>
      </w:r>
      <w:proofErr w:type="spellEnd"/>
      <w:r w:rsidRPr="001C7E0A">
        <w:rPr>
          <w:rFonts w:cstheme="minorHAnsi"/>
          <w:szCs w:val="20"/>
          <w:lang w:val="pt-PT"/>
        </w:rPr>
        <w:t>) e apresentados com codificação visual por severidade (crítico</w:t>
      </w:r>
      <w:r w:rsidR="00E951E6">
        <w:rPr>
          <w:rFonts w:cstheme="minorHAnsi"/>
          <w:szCs w:val="20"/>
          <w:lang w:val="pt-PT"/>
        </w:rPr>
        <w:t>:</w:t>
      </w:r>
      <w:r w:rsidRPr="001C7E0A">
        <w:rPr>
          <w:rFonts w:cstheme="minorHAnsi"/>
          <w:szCs w:val="20"/>
          <w:lang w:val="pt-PT"/>
        </w:rPr>
        <w:t xml:space="preserve"> vermelho, elevado</w:t>
      </w:r>
      <w:r w:rsidR="00E951E6">
        <w:rPr>
          <w:rFonts w:cstheme="minorHAnsi"/>
          <w:szCs w:val="20"/>
          <w:lang w:val="pt-PT"/>
        </w:rPr>
        <w:t>:</w:t>
      </w:r>
      <w:r w:rsidRPr="001C7E0A">
        <w:rPr>
          <w:rFonts w:cstheme="minorHAnsi"/>
          <w:szCs w:val="20"/>
          <w:lang w:val="pt-PT"/>
        </w:rPr>
        <w:t xml:space="preserve"> laranja, moderado</w:t>
      </w:r>
      <w:r w:rsidR="00E951E6">
        <w:rPr>
          <w:rFonts w:cstheme="minorHAnsi"/>
          <w:szCs w:val="20"/>
          <w:lang w:val="pt-PT"/>
        </w:rPr>
        <w:t>:</w:t>
      </w:r>
      <w:r w:rsidRPr="001C7E0A">
        <w:rPr>
          <w:rFonts w:cstheme="minorHAnsi"/>
          <w:szCs w:val="20"/>
          <w:lang w:val="pt-PT"/>
        </w:rPr>
        <w:t xml:space="preserve"> amarelo, baixo</w:t>
      </w:r>
      <w:r w:rsidR="00E951E6">
        <w:rPr>
          <w:rFonts w:cstheme="minorHAnsi"/>
          <w:szCs w:val="20"/>
          <w:lang w:val="pt-PT"/>
        </w:rPr>
        <w:t>:</w:t>
      </w:r>
      <w:r w:rsidRPr="001C7E0A">
        <w:rPr>
          <w:rFonts w:cstheme="minorHAnsi"/>
          <w:szCs w:val="20"/>
          <w:lang w:val="pt-PT"/>
        </w:rPr>
        <w:t xml:space="preserve"> cinzento). Para cada alerta é exibida a descrição clínica, a origem (mapeada para linguagem natural por </w:t>
      </w:r>
      <w:proofErr w:type="spellStart"/>
      <w:r w:rsidRPr="001C7E0A">
        <w:rPr>
          <w:rFonts w:cstheme="minorHAnsi"/>
          <w:szCs w:val="20"/>
          <w:lang w:val="pt-PT"/>
        </w:rPr>
        <w:t>originLabel</w:t>
      </w:r>
      <w:proofErr w:type="spellEnd"/>
      <w:r w:rsidRPr="001C7E0A">
        <w:rPr>
          <w:rFonts w:cstheme="minorHAnsi"/>
          <w:szCs w:val="20"/>
          <w:lang w:val="pt-PT"/>
        </w:rPr>
        <w:t xml:space="preserve">) e a severidade (mapeada por </w:t>
      </w:r>
      <w:proofErr w:type="spellStart"/>
      <w:r w:rsidRPr="001C7E0A">
        <w:rPr>
          <w:rFonts w:cstheme="minorHAnsi"/>
          <w:szCs w:val="20"/>
          <w:lang w:val="pt-PT"/>
        </w:rPr>
        <w:t>severityLabel</w:t>
      </w:r>
      <w:proofErr w:type="spellEnd"/>
      <w:r w:rsidRPr="001C7E0A">
        <w:rPr>
          <w:rFonts w:cstheme="minorHAnsi"/>
          <w:szCs w:val="20"/>
          <w:lang w:val="pt-PT"/>
        </w:rPr>
        <w:t xml:space="preserve">).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w:t>
      </w:r>
      <w:proofErr w:type="spellStart"/>
      <w:r w:rsidRPr="001C7E0A">
        <w:rPr>
          <w:rFonts w:cstheme="minorHAnsi"/>
          <w:szCs w:val="20"/>
          <w:lang w:val="pt-PT"/>
        </w:rPr>
        <w:t>recommendationStatus</w:t>
      </w:r>
      <w:proofErr w:type="spellEnd"/>
      <w:r w:rsidRPr="001C7E0A">
        <w:rPr>
          <w:rFonts w:cstheme="minorHAnsi"/>
          <w:szCs w:val="20"/>
          <w:lang w:val="pt-PT"/>
        </w:rPr>
        <w:t>) e as razões clínicas, com filtro automático de razões técnicas internas (</w:t>
      </w:r>
      <w:proofErr w:type="spellStart"/>
      <w:r w:rsidRPr="001C7E0A">
        <w:rPr>
          <w:rFonts w:cstheme="minorHAnsi"/>
          <w:szCs w:val="20"/>
          <w:lang w:val="pt-PT"/>
        </w:rPr>
        <w:t>isTechnicalReason</w:t>
      </w:r>
      <w:proofErr w:type="spellEnd"/>
      <w:r w:rsidRPr="001C7E0A">
        <w:rPr>
          <w:rFonts w:cstheme="minorHAnsi"/>
          <w:szCs w:val="20"/>
          <w:lang w:val="pt-PT"/>
        </w:rPr>
        <w:t>)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proofErr w:type="spellStart"/>
      <w:r w:rsidRPr="009705B2">
        <w:rPr>
          <w:rFonts w:cstheme="minorHAnsi"/>
          <w:i/>
          <w:iCs/>
          <w:szCs w:val="20"/>
          <w:lang w:val="pt-PT"/>
        </w:rPr>
        <w:t>endpoint</w:t>
      </w:r>
      <w:proofErr w:type="spellEnd"/>
      <w:r w:rsidRPr="001C7E0A">
        <w:rPr>
          <w:rFonts w:cstheme="minorHAnsi"/>
          <w:szCs w:val="20"/>
          <w:lang w:val="pt-PT"/>
        </w:rPr>
        <w:t xml:space="preserve"> POST /</w:t>
      </w:r>
      <w:proofErr w:type="spellStart"/>
      <w:r w:rsidRPr="001C7E0A">
        <w:rPr>
          <w:rFonts w:cstheme="minorHAnsi"/>
          <w:szCs w:val="20"/>
          <w:lang w:val="pt-PT"/>
        </w:rPr>
        <w:t>explain</w:t>
      </w:r>
      <w:proofErr w:type="spellEnd"/>
      <w:r w:rsidRPr="001C7E0A">
        <w:rPr>
          <w:rFonts w:cstheme="minorHAnsi"/>
          <w:szCs w:val="20"/>
          <w:lang w:val="pt-PT"/>
        </w:rPr>
        <w:t>/</w:t>
      </w:r>
      <w:proofErr w:type="spellStart"/>
      <w:r w:rsidRPr="001C7E0A">
        <w:rPr>
          <w:rFonts w:cstheme="minorHAnsi"/>
          <w:szCs w:val="20"/>
          <w:lang w:val="pt-PT"/>
        </w:rPr>
        <w:t>llm</w:t>
      </w:r>
      <w:proofErr w:type="spellEnd"/>
      <w:r w:rsidRPr="001C7E0A">
        <w:rPr>
          <w:rFonts w:cstheme="minorHAnsi"/>
          <w:szCs w:val="20"/>
          <w:lang w:val="pt-PT"/>
        </w:rPr>
        <w:t xml:space="preserve"> com o </w:t>
      </w:r>
      <w:proofErr w:type="spellStart"/>
      <w:r w:rsidRPr="001C7E0A">
        <w:rPr>
          <w:rFonts w:cstheme="minorHAnsi"/>
          <w:szCs w:val="20"/>
          <w:lang w:val="pt-PT"/>
        </w:rPr>
        <w:t>analysis_id</w:t>
      </w:r>
      <w:proofErr w:type="spellEnd"/>
      <w:r w:rsidRPr="001C7E0A">
        <w:rPr>
          <w:rFonts w:cstheme="minorHAnsi"/>
          <w:szCs w:val="20"/>
          <w:lang w:val="pt-PT"/>
        </w:rPr>
        <w:t xml:space="preserve"> da análise corrente e uma questão de contexto padrão. Quando o módulo usa o </w:t>
      </w:r>
      <w:proofErr w:type="spellStart"/>
      <w:r w:rsidRPr="009705B2">
        <w:rPr>
          <w:rFonts w:cstheme="minorHAnsi"/>
          <w:i/>
          <w:iCs/>
          <w:szCs w:val="20"/>
          <w:lang w:val="pt-PT"/>
        </w:rPr>
        <w:t>fallback</w:t>
      </w:r>
      <w:proofErr w:type="spellEnd"/>
      <w:r w:rsidRPr="001C7E0A">
        <w:rPr>
          <w:rFonts w:cstheme="minorHAnsi"/>
          <w:szCs w:val="20"/>
          <w:lang w:val="pt-PT"/>
        </w:rPr>
        <w:t xml:space="preserve"> determinístico, a interface exibe a nota técnica (</w:t>
      </w:r>
      <w:proofErr w:type="spellStart"/>
      <w:r w:rsidRPr="001C7E0A">
        <w:rPr>
          <w:rFonts w:cstheme="minorHAnsi"/>
          <w:szCs w:val="20"/>
          <w:lang w:val="pt-PT"/>
        </w:rPr>
        <w:t>fallback_notice</w:t>
      </w:r>
      <w:proofErr w:type="spellEnd"/>
      <w:r w:rsidRPr="001C7E0A">
        <w:rPr>
          <w:rFonts w:cstheme="minorHAnsi"/>
          <w:szCs w:val="20"/>
          <w:lang w:val="pt-PT"/>
        </w:rPr>
        <w:t>)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0" w:name="_Toc235890399"/>
      <w:proofErr w:type="spellStart"/>
      <w:r w:rsidRPr="001C7E0A">
        <w:rPr>
          <w:rFonts w:asciiTheme="minorHAnsi" w:hAnsiTheme="minorHAnsi" w:cstheme="minorHAnsi"/>
        </w:rPr>
        <w:lastRenderedPageBreak/>
        <w:t>Integração</w:t>
      </w:r>
      <w:proofErr w:type="spellEnd"/>
      <w:r w:rsidRPr="001C7E0A">
        <w:rPr>
          <w:rFonts w:asciiTheme="minorHAnsi" w:hAnsiTheme="minorHAnsi" w:cstheme="minorHAnsi"/>
        </w:rPr>
        <w:t xml:space="preserve"> de LLM</w:t>
      </w:r>
      <w:bookmarkEnd w:id="90"/>
    </w:p>
    <w:p w14:paraId="77BF5C6C" w14:textId="4A2A40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integração do modelo de linguagem é realizada através da plataforma </w:t>
      </w:r>
      <w:proofErr w:type="spellStart"/>
      <w:r w:rsidRPr="001C7E0A">
        <w:rPr>
          <w:rFonts w:cstheme="minorHAnsi"/>
          <w:szCs w:val="20"/>
          <w:lang w:val="pt-PT"/>
        </w:rPr>
        <w:t>Ollama</w:t>
      </w:r>
      <w:proofErr w:type="spellEnd"/>
      <w:r w:rsidRPr="001C7E0A">
        <w:rPr>
          <w:rFonts w:cstheme="minorHAnsi"/>
          <w:szCs w:val="20"/>
          <w:lang w:val="pt-PT"/>
        </w:rPr>
        <w:t xml:space="preserve">, que permite executar modelos LLM localmente sem dependências de serviços externos. A escolha do </w:t>
      </w:r>
      <w:proofErr w:type="spellStart"/>
      <w:r w:rsidRPr="001C7E0A">
        <w:rPr>
          <w:rFonts w:cstheme="minorHAnsi"/>
          <w:szCs w:val="20"/>
          <w:lang w:val="pt-PT"/>
        </w:rPr>
        <w:t>Ollama</w:t>
      </w:r>
      <w:proofErr w:type="spellEnd"/>
      <w:r w:rsidRPr="001C7E0A">
        <w:rPr>
          <w:rFonts w:cstheme="minorHAnsi"/>
          <w:szCs w:val="20"/>
          <w:lang w:val="pt-PT"/>
        </w:rPr>
        <w:t xml:space="preserve"> foi motivada por três fatores: a confidencialidade dos dados clínicos processados (</w:t>
      </w:r>
      <w:r w:rsidR="00886C8D">
        <w:rPr>
          <w:rFonts w:cstheme="minorHAnsi"/>
          <w:szCs w:val="20"/>
          <w:lang w:val="pt-PT"/>
        </w:rPr>
        <w:t>sem a utilização de</w:t>
      </w:r>
      <w:r w:rsidRPr="001C7E0A">
        <w:rPr>
          <w:rFonts w:cstheme="minorHAnsi"/>
          <w:szCs w:val="20"/>
          <w:lang w:val="pt-PT"/>
        </w:rPr>
        <w:t xml:space="preserve"> API remota), a ausência de custos por pedido e a facilidade de substituição do modelo subjacente sem alterações ao código (configurável via variável de ambiente OLLAMA_MODEL). O modelo é o Qwen3:4b-instruct, </w:t>
      </w:r>
      <w:r w:rsidR="003545E5" w:rsidRPr="003545E5">
        <w:rPr>
          <w:rFonts w:cstheme="minorHAnsi"/>
          <w:szCs w:val="20"/>
          <w:lang w:val="pt-PT"/>
        </w:rPr>
        <w:t>selecionado pelo equilíbrio entre a aderência às instruções (</w:t>
      </w:r>
      <w:proofErr w:type="spellStart"/>
      <w:r w:rsidR="003545E5" w:rsidRPr="003545E5">
        <w:rPr>
          <w:rFonts w:cstheme="minorHAnsi"/>
          <w:i/>
          <w:iCs/>
          <w:szCs w:val="20"/>
          <w:lang w:val="pt-PT"/>
        </w:rPr>
        <w:t>instruction-following</w:t>
      </w:r>
      <w:proofErr w:type="spellEnd"/>
      <w:r w:rsidR="003545E5" w:rsidRPr="003545E5">
        <w:rPr>
          <w:rFonts w:cstheme="minorHAnsi"/>
          <w:szCs w:val="20"/>
          <w:lang w:val="pt-PT"/>
        </w:rPr>
        <w:t>), a capacidade de raciocínio</w:t>
      </w:r>
      <w:r w:rsidRPr="001C7E0A">
        <w:rPr>
          <w:rFonts w:cstheme="minorHAnsi"/>
          <w:szCs w:val="20"/>
          <w:lang w:val="pt-PT"/>
        </w:rPr>
        <w:t xml:space="preserve">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w:t>
      </w:r>
    </w:p>
    <w:p w14:paraId="37DEC1D8" w14:textId="77E9E285" w:rsidR="00056719" w:rsidRPr="001C7E0A" w:rsidRDefault="001C7E0A" w:rsidP="00056719">
      <w:pPr>
        <w:pStyle w:val="Heading3"/>
        <w:rPr>
          <w:rFonts w:asciiTheme="minorHAnsi" w:hAnsiTheme="minorHAnsi" w:cstheme="minorHAnsi"/>
          <w:lang w:val="pt-PT"/>
        </w:rPr>
      </w:pPr>
      <w:bookmarkStart w:id="91" w:name="_Toc235890400"/>
      <w:r w:rsidRPr="001C7E0A">
        <w:rPr>
          <w:rFonts w:asciiTheme="minorHAnsi" w:hAnsiTheme="minorHAnsi" w:cstheme="minorHAnsi"/>
          <w:lang w:val="pt-PT"/>
        </w:rPr>
        <w:t xml:space="preserve">Construção do </w:t>
      </w:r>
      <w:proofErr w:type="spellStart"/>
      <w:r w:rsidRPr="001C7E0A">
        <w:rPr>
          <w:rFonts w:asciiTheme="minorHAnsi" w:hAnsiTheme="minorHAnsi" w:cstheme="minorHAnsi"/>
          <w:lang w:val="pt-PT"/>
        </w:rPr>
        <w:t>Prompt</w:t>
      </w:r>
      <w:proofErr w:type="spellEnd"/>
      <w:r w:rsidRPr="001C7E0A">
        <w:rPr>
          <w:rFonts w:asciiTheme="minorHAnsi" w:hAnsiTheme="minorHAnsi" w:cstheme="minorHAnsi"/>
          <w:lang w:val="pt-PT"/>
        </w:rPr>
        <w:t xml:space="preserve"> Clínico</w:t>
      </w:r>
      <w:bookmarkEnd w:id="91"/>
    </w:p>
    <w:p w14:paraId="152A245C" w14:textId="7AA2D90A"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build_clinical_prompt</w:t>
      </w:r>
      <w:proofErr w:type="spellEnd"/>
      <w:r w:rsidRPr="001C7E0A">
        <w:rPr>
          <w:rFonts w:cstheme="minorHAnsi"/>
          <w:szCs w:val="20"/>
          <w:lang w:val="pt-PT"/>
        </w:rPr>
        <w:t xml:space="preserve"> constrói o </w:t>
      </w:r>
      <w:proofErr w:type="spellStart"/>
      <w:r w:rsidRPr="00125AE4">
        <w:rPr>
          <w:rFonts w:cstheme="minorHAnsi"/>
          <w:i/>
          <w:iCs/>
          <w:szCs w:val="20"/>
          <w:lang w:val="pt-PT"/>
        </w:rPr>
        <w:t>prompt</w:t>
      </w:r>
      <w:proofErr w:type="spellEnd"/>
      <w:r w:rsidRPr="001C7E0A">
        <w:rPr>
          <w:rFonts w:cstheme="minorHAnsi"/>
          <w:szCs w:val="20"/>
          <w:lang w:val="pt-PT"/>
        </w:rPr>
        <w:t xml:space="preserve"> enviado ao LLM a partir dos dados da análise recuperados da base de dados. O </w:t>
      </w:r>
      <w:proofErr w:type="spellStart"/>
      <w:r w:rsidRPr="001C7E0A">
        <w:rPr>
          <w:rFonts w:cstheme="minorHAnsi"/>
          <w:szCs w:val="20"/>
          <w:lang w:val="pt-PT"/>
        </w:rPr>
        <w:t>prompt</w:t>
      </w:r>
      <w:proofErr w:type="spellEnd"/>
      <w:r w:rsidRPr="001C7E0A">
        <w:rPr>
          <w:rFonts w:cstheme="minorHAnsi"/>
          <w:szCs w:val="20"/>
          <w:lang w:val="pt-PT"/>
        </w:rPr>
        <w:t xml:space="preserve"> inclui: o contexto clínico do utente (idade, sexo, estado renal, condições, alergias, medicação ativa e problema principal</w:t>
      </w:r>
      <w:r w:rsidR="00886C8D">
        <w:rPr>
          <w:rFonts w:cstheme="minorHAnsi"/>
          <w:szCs w:val="20"/>
          <w:lang w:val="pt-PT"/>
        </w:rPr>
        <w:t>,</w:t>
      </w:r>
      <w:r w:rsidRPr="001C7E0A">
        <w:rPr>
          <w:rFonts w:cstheme="minorHAnsi"/>
          <w:szCs w:val="20"/>
          <w:lang w:val="pt-PT"/>
        </w:rPr>
        <w:t xml:space="preserve">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2C19D193"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proofErr w:type="spellStart"/>
      <w:r w:rsidRPr="00125AE4">
        <w:rPr>
          <w:rFonts w:cstheme="minorHAnsi"/>
          <w:i/>
          <w:iCs/>
          <w:szCs w:val="20"/>
          <w:lang w:val="pt-PT"/>
        </w:rPr>
        <w:t>prompt</w:t>
      </w:r>
      <w:proofErr w:type="spellEnd"/>
      <w:r w:rsidRPr="001C7E0A">
        <w:rPr>
          <w:rFonts w:cstheme="minorHAnsi"/>
          <w:szCs w:val="20"/>
          <w:lang w:val="pt-PT"/>
        </w:rPr>
        <w:t xml:space="preserve"> segue uma abordagem </w:t>
      </w:r>
      <w:proofErr w:type="spellStart"/>
      <w:r w:rsidRPr="00125AE4">
        <w:rPr>
          <w:rFonts w:cstheme="minorHAnsi"/>
          <w:i/>
          <w:iCs/>
          <w:szCs w:val="20"/>
          <w:lang w:val="pt-PT"/>
        </w:rPr>
        <w:t>few</w:t>
      </w:r>
      <w:proofErr w:type="spellEnd"/>
      <w:r w:rsidRPr="00125AE4">
        <w:rPr>
          <w:rFonts w:cstheme="minorHAnsi"/>
          <w:i/>
          <w:iCs/>
          <w:szCs w:val="20"/>
          <w:lang w:val="pt-PT"/>
        </w:rPr>
        <w:t>-shot</w:t>
      </w:r>
      <w:r w:rsidRPr="001C7E0A">
        <w:rPr>
          <w:rFonts w:cstheme="minorHAnsi"/>
          <w:szCs w:val="20"/>
          <w:lang w:val="pt-PT"/>
        </w:rPr>
        <w:t xml:space="preserve"> com exemplos de estilo que ilustram o formato esperado da explicação. São disponibilizados três </w:t>
      </w:r>
      <w:proofErr w:type="spellStart"/>
      <w:r w:rsidRPr="00125AE4">
        <w:rPr>
          <w:rFonts w:cstheme="minorHAnsi"/>
          <w:i/>
          <w:iCs/>
          <w:szCs w:val="20"/>
          <w:lang w:val="pt-PT"/>
        </w:rPr>
        <w:t>templates</w:t>
      </w:r>
      <w:proofErr w:type="spellEnd"/>
      <w:r w:rsidRPr="001C7E0A">
        <w:rPr>
          <w:rFonts w:cstheme="minorHAnsi"/>
          <w:szCs w:val="20"/>
          <w:lang w:val="pt-PT"/>
        </w:rPr>
        <w:t xml:space="preserve"> distintos, selecionados automaticamente com base no tipo de análise: </w:t>
      </w:r>
      <w:proofErr w:type="spellStart"/>
      <w:r w:rsidRPr="001C7E0A">
        <w:rPr>
          <w:rFonts w:cstheme="minorHAnsi"/>
          <w:szCs w:val="20"/>
          <w:lang w:val="pt-PT"/>
        </w:rPr>
        <w:t>with_recommendation</w:t>
      </w:r>
      <w:proofErr w:type="spellEnd"/>
      <w:r w:rsidRPr="001C7E0A">
        <w:rPr>
          <w:rFonts w:cstheme="minorHAnsi"/>
          <w:szCs w:val="20"/>
          <w:lang w:val="pt-PT"/>
        </w:rPr>
        <w:t xml:space="preserve"> (quando existe alternativa terapêutica admissível), </w:t>
      </w:r>
      <w:proofErr w:type="spellStart"/>
      <w:r w:rsidRPr="001C7E0A">
        <w:rPr>
          <w:rFonts w:cstheme="minorHAnsi"/>
          <w:szCs w:val="20"/>
          <w:lang w:val="pt-PT"/>
        </w:rPr>
        <w:t>with_symptomatic_recommendation</w:t>
      </w:r>
      <w:proofErr w:type="spellEnd"/>
      <w:r w:rsidRPr="001C7E0A">
        <w:rPr>
          <w:rFonts w:cstheme="minorHAnsi"/>
          <w:szCs w:val="20"/>
          <w:lang w:val="pt-PT"/>
        </w:rPr>
        <w:t xml:space="preserve"> (quando a alternativa é sintomática, como o paracetamol em contexto de inflamação pós-AINE) e sem recomendação.</w:t>
      </w:r>
    </w:p>
    <w:p w14:paraId="79C85321" w14:textId="7135A3DC" w:rsidR="001C7E0A" w:rsidRPr="001C7E0A" w:rsidRDefault="001C7E0A" w:rsidP="001C7E0A">
      <w:pPr>
        <w:pStyle w:val="Heading3"/>
        <w:rPr>
          <w:rFonts w:asciiTheme="minorHAnsi" w:hAnsiTheme="minorHAnsi" w:cstheme="minorHAnsi"/>
          <w:lang w:val="pt-PT"/>
        </w:rPr>
      </w:pPr>
      <w:bookmarkStart w:id="92" w:name="_Toc235890401"/>
      <w:r w:rsidRPr="001C7E0A">
        <w:rPr>
          <w:rFonts w:asciiTheme="minorHAnsi" w:hAnsiTheme="minorHAnsi" w:cstheme="minorHAnsi"/>
          <w:lang w:val="pt-PT"/>
        </w:rPr>
        <w:t xml:space="preserve">Validação da Resposta e Mecanismo de </w:t>
      </w:r>
      <w:proofErr w:type="spellStart"/>
      <w:r w:rsidRPr="001C7E0A">
        <w:rPr>
          <w:rFonts w:asciiTheme="minorHAnsi" w:hAnsiTheme="minorHAnsi" w:cstheme="minorHAnsi"/>
          <w:lang w:val="pt-PT"/>
        </w:rPr>
        <w:t>Fallback</w:t>
      </w:r>
      <w:bookmarkEnd w:id="92"/>
      <w:proofErr w:type="spellEnd"/>
    </w:p>
    <w:p w14:paraId="60C0A509" w14:textId="30550A85"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validate_llm_response</w:t>
      </w:r>
      <w:proofErr w:type="spellEnd"/>
      <w:r w:rsidRPr="001C7E0A">
        <w:rPr>
          <w:rFonts w:cstheme="minorHAnsi"/>
          <w:szCs w:val="20"/>
          <w:lang w:val="pt-PT"/>
        </w:rPr>
        <w:t xml:space="preserve"> verifica três critérios na resposta do LLM: </w:t>
      </w:r>
      <w:r w:rsidR="003545E5" w:rsidRPr="003545E5">
        <w:rPr>
          <w:rFonts w:cstheme="minorHAnsi"/>
          <w:szCs w:val="20"/>
          <w:lang w:val="pt-PT"/>
        </w:rPr>
        <w:t>a língua (a explicação é rejeitada se contiver alfabetos não latinos ou marcadores de outras línguas/variantes</w:t>
      </w:r>
      <w:r w:rsidR="003545E5">
        <w:rPr>
          <w:rFonts w:cstheme="minorHAnsi"/>
          <w:szCs w:val="20"/>
          <w:lang w:val="pt-PT"/>
        </w:rPr>
        <w:t>,</w:t>
      </w:r>
      <w:r w:rsidR="003545E5" w:rsidRPr="003545E5">
        <w:rPr>
          <w:rFonts w:cstheme="minorHAnsi"/>
          <w:szCs w:val="20"/>
          <w:lang w:val="pt-PT"/>
        </w:rPr>
        <w:t xml:space="preserve"> por exemplo, termos em inglês como "</w:t>
      </w:r>
      <w:proofErr w:type="spellStart"/>
      <w:r w:rsidR="003545E5" w:rsidRPr="003545E5">
        <w:rPr>
          <w:rFonts w:cstheme="minorHAnsi"/>
          <w:szCs w:val="20"/>
          <w:lang w:val="pt-PT"/>
        </w:rPr>
        <w:t>patient</w:t>
      </w:r>
      <w:proofErr w:type="spellEnd"/>
      <w:r w:rsidR="003545E5" w:rsidRPr="003545E5">
        <w:rPr>
          <w:rFonts w:cstheme="minorHAnsi"/>
          <w:szCs w:val="20"/>
          <w:lang w:val="pt-PT"/>
        </w:rPr>
        <w:t>" ou "</w:t>
      </w:r>
      <w:proofErr w:type="spellStart"/>
      <w:r w:rsidR="003545E5" w:rsidRPr="003545E5">
        <w:rPr>
          <w:rFonts w:cstheme="minorHAnsi"/>
          <w:szCs w:val="20"/>
          <w:lang w:val="pt-PT"/>
        </w:rPr>
        <w:t>prescribed</w:t>
      </w:r>
      <w:proofErr w:type="spellEnd"/>
      <w:r w:rsidR="003545E5" w:rsidRPr="003545E5">
        <w:rPr>
          <w:rFonts w:cstheme="minorHAnsi"/>
          <w:szCs w:val="20"/>
          <w:lang w:val="pt-PT"/>
        </w:rPr>
        <w:t>", ou construções do português do Brasil como "está sendo")</w:t>
      </w:r>
      <w:r w:rsidRPr="001C7E0A">
        <w:rPr>
          <w:rFonts w:cstheme="minorHAnsi"/>
          <w:szCs w:val="20"/>
          <w:lang w:val="pt-PT"/>
        </w:rPr>
        <w:t xml:space="preserve">, o comprimento (mínimo 200 e máximo 4000 caracteres) e a ausência de </w:t>
      </w:r>
      <w:proofErr w:type="spellStart"/>
      <w:r w:rsidRPr="00125AE4">
        <w:rPr>
          <w:rFonts w:cstheme="minorHAnsi"/>
          <w:i/>
          <w:iCs/>
          <w:szCs w:val="20"/>
          <w:lang w:val="pt-PT"/>
        </w:rPr>
        <w:t>tokens</w:t>
      </w:r>
      <w:proofErr w:type="spellEnd"/>
      <w:r w:rsidRPr="001C7E0A">
        <w:rPr>
          <w:rFonts w:cstheme="minorHAnsi"/>
          <w:szCs w:val="20"/>
          <w:lang w:val="pt-PT"/>
        </w:rPr>
        <w:t xml:space="preserve"> de raciocínio interno ("&lt;</w:t>
      </w:r>
      <w:proofErr w:type="spellStart"/>
      <w:r w:rsidRPr="001C7E0A">
        <w:rPr>
          <w:rFonts w:cstheme="minorHAnsi"/>
          <w:szCs w:val="20"/>
          <w:lang w:val="pt-PT"/>
        </w:rPr>
        <w:t>think</w:t>
      </w:r>
      <w:proofErr w:type="spellEnd"/>
      <w:r w:rsidRPr="001C7E0A">
        <w:rPr>
          <w:rFonts w:cstheme="minorHAnsi"/>
          <w:szCs w:val="20"/>
          <w:lang w:val="pt-PT"/>
        </w:rPr>
        <w:t xml:space="preserve">&gt;"), que indicam que o modelo expôs o seu processo de pensamento em vez da explicação final. A falha em qualquer um destes critérios ativa o </w:t>
      </w:r>
      <w:proofErr w:type="spellStart"/>
      <w:r w:rsidRPr="00125AE4">
        <w:rPr>
          <w:rFonts w:cstheme="minorHAnsi"/>
          <w:i/>
          <w:iCs/>
          <w:szCs w:val="20"/>
          <w:lang w:val="pt-PT"/>
        </w:rPr>
        <w:t>fallback</w:t>
      </w:r>
      <w:proofErr w:type="spellEnd"/>
      <w:r w:rsidRPr="001C7E0A">
        <w:rPr>
          <w:rFonts w:cstheme="minorHAnsi"/>
          <w:szCs w:val="20"/>
          <w:lang w:val="pt-PT"/>
        </w:rPr>
        <w:t xml:space="preserve"> determinístico (</w:t>
      </w:r>
      <w:proofErr w:type="spellStart"/>
      <w:r w:rsidRPr="001C7E0A">
        <w:rPr>
          <w:rFonts w:cstheme="minorHAnsi"/>
          <w:szCs w:val="20"/>
          <w:lang w:val="pt-PT"/>
        </w:rPr>
        <w:t>generate_deterministic_fallback</w:t>
      </w:r>
      <w:proofErr w:type="spellEnd"/>
      <w:r w:rsidRPr="001C7E0A">
        <w:rPr>
          <w:rFonts w:cstheme="minorHAnsi"/>
          <w:szCs w:val="20"/>
          <w:lang w:val="pt-PT"/>
        </w:rPr>
        <w:t xml:space="preserve">), que constrói automaticamente uma explicação estruturada a partir dos dados da análise, sem recurso ao LLM. O campo </w:t>
      </w:r>
      <w:proofErr w:type="spellStart"/>
      <w:r w:rsidRPr="001C7E0A">
        <w:rPr>
          <w:rFonts w:cstheme="minorHAnsi"/>
          <w:szCs w:val="20"/>
          <w:lang w:val="pt-PT"/>
        </w:rPr>
        <w:t>fallback_used</w:t>
      </w:r>
      <w:proofErr w:type="spellEnd"/>
      <w:r w:rsidRPr="001C7E0A">
        <w:rPr>
          <w:rFonts w:cstheme="minorHAnsi"/>
          <w:szCs w:val="20"/>
          <w:lang w:val="pt-PT"/>
        </w:rPr>
        <w:t xml:space="preserve"> na resposta sinaliza se o </w:t>
      </w:r>
      <w:proofErr w:type="spellStart"/>
      <w:r w:rsidRPr="00125AE4">
        <w:rPr>
          <w:rFonts w:cstheme="minorHAnsi"/>
          <w:i/>
          <w:iCs/>
          <w:szCs w:val="20"/>
          <w:lang w:val="pt-PT"/>
        </w:rPr>
        <w:t>fallback</w:t>
      </w:r>
      <w:proofErr w:type="spellEnd"/>
      <w:r w:rsidRPr="001C7E0A">
        <w:rPr>
          <w:rFonts w:cstheme="minorHAnsi"/>
          <w:szCs w:val="20"/>
          <w:lang w:val="pt-PT"/>
        </w:rPr>
        <w:t xml:space="preserve"> foi utilizado, e o campo </w:t>
      </w:r>
      <w:proofErr w:type="spellStart"/>
      <w:r w:rsidRPr="001C7E0A">
        <w:rPr>
          <w:rFonts w:cstheme="minorHAnsi"/>
          <w:szCs w:val="20"/>
          <w:lang w:val="pt-PT"/>
        </w:rPr>
        <w:t>fallback_notice</w:t>
      </w:r>
      <w:proofErr w:type="spellEnd"/>
      <w:r w:rsidRPr="001C7E0A">
        <w:rPr>
          <w:rFonts w:cstheme="minorHAnsi"/>
          <w:szCs w:val="20"/>
          <w:lang w:val="pt-PT"/>
        </w:rPr>
        <w:t xml:space="preserve"> transmite uma nota técnica explicativa ao utilizador. Esta abordagem garante que o sistema fornece sempre uma explicação útil, mesmo quando o serviço </w:t>
      </w:r>
      <w:proofErr w:type="spellStart"/>
      <w:r w:rsidRPr="001C7E0A">
        <w:rPr>
          <w:rFonts w:cstheme="minorHAnsi"/>
          <w:szCs w:val="20"/>
          <w:lang w:val="pt-PT"/>
        </w:rPr>
        <w:t>Ollama</w:t>
      </w:r>
      <w:proofErr w:type="spellEnd"/>
      <w:r w:rsidRPr="001C7E0A">
        <w:rPr>
          <w:rFonts w:cstheme="minorHAnsi"/>
          <w:szCs w:val="20"/>
          <w:lang w:val="pt-PT"/>
        </w:rPr>
        <w:t xml:space="preserve">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lastRenderedPageBreak/>
        <w:t xml:space="preserve">A comunicação com o </w:t>
      </w:r>
      <w:proofErr w:type="spellStart"/>
      <w:r w:rsidRPr="001C7E0A">
        <w:rPr>
          <w:rFonts w:cstheme="minorHAnsi"/>
          <w:szCs w:val="20"/>
          <w:lang w:val="pt-PT"/>
        </w:rPr>
        <w:t>Ollama</w:t>
      </w:r>
      <w:proofErr w:type="spellEnd"/>
      <w:r w:rsidRPr="001C7E0A">
        <w:rPr>
          <w:rFonts w:cstheme="minorHAnsi"/>
          <w:szCs w:val="20"/>
          <w:lang w:val="pt-PT"/>
        </w:rPr>
        <w:t xml:space="preserve"> é realizada de forma síncrona via </w:t>
      </w:r>
      <w:proofErr w:type="spellStart"/>
      <w:r w:rsidRPr="001C7E0A">
        <w:rPr>
          <w:rFonts w:cstheme="minorHAnsi"/>
          <w:szCs w:val="20"/>
          <w:lang w:val="pt-PT"/>
        </w:rPr>
        <w:t>httpx</w:t>
      </w:r>
      <w:proofErr w:type="spellEnd"/>
      <w:r w:rsidRPr="001C7E0A">
        <w:rPr>
          <w:rFonts w:cstheme="minorHAnsi"/>
          <w:szCs w:val="20"/>
          <w:lang w:val="pt-PT"/>
        </w:rPr>
        <w:t xml:space="preserve">, com o parâmetro </w:t>
      </w:r>
      <w:proofErr w:type="spellStart"/>
      <w:r w:rsidRPr="001C7E0A">
        <w:rPr>
          <w:rFonts w:cstheme="minorHAnsi"/>
          <w:szCs w:val="20"/>
          <w:lang w:val="pt-PT"/>
        </w:rPr>
        <w:t>stream</w:t>
      </w:r>
      <w:proofErr w:type="spellEnd"/>
      <w:r w:rsidRPr="001C7E0A">
        <w:rPr>
          <w:rFonts w:cstheme="minorHAnsi"/>
          <w:szCs w:val="20"/>
          <w:lang w:val="pt-PT"/>
        </w:rPr>
        <w:t xml:space="preserve">=False para aguardar a resposta completa antes de a validar. A URL base do </w:t>
      </w:r>
      <w:proofErr w:type="spellStart"/>
      <w:r w:rsidRPr="001C7E0A">
        <w:rPr>
          <w:rFonts w:cstheme="minorHAnsi"/>
          <w:szCs w:val="20"/>
          <w:lang w:val="pt-PT"/>
        </w:rPr>
        <w:t>Ollama</w:t>
      </w:r>
      <w:proofErr w:type="spellEnd"/>
      <w:r w:rsidRPr="001C7E0A">
        <w:rPr>
          <w:rFonts w:cstheme="minorHAnsi"/>
          <w:szCs w:val="20"/>
          <w:lang w:val="pt-PT"/>
        </w:rPr>
        <w:t xml:space="preserve">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3" w:name="_Toc235890402"/>
      <w:r w:rsidRPr="001C7E0A">
        <w:rPr>
          <w:rFonts w:asciiTheme="minorHAnsi" w:hAnsiTheme="minorHAnsi" w:cstheme="minorHAnsi"/>
          <w:lang w:val="pt-PT"/>
        </w:rPr>
        <w:t>Integração de Dados Clínicos</w:t>
      </w:r>
      <w:bookmarkEnd w:id="93"/>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A integração de dados clínicos cobre dois fluxos com fontes distintas: (i) o carregamento de contextos de utentes sintéticos (</w:t>
      </w:r>
      <w:proofErr w:type="spellStart"/>
      <w:r w:rsidRPr="00D462E7">
        <w:rPr>
          <w:rFonts w:cstheme="minorHAnsi"/>
          <w:szCs w:val="20"/>
          <w:lang w:val="pt-PT"/>
        </w:rPr>
        <w:t>Synthea</w:t>
      </w:r>
      <w:proofErr w:type="spellEnd"/>
      <w:r w:rsidRPr="00D462E7">
        <w:rPr>
          <w:rFonts w:cstheme="minorHAnsi"/>
          <w:szCs w:val="20"/>
          <w:lang w:val="pt-PT"/>
        </w:rPr>
        <w:t>) para o modo de demonstração da interface, garantindo privacidade; e (</w:t>
      </w:r>
      <w:proofErr w:type="spellStart"/>
      <w:r w:rsidRPr="00D462E7">
        <w:rPr>
          <w:rFonts w:cstheme="minorHAnsi"/>
          <w:szCs w:val="20"/>
          <w:lang w:val="pt-PT"/>
        </w:rPr>
        <w:t>ii</w:t>
      </w:r>
      <w:proofErr w:type="spellEnd"/>
      <w:r w:rsidRPr="00D462E7">
        <w:rPr>
          <w:rFonts w:cstheme="minorHAnsi"/>
          <w:szCs w:val="20"/>
          <w:lang w:val="pt-PT"/>
        </w:rPr>
        <w:t xml:space="preserve">) a construção do </w:t>
      </w:r>
      <w:proofErr w:type="spellStart"/>
      <w:r w:rsidRPr="00D462E7">
        <w:rPr>
          <w:rFonts w:cstheme="minorHAnsi"/>
          <w:i/>
          <w:iCs/>
          <w:szCs w:val="20"/>
          <w:lang w:val="pt-PT"/>
        </w:rPr>
        <w:t>dataset</w:t>
      </w:r>
      <w:proofErr w:type="spellEnd"/>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w:t>
      </w:r>
      <w:proofErr w:type="spellStart"/>
      <w:r w:rsidRPr="00D462E7">
        <w:rPr>
          <w:rFonts w:cstheme="minorHAnsi"/>
          <w:szCs w:val="20"/>
          <w:lang w:val="pt-PT"/>
        </w:rPr>
        <w:t>Synthea</w:t>
      </w:r>
      <w:proofErr w:type="spellEnd"/>
      <w:r w:rsidRPr="00D462E7">
        <w:rPr>
          <w:rFonts w:cstheme="minorHAnsi"/>
          <w:szCs w:val="20"/>
          <w:lang w:val="pt-PT"/>
        </w:rPr>
        <w:t xml:space="preserve">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94" w:name="_Toc235890403"/>
      <w:r w:rsidRPr="001C7E0A">
        <w:rPr>
          <w:rFonts w:asciiTheme="minorHAnsi" w:hAnsiTheme="minorHAnsi" w:cstheme="minorHAnsi"/>
          <w:lang w:val="pt-PT"/>
        </w:rPr>
        <w:t xml:space="preserve">Geração de Dados com </w:t>
      </w:r>
      <w:proofErr w:type="spellStart"/>
      <w:r w:rsidRPr="001C7E0A">
        <w:rPr>
          <w:rFonts w:asciiTheme="minorHAnsi" w:hAnsiTheme="minorHAnsi" w:cstheme="minorHAnsi"/>
          <w:lang w:val="pt-PT"/>
        </w:rPr>
        <w:t>Synthea</w:t>
      </w:r>
      <w:bookmarkEnd w:id="94"/>
      <w:proofErr w:type="spellEnd"/>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w:t>
      </w:r>
      <w:proofErr w:type="spellStart"/>
      <w:r w:rsidRPr="00CC63E9">
        <w:rPr>
          <w:rFonts w:cstheme="minorHAnsi"/>
          <w:szCs w:val="20"/>
          <w:lang w:val="pt-PT"/>
        </w:rPr>
        <w:t>Synthea</w:t>
      </w:r>
      <w:proofErr w:type="spellEnd"/>
      <w:r w:rsidRPr="00CC63E9">
        <w:rPr>
          <w:rFonts w:cstheme="minorHAnsi"/>
          <w:szCs w:val="20"/>
          <w:lang w:val="pt-PT"/>
        </w:rPr>
        <w:t xml:space="preserve">,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w:t>
      </w:r>
      <w:proofErr w:type="spellStart"/>
      <w:r w:rsidR="001C7E0A" w:rsidRPr="001C7E0A">
        <w:rPr>
          <w:rFonts w:cstheme="minorHAnsi"/>
          <w:szCs w:val="20"/>
          <w:lang w:val="pt-PT"/>
        </w:rPr>
        <w:t>Synthea</w:t>
      </w:r>
      <w:proofErr w:type="spellEnd"/>
      <w:r w:rsidR="001C7E0A" w:rsidRPr="001C7E0A">
        <w:rPr>
          <w:rFonts w:cstheme="minorHAnsi"/>
          <w:szCs w:val="20"/>
          <w:lang w:val="pt-PT"/>
        </w:rPr>
        <w:t xml:space="preserve">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w:t>
      </w:r>
      <w:proofErr w:type="spellStart"/>
      <w:r w:rsidR="00D462E7" w:rsidRPr="00D462E7">
        <w:rPr>
          <w:rFonts w:cstheme="minorHAnsi"/>
          <w:szCs w:val="20"/>
          <w:lang w:val="pt-PT"/>
        </w:rPr>
        <w:t>Synthea</w:t>
      </w:r>
      <w:proofErr w:type="spellEnd"/>
      <w:r w:rsidR="00D462E7" w:rsidRPr="00D462E7">
        <w:rPr>
          <w:rFonts w:cstheme="minorHAnsi"/>
          <w:szCs w:val="20"/>
          <w:lang w:val="pt-PT"/>
        </w:rPr>
        <w:t xml:space="preserve">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95" w:name="_Toc235890404"/>
      <w:r w:rsidRPr="001C7E0A">
        <w:rPr>
          <w:rFonts w:asciiTheme="minorHAnsi" w:hAnsiTheme="minorHAnsi" w:cstheme="minorHAnsi"/>
          <w:lang w:val="pt-PT"/>
        </w:rPr>
        <w:t>Construção do Índice de Contextos Clínicos</w:t>
      </w:r>
      <w:bookmarkEnd w:id="95"/>
    </w:p>
    <w:p w14:paraId="323F2F18" w14:textId="6EB1EE25"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w:t>
      </w:r>
      <w:proofErr w:type="spellStart"/>
      <w:r w:rsidRPr="001C7E0A">
        <w:rPr>
          <w:rFonts w:cstheme="minorHAnsi"/>
          <w:szCs w:val="20"/>
          <w:lang w:val="pt-PT"/>
        </w:rPr>
        <w:t>Synthea</w:t>
      </w:r>
      <w:proofErr w:type="spellEnd"/>
      <w:r w:rsidRPr="001C7E0A">
        <w:rPr>
          <w:rFonts w:cstheme="minorHAnsi"/>
          <w:szCs w:val="20"/>
          <w:lang w:val="pt-PT"/>
        </w:rPr>
        <w:t xml:space="preserve"> e constrói um índice consolidado por utente (synthea_context_index.csv). Para cada utente, o script: normaliza as condições clínicas para identificadores canónicos (via </w:t>
      </w:r>
      <w:proofErr w:type="spellStart"/>
      <w:r w:rsidRPr="001C7E0A">
        <w:rPr>
          <w:rFonts w:cstheme="minorHAnsi"/>
          <w:szCs w:val="20"/>
          <w:lang w:val="pt-PT"/>
        </w:rPr>
        <w:t>normalize_condition_id</w:t>
      </w:r>
      <w:proofErr w:type="spellEnd"/>
      <w:r w:rsidRPr="001C7E0A">
        <w:rPr>
          <w:rFonts w:cstheme="minorHAnsi"/>
          <w:szCs w:val="20"/>
          <w:lang w:val="pt-PT"/>
        </w:rPr>
        <w:t xml:space="preserve">); mapeia os medicamentos ativos para o vocabulário interno do protótipo (via </w:t>
      </w:r>
      <w:proofErr w:type="spellStart"/>
      <w:r w:rsidRPr="001C7E0A">
        <w:rPr>
          <w:rFonts w:cstheme="minorHAnsi"/>
          <w:szCs w:val="20"/>
          <w:lang w:val="pt-PT"/>
        </w:rPr>
        <w:t>normalize_medication_id</w:t>
      </w:r>
      <w:proofErr w:type="spellEnd"/>
      <w:r w:rsidRPr="001C7E0A">
        <w:rPr>
          <w:rFonts w:cstheme="minorHAnsi"/>
          <w:szCs w:val="20"/>
          <w:lang w:val="pt-PT"/>
        </w:rPr>
        <w:t xml:space="preserve">), retendo apenas os reconhecidos; estima o estado renal com base em observações laboratoriais de creatinina sérica (quando disponíveis), categorizando em normal, </w:t>
      </w:r>
      <w:proofErr w:type="spellStart"/>
      <w:r w:rsidRPr="001C7E0A">
        <w:rPr>
          <w:rFonts w:cstheme="minorHAnsi"/>
          <w:szCs w:val="20"/>
          <w:lang w:val="pt-PT"/>
        </w:rPr>
        <w:t>mild_impairment</w:t>
      </w:r>
      <w:proofErr w:type="spellEnd"/>
      <w:r w:rsidRPr="001C7E0A">
        <w:rPr>
          <w:rFonts w:cstheme="minorHAnsi"/>
          <w:szCs w:val="20"/>
          <w:lang w:val="pt-PT"/>
        </w:rPr>
        <w:t xml:space="preserve"> ou </w:t>
      </w:r>
      <w:proofErr w:type="spellStart"/>
      <w:r w:rsidRPr="001C7E0A">
        <w:rPr>
          <w:rFonts w:cstheme="minorHAnsi"/>
          <w:szCs w:val="20"/>
          <w:lang w:val="pt-PT"/>
        </w:rPr>
        <w:t>severe_impairment</w:t>
      </w:r>
      <w:proofErr w:type="spellEnd"/>
      <w:r w:rsidRPr="001C7E0A">
        <w:rPr>
          <w:rFonts w:cstheme="minorHAnsi"/>
          <w:szCs w:val="20"/>
          <w:lang w:val="pt-PT"/>
        </w:rPr>
        <w:t xml:space="preserve">; e gera uma sugestão automática do problema clínico principal com base nas condições normalizadas. O índice resultante é carregado em memória pelo módulo synthea_loader.py (via </w:t>
      </w:r>
      <w:proofErr w:type="spellStart"/>
      <w:proofErr w:type="gramStart"/>
      <w:r w:rsidRPr="001C7E0A">
        <w:rPr>
          <w:rFonts w:cstheme="minorHAnsi"/>
          <w:szCs w:val="20"/>
          <w:lang w:val="pt-PT"/>
        </w:rPr>
        <w:t>pandas.read</w:t>
      </w:r>
      <w:proofErr w:type="gramEnd"/>
      <w:r w:rsidRPr="001C7E0A">
        <w:rPr>
          <w:rFonts w:cstheme="minorHAnsi"/>
          <w:szCs w:val="20"/>
          <w:lang w:val="pt-PT"/>
        </w:rPr>
        <w:t>_csv</w:t>
      </w:r>
      <w:proofErr w:type="spellEnd"/>
      <w:r w:rsidRPr="001C7E0A">
        <w:rPr>
          <w:rFonts w:cstheme="minorHAnsi"/>
          <w:szCs w:val="20"/>
          <w:lang w:val="pt-PT"/>
        </w:rPr>
        <w:t xml:space="preserve">), que responde às consultas de contexto de utente em </w:t>
      </w:r>
      <w:r w:rsidRPr="001C7E0A">
        <w:rPr>
          <w:rFonts w:cstheme="minorHAnsi"/>
          <w:szCs w:val="20"/>
          <w:lang w:val="pt-PT"/>
        </w:rPr>
        <w:lastRenderedPageBreak/>
        <w:t xml:space="preserve">tempo </w:t>
      </w:r>
      <w:proofErr w:type="gramStart"/>
      <w:r w:rsidRPr="001C7E0A">
        <w:rPr>
          <w:rFonts w:cstheme="minorHAnsi"/>
          <w:szCs w:val="20"/>
          <w:lang w:val="pt-PT"/>
        </w:rPr>
        <w:t>O</w:t>
      </w:r>
      <w:r w:rsidRPr="00886C8D">
        <w:rPr>
          <w:rFonts w:cstheme="minorHAnsi"/>
          <w:szCs w:val="20"/>
          <w:vertAlign w:val="subscript"/>
          <w:lang w:val="pt-PT"/>
        </w:rPr>
        <w:t>(</w:t>
      </w:r>
      <w:proofErr w:type="gramEnd"/>
      <w:r w:rsidRPr="00886C8D">
        <w:rPr>
          <w:rFonts w:cstheme="minorHAnsi"/>
          <w:szCs w:val="20"/>
          <w:vertAlign w:val="subscript"/>
          <w:lang w:val="pt-PT"/>
        </w:rPr>
        <w:t>1)</w:t>
      </w:r>
      <w:r w:rsidRPr="001C7E0A">
        <w:rPr>
          <w:rFonts w:cstheme="minorHAnsi"/>
          <w:szCs w:val="20"/>
          <w:lang w:val="pt-PT"/>
        </w:rPr>
        <w:t xml:space="preserve"> após a leitura inicial, evitando reprocessamento dos ficheiros </w:t>
      </w:r>
      <w:proofErr w:type="spellStart"/>
      <w:r w:rsidRPr="001C7E0A">
        <w:rPr>
          <w:rFonts w:cstheme="minorHAnsi"/>
          <w:szCs w:val="20"/>
          <w:lang w:val="pt-PT"/>
        </w:rPr>
        <w:t>Synthea</w:t>
      </w:r>
      <w:proofErr w:type="spellEnd"/>
      <w:r w:rsidRPr="001C7E0A">
        <w:rPr>
          <w:rFonts w:cstheme="minorHAnsi"/>
          <w:szCs w:val="20"/>
          <w:lang w:val="pt-PT"/>
        </w:rPr>
        <w:t xml:space="preserve">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96" w:name="_Toc235890405"/>
      <w:r w:rsidRPr="00D462E7">
        <w:rPr>
          <w:rFonts w:asciiTheme="minorHAnsi" w:hAnsiTheme="minorHAnsi" w:cstheme="minorHAnsi"/>
          <w:lang w:val="pt-PT"/>
        </w:rPr>
        <w:t xml:space="preserve">Construção do </w:t>
      </w:r>
      <w:proofErr w:type="spellStart"/>
      <w:r w:rsidRPr="00D462E7">
        <w:rPr>
          <w:rFonts w:asciiTheme="minorHAnsi" w:hAnsiTheme="minorHAnsi" w:cstheme="minorHAnsi"/>
          <w:lang w:val="pt-PT"/>
        </w:rPr>
        <w:t>Dataset</w:t>
      </w:r>
      <w:proofErr w:type="spellEnd"/>
      <w:r w:rsidRPr="00D462E7">
        <w:rPr>
          <w:rFonts w:asciiTheme="minorHAnsi" w:hAnsiTheme="minorHAnsi" w:cstheme="minorHAnsi"/>
          <w:lang w:val="pt-PT"/>
        </w:rPr>
        <w:t xml:space="preserve"> de Treino (Feedback Implícito do MIMIC-IV)</w:t>
      </w:r>
      <w:bookmarkEnd w:id="96"/>
    </w:p>
    <w:p w14:paraId="10E86FD9" w14:textId="1EC004ED" w:rsidR="001C7E0A" w:rsidRDefault="00A3670F" w:rsidP="00D463C1">
      <w:pPr>
        <w:spacing w:after="120"/>
        <w:rPr>
          <w:rFonts w:cstheme="minorHAnsi"/>
          <w:noProof/>
          <w:lang w:val="pt-PT"/>
        </w:rPr>
      </w:pPr>
      <w:r>
        <w:rPr>
          <w:rFonts w:cstheme="minorHAnsi"/>
          <w:noProof/>
          <w:szCs w:val="20"/>
          <w:lang w:val="pt-PT"/>
        </w:rPr>
        <w:drawing>
          <wp:anchor distT="0" distB="0" distL="114300" distR="114300" simplePos="0" relativeHeight="251851776" behindDoc="0" locked="0" layoutInCell="1" allowOverlap="1" wp14:anchorId="4BA2182C" wp14:editId="56148877">
            <wp:simplePos x="0" y="0"/>
            <wp:positionH relativeFrom="margin">
              <wp:align>center</wp:align>
            </wp:positionH>
            <wp:positionV relativeFrom="paragraph">
              <wp:posOffset>1062162</wp:posOffset>
            </wp:positionV>
            <wp:extent cx="2649855" cy="5040630"/>
            <wp:effectExtent l="0" t="0" r="0" b="7620"/>
            <wp:wrapTopAndBottom/>
            <wp:doc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649855" cy="5040630"/>
                    </a:xfrm>
                    <a:prstGeom prst="rect">
                      <a:avLst/>
                    </a:prstGeom>
                    <a:noFill/>
                  </pic:spPr>
                </pic:pic>
              </a:graphicData>
            </a:graphic>
            <wp14:sizeRelH relativeFrom="margin">
              <wp14:pctWidth>0</wp14:pctWidth>
            </wp14:sizeRelH>
            <wp14:sizeRelV relativeFrom="margin">
              <wp14:pctHeight>0</wp14:pctHeight>
            </wp14:sizeRelV>
          </wp:anchor>
        </w:drawing>
      </w:r>
      <w:r w:rsidR="00CC63E9"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00CC63E9" w:rsidRPr="00CC63E9">
        <w:rPr>
          <w:rFonts w:cstheme="minorHAnsi"/>
          <w:noProof/>
          <w:lang w:val="pt-PT"/>
        </w:rPr>
        <w:t xml:space="preserve"> (EUA),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w:t>
      </w:r>
      <w:r w:rsidR="00886C8D">
        <w:rPr>
          <w:rFonts w:cstheme="minorHAnsi"/>
          <w:noProof/>
          <w:lang w:val="pt-PT"/>
        </w:rPr>
        <w:t> </w:t>
      </w:r>
      <w:r w:rsidR="00F270A4" w:rsidRPr="00F270A4">
        <w:rPr>
          <w:rFonts w:cstheme="minorHAnsi"/>
          <w:noProof/>
          <w:lang w:val="pt-PT"/>
        </w:rPr>
        <w:t>5.5.3.</w:t>
      </w:r>
    </w:p>
    <w:p w14:paraId="1C84618C" w14:textId="537A87FE" w:rsidR="001C7E0A" w:rsidRPr="00C81860" w:rsidRDefault="001C7E0A" w:rsidP="00C81860">
      <w:pPr>
        <w:spacing w:after="120"/>
        <w:jc w:val="center"/>
        <w:rPr>
          <w:rFonts w:cstheme="minorHAnsi"/>
          <w:szCs w:val="20"/>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proofErr w:type="spellStart"/>
      <w:r w:rsidRPr="002F7E4B">
        <w:rPr>
          <w:rFonts w:cstheme="minorHAnsi"/>
          <w:i/>
          <w:iCs/>
          <w:sz w:val="18"/>
          <w:szCs w:val="18"/>
          <w:lang w:val="pt-PT"/>
        </w:rPr>
        <w:t>dataset</w:t>
      </w:r>
      <w:proofErr w:type="spellEnd"/>
      <w:r w:rsidRPr="001C7E0A">
        <w:rPr>
          <w:rFonts w:cstheme="minorHAnsi"/>
          <w:sz w:val="18"/>
          <w:szCs w:val="18"/>
          <w:lang w:val="pt-PT"/>
        </w:rPr>
        <w:t xml:space="preserve"> de treino (Diagrama de Atividades).</w:t>
      </w:r>
    </w:p>
    <w:p w14:paraId="25A4EAD6" w14:textId="16AACD3B"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w:t>
      </w:r>
      <w:r w:rsidRPr="00306892">
        <w:rPr>
          <w:rFonts w:cstheme="minorHAnsi"/>
          <w:szCs w:val="20"/>
          <w:lang w:val="pt-PT"/>
        </w:rPr>
        <w:lastRenderedPageBreak/>
        <w:t>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r w:rsidR="00A3670F">
        <w:rPr>
          <w:rFonts w:cstheme="minorHAnsi"/>
          <w:szCs w:val="20"/>
          <w:lang w:val="pt-PT"/>
        </w:rPr>
        <w:t xml:space="preserve"> Deste modo, a</w:t>
      </w:r>
      <w:r w:rsidR="00A3670F" w:rsidRPr="00A3670F">
        <w:rPr>
          <w:rFonts w:cstheme="minorHAnsi"/>
          <w:szCs w:val="20"/>
          <w:lang w:val="pt-PT"/>
        </w:rPr>
        <w:t xml:space="preserve">ssume-se como aproximação, que os medicamentos prescritos numa admissão são exemplos positivos e os indicados pela base de </w:t>
      </w:r>
      <w:proofErr w:type="gramStart"/>
      <w:r w:rsidR="00A3670F" w:rsidRPr="00A3670F">
        <w:rPr>
          <w:rFonts w:cstheme="minorHAnsi"/>
          <w:szCs w:val="20"/>
          <w:lang w:val="pt-PT"/>
        </w:rPr>
        <w:t>conhecimento</w:t>
      </w:r>
      <w:proofErr w:type="gramEnd"/>
      <w:r w:rsidR="00A3670F" w:rsidRPr="00A3670F">
        <w:rPr>
          <w:rFonts w:cstheme="minorHAnsi"/>
          <w:szCs w:val="20"/>
          <w:lang w:val="pt-PT"/>
        </w:rPr>
        <w:t xml:space="preserve"> mas não prescritos são negativos. Trata-se de um pressuposto assumido: um fármaco não prescrito não é necessariamente inadequado, limitação discutida na secção 6.8.</w:t>
      </w:r>
    </w:p>
    <w:p w14:paraId="58C179E5" w14:textId="1041FB85" w:rsidR="001C7E0A" w:rsidRDefault="00306892" w:rsidP="00D462E7">
      <w:pPr>
        <w:spacing w:after="120"/>
        <w:rPr>
          <w:rFonts w:cstheme="minorHAnsi"/>
          <w:szCs w:val="20"/>
          <w:lang w:val="pt-PT"/>
        </w:rPr>
      </w:pPr>
      <w:r w:rsidRPr="00306892">
        <w:rPr>
          <w:rFonts w:cstheme="minorHAnsi"/>
          <w:szCs w:val="20"/>
          <w:lang w:val="pt-PT"/>
        </w:rPr>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proofErr w:type="spellStart"/>
      <w:r w:rsidRPr="00306892">
        <w:rPr>
          <w:rFonts w:cstheme="minorHAnsi"/>
          <w:i/>
          <w:iCs/>
          <w:szCs w:val="20"/>
          <w:lang w:val="pt-PT"/>
        </w:rPr>
        <w:t>features</w:t>
      </w:r>
      <w:proofErr w:type="spellEnd"/>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w:t>
      </w:r>
      <w:proofErr w:type="spellStart"/>
      <w:r w:rsidRPr="00306892">
        <w:rPr>
          <w:rFonts w:cstheme="minorHAnsi"/>
          <w:szCs w:val="20"/>
          <w:lang w:val="pt-PT"/>
        </w:rPr>
        <w:t>query_id</w:t>
      </w:r>
      <w:proofErr w:type="spellEnd"/>
      <w:r w:rsidRPr="00306892">
        <w:rPr>
          <w:rFonts w:cstheme="minorHAnsi"/>
          <w:szCs w:val="20"/>
          <w:lang w:val="pt-PT"/>
        </w:rPr>
        <w:t xml:space="preserve">) e do </w:t>
      </w:r>
      <w:r>
        <w:rPr>
          <w:rFonts w:cstheme="minorHAnsi"/>
          <w:szCs w:val="20"/>
          <w:lang w:val="pt-PT"/>
        </w:rPr>
        <w:t>utente</w:t>
      </w:r>
      <w:r w:rsidRPr="00306892">
        <w:rPr>
          <w:rFonts w:cstheme="minorHAnsi"/>
          <w:szCs w:val="20"/>
          <w:lang w:val="pt-PT"/>
        </w:rPr>
        <w:t xml:space="preserve"> (</w:t>
      </w:r>
      <w:proofErr w:type="spellStart"/>
      <w:r w:rsidRPr="00306892">
        <w:rPr>
          <w:rFonts w:cstheme="minorHAnsi"/>
          <w:szCs w:val="20"/>
          <w:lang w:val="pt-PT"/>
        </w:rPr>
        <w:t>subject_id</w:t>
      </w:r>
      <w:proofErr w:type="spellEnd"/>
      <w:r w:rsidRPr="00306892">
        <w:rPr>
          <w:rFonts w:cstheme="minorHAnsi"/>
          <w:szCs w:val="20"/>
          <w:lang w:val="pt-PT"/>
        </w:rPr>
        <w:t xml:space="preserve">), usados para o </w:t>
      </w:r>
      <w:proofErr w:type="spellStart"/>
      <w:r w:rsidRPr="00306892">
        <w:rPr>
          <w:rFonts w:cstheme="minorHAnsi"/>
          <w:i/>
          <w:iCs/>
          <w:szCs w:val="20"/>
          <w:lang w:val="pt-PT"/>
        </w:rPr>
        <w:t>split</w:t>
      </w:r>
      <w:proofErr w:type="spellEnd"/>
      <w:r w:rsidRPr="00306892">
        <w:rPr>
          <w:rFonts w:cstheme="minorHAnsi"/>
          <w:szCs w:val="20"/>
          <w:lang w:val="pt-PT"/>
        </w:rPr>
        <w:t xml:space="preserve"> sem </w:t>
      </w:r>
      <w:proofErr w:type="spellStart"/>
      <w:r w:rsidRPr="00306892">
        <w:rPr>
          <w:rFonts w:cstheme="minorHAnsi"/>
          <w:i/>
          <w:iCs/>
          <w:szCs w:val="20"/>
          <w:lang w:val="pt-PT"/>
        </w:rPr>
        <w:t>leakage</w:t>
      </w:r>
      <w:proofErr w:type="spellEnd"/>
      <w:r w:rsidRPr="00306892">
        <w:rPr>
          <w:rFonts w:cstheme="minorHAnsi"/>
          <w:szCs w:val="20"/>
          <w:lang w:val="pt-PT"/>
        </w:rPr>
        <w:t xml:space="preserve"> e para o agrupamento do </w:t>
      </w:r>
      <w:proofErr w:type="spellStart"/>
      <w:r w:rsidRPr="00306892">
        <w:rPr>
          <w:rFonts w:cstheme="minorHAnsi"/>
          <w:i/>
          <w:iCs/>
          <w:szCs w:val="20"/>
          <w:lang w:val="pt-PT"/>
        </w:rPr>
        <w:t>learning</w:t>
      </w:r>
      <w:proofErr w:type="spellEnd"/>
      <w:r w:rsidRPr="00306892">
        <w:rPr>
          <w:rFonts w:cstheme="minorHAnsi"/>
          <w:i/>
          <w:iCs/>
          <w:szCs w:val="20"/>
          <w:lang w:val="pt-PT"/>
        </w:rPr>
        <w:t>-to-</w:t>
      </w:r>
      <w:proofErr w:type="spellStart"/>
      <w:r w:rsidRPr="00306892">
        <w:rPr>
          <w:rFonts w:cstheme="minorHAnsi"/>
          <w:i/>
          <w:iCs/>
          <w:szCs w:val="20"/>
          <w:lang w:val="pt-PT"/>
        </w:rPr>
        <w:t>rank</w:t>
      </w:r>
      <w:proofErr w:type="spellEnd"/>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97" w:name="_Toc235890406"/>
      <w:r w:rsidRPr="001C7E0A">
        <w:rPr>
          <w:rFonts w:asciiTheme="minorHAnsi" w:hAnsiTheme="minorHAnsi" w:cstheme="minorHAnsi"/>
          <w:lang w:val="pt-PT"/>
        </w:rPr>
        <w:t>Treino, Avaliação e Seleção do Modelo</w:t>
      </w:r>
      <w:bookmarkEnd w:id="97"/>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28"/>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proofErr w:type="spellStart"/>
      <w:r w:rsidRPr="0079728F">
        <w:rPr>
          <w:rFonts w:cstheme="minorHAnsi"/>
          <w:i/>
          <w:iCs/>
          <w:lang w:val="pt-PT"/>
        </w:rPr>
        <w:t>random</w:t>
      </w:r>
      <w:proofErr w:type="spellEnd"/>
      <w:r w:rsidRPr="0079728F">
        <w:rPr>
          <w:rFonts w:cstheme="minorHAnsi"/>
          <w:i/>
          <w:iCs/>
          <w:lang w:val="pt-PT"/>
        </w:rPr>
        <w:t xml:space="preserve"> </w:t>
      </w:r>
      <w:proofErr w:type="spellStart"/>
      <w:r w:rsidRPr="0079728F">
        <w:rPr>
          <w:rFonts w:cstheme="minorHAnsi"/>
          <w:i/>
          <w:iCs/>
          <w:lang w:val="pt-PT"/>
        </w:rPr>
        <w:t>forest</w:t>
      </w:r>
      <w:proofErr w:type="spellEnd"/>
      <w:r w:rsidRPr="0079728F">
        <w:rPr>
          <w:rFonts w:cstheme="minorHAnsi"/>
          <w:lang w:val="pt-PT"/>
        </w:rPr>
        <w:t xml:space="preserve">, regressão logística e </w:t>
      </w:r>
      <w:proofErr w:type="spellStart"/>
      <w:r w:rsidRPr="0079728F">
        <w:rPr>
          <w:rFonts w:cstheme="minorHAnsi"/>
          <w:lang w:val="pt-PT"/>
        </w:rPr>
        <w:t>HistGradientBoosting</w:t>
      </w:r>
      <w:proofErr w:type="spellEnd"/>
      <w:r w:rsidRPr="0079728F">
        <w:rPr>
          <w:rFonts w:cstheme="minorHAnsi"/>
          <w:lang w:val="pt-PT"/>
        </w:rPr>
        <w:t xml:space="preserve">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proofErr w:type="spellStart"/>
      <w:r w:rsidRPr="0079728F">
        <w:rPr>
          <w:rFonts w:cstheme="minorHAnsi"/>
          <w:i/>
          <w:iCs/>
          <w:lang w:val="pt-PT"/>
        </w:rPr>
        <w:t>balanced</w:t>
      </w:r>
      <w:proofErr w:type="spellEnd"/>
      <w:r w:rsidRPr="0079728F">
        <w:rPr>
          <w:rFonts w:cstheme="minorHAnsi"/>
          <w:i/>
          <w:iCs/>
          <w:lang w:val="pt-PT"/>
        </w:rPr>
        <w:t xml:space="preserve"> </w:t>
      </w:r>
      <w:proofErr w:type="spellStart"/>
      <w:r w:rsidRPr="0079728F">
        <w:rPr>
          <w:rFonts w:cstheme="minorHAnsi"/>
          <w:i/>
          <w:iCs/>
          <w:lang w:val="pt-PT"/>
        </w:rPr>
        <w:t>accuracy</w:t>
      </w:r>
      <w:proofErr w:type="spellEnd"/>
      <w:r w:rsidRPr="0079728F">
        <w:rPr>
          <w:rFonts w:cstheme="minorHAnsi"/>
          <w:lang w:val="pt-PT"/>
        </w:rPr>
        <w:t xml:space="preserve">; as </w:t>
      </w:r>
      <w:proofErr w:type="spellStart"/>
      <w:r w:rsidRPr="0079728F">
        <w:rPr>
          <w:rFonts w:cstheme="minorHAnsi"/>
          <w:i/>
          <w:iCs/>
          <w:lang w:val="pt-PT"/>
        </w:rPr>
        <w:t>features</w:t>
      </w:r>
      <w:proofErr w:type="spellEnd"/>
      <w:r w:rsidRPr="0079728F">
        <w:rPr>
          <w:rFonts w:cstheme="minorHAnsi"/>
          <w:lang w:val="pt-PT"/>
        </w:rPr>
        <w:t xml:space="preserve"> categóricas de alta cardinalidade são tratadas nativamente pelo </w:t>
      </w:r>
      <w:proofErr w:type="spellStart"/>
      <w:r w:rsidRPr="0079728F">
        <w:rPr>
          <w:rFonts w:cstheme="minorHAnsi"/>
          <w:lang w:val="pt-PT"/>
        </w:rPr>
        <w:t>HistGB</w:t>
      </w:r>
      <w:proofErr w:type="spellEnd"/>
      <w:r w:rsidRPr="0079728F">
        <w:rPr>
          <w:rFonts w:cstheme="minorHAnsi"/>
          <w:lang w:val="pt-PT"/>
        </w:rPr>
        <w:t xml:space="preserve">. </w:t>
      </w:r>
    </w:p>
    <w:p w14:paraId="49C62E92" w14:textId="77777777" w:rsidR="0079728F" w:rsidRPr="0079728F" w:rsidRDefault="0079728F">
      <w:pPr>
        <w:pStyle w:val="ListParagraph"/>
        <w:numPr>
          <w:ilvl w:val="0"/>
          <w:numId w:val="28"/>
        </w:num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(train_ltr_model.py, </w:t>
      </w:r>
      <w:proofErr w:type="spellStart"/>
      <w:r w:rsidRPr="0079728F">
        <w:rPr>
          <w:rFonts w:cstheme="minorHAnsi"/>
          <w:lang w:val="pt-PT"/>
        </w:rPr>
        <w:t>LambdaMART</w:t>
      </w:r>
      <w:proofErr w:type="spellEnd"/>
      <w:r w:rsidRPr="0079728F">
        <w:rPr>
          <w:rFonts w:cstheme="minorHAnsi"/>
          <w:lang w:val="pt-PT"/>
        </w:rPr>
        <w:t xml:space="preserve">) ordena os candidatos dentro de cada contexto clínico, otimizando o NDCG. </w:t>
      </w:r>
    </w:p>
    <w:p w14:paraId="40E1995B" w14:textId="75A95428" w:rsidR="001C7E0A" w:rsidRDefault="0079728F">
      <w:pPr>
        <w:pStyle w:val="ListParagraph"/>
        <w:numPr>
          <w:ilvl w:val="0"/>
          <w:numId w:val="28"/>
        </w:numPr>
        <w:spacing w:after="120"/>
        <w:rPr>
          <w:rFonts w:cstheme="minorHAnsi"/>
          <w:lang w:val="pt-PT"/>
        </w:rPr>
      </w:pPr>
      <w:r w:rsidRPr="0079728F">
        <w:rPr>
          <w:rFonts w:cstheme="minorHAnsi"/>
          <w:lang w:val="pt-PT"/>
        </w:rPr>
        <w:t>O meta-</w:t>
      </w:r>
      <w:proofErr w:type="spellStart"/>
      <w:r w:rsidRPr="0079728F">
        <w:rPr>
          <w:rFonts w:cstheme="minorHAnsi"/>
          <w:lang w:val="pt-PT"/>
        </w:rPr>
        <w:t>learner</w:t>
      </w:r>
      <w:proofErr w:type="spellEnd"/>
      <w:r w:rsidRPr="0079728F">
        <w:rPr>
          <w:rFonts w:cstheme="minorHAnsi"/>
          <w:lang w:val="pt-PT"/>
        </w:rPr>
        <w:t xml:space="preserve"> (train_meta_learner.py, regressão logística, </w:t>
      </w:r>
      <w:proofErr w:type="spellStart"/>
      <w:r w:rsidRPr="0079728F">
        <w:rPr>
          <w:rFonts w:cstheme="minorHAnsi"/>
          <w:i/>
          <w:iCs/>
          <w:lang w:val="pt-PT"/>
        </w:rPr>
        <w:t>stacking</w:t>
      </w:r>
      <w:proofErr w:type="spellEnd"/>
      <w:r w:rsidRPr="0079728F">
        <w:rPr>
          <w:rFonts w:cstheme="minorHAnsi"/>
          <w:lang w:val="pt-PT"/>
        </w:rPr>
        <w:t xml:space="preserve">) funde o score heurístico com as probabilidades do classificador. O </w:t>
      </w:r>
      <w:proofErr w:type="spellStart"/>
      <w:r w:rsidRPr="0079728F">
        <w:rPr>
          <w:rFonts w:cstheme="minorHAnsi"/>
          <w:i/>
          <w:iCs/>
          <w:lang w:val="pt-PT"/>
        </w:rPr>
        <w:t>split</w:t>
      </w:r>
      <w:proofErr w:type="spellEnd"/>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w:t>
      </w:r>
      <w:proofErr w:type="spellStart"/>
      <w:r w:rsidRPr="0079728F">
        <w:rPr>
          <w:rFonts w:cstheme="minorHAnsi"/>
          <w:lang w:val="pt-PT"/>
        </w:rPr>
        <w:t>GroupShuffleSplit</w:t>
      </w:r>
      <w:proofErr w:type="spellEnd"/>
      <w:r w:rsidRPr="0079728F">
        <w:rPr>
          <w:rFonts w:cstheme="minorHAnsi"/>
          <w:lang w:val="pt-PT"/>
        </w:rPr>
        <w:t xml:space="preserve"> sobre </w:t>
      </w:r>
      <w:proofErr w:type="spellStart"/>
      <w:r w:rsidRPr="0079728F">
        <w:rPr>
          <w:rFonts w:cstheme="minorHAnsi"/>
          <w:lang w:val="pt-PT"/>
        </w:rPr>
        <w:t>subject_id</w:t>
      </w:r>
      <w:proofErr w:type="spellEnd"/>
      <w:r w:rsidRPr="0079728F">
        <w:rPr>
          <w:rFonts w:cstheme="minorHAnsi"/>
          <w:lang w:val="pt-PT"/>
        </w:rPr>
        <w:t xml:space="preserve">), evitando </w:t>
      </w:r>
      <w:r w:rsidRPr="0079728F">
        <w:rPr>
          <w:rFonts w:cstheme="minorHAnsi"/>
          <w:i/>
          <w:iCs/>
          <w:lang w:val="pt-PT"/>
        </w:rPr>
        <w:t xml:space="preserve">data </w:t>
      </w:r>
      <w:proofErr w:type="spellStart"/>
      <w:r w:rsidRPr="0079728F">
        <w:rPr>
          <w:rFonts w:cstheme="minorHAnsi"/>
          <w:i/>
          <w:iCs/>
          <w:lang w:val="pt-PT"/>
        </w:rPr>
        <w:t>leakage</w:t>
      </w:r>
      <w:proofErr w:type="spellEnd"/>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 xml:space="preserve">O </w:t>
      </w:r>
      <w:proofErr w:type="spellStart"/>
      <w:r w:rsidRPr="00C95C4D">
        <w:rPr>
          <w:rFonts w:cstheme="minorHAnsi"/>
          <w:lang w:val="pt-PT"/>
        </w:rPr>
        <w:t>HistGradientBoosting</w:t>
      </w:r>
      <w:proofErr w:type="spellEnd"/>
      <w:r w:rsidRPr="00C95C4D">
        <w:rPr>
          <w:rFonts w:cstheme="minorHAnsi"/>
          <w:lang w:val="pt-PT"/>
        </w:rPr>
        <w:t xml:space="preserve">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886C8D">
        <w:tc>
          <w:tcPr>
            <w:tcW w:w="2124" w:type="dxa"/>
            <w:shd w:val="clear" w:color="auto" w:fill="D9D9D9" w:themeFill="background1" w:themeFillShade="D9"/>
          </w:tcPr>
          <w:p w14:paraId="128B6EFB" w14:textId="77777777" w:rsidR="001C7E0A" w:rsidRPr="001C7E0A" w:rsidRDefault="001C7E0A" w:rsidP="001A425C">
            <w:pPr>
              <w:jc w:val="center"/>
              <w:rPr>
                <w:rFonts w:cstheme="minorHAnsi"/>
              </w:rPr>
            </w:pPr>
            <w:r w:rsidRPr="001C7E0A">
              <w:rPr>
                <w:rFonts w:cstheme="minorHAnsi"/>
                <w:b/>
              </w:rPr>
              <w:t>Modelo</w:t>
            </w:r>
          </w:p>
        </w:tc>
        <w:tc>
          <w:tcPr>
            <w:tcW w:w="2117" w:type="dxa"/>
            <w:shd w:val="clear" w:color="auto" w:fill="D9D9D9" w:themeFill="background1" w:themeFillShade="D9"/>
          </w:tcPr>
          <w:p w14:paraId="0A2D5D97" w14:textId="77777777" w:rsidR="001C7E0A" w:rsidRPr="001C7E0A" w:rsidRDefault="001C7E0A" w:rsidP="001A425C">
            <w:pPr>
              <w:jc w:val="center"/>
              <w:rPr>
                <w:rFonts w:cstheme="minorHAnsi"/>
              </w:rPr>
            </w:pPr>
            <w:r w:rsidRPr="001C7E0A">
              <w:rPr>
                <w:rFonts w:cstheme="minorHAnsi"/>
                <w:b/>
              </w:rPr>
              <w:t>Accuracy</w:t>
            </w:r>
          </w:p>
        </w:tc>
        <w:tc>
          <w:tcPr>
            <w:tcW w:w="2117" w:type="dxa"/>
            <w:shd w:val="clear" w:color="auto" w:fill="D9D9D9" w:themeFill="background1" w:themeFillShade="D9"/>
          </w:tcPr>
          <w:p w14:paraId="096C2B7F" w14:textId="77777777" w:rsidR="001C7E0A" w:rsidRPr="001C7E0A" w:rsidRDefault="001C7E0A" w:rsidP="001A425C">
            <w:pPr>
              <w:jc w:val="center"/>
              <w:rPr>
                <w:rFonts w:cstheme="minorHAnsi"/>
              </w:rPr>
            </w:pPr>
            <w:r w:rsidRPr="001C7E0A">
              <w:rPr>
                <w:rFonts w:cstheme="minorHAnsi"/>
                <w:b/>
              </w:rPr>
              <w:t>Balanced Accuracy</w:t>
            </w:r>
          </w:p>
        </w:tc>
        <w:tc>
          <w:tcPr>
            <w:tcW w:w="2079" w:type="dxa"/>
            <w:shd w:val="clear" w:color="auto" w:fill="D9D9D9" w:themeFill="background1" w:themeFillShade="D9"/>
          </w:tcPr>
          <w:p w14:paraId="15CD5F1C" w14:textId="77777777" w:rsidR="001C7E0A" w:rsidRPr="001C7E0A" w:rsidRDefault="001C7E0A" w:rsidP="001A425C">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proofErr w:type="spellStart"/>
            <w:r w:rsidRPr="007F4800">
              <w:t>HistGradientBoosting</w:t>
            </w:r>
            <w:proofErr w:type="spellEnd"/>
            <w:r w:rsidRPr="007F4800">
              <w:t xml:space="preserve"> (</w:t>
            </w:r>
            <w:proofErr w:type="spellStart"/>
            <w:r w:rsidRPr="007F4800">
              <w:t>selecionado</w:t>
            </w:r>
            <w:proofErr w:type="spellEnd"/>
            <w:r w:rsidRPr="007F4800">
              <w:t>)</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e o meta-</w:t>
      </w:r>
      <w:proofErr w:type="spellStart"/>
      <w:r w:rsidR="00C95C4D" w:rsidRPr="00C95C4D">
        <w:rPr>
          <w:rFonts w:cstheme="minorHAnsi"/>
          <w:lang w:val="pt-PT"/>
        </w:rPr>
        <w:t>learner</w:t>
      </w:r>
      <w:proofErr w:type="spellEnd"/>
      <w:r w:rsidR="00C95C4D" w:rsidRPr="00C95C4D">
        <w:rPr>
          <w:rFonts w:cstheme="minorHAnsi"/>
          <w:lang w:val="pt-PT"/>
        </w:rPr>
        <w:t xml:space="preserve"> um macro-F1 de 0,8563 no </w:t>
      </w:r>
      <w:proofErr w:type="spellStart"/>
      <w:r w:rsidR="00C95C4D" w:rsidRPr="00C95C4D">
        <w:rPr>
          <w:rFonts w:cstheme="minorHAnsi"/>
          <w:i/>
          <w:iCs/>
          <w:lang w:val="pt-PT"/>
        </w:rPr>
        <w:t>holdout</w:t>
      </w:r>
      <w:proofErr w:type="spellEnd"/>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w:t>
      </w:r>
      <w:proofErr w:type="spellStart"/>
      <w:r w:rsidRPr="00C95C4D">
        <w:rPr>
          <w:rFonts w:cstheme="minorHAnsi"/>
          <w:lang w:val="pt-PT"/>
        </w:rPr>
        <w:t>LambdaMART</w:t>
      </w:r>
      <w:proofErr w:type="spellEnd"/>
      <w:r w:rsidRPr="00C95C4D">
        <w:rPr>
          <w:rFonts w:cstheme="minorHAnsi"/>
          <w:lang w:val="pt-PT"/>
        </w:rPr>
        <w:t xml:space="preserve"> com um </w:t>
      </w:r>
      <w:proofErr w:type="spellStart"/>
      <w:r w:rsidRPr="00C95C4D">
        <w:rPr>
          <w:rFonts w:cstheme="minorHAnsi"/>
          <w:i/>
          <w:iCs/>
          <w:lang w:val="pt-PT"/>
        </w:rPr>
        <w:t>baseline</w:t>
      </w:r>
      <w:proofErr w:type="spellEnd"/>
      <w:r w:rsidRPr="00C95C4D">
        <w:rPr>
          <w:rFonts w:cstheme="minorHAnsi"/>
          <w:lang w:val="pt-PT"/>
        </w:rPr>
        <w:t xml:space="preserve"> de popularidade (ordenação dos candidatos pela frequência global de prescrição): o LTR obteve NDCG@3 = 0,9675 contra 0,8694 do </w:t>
      </w:r>
      <w:proofErr w:type="spellStart"/>
      <w:r w:rsidRPr="00C95C4D">
        <w:rPr>
          <w:rFonts w:cstheme="minorHAnsi"/>
          <w:i/>
          <w:iCs/>
          <w:lang w:val="pt-PT"/>
        </w:rPr>
        <w:t>baseline</w:t>
      </w:r>
      <w:proofErr w:type="spellEnd"/>
      <w:r w:rsidRPr="00C95C4D">
        <w:rPr>
          <w:rFonts w:cstheme="minorHAnsi"/>
          <w:lang w:val="pt-PT"/>
        </w:rPr>
        <w:t xml:space="preserve"> (ganho de +0,098) e NDCG@5 = 0,9614 contra 0,8675 (ganho </w:t>
      </w:r>
      <w:r w:rsidRPr="00C95C4D">
        <w:rPr>
          <w:rFonts w:cstheme="minorHAnsi"/>
          <w:lang w:val="pt-PT"/>
        </w:rPr>
        <w:lastRenderedPageBreak/>
        <w:t>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w:t>
      </w:r>
      <w:proofErr w:type="spellStart"/>
      <w:r w:rsidR="0079728F" w:rsidRPr="0079728F">
        <w:rPr>
          <w:rFonts w:cstheme="minorHAnsi"/>
          <w:lang w:val="pt-PT"/>
        </w:rPr>
        <w:t>subótimas</w:t>
      </w:r>
      <w:proofErr w:type="spellEnd"/>
      <w:r w:rsidR="0079728F" w:rsidRPr="0079728F">
        <w:rPr>
          <w:rFonts w:cstheme="minorHAnsi"/>
          <w:lang w:val="pt-PT"/>
        </w:rPr>
        <w:t xml:space="preserve"> (Capítulo 6). As métricas detalhadas ficam registadas em </w:t>
      </w:r>
      <w:proofErr w:type="spellStart"/>
      <w:r w:rsidR="0079728F" w:rsidRPr="0079728F">
        <w:rPr>
          <w:rFonts w:cstheme="minorHAnsi"/>
          <w:lang w:val="pt-PT"/>
        </w:rPr>
        <w:t>ranking_model_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w:t>
      </w:r>
      <w:proofErr w:type="spellStart"/>
      <w:r w:rsidR="0079728F" w:rsidRPr="0079728F">
        <w:rPr>
          <w:rFonts w:cstheme="minorHAnsi"/>
          <w:lang w:val="pt-PT"/>
        </w:rPr>
        <w:t>ltr_model_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e </w:t>
      </w:r>
      <w:proofErr w:type="spellStart"/>
      <w:r w:rsidR="0079728F" w:rsidRPr="0079728F">
        <w:rPr>
          <w:rFonts w:cstheme="minorHAnsi"/>
          <w:lang w:val="pt-PT"/>
        </w:rPr>
        <w:t>meta_learner_</w:t>
      </w:r>
      <w:proofErr w:type="gramStart"/>
      <w:r w:rsidR="0079728F" w:rsidRPr="0079728F">
        <w:rPr>
          <w:rFonts w:cstheme="minorHAnsi"/>
          <w:lang w:val="pt-PT"/>
        </w:rPr>
        <w:t>metrics.json</w:t>
      </w:r>
      <w:proofErr w:type="spellEnd"/>
      <w:proofErr w:type="gramEnd"/>
      <w:r w:rsidR="0079728F" w:rsidRPr="0079728F">
        <w:rPr>
          <w:rFonts w:cstheme="minorHAnsi"/>
          <w:lang w:val="pt-PT"/>
        </w:rPr>
        <w:t>.</w:t>
      </w:r>
    </w:p>
    <w:p w14:paraId="4DEFFF4C" w14:textId="0B21D344" w:rsidR="00E46FC8" w:rsidRDefault="00E46FC8" w:rsidP="00E46FC8">
      <w:pPr>
        <w:pStyle w:val="Heading3"/>
        <w:rPr>
          <w:lang w:val="pt-PT"/>
        </w:rPr>
      </w:pPr>
      <w:bookmarkStart w:id="98" w:name="_Toc235890407"/>
      <w:r w:rsidRPr="00E46FC8">
        <w:rPr>
          <w:lang w:val="pt-PT"/>
        </w:rPr>
        <w:t>Da aprendizagem offline à recomendação online</w:t>
      </w:r>
      <w:bookmarkEnd w:id="98"/>
      <w:r w:rsidRPr="00E46FC8">
        <w:rPr>
          <w:lang w:val="pt-PT"/>
        </w:rPr>
        <w:t xml:space="preserve"> </w:t>
      </w:r>
    </w:p>
    <w:p w14:paraId="1DFBF44A" w14:textId="3B1AC307"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w:t>
      </w:r>
      <w:r w:rsidR="00886C8D">
        <w:rPr>
          <w:rFonts w:cstheme="minorHAnsi"/>
          <w:lang w:val="pt-PT"/>
        </w:rPr>
        <w:t>avalia</w:t>
      </w:r>
      <w:r w:rsidRPr="009807EF">
        <w:rPr>
          <w:rFonts w:cstheme="minorHAnsi"/>
          <w:lang w:val="pt-PT"/>
        </w:rPr>
        <w:t xml:space="preserve">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recebe os mesmos dados, mas aprende a ordenar os candidatos uns em relação a outros dentro da mesma admissão (otimiza diretamente a qualidade da ordenação), pelo que capta melhor preferências relativas. O meta-</w:t>
      </w:r>
      <w:proofErr w:type="spellStart"/>
      <w:r w:rsidRPr="009807EF">
        <w:rPr>
          <w:rFonts w:cstheme="minorHAnsi"/>
          <w:lang w:val="pt-PT"/>
        </w:rPr>
        <w:t>learner</w:t>
      </w:r>
      <w:proofErr w:type="spellEnd"/>
      <w:r w:rsidRPr="009807EF">
        <w:rPr>
          <w:rFonts w:cstheme="minorHAnsi"/>
          <w:lang w:val="pt-PT"/>
        </w:rPr>
        <w:t xml:space="preserve">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w:t>
      </w:r>
      <w:proofErr w:type="spellStart"/>
      <w:r w:rsidR="00F82094" w:rsidRPr="00F82094">
        <w:rPr>
          <w:rFonts w:cstheme="minorHAnsi"/>
          <w:lang w:val="pt-PT"/>
        </w:rPr>
        <w:t>learner</w:t>
      </w:r>
      <w:proofErr w:type="spellEnd"/>
      <w:r w:rsidR="00F82094" w:rsidRPr="00F82094">
        <w:rPr>
          <w:rFonts w:cstheme="minorHAnsi"/>
          <w:lang w:val="pt-PT"/>
        </w:rPr>
        <w:t xml:space="preserve"> é o mesmo que é calculado </w:t>
      </w:r>
      <w:r w:rsidR="00F82094" w:rsidRPr="00F82094">
        <w:rPr>
          <w:rFonts w:cstheme="minorHAnsi"/>
          <w:i/>
          <w:iCs/>
          <w:lang w:val="pt-PT"/>
        </w:rPr>
        <w:t>online</w:t>
      </w:r>
      <w:r w:rsidR="00F82094" w:rsidRPr="00F82094">
        <w:rPr>
          <w:rFonts w:cstheme="minorHAnsi"/>
          <w:lang w:val="pt-PT"/>
        </w:rPr>
        <w:t xml:space="preserve">, pela função </w:t>
      </w:r>
      <w:proofErr w:type="spellStart"/>
      <w:r w:rsidR="00F82094" w:rsidRPr="00F82094">
        <w:rPr>
          <w:rFonts w:cstheme="minorHAnsi"/>
          <w:lang w:val="pt-PT"/>
        </w:rPr>
        <w:t>score_candidate_base</w:t>
      </w:r>
      <w:proofErr w:type="spellEnd"/>
      <w:r w:rsidR="00F82094" w:rsidRPr="00F82094">
        <w:rPr>
          <w:rFonts w:cstheme="minorHAnsi"/>
          <w:lang w:val="pt-PT"/>
        </w:rPr>
        <w:t>, e é determinado individualmente para cada candidato</w:t>
      </w:r>
      <w:r w:rsidR="00F82094">
        <w:rPr>
          <w:rFonts w:cstheme="minorHAnsi"/>
          <w:lang w:val="pt-PT"/>
        </w:rPr>
        <w:t>,</w:t>
      </w:r>
      <w:r w:rsidR="00F82094" w:rsidRPr="00F82094">
        <w:rPr>
          <w:rFonts w:cstheme="minorHAnsi"/>
          <w:lang w:val="pt-PT"/>
        </w:rPr>
        <w:t xml:space="preserve"> na fase de treino</w:t>
      </w:r>
      <w:r w:rsidR="00886C8D">
        <w:rPr>
          <w:rFonts w:cstheme="minorHAnsi"/>
          <w:lang w:val="pt-PT"/>
        </w:rPr>
        <w:t xml:space="preserve"> sendo</w:t>
      </w:r>
      <w:r w:rsidR="00F82094" w:rsidRPr="00F82094">
        <w:rPr>
          <w:rFonts w:cstheme="minorHAnsi"/>
          <w:lang w:val="pt-PT"/>
        </w:rPr>
        <w:t xml:space="preserve"> pré-calculado e guardado no conjunto de dados.</w:t>
      </w:r>
    </w:p>
    <w:p w14:paraId="492AA98C" w14:textId="4F04B65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proofErr w:type="spellStart"/>
      <w:r w:rsidR="00E46FC8" w:rsidRPr="00E46FC8">
        <w:rPr>
          <w:rFonts w:cstheme="minorHAnsi"/>
          <w:i/>
          <w:iCs/>
          <w:lang w:val="pt-PT"/>
        </w:rPr>
        <w:t>features</w:t>
      </w:r>
      <w:proofErr w:type="spellEnd"/>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w:t>
      </w:r>
      <w:r w:rsidR="00746806">
        <w:rPr>
          <w:rFonts w:cstheme="minorHAnsi"/>
          <w:lang w:val="pt-PT"/>
        </w:rPr>
        <w:t>, entre outros</w:t>
      </w:r>
      <w:r w:rsidR="00E46FC8" w:rsidRPr="00D92399">
        <w:rPr>
          <w:rFonts w:cstheme="minorHAnsi"/>
          <w:lang w:val="pt-PT"/>
        </w:rPr>
        <w:t>)</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w:t>
      </w:r>
      <w:proofErr w:type="spellStart"/>
      <w:r w:rsidR="00E46FC8" w:rsidRPr="00D92399">
        <w:rPr>
          <w:rFonts w:cstheme="minorHAnsi"/>
          <w:lang w:val="pt-PT"/>
        </w:rPr>
        <w:t>gliclazida</w:t>
      </w:r>
      <w:proofErr w:type="spellEnd"/>
      <w:r w:rsidR="00E46FC8" w:rsidRPr="00D92399">
        <w:rPr>
          <w:rFonts w:cstheme="minorHAnsi"/>
          <w:lang w:val="pt-PT"/>
        </w:rPr>
        <w:t xml:space="preserve"> uma probabilidade mais baixa</w:t>
      </w:r>
      <w:r w:rsidR="00D92399">
        <w:rPr>
          <w:rFonts w:cstheme="minorHAnsi"/>
          <w:lang w:val="pt-PT"/>
        </w:rPr>
        <w:t>,</w:t>
      </w:r>
      <w:r w:rsidR="00E46FC8" w:rsidRPr="00D92399">
        <w:rPr>
          <w:rFonts w:cstheme="minorHAnsi"/>
          <w:lang w:val="pt-PT"/>
        </w:rPr>
        <w:t xml:space="preserve"> o </w:t>
      </w:r>
      <w:proofErr w:type="spellStart"/>
      <w:r w:rsidR="00E46FC8" w:rsidRPr="00D92399">
        <w:rPr>
          <w:rFonts w:cstheme="minorHAnsi"/>
          <w:i/>
          <w:iCs/>
          <w:lang w:val="pt-PT"/>
        </w:rPr>
        <w:t>learning</w:t>
      </w:r>
      <w:proofErr w:type="spellEnd"/>
      <w:r w:rsidR="00E46FC8" w:rsidRPr="00D92399">
        <w:rPr>
          <w:rFonts w:cstheme="minorHAnsi"/>
          <w:i/>
          <w:iCs/>
          <w:lang w:val="pt-PT"/>
        </w:rPr>
        <w:t>-to-</w:t>
      </w:r>
      <w:proofErr w:type="spellStart"/>
      <w:r w:rsidR="00E46FC8" w:rsidRPr="00D92399">
        <w:rPr>
          <w:rFonts w:cstheme="minorHAnsi"/>
          <w:i/>
          <w:iCs/>
          <w:lang w:val="pt-PT"/>
        </w:rPr>
        <w:t>rank</w:t>
      </w:r>
      <w:proofErr w:type="spellEnd"/>
      <w:r w:rsidR="00E46FC8" w:rsidRPr="00D92399">
        <w:rPr>
          <w:rFonts w:cstheme="minorHAnsi"/>
          <w:lang w:val="pt-PT"/>
        </w:rPr>
        <w:t xml:space="preserve"> usa o mesmo vetor para ordenar os candidatos entre si, e o meta-</w:t>
      </w:r>
      <w:proofErr w:type="spellStart"/>
      <w:r w:rsidR="00E46FC8" w:rsidRPr="00D92399">
        <w:rPr>
          <w:rFonts w:cstheme="minorHAnsi"/>
          <w:lang w:val="pt-PT"/>
        </w:rPr>
        <w:t>learner</w:t>
      </w:r>
      <w:proofErr w:type="spellEnd"/>
      <w:r w:rsidR="00E46FC8" w:rsidRPr="00D92399">
        <w:rPr>
          <w:rFonts w:cstheme="minorHAnsi"/>
          <w:lang w:val="pt-PT"/>
        </w:rPr>
        <w:t xml:space="preserve">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w:t>
      </w:r>
      <w:proofErr w:type="spellStart"/>
      <w:r w:rsidRPr="009807EF">
        <w:rPr>
          <w:lang w:val="pt-PT"/>
        </w:rPr>
        <w:t>clopidogrel</w:t>
      </w:r>
      <w:proofErr w:type="spellEnd"/>
      <w:r w:rsidRPr="009807EF">
        <w:rPr>
          <w:lang w:val="pt-PT"/>
        </w:rPr>
        <w:t xml:space="preserve"> em que foi prescrito ibuprofeno</w:t>
      </w:r>
      <w:r>
        <w:rPr>
          <w:lang w:val="pt-PT"/>
        </w:rPr>
        <w:t xml:space="preserve"> para dor</w:t>
      </w:r>
      <w:r w:rsidRPr="009807EF">
        <w:rPr>
          <w:lang w:val="pt-PT"/>
        </w:rPr>
        <w:t xml:space="preserve">, dois candidatos partiram do mesmo score heurístico (0,910): o paracetamol e o </w:t>
      </w:r>
      <w:proofErr w:type="spellStart"/>
      <w:r w:rsidRPr="009807EF">
        <w:rPr>
          <w:lang w:val="pt-PT"/>
        </w:rPr>
        <w:t>tramadol</w:t>
      </w:r>
      <w:proofErr w:type="spellEnd"/>
      <w:r w:rsidRPr="009807EF">
        <w:rPr>
          <w:lang w:val="pt-PT"/>
        </w:rPr>
        <w:t xml:space="preserve">. Após a contribuição dos modelos treinados, o </w:t>
      </w:r>
      <w:r w:rsidRPr="009807EF">
        <w:rPr>
          <w:i/>
          <w:iCs/>
          <w:lang w:val="pt-PT"/>
        </w:rPr>
        <w:t>score</w:t>
      </w:r>
      <w:r w:rsidRPr="009807EF">
        <w:rPr>
          <w:lang w:val="pt-PT"/>
        </w:rPr>
        <w:t xml:space="preserve"> final do paracetamol subiu para 0,952 e o do </w:t>
      </w:r>
      <w:proofErr w:type="spellStart"/>
      <w:r w:rsidRPr="009807EF">
        <w:rPr>
          <w:lang w:val="pt-PT"/>
        </w:rPr>
        <w:t>tramadol</w:t>
      </w:r>
      <w:proofErr w:type="spellEnd"/>
      <w:r w:rsidRPr="009807EF">
        <w:rPr>
          <w:lang w:val="pt-PT"/>
        </w:rPr>
        <w:t xml:space="preserve">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678CB626" w14:textId="695EBC93" w:rsidR="004B7405" w:rsidRDefault="00BC10F2" w:rsidP="004B7405">
      <w:pPr>
        <w:rPr>
          <w:lang w:val="pt-PT"/>
        </w:rPr>
      </w:pPr>
      <w:r w:rsidRPr="00BC10F2">
        <w:rPr>
          <w:b/>
          <w:bCs/>
          <w:lang w:val="pt-PT"/>
        </w:rPr>
        <w:lastRenderedPageBreak/>
        <w:t>Especificação dos três modelos:</w:t>
      </w:r>
    </w:p>
    <w:p w14:paraId="73974792" w14:textId="6C312F7C" w:rsidR="00BC10F2" w:rsidRPr="004B7405" w:rsidRDefault="00BC10F2">
      <w:pPr>
        <w:pStyle w:val="ListParagraph"/>
        <w:numPr>
          <w:ilvl w:val="0"/>
          <w:numId w:val="34"/>
        </w:numPr>
        <w:rPr>
          <w:b/>
          <w:lang w:val="pt-PT"/>
        </w:rPr>
      </w:pPr>
      <w:proofErr w:type="spellStart"/>
      <w:r w:rsidRPr="004B7405">
        <w:rPr>
          <w:lang w:val="pt-PT"/>
        </w:rPr>
        <w:t>HistGradientBoosting</w:t>
      </w:r>
      <w:proofErr w:type="spellEnd"/>
      <w:r w:rsidR="004B7405" w:rsidRPr="004B7405">
        <w:rPr>
          <w:lang w:val="pt-PT"/>
        </w:rPr>
        <w:t>:</w:t>
      </w:r>
      <w:r w:rsidRPr="004B7405">
        <w:rPr>
          <w:lang w:val="pt-PT"/>
        </w:rPr>
        <w:t xml:space="preserve"> É um </w:t>
      </w:r>
      <w:r w:rsidR="004B7405">
        <w:rPr>
          <w:lang w:val="pt-PT"/>
        </w:rPr>
        <w:t>conjunto</w:t>
      </w:r>
      <w:r w:rsidRPr="004B7405">
        <w:rPr>
          <w:lang w:val="pt-PT"/>
        </w:rPr>
        <w:t xml:space="preserve"> de árvores de decisão construído sequencialmente: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m</m:t>
            </m:r>
            <m:r>
              <w:rPr>
                <w:rFonts w:ascii="Cambria Math" w:hAnsi="Cambria Math"/>
                <w:lang w:val="pt-PT"/>
              </w:rPr>
              <m:t>=1</m:t>
            </m:r>
          </m:sub>
          <m:sup>
            <m:r>
              <w:rPr>
                <w:rFonts w:ascii="Cambria Math" w:hAnsi="Cambria Math"/>
              </w:rPr>
              <m:t>M</m:t>
            </m:r>
          </m:sup>
          <m:e>
            <m:r>
              <w:rPr>
                <w:rFonts w:ascii="Cambria Math" w:hAnsi="Cambria Math"/>
              </w:rPr>
              <m:t>ν</m:t>
            </m:r>
            <m:r>
              <m:rPr>
                <m:nor/>
              </m:rPr>
              <w:rPr>
                <w:lang w:val="pt-PT"/>
              </w:rPr>
              <m:t> </m:t>
            </m:r>
          </m:e>
        </m:nary>
        <m:sSub>
          <m:sSubPr>
            <m:ctrlPr>
              <w:rPr>
                <w:rFonts w:ascii="Cambria Math" w:hAnsi="Cambria Math"/>
              </w:rPr>
            </m:ctrlPr>
          </m:sSubPr>
          <m:e>
            <m:r>
              <w:rPr>
                <w:rFonts w:ascii="Cambria Math" w:hAnsi="Cambria Math"/>
                <w:lang w:val="pt-PT"/>
              </w:rPr>
              <m:t>h</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oMath>
      <w:r w:rsidRPr="004B7405">
        <w:rPr>
          <w:lang w:val="pt-PT"/>
        </w:rPr>
        <w:t xml:space="preserve">, onde cada árvore </w:t>
      </w:r>
      <m:oMath>
        <m:sSub>
          <m:sSubPr>
            <m:ctrlPr>
              <w:rPr>
                <w:rFonts w:ascii="Cambria Math" w:hAnsi="Cambria Math"/>
              </w:rPr>
            </m:ctrlPr>
          </m:sSubPr>
          <m:e>
            <m:r>
              <w:rPr>
                <w:rFonts w:ascii="Cambria Math" w:hAnsi="Cambria Math"/>
                <w:lang w:val="pt-PT"/>
              </w:rPr>
              <m:t>h</m:t>
            </m:r>
          </m:e>
          <m:sub>
            <m:r>
              <w:rPr>
                <w:rFonts w:ascii="Cambria Math" w:hAnsi="Cambria Math"/>
              </w:rPr>
              <m:t>m</m:t>
            </m:r>
          </m:sub>
        </m:sSub>
      </m:oMath>
      <w:r w:rsidRPr="004B7405">
        <w:rPr>
          <w:lang w:val="pt-PT"/>
        </w:rPr>
        <w:t xml:space="preserve">é ajustada ao gradiente negativo (pseudo-resíduos) da função de perda </w:t>
      </w:r>
      <m:oMath>
        <m:sSub>
          <m:sSubPr>
            <m:ctrlPr>
              <w:rPr>
                <w:rFonts w:ascii="Cambria Math" w:hAnsi="Cambria Math"/>
              </w:rPr>
            </m:ctrlPr>
          </m:sSubPr>
          <m:e>
            <m:r>
              <w:rPr>
                <w:rFonts w:ascii="Cambria Math" w:hAnsi="Cambria Math"/>
              </w:rPr>
              <m:t>r</m:t>
            </m:r>
          </m:e>
          <m:sub>
            <m:r>
              <w:rPr>
                <w:rFonts w:ascii="Cambria Math" w:hAnsi="Cambria Math"/>
              </w:rPr>
              <m:t>im</m:t>
            </m:r>
          </m:sub>
        </m:sSub>
        <m:r>
          <w:rPr>
            <w:rFonts w:ascii="Cambria Math" w:hAnsi="Cambria Math"/>
            <w:lang w:val="pt-PT"/>
          </w:rPr>
          <m:t>=-[</m:t>
        </m:r>
        <m:r>
          <m:rPr>
            <m:sty m:val="p"/>
          </m:rPr>
          <w:rPr>
            <w:rFonts w:ascii="Cambria Math" w:hAnsi="Cambria Math"/>
            <w:lang w:val="pt-PT"/>
          </w:rPr>
          <m:t>∂</m:t>
        </m:r>
        <m:r>
          <w:rPr>
            <w:rFonts w:ascii="Cambria Math" w:hAnsi="Cambria Math"/>
          </w:rPr>
          <m:t>L</m:t>
        </m:r>
        <m:r>
          <w:rPr>
            <w:rFonts w:ascii="Cambria Math" w:hAnsi="Cambria Math"/>
            <w:lang w:val="pt-PT"/>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r>
          <m:rPr>
            <m:sty m:val="p"/>
          </m:rP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lang w:val="pt-PT"/>
              </w:rPr>
              <m:t>]</m:t>
            </m:r>
          </m:e>
          <m:sub>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lang w:val="pt-PT"/>
                  </w:rPr>
                  <m:t>-1</m:t>
                </m:r>
              </m:sub>
            </m:sSub>
          </m:sub>
        </m:sSub>
      </m:oMath>
      <w:r w:rsidRPr="004B7405">
        <w:rPr>
          <w:lang w:val="pt-PT"/>
        </w:rPr>
        <w:t xml:space="preserve">e </w:t>
      </w:r>
      <m:oMath>
        <m:r>
          <w:rPr>
            <w:rFonts w:ascii="Cambria Math" w:hAnsi="Cambria Math"/>
          </w:rPr>
          <m:t>ν</m:t>
        </m:r>
      </m:oMath>
      <w:r w:rsidR="004B7405" w:rsidRPr="004B7405">
        <w:rPr>
          <w:lang w:val="pt-PT"/>
        </w:rPr>
        <w:t xml:space="preserve"> </w:t>
      </w:r>
      <w:r w:rsidRPr="004B7405">
        <w:rPr>
          <w:lang w:val="pt-PT"/>
        </w:rPr>
        <w:t xml:space="preserve">é a taxa de aprendizagem. Para classificação binária usa-se a perda logística, convertendo-se a saída em probabilidade por </w:t>
      </w:r>
      <m:oMath>
        <m:r>
          <w:rPr>
            <w:rFonts w:ascii="Cambria Math" w:hAnsi="Cambria Math"/>
          </w:rPr>
          <m:t>σ</m:t>
        </m:r>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))=1</m:t>
        </m:r>
        <m:r>
          <m:rPr>
            <m:sty m:val="p"/>
          </m:rPr>
          <w:rPr>
            <w:rFonts w:ascii="Cambria Math" w:hAnsi="Cambria Math"/>
            <w:lang w:val="pt-PT"/>
          </w:rPr>
          <m:t>/</m:t>
        </m:r>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m:t>
            </m:r>
          </m:sup>
        </m:sSup>
        <m:r>
          <w:rPr>
            <w:rFonts w:ascii="Cambria Math" w:hAnsi="Cambria Math"/>
            <w:lang w:val="pt-PT"/>
          </w:rPr>
          <m:t>)</m:t>
        </m:r>
      </m:oMath>
      <w:r w:rsidRPr="004B7405">
        <w:rPr>
          <w:lang w:val="pt-PT"/>
        </w:rPr>
        <w:t xml:space="preserve">. A variante </w:t>
      </w:r>
      <w:proofErr w:type="spellStart"/>
      <w:r w:rsidRPr="004B7405">
        <w:rPr>
          <w:i/>
          <w:iCs/>
          <w:lang w:val="pt-PT"/>
        </w:rPr>
        <w:t>histogram-based</w:t>
      </w:r>
      <w:proofErr w:type="spellEnd"/>
      <w:r w:rsidRPr="004B7405">
        <w:rPr>
          <w:lang w:val="pt-PT"/>
        </w:rPr>
        <w:t xml:space="preserve"> </w:t>
      </w:r>
      <w:proofErr w:type="spellStart"/>
      <w:r w:rsidRPr="004B7405">
        <w:rPr>
          <w:lang w:val="pt-PT"/>
        </w:rPr>
        <w:t>discretiza</w:t>
      </w:r>
      <w:proofErr w:type="spellEnd"/>
      <w:r w:rsidRPr="004B7405">
        <w:rPr>
          <w:lang w:val="pt-PT"/>
        </w:rPr>
        <w:t xml:space="preserve"> as variáveis contínuas em ~256 intervalos, acelerando a procura de cortes</w:t>
      </w:r>
      <w:r w:rsidR="004B7405">
        <w:rPr>
          <w:lang w:val="pt-PT"/>
        </w:rPr>
        <w:t>.</w:t>
      </w:r>
      <w:r w:rsidRPr="004B7405">
        <w:rPr>
          <w:lang w:val="pt-PT"/>
        </w:rPr>
        <w:t xml:space="preserve"> </w:t>
      </w:r>
      <w:r w:rsidR="004B7405">
        <w:rPr>
          <w:lang w:val="pt-PT"/>
        </w:rPr>
        <w:t>O</w:t>
      </w:r>
      <w:r w:rsidRPr="004B7405">
        <w:rPr>
          <w:lang w:val="pt-PT"/>
        </w:rPr>
        <w:t xml:space="preserve"> modelo é ainda calibrado para que as probabilidades sejam fiáveis</w:t>
      </w:r>
      <w:r w:rsidR="004B7405">
        <w:rPr>
          <w:lang w:val="pt-PT"/>
        </w:rPr>
        <w:t>;</w:t>
      </w:r>
    </w:p>
    <w:p w14:paraId="0DA196AA" w14:textId="35F79152" w:rsidR="00BC10F2" w:rsidRPr="004B7405" w:rsidRDefault="00BC10F2">
      <w:pPr>
        <w:pStyle w:val="ListParagraph"/>
        <w:numPr>
          <w:ilvl w:val="0"/>
          <w:numId w:val="34"/>
        </w:numPr>
        <w:rPr>
          <w:lang w:val="pt-PT"/>
        </w:rPr>
      </w:pPr>
      <w:proofErr w:type="spellStart"/>
      <w:r w:rsidRPr="004B7405">
        <w:rPr>
          <w:lang w:val="pt-PT"/>
        </w:rPr>
        <w:t>LambdaMART</w:t>
      </w:r>
      <w:proofErr w:type="spellEnd"/>
      <w:r w:rsidRPr="004B7405">
        <w:rPr>
          <w:lang w:val="pt-PT"/>
        </w:rPr>
        <w:t xml:space="preserve"> (</w:t>
      </w:r>
      <w:proofErr w:type="spellStart"/>
      <w:r w:rsidRPr="004B7405">
        <w:rPr>
          <w:lang w:val="pt-PT"/>
        </w:rPr>
        <w:t>learning</w:t>
      </w:r>
      <w:proofErr w:type="spellEnd"/>
      <w:r w:rsidRPr="004B7405">
        <w:rPr>
          <w:lang w:val="pt-PT"/>
        </w:rPr>
        <w:t>-to-</w:t>
      </w:r>
      <w:proofErr w:type="spellStart"/>
      <w:r w:rsidRPr="004B7405">
        <w:rPr>
          <w:lang w:val="pt-PT"/>
        </w:rPr>
        <w:t>rank</w:t>
      </w:r>
      <w:proofErr w:type="spellEnd"/>
      <w:r w:rsidRPr="004B7405">
        <w:rPr>
          <w:lang w:val="pt-PT"/>
        </w:rPr>
        <w:t>)</w:t>
      </w:r>
      <w:r w:rsidR="004B7405">
        <w:rPr>
          <w:lang w:val="pt-PT"/>
        </w:rPr>
        <w:t>:</w:t>
      </w:r>
      <w:r w:rsidRPr="004B7405">
        <w:rPr>
          <w:lang w:val="pt-PT"/>
        </w:rPr>
        <w:t xml:space="preserve"> Combina árvores potenciadas por gradiente (MART) com os gradientes do </w:t>
      </w:r>
      <w:proofErr w:type="spellStart"/>
      <w:r w:rsidRPr="004B7405">
        <w:rPr>
          <w:lang w:val="pt-PT"/>
        </w:rPr>
        <w:t>LambdaRank</w:t>
      </w:r>
      <w:proofErr w:type="spellEnd"/>
      <w:r w:rsidRPr="004B7405">
        <w:rPr>
          <w:lang w:val="pt-PT"/>
        </w:rPr>
        <w:t xml:space="preserve">, otimizando diretamente uma métrica de ordenação. Para um par de candidatos </w:t>
      </w:r>
      <m:oMath>
        <m:d>
          <m:dPr>
            <m:sepChr m:val=","/>
            <m:ctrlPr>
              <w:rPr>
                <w:rFonts w:ascii="Cambria Math" w:hAnsi="Cambria Math"/>
              </w:rPr>
            </m:ctrlPr>
          </m:dPr>
          <m:e>
            <m:r>
              <w:rPr>
                <w:rFonts w:ascii="Cambria Math" w:hAnsi="Cambria Math"/>
              </w:rPr>
              <m:t>i</m:t>
            </m:r>
          </m:e>
          <m:e>
            <m:r>
              <w:rPr>
                <w:rFonts w:ascii="Cambria Math" w:hAnsi="Cambria Math"/>
              </w:rPr>
              <m:t>j</m:t>
            </m:r>
          </m:e>
        </m:d>
      </m:oMath>
      <w:r w:rsidR="004B7405" w:rsidRPr="004B7405">
        <w:rPr>
          <w:lang w:val="pt-PT"/>
        </w:rPr>
        <w:t xml:space="preserve"> </w:t>
      </w:r>
      <w:r w:rsidRPr="004B7405">
        <w:rPr>
          <w:lang w:val="pt-PT"/>
        </w:rPr>
        <w:t xml:space="preserve">na mesma admissão, o gradiente é </w:t>
      </w:r>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lang w:val="pt-PT"/>
          </w:rPr>
          <m:t>=</m:t>
        </m:r>
        <m:f>
          <m:fPr>
            <m:ctrlPr>
              <w:rPr>
                <w:rFonts w:ascii="Cambria Math" w:hAnsi="Cambria Math"/>
              </w:rPr>
            </m:ctrlPr>
          </m:fPr>
          <m:num>
            <m:r>
              <w:rPr>
                <w:rFonts w:ascii="Cambria Math" w:hAnsi="Cambria Math"/>
                <w:lang w:val="pt-PT"/>
              </w:rPr>
              <m:t>-</m:t>
            </m:r>
            <m:r>
              <w:rPr>
                <w:rFonts w:ascii="Cambria Math" w:hAnsi="Cambria Math"/>
              </w:rPr>
              <m:t>σ</m:t>
            </m:r>
          </m:num>
          <m:den>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rPr>
                  <m:t>σ</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lang w:val="pt-PT"/>
                  </w:rPr>
                  <m:t>)</m:t>
                </m:r>
              </m:sup>
            </m:sSup>
          </m:den>
        </m:f>
        <m:r>
          <m:rPr>
            <m:nor/>
          </m:rPr>
          <w:rPr>
            <w:lang w:val="pt-PT"/>
          </w:rPr>
          <m:t> </m:t>
        </m:r>
        <m:r>
          <w:rPr>
            <w:rFonts w:ascii="Cambria Math" w:hAnsi="Cambria Math"/>
            <w:lang w:val="pt-PT"/>
          </w:rPr>
          <m:t>∣</m:t>
        </m:r>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r>
          <w:rPr>
            <w:rFonts w:ascii="Cambria Math" w:hAnsi="Cambria Math"/>
            <w:lang w:val="pt-PT"/>
          </w:rPr>
          <m:t>∣</m:t>
        </m:r>
      </m:oMath>
      <w:r w:rsidRPr="004B7405">
        <w:rPr>
          <w:lang w:val="pt-PT"/>
        </w:rPr>
        <w:t xml:space="preserve">, onde </w:t>
      </w:r>
      <m:oMath>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oMath>
      <w:r w:rsidRPr="004B7405">
        <w:rPr>
          <w:lang w:val="pt-PT"/>
        </w:rPr>
        <w:t xml:space="preserve">é a variação do NDCG ao trocar as posições de </w:t>
      </w:r>
      <m:oMath>
        <m:r>
          <w:rPr>
            <w:rFonts w:ascii="Cambria Math" w:hAnsi="Cambria Math"/>
          </w:rPr>
          <m:t>i</m:t>
        </m:r>
      </m:oMath>
      <w:r w:rsidRPr="004B7405">
        <w:rPr>
          <w:lang w:val="pt-PT"/>
        </w:rPr>
        <w:t xml:space="preserve">e </w:t>
      </w:r>
      <m:oMath>
        <m:r>
          <w:rPr>
            <w:rFonts w:ascii="Cambria Math" w:hAnsi="Cambria Math"/>
          </w:rPr>
          <m:t>j</m:t>
        </m:r>
      </m:oMath>
      <w:r w:rsidRPr="004B7405">
        <w:rPr>
          <w:lang w:val="pt-PT"/>
        </w:rPr>
        <w:t xml:space="preserve">; o gradiente de cada candidato é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lang w:val="pt-PT"/>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λ</m:t>
                </m:r>
              </m:e>
              <m:sub>
                <m:r>
                  <w:rPr>
                    <w:rFonts w:ascii="Cambria Math" w:hAnsi="Cambria Math"/>
                  </w:rPr>
                  <m:t>ij</m:t>
                </m:r>
              </m:sub>
            </m:sSub>
          </m:e>
        </m:nary>
      </m:oMath>
      <w:r w:rsidRPr="004B7405">
        <w:rPr>
          <w:lang w:val="pt-PT"/>
        </w:rPr>
        <w:t xml:space="preserve">. Assim, o modelo aprende a ordenar maximizando o </w:t>
      </w:r>
      <m:oMath>
        <m:r>
          <m:rPr>
            <m:nor/>
          </m:rPr>
          <w:rPr>
            <w:lang w:val="pt-PT"/>
          </w:rPr>
          <m:t>NDCG@</m:t>
        </m:r>
        <m:r>
          <w:rPr>
            <w:rFonts w:ascii="Cambria Math" w:hAnsi="Cambria Math"/>
          </w:rPr>
          <m:t>k</m:t>
        </m:r>
        <m:r>
          <w:rPr>
            <w:rFonts w:ascii="Cambria Math" w:hAnsi="Cambria Math"/>
            <w:lang w:val="pt-PT"/>
          </w:rPr>
          <m:t>=</m:t>
        </m:r>
        <m:r>
          <m:rPr>
            <m:nor/>
          </m:rPr>
          <w:rPr>
            <w:lang w:val="pt-PT"/>
          </w:rPr>
          <m:t>DCG@</m:t>
        </m:r>
        <m:r>
          <w:rPr>
            <w:rFonts w:ascii="Cambria Math" w:hAnsi="Cambria Math"/>
          </w:rPr>
          <m:t>k</m:t>
        </m:r>
        <m:r>
          <m:rPr>
            <m:sty m:val="p"/>
          </m:rPr>
          <w:rPr>
            <w:rFonts w:ascii="Cambria Math" w:hAnsi="Cambria Math"/>
            <w:lang w:val="pt-PT"/>
          </w:rPr>
          <m:t>/</m:t>
        </m:r>
        <m:r>
          <m:rPr>
            <m:nor/>
          </m:rPr>
          <w:rPr>
            <w:lang w:val="pt-PT"/>
          </w:rPr>
          <m:t>IDCG@</m:t>
        </m:r>
        <m:r>
          <w:rPr>
            <w:rFonts w:ascii="Cambria Math" w:hAnsi="Cambria Math"/>
          </w:rPr>
          <m:t>k</m:t>
        </m:r>
      </m:oMath>
      <w:r w:rsidRPr="004B7405">
        <w:rPr>
          <w:lang w:val="pt-PT"/>
        </w:rPr>
        <w:t xml:space="preserve">, com </w:t>
      </w:r>
      <m:oMath>
        <m:r>
          <m:rPr>
            <m:nor/>
          </m:rPr>
          <w:rPr>
            <w:lang w:val="pt-PT"/>
          </w:rPr>
          <m:t>DCG@</m:t>
        </m:r>
        <m:r>
          <w:rPr>
            <w:rFonts w:ascii="Cambria Math" w:hAnsi="Cambria Math"/>
          </w:rPr>
          <m:t>k</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pt-PT"/>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lang w:val="pt-PT"/>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w:rPr>
                    <w:rFonts w:ascii="Cambria Math" w:hAnsi="Cambria Math"/>
                    <w:lang w:val="pt-PT"/>
                  </w:rPr>
                  <m:t>-1</m:t>
                </m:r>
              </m:num>
              <m:den>
                <m:sSub>
                  <m:sSubPr>
                    <m:ctrlPr>
                      <w:rPr>
                        <w:rFonts w:ascii="Cambria Math" w:hAnsi="Cambria Math"/>
                      </w:rPr>
                    </m:ctrlPr>
                  </m:sSubPr>
                  <m:e>
                    <m:r>
                      <m:rPr>
                        <m:sty m:val="p"/>
                      </m:rPr>
                      <w:rPr>
                        <w:rFonts w:ascii="Cambria Math" w:hAnsi="Cambria Math"/>
                        <w:lang w:val="pt-PT"/>
                      </w:rPr>
                      <m:t>log</m:t>
                    </m:r>
                    <m:r>
                      <w:rPr>
                        <w:rFonts w:ascii="Cambria Math" w:hAnsi="Cambria Math"/>
                        <w:lang w:val="pt-PT"/>
                      </w:rPr>
                      <m:t>⁡</m:t>
                    </m:r>
                  </m:e>
                  <m:sub>
                    <m:r>
                      <w:rPr>
                        <w:rFonts w:ascii="Cambria Math" w:hAnsi="Cambria Math"/>
                        <w:lang w:val="pt-PT"/>
                      </w:rPr>
                      <m:t>2</m:t>
                    </m:r>
                  </m:sub>
                </m:sSub>
                <m:r>
                  <w:rPr>
                    <w:rFonts w:ascii="Cambria Math" w:hAnsi="Cambria Math"/>
                    <w:lang w:val="pt-PT"/>
                  </w:rPr>
                  <m:t>(</m:t>
                </m:r>
                <m:r>
                  <w:rPr>
                    <w:rFonts w:ascii="Cambria Math" w:hAnsi="Cambria Math"/>
                  </w:rPr>
                  <m:t>i</m:t>
                </m:r>
                <m:r>
                  <w:rPr>
                    <w:rFonts w:ascii="Cambria Math" w:hAnsi="Cambria Math"/>
                    <w:lang w:val="pt-PT"/>
                  </w:rPr>
                  <m:t>+1)</m:t>
                </m:r>
              </m:den>
            </m:f>
          </m:e>
        </m:nary>
      </m:oMath>
      <w:r w:rsidRPr="004B7405">
        <w:rPr>
          <w:lang w:val="pt-PT"/>
        </w:rPr>
        <w:t>.</w:t>
      </w:r>
    </w:p>
    <w:p w14:paraId="0B1DBD85" w14:textId="55B47C17" w:rsidR="00BC10F2" w:rsidRPr="004B7405" w:rsidRDefault="00BC10F2">
      <w:pPr>
        <w:pStyle w:val="ListParagraph"/>
        <w:numPr>
          <w:ilvl w:val="0"/>
          <w:numId w:val="34"/>
        </w:numPr>
        <w:rPr>
          <w:lang w:val="pt-PT"/>
        </w:rPr>
      </w:pPr>
      <w:r w:rsidRPr="004B7405">
        <w:rPr>
          <w:lang w:val="pt-PT"/>
        </w:rPr>
        <w:t>Meta-</w:t>
      </w:r>
      <w:proofErr w:type="spellStart"/>
      <w:r w:rsidRPr="004B7405">
        <w:rPr>
          <w:lang w:val="pt-PT"/>
        </w:rPr>
        <w:t>learner</w:t>
      </w:r>
      <w:proofErr w:type="spellEnd"/>
      <w:r w:rsidRPr="004B7405">
        <w:rPr>
          <w:lang w:val="pt-PT"/>
        </w:rPr>
        <w:t xml:space="preserve"> (</w:t>
      </w:r>
      <w:proofErr w:type="spellStart"/>
      <w:r w:rsidRPr="004B7405">
        <w:rPr>
          <w:lang w:val="pt-PT"/>
        </w:rPr>
        <w:t>stacking</w:t>
      </w:r>
      <w:proofErr w:type="spellEnd"/>
      <w:r w:rsidRPr="004B7405">
        <w:rPr>
          <w:lang w:val="pt-PT"/>
        </w:rPr>
        <w:t>)</w:t>
      </w:r>
      <w:r w:rsidR="004B7405">
        <w:rPr>
          <w:lang w:val="pt-PT"/>
        </w:rPr>
        <w:t>:</w:t>
      </w:r>
      <w:r w:rsidRPr="004B7405">
        <w:rPr>
          <w:lang w:val="pt-PT"/>
        </w:rPr>
        <w:t xml:space="preserve"> Uma regressão logística que funde os sinais de base. Dado </w:t>
      </w:r>
      <m:oMath>
        <m:r>
          <w:rPr>
            <w:rFonts w:ascii="Cambria Math" w:hAnsi="Cambria Math"/>
          </w:rPr>
          <m:t>x</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0</m:t>
            </m:r>
          </m:sub>
        </m:sSub>
        <m:r>
          <w:rPr>
            <w:rFonts w:ascii="Cambria Math" w:hAnsi="Cambria Math"/>
            <w:lang w:val="pt-PT"/>
          </w:rPr>
          <m:t>]</m:t>
        </m:r>
      </m:oMath>
      <w:r w:rsidRPr="004B7405">
        <w:rPr>
          <w:lang w:val="pt-PT"/>
        </w:rPr>
        <w:t xml:space="preserve">(score heurístico e probabilidades do classificador), calcula </w:t>
      </w:r>
      <m:oMath>
        <m:r>
          <w:rPr>
            <w:rFonts w:ascii="Cambria Math" w:hAnsi="Cambria Math"/>
          </w:rPr>
          <m:t>z</m:t>
        </m:r>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0</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1</m:t>
            </m:r>
          </m:sub>
        </m:sSub>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2</m:t>
            </m:r>
          </m:sub>
        </m:sSub>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3</m:t>
            </m:r>
          </m:sub>
        </m:sSub>
        <m:sSub>
          <m:sSubPr>
            <m:ctrlPr>
              <w:rPr>
                <w:rFonts w:ascii="Cambria Math" w:hAnsi="Cambria Math"/>
              </w:rPr>
            </m:ctrlPr>
          </m:sSubPr>
          <m:e>
            <m:r>
              <w:rPr>
                <w:rFonts w:ascii="Cambria Math" w:hAnsi="Cambria Math"/>
              </w:rPr>
              <m:t>p</m:t>
            </m:r>
          </m:e>
          <m:sub>
            <m:r>
              <w:rPr>
                <w:rFonts w:ascii="Cambria Math" w:hAnsi="Cambria Math"/>
                <w:lang w:val="pt-PT"/>
              </w:rPr>
              <m:t>0</m:t>
            </m:r>
          </m:sub>
        </m:sSub>
      </m:oMath>
      <w:r w:rsidRPr="004B7405">
        <w:rPr>
          <w:lang w:val="pt-PT"/>
        </w:rPr>
        <w:t xml:space="preserve">e </w:t>
      </w:r>
      <m:oMath>
        <m:r>
          <m:rPr>
            <m:nor/>
          </m:rPr>
          <w:rPr>
            <w:lang w:val="pt-PT"/>
          </w:rPr>
          <m:t>meta</m:t>
        </m:r>
        <m:r>
          <w:rPr>
            <w:rFonts w:ascii="Cambria Math" w:hAnsi="Cambria Math"/>
            <w:lang w:val="pt-PT"/>
          </w:rPr>
          <m:t>=</m:t>
        </m:r>
        <m:r>
          <w:rPr>
            <w:rFonts w:ascii="Cambria Math" w:hAnsi="Cambria Math"/>
          </w:rPr>
          <m:t>σ</m:t>
        </m:r>
        <m:r>
          <w:rPr>
            <w:rFonts w:ascii="Cambria Math" w:hAnsi="Cambria Math"/>
            <w:lang w:val="pt-PT"/>
          </w:rPr>
          <m:t>(</m:t>
        </m:r>
        <m:r>
          <w:rPr>
            <w:rFonts w:ascii="Cambria Math" w:hAnsi="Cambria Math"/>
          </w:rPr>
          <m:t>z</m:t>
        </m:r>
        <m:r>
          <w:rPr>
            <w:rFonts w:ascii="Cambria Math" w:hAnsi="Cambria Math"/>
            <w:lang w:val="pt-PT"/>
          </w:rPr>
          <m:t>)</m:t>
        </m:r>
      </m:oMath>
      <w:r w:rsidRPr="004B7405">
        <w:rPr>
          <w:lang w:val="pt-PT"/>
        </w:rPr>
        <w:t xml:space="preserve">. Os pesos </w:t>
      </w:r>
      <m:oMath>
        <m:r>
          <w:rPr>
            <w:rFonts w:ascii="Cambria Math" w:hAnsi="Cambria Math"/>
          </w:rPr>
          <m:t>w</m:t>
        </m:r>
      </m:oMath>
      <w:r w:rsidRPr="004B7405">
        <w:rPr>
          <w:lang w:val="pt-PT"/>
        </w:rPr>
        <w:t xml:space="preserve">são aprendidos por máxima verosimilhança sobre previsões </w:t>
      </w:r>
      <w:r w:rsidRPr="004B7405">
        <w:rPr>
          <w:i/>
          <w:iCs/>
          <w:lang w:val="pt-PT"/>
        </w:rPr>
        <w:t>out-</w:t>
      </w:r>
      <w:proofErr w:type="spellStart"/>
      <w:r w:rsidRPr="004B7405">
        <w:rPr>
          <w:i/>
          <w:iCs/>
          <w:lang w:val="pt-PT"/>
        </w:rPr>
        <w:t>of</w:t>
      </w:r>
      <w:proofErr w:type="spellEnd"/>
      <w:r w:rsidRPr="004B7405">
        <w:rPr>
          <w:i/>
          <w:iCs/>
          <w:lang w:val="pt-PT"/>
        </w:rPr>
        <w:t>-</w:t>
      </w:r>
      <w:proofErr w:type="spellStart"/>
      <w:r w:rsidRPr="004B7405">
        <w:rPr>
          <w:i/>
          <w:iCs/>
          <w:lang w:val="pt-PT"/>
        </w:rPr>
        <w:t>fold</w:t>
      </w:r>
      <w:proofErr w:type="spellEnd"/>
      <w:r w:rsidRPr="004B7405">
        <w:rPr>
          <w:lang w:val="pt-PT"/>
        </w:rPr>
        <w:t xml:space="preserve"> (validação cruzada em 10</w:t>
      </w:r>
      <w:r w:rsidR="004B7405">
        <w:rPr>
          <w:lang w:val="pt-PT"/>
        </w:rPr>
        <w:t>-f</w:t>
      </w:r>
      <w:r w:rsidRPr="004B7405">
        <w:rPr>
          <w:lang w:val="pt-PT"/>
        </w:rPr>
        <w:t xml:space="preserve">olds), </w:t>
      </w:r>
      <w:r w:rsidR="004B7405">
        <w:rPr>
          <w:lang w:val="pt-PT"/>
        </w:rPr>
        <w:t xml:space="preserve">o que </w:t>
      </w:r>
      <w:r w:rsidRPr="004B7405">
        <w:rPr>
          <w:lang w:val="pt-PT"/>
        </w:rPr>
        <w:t>evit</w:t>
      </w:r>
      <w:r w:rsidR="004B7405">
        <w:rPr>
          <w:lang w:val="pt-PT"/>
        </w:rPr>
        <w:t>a</w:t>
      </w:r>
      <w:r w:rsidRPr="004B7405">
        <w:rPr>
          <w:lang w:val="pt-PT"/>
        </w:rPr>
        <w:t xml:space="preserve"> </w:t>
      </w:r>
      <w:proofErr w:type="spellStart"/>
      <w:r w:rsidRPr="004B7405">
        <w:rPr>
          <w:lang w:val="pt-PT"/>
        </w:rPr>
        <w:t>leakage</w:t>
      </w:r>
      <w:proofErr w:type="spellEnd"/>
      <w:r w:rsidRPr="004B7405">
        <w:rPr>
          <w:lang w:val="pt-PT"/>
        </w:rPr>
        <w:t xml:space="preserve">. O score final é </w:t>
      </w:r>
      <m:oMath>
        <m:r>
          <m:rPr>
            <m:sty m:val="p"/>
          </m:rPr>
          <w:rPr>
            <w:rFonts w:ascii="Cambria Math" w:hAnsi="Cambria Math"/>
            <w:lang w:val="pt-PT"/>
          </w:rPr>
          <m:t>0,60</m:t>
        </m:r>
        <m:r>
          <w:rPr>
            <w:rFonts w:ascii="Cambria Math" w:hAnsi="Cambria Math"/>
            <w:lang w:val="pt-PT"/>
          </w:rPr>
          <m:t>⋅</m:t>
        </m:r>
        <m:r>
          <m:rPr>
            <m:nor/>
          </m:rPr>
          <w:rPr>
            <w:lang w:val="pt-PT"/>
          </w:rPr>
          <m:t>meta</m:t>
        </m:r>
        <m:r>
          <w:rPr>
            <w:rFonts w:ascii="Cambria Math" w:hAnsi="Cambria Math"/>
            <w:lang w:val="pt-PT"/>
          </w:rPr>
          <m:t>+</m:t>
        </m:r>
        <m:r>
          <m:rPr>
            <m:sty m:val="p"/>
          </m:rPr>
          <w:rPr>
            <w:rFonts w:ascii="Cambria Math" w:hAnsi="Cambria Math"/>
            <w:lang w:val="pt-PT"/>
          </w:rPr>
          <m:t>0,40</m:t>
        </m:r>
        <m:r>
          <w:rPr>
            <w:rFonts w:ascii="Cambria Math" w:hAnsi="Cambria Math"/>
            <w:lang w:val="pt-PT"/>
          </w:rPr>
          <m:t>⋅</m:t>
        </m:r>
        <m:r>
          <m:rPr>
            <m:nor/>
          </m:rPr>
          <w:rPr>
            <w:lang w:val="pt-PT"/>
          </w:rPr>
          <m:t>LTR</m:t>
        </m:r>
      </m:oMath>
      <w:r w:rsidRPr="004B7405">
        <w:rPr>
          <w:lang w:val="pt-PT"/>
        </w:rPr>
        <w:t>.</w:t>
      </w:r>
    </w:p>
    <w:p w14:paraId="49BC9940" w14:textId="0EFC4EEB" w:rsidR="00BC10F2" w:rsidRPr="00F82094" w:rsidRDefault="00BC10F2" w:rsidP="009807EF">
      <w:pPr>
        <w:rPr>
          <w:lang w:val="pt-PT"/>
        </w:rPr>
      </w:pPr>
    </w:p>
    <w:p w14:paraId="144960D2" w14:textId="12A9EC85" w:rsidR="001C7E0A" w:rsidRPr="001C7E0A" w:rsidRDefault="001C7E0A" w:rsidP="001C7E0A">
      <w:pPr>
        <w:pStyle w:val="Heading3"/>
        <w:rPr>
          <w:rFonts w:asciiTheme="minorHAnsi" w:hAnsiTheme="minorHAnsi" w:cstheme="minorHAnsi"/>
          <w:lang w:val="pt-PT"/>
        </w:rPr>
      </w:pPr>
      <w:bookmarkStart w:id="99" w:name="_Toc235890408"/>
      <w:r w:rsidRPr="001C7E0A">
        <w:rPr>
          <w:rFonts w:asciiTheme="minorHAnsi" w:hAnsiTheme="minorHAnsi" w:cstheme="minorHAnsi"/>
          <w:lang w:val="pt-PT"/>
        </w:rPr>
        <w:t>Testes Clínicos de Regressão</w:t>
      </w:r>
      <w:bookmarkEnd w:id="99"/>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w:t>
      </w:r>
      <w:proofErr w:type="spellStart"/>
      <w:r w:rsidRPr="001C7E0A">
        <w:rPr>
          <w:rFonts w:cstheme="minorHAnsi"/>
          <w:szCs w:val="20"/>
          <w:lang w:val="pt-PT"/>
        </w:rPr>
        <w:t>backend</w:t>
      </w:r>
      <w:proofErr w:type="spellEnd"/>
      <w:r w:rsidRPr="001C7E0A">
        <w:rPr>
          <w:rFonts w:cstheme="minorHAnsi"/>
          <w:szCs w:val="20"/>
          <w:lang w:val="pt-PT"/>
        </w:rPr>
        <w:t>/</w:t>
      </w:r>
      <w:proofErr w:type="spellStart"/>
      <w:r w:rsidRPr="001C7E0A">
        <w:rPr>
          <w:rFonts w:cstheme="minorHAnsi"/>
          <w:szCs w:val="20"/>
          <w:lang w:val="pt-PT"/>
        </w:rPr>
        <w:t>tests</w:t>
      </w:r>
      <w:proofErr w:type="spellEnd"/>
      <w:r w:rsidRPr="001C7E0A">
        <w:rPr>
          <w:rFonts w:cstheme="minorHAnsi"/>
          <w:szCs w:val="20"/>
          <w:lang w:val="pt-PT"/>
        </w:rPr>
        <w:t xml:space="preserve">. Os casos de teste (clinical_regression_cases.py) cobrem os principais cenários de prescrição problemática: AINE + antiagregante, AINE + antiagregante com insuficiência renal grave, AINE + IECA com duplicação terapêutica, </w:t>
      </w:r>
      <w:proofErr w:type="spellStart"/>
      <w:r w:rsidRPr="001C7E0A">
        <w:rPr>
          <w:rFonts w:cstheme="minorHAnsi"/>
          <w:szCs w:val="20"/>
          <w:lang w:val="pt-PT"/>
        </w:rPr>
        <w:t>sinvastatina</w:t>
      </w:r>
      <w:proofErr w:type="spellEnd"/>
      <w:r w:rsidRPr="001C7E0A">
        <w:rPr>
          <w:rFonts w:cstheme="minorHAnsi"/>
          <w:szCs w:val="20"/>
          <w:lang w:val="pt-PT"/>
        </w:rPr>
        <w:t xml:space="preserve"> + </w:t>
      </w:r>
      <w:proofErr w:type="spellStart"/>
      <w:r w:rsidRPr="001C7E0A">
        <w:rPr>
          <w:rFonts w:cstheme="minorHAnsi"/>
          <w:szCs w:val="20"/>
          <w:lang w:val="pt-PT"/>
        </w:rPr>
        <w:t>claritromicina</w:t>
      </w:r>
      <w:proofErr w:type="spellEnd"/>
      <w:r w:rsidRPr="001C7E0A">
        <w:rPr>
          <w:rFonts w:cstheme="minorHAnsi"/>
          <w:szCs w:val="20"/>
          <w:lang w:val="pt-PT"/>
        </w:rPr>
        <w:t xml:space="preserve">, triple </w:t>
      </w:r>
      <w:proofErr w:type="spellStart"/>
      <w:r w:rsidRPr="001C7E0A">
        <w:rPr>
          <w:rFonts w:cstheme="minorHAnsi"/>
          <w:szCs w:val="20"/>
          <w:lang w:val="pt-PT"/>
        </w:rPr>
        <w:t>whammy</w:t>
      </w:r>
      <w:proofErr w:type="spellEnd"/>
      <w:r w:rsidRPr="001C7E0A">
        <w:rPr>
          <w:rFonts w:cstheme="minorHAnsi"/>
          <w:szCs w:val="20"/>
          <w:lang w:val="pt-PT"/>
        </w:rPr>
        <w:t xml:space="preserve">, </w:t>
      </w:r>
      <w:proofErr w:type="spellStart"/>
      <w:r w:rsidRPr="001C7E0A">
        <w:rPr>
          <w:rFonts w:cstheme="minorHAnsi"/>
          <w:szCs w:val="20"/>
          <w:lang w:val="pt-PT"/>
        </w:rPr>
        <w:t>varfarina</w:t>
      </w:r>
      <w:proofErr w:type="spellEnd"/>
      <w:r w:rsidRPr="001C7E0A">
        <w:rPr>
          <w:rFonts w:cstheme="minorHAnsi"/>
          <w:szCs w:val="20"/>
          <w:lang w:val="pt-PT"/>
        </w:rPr>
        <w:t xml:space="preserve"> + amiodarona, ISRS + anticoagulante e combinação de risco QT. Cada caso define o </w:t>
      </w:r>
      <w:proofErr w:type="spellStart"/>
      <w:r w:rsidRPr="00AE2CC1">
        <w:rPr>
          <w:rFonts w:cstheme="minorHAnsi"/>
          <w:i/>
          <w:iCs/>
          <w:szCs w:val="20"/>
          <w:lang w:val="pt-PT"/>
        </w:rPr>
        <w:t>payload</w:t>
      </w:r>
      <w:proofErr w:type="spellEnd"/>
      <w:r w:rsidRPr="001C7E0A">
        <w:rPr>
          <w:rFonts w:cstheme="minorHAnsi"/>
          <w:szCs w:val="20"/>
          <w:lang w:val="pt-PT"/>
        </w:rPr>
        <w:t xml:space="preserve"> de entrada, os alertas esperados (</w:t>
      </w:r>
      <w:proofErr w:type="spellStart"/>
      <w:r w:rsidRPr="001C7E0A">
        <w:rPr>
          <w:rFonts w:cstheme="minorHAnsi"/>
          <w:szCs w:val="20"/>
          <w:lang w:val="pt-PT"/>
        </w:rPr>
        <w:t>rule_id</w:t>
      </w:r>
      <w:proofErr w:type="spellEnd"/>
      <w:r w:rsidRPr="001C7E0A">
        <w:rPr>
          <w:rFonts w:cstheme="minorHAnsi"/>
          <w:szCs w:val="20"/>
          <w:lang w:val="pt-PT"/>
        </w:rPr>
        <w:t>,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 xml:space="preserve">Os testes são executados via </w:t>
      </w:r>
      <w:proofErr w:type="spellStart"/>
      <w:r w:rsidRPr="001C7E0A">
        <w:rPr>
          <w:rFonts w:cstheme="minorHAnsi"/>
          <w:szCs w:val="20"/>
          <w:lang w:val="pt-PT"/>
        </w:rPr>
        <w:t>pytest</w:t>
      </w:r>
      <w:proofErr w:type="spellEnd"/>
      <w:r w:rsidRPr="001C7E0A">
        <w:rPr>
          <w:rFonts w:cstheme="minorHAnsi"/>
          <w:szCs w:val="20"/>
          <w:lang w:val="pt-PT"/>
        </w:rPr>
        <w:t xml:space="preserve"> (test_clinical_scenarios.py), com parametrização por caso, e requerem que o servidor </w:t>
      </w:r>
      <w:proofErr w:type="spellStart"/>
      <w:r w:rsidRPr="001C7E0A">
        <w:rPr>
          <w:rFonts w:cstheme="minorHAnsi"/>
          <w:szCs w:val="20"/>
          <w:lang w:val="pt-PT"/>
        </w:rPr>
        <w:t>FastAPI</w:t>
      </w:r>
      <w:proofErr w:type="spellEnd"/>
      <w:r w:rsidRPr="001C7E0A">
        <w:rPr>
          <w:rFonts w:cstheme="minorHAnsi"/>
          <w:szCs w:val="20"/>
          <w:lang w:val="pt-PT"/>
        </w:rPr>
        <w:t xml:space="preserve"> esteja em execução local. Adicionalmente, os testes de integração </w:t>
      </w:r>
      <w:proofErr w:type="spellStart"/>
      <w:r w:rsidRPr="001C7E0A">
        <w:rPr>
          <w:rFonts w:cstheme="minorHAnsi"/>
          <w:szCs w:val="20"/>
          <w:lang w:val="pt-PT"/>
        </w:rPr>
        <w:t>test_clinical_scenario_llm_explanation_structure</w:t>
      </w:r>
      <w:proofErr w:type="spellEnd"/>
      <w:r w:rsidRPr="001C7E0A">
        <w:rPr>
          <w:rFonts w:cstheme="minorHAnsi"/>
          <w:szCs w:val="20"/>
          <w:lang w:val="pt-PT"/>
        </w:rPr>
        <w:t xml:space="preserve"> validam que a explicação LLM gerada para cada cenário satisfaz os critérios de validação linguística e estrutural implementados no módulo llm_explainer.py, requerendo também que o serviço </w:t>
      </w:r>
      <w:proofErr w:type="spellStart"/>
      <w:r w:rsidRPr="001C7E0A">
        <w:rPr>
          <w:rFonts w:cstheme="minorHAnsi"/>
          <w:szCs w:val="20"/>
          <w:lang w:val="pt-PT"/>
        </w:rPr>
        <w:t>Ollama</w:t>
      </w:r>
      <w:proofErr w:type="spellEnd"/>
      <w:r w:rsidRPr="001C7E0A">
        <w:rPr>
          <w:rFonts w:cstheme="minorHAnsi"/>
          <w:szCs w:val="20"/>
          <w:lang w:val="pt-PT"/>
        </w:rPr>
        <w:t xml:space="preserve">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w:t>
      </w:r>
      <w:proofErr w:type="spellStart"/>
      <w:r w:rsidR="000C69ED" w:rsidRPr="000C69ED">
        <w:rPr>
          <w:rFonts w:cstheme="minorHAnsi"/>
          <w:szCs w:val="20"/>
          <w:lang w:val="pt-PT"/>
        </w:rPr>
        <w:t>tokens</w:t>
      </w:r>
      <w:proofErr w:type="spellEnd"/>
      <w:r w:rsidR="000C69ED" w:rsidRPr="000C69ED">
        <w:rPr>
          <w:rFonts w:cstheme="minorHAnsi"/>
          <w:szCs w:val="20"/>
          <w:lang w:val="pt-PT"/>
        </w:rPr>
        <w:t xml:space="preserve"> de </w:t>
      </w:r>
      <w:r w:rsidR="000C69ED" w:rsidRPr="000C69ED">
        <w:rPr>
          <w:rFonts w:cstheme="minorHAnsi"/>
          <w:szCs w:val="20"/>
          <w:lang w:val="pt-PT"/>
        </w:rPr>
        <w:lastRenderedPageBreak/>
        <w:t xml:space="preserve">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0" w:name="_Toc235890409"/>
      <w:r w:rsidRPr="00B21A53">
        <w:rPr>
          <w:lang w:val="pt-PT"/>
        </w:rPr>
        <w:t>Mecanismo de Feedback e Aprendizagem Contínua</w:t>
      </w:r>
      <w:bookmarkEnd w:id="100"/>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w:t>
      </w:r>
      <w:proofErr w:type="spellStart"/>
      <w:r w:rsidRPr="00B21A53">
        <w:rPr>
          <w:lang w:val="pt-PT"/>
        </w:rPr>
        <w:t>endpoint</w:t>
      </w:r>
      <w:proofErr w:type="spellEnd"/>
      <w:r w:rsidRPr="00B21A53">
        <w:rPr>
          <w:lang w:val="pt-PT"/>
        </w:rPr>
        <w:t xml:space="preserve"> /</w:t>
      </w:r>
      <w:proofErr w:type="spellStart"/>
      <w:r w:rsidRPr="00B21A53">
        <w:rPr>
          <w:lang w:val="pt-PT"/>
        </w:rPr>
        <w:t>outcome</w:t>
      </w:r>
      <w:proofErr w:type="spellEnd"/>
      <w:r w:rsidRPr="00B21A53">
        <w:rPr>
          <w:lang w:val="pt-PT"/>
        </w:rPr>
        <w:t xml:space="preserve">, mantendo uma lista de </w:t>
      </w:r>
      <w:r w:rsidRPr="00B21A53">
        <w:rPr>
          <w:i/>
          <w:iCs/>
          <w:lang w:val="pt-PT"/>
        </w:rPr>
        <w:t>follow-ups</w:t>
      </w:r>
      <w:r w:rsidRPr="00B21A53">
        <w:rPr>
          <w:lang w:val="pt-PT"/>
        </w:rPr>
        <w:t xml:space="preserve"> pendentes. </w:t>
      </w:r>
    </w:p>
    <w:p w14:paraId="1157AEEC" w14:textId="45A0B69A" w:rsidR="00F2478B"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 xml:space="preserve">contextual </w:t>
      </w:r>
      <w:proofErr w:type="spellStart"/>
      <w:r w:rsidRPr="00B21A53">
        <w:rPr>
          <w:i/>
          <w:iCs/>
          <w:lang w:val="pt-PT"/>
        </w:rPr>
        <w:t>bandit</w:t>
      </w:r>
      <w:proofErr w:type="spellEnd"/>
      <w:r w:rsidRPr="00B21A53">
        <w:rPr>
          <w:lang w:val="pt-PT"/>
        </w:rPr>
        <w:t xml:space="preserve"> (</w:t>
      </w:r>
      <w:proofErr w:type="spellStart"/>
      <w:r w:rsidRPr="00697C06">
        <w:rPr>
          <w:lang w:val="pt-PT"/>
        </w:rPr>
        <w:t>LinUCB</w:t>
      </w:r>
      <w:proofErr w:type="spellEnd"/>
      <w:r w:rsidRPr="00B21A53">
        <w:rPr>
          <w:lang w:val="pt-PT"/>
        </w:rPr>
        <w:t xml:space="preserve">, train_bandit.py) está implementado como </w:t>
      </w:r>
      <w:proofErr w:type="spellStart"/>
      <w:r w:rsidRPr="00B21A53">
        <w:rPr>
          <w:i/>
          <w:iCs/>
          <w:lang w:val="pt-PT"/>
        </w:rPr>
        <w:t>proof-of-concept</w:t>
      </w:r>
      <w:proofErr w:type="spellEnd"/>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proofErr w:type="spellStart"/>
      <w:r w:rsidRPr="00B21A53">
        <w:rPr>
          <w:i/>
          <w:iCs/>
          <w:lang w:val="pt-PT"/>
        </w:rPr>
        <w:t>cold-start</w:t>
      </w:r>
      <w:proofErr w:type="spellEnd"/>
      <w:r w:rsidRPr="00B21A53">
        <w:rPr>
          <w:lang w:val="pt-PT"/>
        </w:rPr>
        <w:t xml:space="preserve">) com um conjunto curado de desfechos fundamentados em </w:t>
      </w:r>
      <w:proofErr w:type="spellStart"/>
      <w:r w:rsidRPr="00697C06">
        <w:rPr>
          <w:i/>
          <w:iCs/>
          <w:lang w:val="pt-PT"/>
        </w:rPr>
        <w:t>guidelines</w:t>
      </w:r>
      <w:proofErr w:type="spellEnd"/>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17E0760F" w14:textId="2B77D79E" w:rsidR="0030282F" w:rsidRDefault="0030282F" w:rsidP="0030282F">
      <w:pPr>
        <w:pStyle w:val="Heading3"/>
        <w:rPr>
          <w:lang w:val="pt-PT"/>
        </w:rPr>
      </w:pPr>
      <w:bookmarkStart w:id="101" w:name="_Toc235890410"/>
      <w:r w:rsidRPr="0030282F">
        <w:rPr>
          <w:lang w:val="pt-PT"/>
        </w:rPr>
        <w:t>Verificação dos Requisitos</w:t>
      </w:r>
      <w:r>
        <w:rPr>
          <w:lang w:val="pt-PT"/>
        </w:rPr>
        <w:t xml:space="preserve"> do Sistema</w:t>
      </w:r>
      <w:bookmarkEnd w:id="101"/>
    </w:p>
    <w:p w14:paraId="1B19C928" w14:textId="78B49576" w:rsidR="003A09D8" w:rsidRPr="0030282F" w:rsidRDefault="003A09D8" w:rsidP="0030282F">
      <w:pPr>
        <w:rPr>
          <w:lang w:val="pt-PT"/>
        </w:rPr>
      </w:pPr>
      <w:r w:rsidRPr="003A09D8">
        <w:rPr>
          <w:lang w:val="pt-PT"/>
        </w:rPr>
        <w:t xml:space="preserve">As tabelas 5.5.8 (a) e 5.5.8 (b) sintetizam o estado de implementação dos requisitos funcionais e não funcionais definidos no Capítulo 3, </w:t>
      </w:r>
      <w:r>
        <w:rPr>
          <w:lang w:val="pt-PT"/>
        </w:rPr>
        <w:t>com indicação</w:t>
      </w:r>
      <w:r w:rsidRPr="003A09D8">
        <w:rPr>
          <w:lang w:val="pt-PT"/>
        </w:rPr>
        <w:t xml:space="preserve"> para cada um se foi cumprido, parcialmente cumprido ou não implementado, e a secção da implementação que o evidencia. Os requisitos não implementados (autenticação e gestão de utilizadores) constituem tecnologia padrão, ortogonal à contribuição científica do protótipo, sendo remetidos para trabalho futuro</w:t>
      </w:r>
      <w:r w:rsidR="0030282F">
        <w:rPr>
          <w:lang w:val="pt-PT"/>
        </w:rPr>
        <w:t>.</w:t>
      </w:r>
    </w:p>
    <w:p w14:paraId="5BF594B3" w14:textId="40471C23" w:rsidR="0030282F" w:rsidRPr="0030282F" w:rsidRDefault="0030282F" w:rsidP="0030282F">
      <w:pPr>
        <w:jc w:val="center"/>
        <w:rPr>
          <w:lang w:val="pt-PT"/>
        </w:rPr>
      </w:pPr>
      <w:r w:rsidRPr="0030282F">
        <w:rPr>
          <w:sz w:val="18"/>
          <w:szCs w:val="18"/>
          <w:lang w:val="pt-PT"/>
        </w:rPr>
        <w:t>Tabela 5.5.8</w:t>
      </w:r>
      <w:r w:rsidR="008E30AA">
        <w:rPr>
          <w:sz w:val="18"/>
          <w:szCs w:val="18"/>
          <w:lang w:val="pt-PT"/>
        </w:rPr>
        <w:t xml:space="preserve"> (a)</w:t>
      </w:r>
      <w:r w:rsidRPr="0030282F">
        <w:rPr>
          <w:sz w:val="18"/>
          <w:szCs w:val="18"/>
          <w:lang w:val="pt-PT"/>
        </w:rPr>
        <w:t xml:space="preserve"> - Verificação dos requisitos funcionais.</w:t>
      </w:r>
    </w:p>
    <w:tbl>
      <w:tblPr>
        <w:tblStyle w:val="TableGrid"/>
        <w:tblW w:w="8460" w:type="dxa"/>
        <w:tblInd w:w="-5" w:type="dxa"/>
        <w:tblLook w:val="04A0" w:firstRow="1" w:lastRow="0" w:firstColumn="1" w:lastColumn="0" w:noHBand="0" w:noVBand="1"/>
      </w:tblPr>
      <w:tblGrid>
        <w:gridCol w:w="3186"/>
        <w:gridCol w:w="2115"/>
        <w:gridCol w:w="3159"/>
      </w:tblGrid>
      <w:tr w:rsidR="00B224AC" w:rsidRPr="00F2478B" w14:paraId="7E4A763C" w14:textId="77777777" w:rsidTr="00B224AC">
        <w:tc>
          <w:tcPr>
            <w:tcW w:w="3186" w:type="dxa"/>
            <w:shd w:val="clear" w:color="auto" w:fill="D9D9D9" w:themeFill="background1" w:themeFillShade="D9"/>
          </w:tcPr>
          <w:p w14:paraId="3C303098" w14:textId="48786DE3" w:rsidR="00B224AC" w:rsidRPr="00F2478B" w:rsidRDefault="00B224AC" w:rsidP="00B224AC">
            <w:pPr>
              <w:jc w:val="center"/>
              <w:rPr>
                <w:rFonts w:cstheme="minorHAnsi"/>
                <w:b/>
                <w:bCs/>
                <w:sz w:val="20"/>
                <w:szCs w:val="20"/>
              </w:rPr>
            </w:pPr>
            <w:r w:rsidRPr="00F2478B">
              <w:rPr>
                <w:b/>
                <w:bCs/>
                <w:sz w:val="20"/>
                <w:szCs w:val="20"/>
              </w:rPr>
              <w:t>ID</w:t>
            </w:r>
          </w:p>
        </w:tc>
        <w:tc>
          <w:tcPr>
            <w:tcW w:w="2115" w:type="dxa"/>
            <w:shd w:val="clear" w:color="auto" w:fill="D9D9D9" w:themeFill="background1" w:themeFillShade="D9"/>
          </w:tcPr>
          <w:p w14:paraId="1FC50A2B" w14:textId="10567151" w:rsidR="00B224AC" w:rsidRPr="00F2478B" w:rsidRDefault="00B224AC" w:rsidP="00B224AC">
            <w:pPr>
              <w:jc w:val="center"/>
              <w:rPr>
                <w:rFonts w:cstheme="minorHAnsi"/>
                <w:b/>
                <w:bCs/>
                <w:sz w:val="20"/>
                <w:szCs w:val="20"/>
              </w:rPr>
            </w:pPr>
            <w:r w:rsidRPr="00F2478B">
              <w:rPr>
                <w:b/>
                <w:bCs/>
                <w:sz w:val="20"/>
                <w:szCs w:val="20"/>
              </w:rPr>
              <w:t>Estado</w:t>
            </w:r>
          </w:p>
        </w:tc>
        <w:tc>
          <w:tcPr>
            <w:tcW w:w="3159" w:type="dxa"/>
            <w:shd w:val="clear" w:color="auto" w:fill="D9D9D9" w:themeFill="background1" w:themeFillShade="D9"/>
          </w:tcPr>
          <w:p w14:paraId="6523CA04" w14:textId="166D504B" w:rsidR="00B224AC" w:rsidRPr="00F2478B" w:rsidRDefault="00B224AC" w:rsidP="00B224AC">
            <w:pPr>
              <w:jc w:val="center"/>
              <w:rPr>
                <w:rFonts w:cstheme="minorHAnsi"/>
                <w:b/>
                <w:bCs/>
                <w:sz w:val="20"/>
                <w:szCs w:val="20"/>
              </w:rPr>
            </w:pPr>
            <w:proofErr w:type="spellStart"/>
            <w:r w:rsidRPr="00F2478B">
              <w:rPr>
                <w:b/>
                <w:bCs/>
                <w:sz w:val="20"/>
                <w:szCs w:val="20"/>
              </w:rPr>
              <w:t>Evidência</w:t>
            </w:r>
            <w:proofErr w:type="spellEnd"/>
          </w:p>
        </w:tc>
      </w:tr>
      <w:tr w:rsidR="00B224AC" w:rsidRPr="00F2478B" w14:paraId="4D0EBC80" w14:textId="77777777" w:rsidTr="00B224AC">
        <w:tc>
          <w:tcPr>
            <w:tcW w:w="3186" w:type="dxa"/>
          </w:tcPr>
          <w:p w14:paraId="706ACF7E" w14:textId="766EA20F" w:rsidR="00B224AC" w:rsidRPr="00F2478B" w:rsidRDefault="00B224AC" w:rsidP="00B224AC">
            <w:pPr>
              <w:jc w:val="left"/>
              <w:rPr>
                <w:rFonts w:cstheme="minorHAnsi"/>
                <w:sz w:val="20"/>
                <w:szCs w:val="20"/>
                <w:lang w:val="pt-PT"/>
              </w:rPr>
            </w:pPr>
            <w:r w:rsidRPr="00F2478B">
              <w:rPr>
                <w:sz w:val="20"/>
                <w:szCs w:val="20"/>
                <w:lang w:val="pt-PT"/>
              </w:rPr>
              <w:t>RF0</w:t>
            </w:r>
            <w:r w:rsidR="009720B3">
              <w:rPr>
                <w:sz w:val="20"/>
                <w:szCs w:val="20"/>
                <w:lang w:val="pt-PT"/>
              </w:rPr>
              <w:t>1</w:t>
            </w:r>
            <w:r w:rsidRPr="00F2478B">
              <w:rPr>
                <w:sz w:val="20"/>
                <w:szCs w:val="20"/>
                <w:lang w:val="pt-PT"/>
              </w:rPr>
              <w:t xml:space="preserve"> Importar ou introduzir dados clínicos</w:t>
            </w:r>
          </w:p>
        </w:tc>
        <w:tc>
          <w:tcPr>
            <w:tcW w:w="2115" w:type="dxa"/>
          </w:tcPr>
          <w:p w14:paraId="4CA6FA60" w14:textId="03EF4768" w:rsidR="00B224AC" w:rsidRPr="00F2478B" w:rsidRDefault="00B224AC" w:rsidP="00B224AC">
            <w:pPr>
              <w:rPr>
                <w:rFonts w:cstheme="minorHAnsi"/>
                <w:sz w:val="20"/>
                <w:szCs w:val="20"/>
              </w:rPr>
            </w:pPr>
            <w:proofErr w:type="spellStart"/>
            <w:r w:rsidRPr="00F2478B">
              <w:rPr>
                <w:sz w:val="20"/>
                <w:szCs w:val="20"/>
              </w:rPr>
              <w:t>Cumprido</w:t>
            </w:r>
            <w:proofErr w:type="spellEnd"/>
          </w:p>
        </w:tc>
        <w:tc>
          <w:tcPr>
            <w:tcW w:w="3159" w:type="dxa"/>
          </w:tcPr>
          <w:p w14:paraId="3CE01A67" w14:textId="495CE043" w:rsidR="00B224AC" w:rsidRPr="00F2478B" w:rsidRDefault="003A09D8" w:rsidP="003A09D8">
            <w:pPr>
              <w:jc w:val="left"/>
              <w:rPr>
                <w:rFonts w:cstheme="minorHAnsi"/>
                <w:sz w:val="20"/>
                <w:szCs w:val="20"/>
              </w:rPr>
            </w:pPr>
            <w:proofErr w:type="spellStart"/>
            <w:r w:rsidRPr="00F2478B">
              <w:rPr>
                <w:sz w:val="20"/>
                <w:szCs w:val="20"/>
              </w:rPr>
              <w:t>Modos</w:t>
            </w:r>
            <w:proofErr w:type="spellEnd"/>
            <w:r w:rsidRPr="00F2478B">
              <w:rPr>
                <w:sz w:val="20"/>
                <w:szCs w:val="20"/>
              </w:rPr>
              <w:t xml:space="preserve"> manual e Synthea (5.3.1)</w:t>
            </w:r>
          </w:p>
        </w:tc>
      </w:tr>
      <w:tr w:rsidR="00B224AC" w:rsidRPr="00F2478B" w14:paraId="6B8A12CA" w14:textId="77777777" w:rsidTr="00B224AC">
        <w:tc>
          <w:tcPr>
            <w:tcW w:w="3186" w:type="dxa"/>
          </w:tcPr>
          <w:p w14:paraId="49625CE1" w14:textId="3B922CA4" w:rsidR="00B224AC" w:rsidRPr="00F2478B" w:rsidRDefault="00B224AC" w:rsidP="00B224AC">
            <w:pPr>
              <w:jc w:val="left"/>
              <w:rPr>
                <w:rFonts w:cstheme="minorHAnsi"/>
                <w:sz w:val="20"/>
                <w:szCs w:val="20"/>
              </w:rPr>
            </w:pPr>
            <w:r w:rsidRPr="00F2478B">
              <w:rPr>
                <w:sz w:val="20"/>
                <w:szCs w:val="20"/>
              </w:rPr>
              <w:t>RF0</w:t>
            </w:r>
            <w:r w:rsidR="009720B3">
              <w:rPr>
                <w:sz w:val="20"/>
                <w:szCs w:val="20"/>
              </w:rPr>
              <w:t>2</w:t>
            </w:r>
            <w:r w:rsidRPr="00F2478B">
              <w:rPr>
                <w:sz w:val="20"/>
                <w:szCs w:val="20"/>
              </w:rPr>
              <w:t xml:space="preserve"> Submeter </w:t>
            </w:r>
            <w:proofErr w:type="spellStart"/>
            <w:r w:rsidRPr="00F2478B">
              <w:rPr>
                <w:sz w:val="20"/>
                <w:szCs w:val="20"/>
              </w:rPr>
              <w:t>prescrição</w:t>
            </w:r>
            <w:proofErr w:type="spellEnd"/>
          </w:p>
        </w:tc>
        <w:tc>
          <w:tcPr>
            <w:tcW w:w="2115" w:type="dxa"/>
          </w:tcPr>
          <w:p w14:paraId="5D921088" w14:textId="6E4DF70E" w:rsidR="00B224AC" w:rsidRPr="00F2478B" w:rsidRDefault="00B224AC" w:rsidP="00B224AC">
            <w:pPr>
              <w:rPr>
                <w:rFonts w:cstheme="minorHAnsi"/>
                <w:sz w:val="20"/>
                <w:szCs w:val="20"/>
              </w:rPr>
            </w:pPr>
            <w:proofErr w:type="spellStart"/>
            <w:r w:rsidRPr="00F2478B">
              <w:rPr>
                <w:sz w:val="20"/>
                <w:szCs w:val="20"/>
              </w:rPr>
              <w:t>Cumprido</w:t>
            </w:r>
            <w:proofErr w:type="spellEnd"/>
          </w:p>
        </w:tc>
        <w:tc>
          <w:tcPr>
            <w:tcW w:w="3159" w:type="dxa"/>
          </w:tcPr>
          <w:p w14:paraId="479127B8" w14:textId="5D5E96AD" w:rsidR="00B224AC" w:rsidRPr="00F2478B" w:rsidRDefault="003A09D8" w:rsidP="003A09D8">
            <w:pPr>
              <w:jc w:val="left"/>
              <w:rPr>
                <w:rFonts w:cstheme="minorHAnsi"/>
                <w:sz w:val="20"/>
                <w:szCs w:val="20"/>
              </w:rPr>
            </w:pPr>
            <w:r w:rsidRPr="00F2478B">
              <w:rPr>
                <w:sz w:val="20"/>
                <w:szCs w:val="20"/>
              </w:rPr>
              <w:t>API/</w:t>
            </w:r>
            <w:proofErr w:type="spellStart"/>
            <w:r w:rsidRPr="00F2478B">
              <w:rPr>
                <w:sz w:val="20"/>
                <w:szCs w:val="20"/>
              </w:rPr>
              <w:t>orquestrador</w:t>
            </w:r>
            <w:proofErr w:type="spellEnd"/>
            <w:r w:rsidRPr="00F2478B">
              <w:rPr>
                <w:sz w:val="20"/>
                <w:szCs w:val="20"/>
              </w:rPr>
              <w:t>, endpoint /</w:t>
            </w:r>
            <w:proofErr w:type="spellStart"/>
            <w:r w:rsidRPr="00F2478B">
              <w:rPr>
                <w:sz w:val="20"/>
                <w:szCs w:val="20"/>
              </w:rPr>
              <w:t>analyze</w:t>
            </w:r>
            <w:proofErr w:type="spellEnd"/>
            <w:r w:rsidRPr="00F2478B">
              <w:rPr>
                <w:sz w:val="20"/>
                <w:szCs w:val="20"/>
              </w:rPr>
              <w:t xml:space="preserve"> (5.2)</w:t>
            </w:r>
          </w:p>
        </w:tc>
      </w:tr>
      <w:tr w:rsidR="00B224AC" w:rsidRPr="00F2478B" w14:paraId="61E070DB" w14:textId="77777777" w:rsidTr="00B224AC">
        <w:tc>
          <w:tcPr>
            <w:tcW w:w="3186" w:type="dxa"/>
          </w:tcPr>
          <w:p w14:paraId="20AD67C1" w14:textId="07697EF9" w:rsidR="00B224AC" w:rsidRPr="00F2478B" w:rsidRDefault="00B224AC" w:rsidP="00B224AC">
            <w:pPr>
              <w:jc w:val="left"/>
              <w:rPr>
                <w:sz w:val="20"/>
                <w:szCs w:val="20"/>
                <w:lang w:val="pt-PT"/>
              </w:rPr>
            </w:pPr>
            <w:r w:rsidRPr="00F2478B">
              <w:rPr>
                <w:sz w:val="20"/>
                <w:szCs w:val="20"/>
                <w:lang w:val="pt-PT"/>
              </w:rPr>
              <w:t>RF0</w:t>
            </w:r>
            <w:r w:rsidR="009720B3">
              <w:rPr>
                <w:sz w:val="20"/>
                <w:szCs w:val="20"/>
                <w:lang w:val="pt-PT"/>
              </w:rPr>
              <w:t>3</w:t>
            </w:r>
            <w:r w:rsidRPr="00F2478B">
              <w:rPr>
                <w:sz w:val="20"/>
                <w:szCs w:val="20"/>
                <w:lang w:val="pt-PT"/>
              </w:rPr>
              <w:t xml:space="preserve"> Analisar prescrição e gerar alertas clínicos</w:t>
            </w:r>
          </w:p>
        </w:tc>
        <w:tc>
          <w:tcPr>
            <w:tcW w:w="2115" w:type="dxa"/>
          </w:tcPr>
          <w:p w14:paraId="37720E69" w14:textId="7D51847D"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2D9FADEF" w14:textId="429C45D2" w:rsidR="00B224AC" w:rsidRPr="00F2478B" w:rsidRDefault="00B224AC" w:rsidP="003A09D8">
            <w:pPr>
              <w:jc w:val="left"/>
              <w:rPr>
                <w:sz w:val="20"/>
                <w:szCs w:val="20"/>
              </w:rPr>
            </w:pPr>
            <w:r w:rsidRPr="00F2478B">
              <w:rPr>
                <w:sz w:val="20"/>
                <w:szCs w:val="20"/>
              </w:rPr>
              <w:t xml:space="preserve">Motor de </w:t>
            </w:r>
            <w:proofErr w:type="spellStart"/>
            <w:r w:rsidRPr="00F2478B">
              <w:rPr>
                <w:sz w:val="20"/>
                <w:szCs w:val="20"/>
              </w:rPr>
              <w:t>segurança</w:t>
            </w:r>
            <w:proofErr w:type="spellEnd"/>
            <w:r w:rsidRPr="00F2478B">
              <w:rPr>
                <w:sz w:val="20"/>
                <w:szCs w:val="20"/>
              </w:rPr>
              <w:t xml:space="preserve"> (5.2.4)</w:t>
            </w:r>
          </w:p>
        </w:tc>
      </w:tr>
      <w:tr w:rsidR="00B224AC" w:rsidRPr="00F2478B" w14:paraId="24BD2E25" w14:textId="77777777" w:rsidTr="00B224AC">
        <w:tc>
          <w:tcPr>
            <w:tcW w:w="3186" w:type="dxa"/>
          </w:tcPr>
          <w:p w14:paraId="686CA9E4" w14:textId="1F31A14A" w:rsidR="00B224AC" w:rsidRPr="00F2478B" w:rsidRDefault="00B224AC" w:rsidP="00B224AC">
            <w:pPr>
              <w:jc w:val="left"/>
              <w:rPr>
                <w:sz w:val="20"/>
                <w:szCs w:val="20"/>
              </w:rPr>
            </w:pPr>
            <w:r w:rsidRPr="00F2478B">
              <w:rPr>
                <w:sz w:val="20"/>
                <w:szCs w:val="20"/>
              </w:rPr>
              <w:t>RF0</w:t>
            </w:r>
            <w:r w:rsidR="009720B3">
              <w:rPr>
                <w:sz w:val="20"/>
                <w:szCs w:val="20"/>
              </w:rPr>
              <w:t>4</w:t>
            </w:r>
            <w:r w:rsidRPr="00F2478B">
              <w:rPr>
                <w:sz w:val="20"/>
                <w:szCs w:val="20"/>
              </w:rPr>
              <w:t xml:space="preserve"> </w:t>
            </w:r>
            <w:proofErr w:type="spellStart"/>
            <w:r w:rsidRPr="00F2478B">
              <w:rPr>
                <w:sz w:val="20"/>
                <w:szCs w:val="20"/>
              </w:rPr>
              <w:t>Priorizar</w:t>
            </w:r>
            <w:proofErr w:type="spellEnd"/>
            <w:r w:rsidRPr="00F2478B">
              <w:rPr>
                <w:sz w:val="20"/>
                <w:szCs w:val="20"/>
              </w:rPr>
              <w:t xml:space="preserve"> </w:t>
            </w:r>
            <w:proofErr w:type="spellStart"/>
            <w:r w:rsidRPr="00F2478B">
              <w:rPr>
                <w:sz w:val="20"/>
                <w:szCs w:val="20"/>
              </w:rPr>
              <w:t>alertas</w:t>
            </w:r>
            <w:proofErr w:type="spellEnd"/>
          </w:p>
        </w:tc>
        <w:tc>
          <w:tcPr>
            <w:tcW w:w="2115" w:type="dxa"/>
          </w:tcPr>
          <w:p w14:paraId="2BBE780E" w14:textId="7BBEFE43"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45107DF6" w14:textId="45316546" w:rsidR="00B224AC" w:rsidRPr="00F2478B" w:rsidRDefault="003A09D8" w:rsidP="003A09D8">
            <w:pPr>
              <w:jc w:val="left"/>
              <w:rPr>
                <w:sz w:val="20"/>
                <w:szCs w:val="20"/>
              </w:rPr>
            </w:pPr>
            <w:proofErr w:type="spellStart"/>
            <w:r w:rsidRPr="00F2478B">
              <w:rPr>
                <w:sz w:val="20"/>
                <w:szCs w:val="20"/>
              </w:rPr>
              <w:t>Severidade</w:t>
            </w:r>
            <w:proofErr w:type="spellEnd"/>
            <w:r w:rsidRPr="00F2478B">
              <w:rPr>
                <w:sz w:val="20"/>
                <w:szCs w:val="20"/>
              </w:rPr>
              <w:t xml:space="preserve"> dos </w:t>
            </w:r>
            <w:proofErr w:type="spellStart"/>
            <w:r w:rsidRPr="00F2478B">
              <w:rPr>
                <w:sz w:val="20"/>
                <w:szCs w:val="20"/>
              </w:rPr>
              <w:t>alertas</w:t>
            </w:r>
            <w:proofErr w:type="spellEnd"/>
            <w:r w:rsidRPr="00F2478B">
              <w:rPr>
                <w:sz w:val="20"/>
                <w:szCs w:val="20"/>
              </w:rPr>
              <w:t xml:space="preserve"> (5.2.4)</w:t>
            </w:r>
          </w:p>
        </w:tc>
      </w:tr>
      <w:tr w:rsidR="00B224AC" w:rsidRPr="00F2478B" w14:paraId="0D55E6AA" w14:textId="77777777" w:rsidTr="00B224AC">
        <w:tc>
          <w:tcPr>
            <w:tcW w:w="3186" w:type="dxa"/>
          </w:tcPr>
          <w:p w14:paraId="73EDD29A" w14:textId="405DAEBE" w:rsidR="00B224AC" w:rsidRPr="00F2478B" w:rsidRDefault="00B224AC" w:rsidP="00B224AC">
            <w:pPr>
              <w:jc w:val="left"/>
              <w:rPr>
                <w:sz w:val="20"/>
                <w:szCs w:val="20"/>
              </w:rPr>
            </w:pPr>
            <w:r w:rsidRPr="00F2478B">
              <w:rPr>
                <w:sz w:val="20"/>
                <w:szCs w:val="20"/>
              </w:rPr>
              <w:t>RF0</w:t>
            </w:r>
            <w:r w:rsidR="009720B3">
              <w:rPr>
                <w:sz w:val="20"/>
                <w:szCs w:val="20"/>
              </w:rPr>
              <w:t>5</w:t>
            </w:r>
            <w:r w:rsidRPr="00F2478B">
              <w:rPr>
                <w:sz w:val="20"/>
                <w:szCs w:val="20"/>
              </w:rPr>
              <w:t xml:space="preserve"> Gerar </w:t>
            </w:r>
            <w:proofErr w:type="spellStart"/>
            <w:r w:rsidRPr="00F2478B">
              <w:rPr>
                <w:sz w:val="20"/>
                <w:szCs w:val="20"/>
              </w:rPr>
              <w:t>recomendações</w:t>
            </w:r>
            <w:proofErr w:type="spellEnd"/>
            <w:r w:rsidRPr="00F2478B">
              <w:rPr>
                <w:sz w:val="20"/>
                <w:szCs w:val="20"/>
              </w:rPr>
              <w:t xml:space="preserve"> </w:t>
            </w:r>
            <w:proofErr w:type="spellStart"/>
            <w:r w:rsidRPr="00F2478B">
              <w:rPr>
                <w:sz w:val="20"/>
                <w:szCs w:val="20"/>
              </w:rPr>
              <w:t>terapêuticas</w:t>
            </w:r>
            <w:proofErr w:type="spellEnd"/>
          </w:p>
        </w:tc>
        <w:tc>
          <w:tcPr>
            <w:tcW w:w="2115" w:type="dxa"/>
          </w:tcPr>
          <w:p w14:paraId="05B5456D" w14:textId="25BD7E6A"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1635143B" w14:textId="6FB1635B" w:rsidR="00B224AC" w:rsidRPr="00F2478B" w:rsidRDefault="003A09D8" w:rsidP="003A09D8">
            <w:pPr>
              <w:jc w:val="left"/>
              <w:rPr>
                <w:sz w:val="20"/>
                <w:szCs w:val="20"/>
              </w:rPr>
            </w:pPr>
            <w:r w:rsidRPr="00F2478B">
              <w:rPr>
                <w:sz w:val="20"/>
                <w:szCs w:val="20"/>
              </w:rPr>
              <w:t xml:space="preserve">Motor de </w:t>
            </w:r>
            <w:proofErr w:type="spellStart"/>
            <w:r w:rsidRPr="00F2478B">
              <w:rPr>
                <w:sz w:val="20"/>
                <w:szCs w:val="20"/>
              </w:rPr>
              <w:t>recomendação</w:t>
            </w:r>
            <w:proofErr w:type="spellEnd"/>
            <w:r w:rsidRPr="00F2478B">
              <w:rPr>
                <w:sz w:val="20"/>
                <w:szCs w:val="20"/>
              </w:rPr>
              <w:t xml:space="preserve"> (5.2.5)</w:t>
            </w:r>
          </w:p>
        </w:tc>
      </w:tr>
      <w:tr w:rsidR="00B224AC" w:rsidRPr="00F2478B" w14:paraId="258CB541" w14:textId="77777777" w:rsidTr="00B224AC">
        <w:tc>
          <w:tcPr>
            <w:tcW w:w="3186" w:type="dxa"/>
          </w:tcPr>
          <w:p w14:paraId="4F8138FA" w14:textId="2071972F" w:rsidR="00B224AC" w:rsidRPr="00F2478B" w:rsidRDefault="00B224AC" w:rsidP="00B224AC">
            <w:pPr>
              <w:jc w:val="left"/>
              <w:rPr>
                <w:sz w:val="20"/>
                <w:szCs w:val="20"/>
              </w:rPr>
            </w:pPr>
            <w:r w:rsidRPr="00F2478B">
              <w:rPr>
                <w:sz w:val="20"/>
                <w:szCs w:val="20"/>
              </w:rPr>
              <w:t>RF0</w:t>
            </w:r>
            <w:r w:rsidR="009720B3">
              <w:rPr>
                <w:sz w:val="20"/>
                <w:szCs w:val="20"/>
              </w:rPr>
              <w:t>6</w:t>
            </w:r>
            <w:r w:rsidRPr="00F2478B">
              <w:rPr>
                <w:sz w:val="20"/>
                <w:szCs w:val="20"/>
              </w:rPr>
              <w:t xml:space="preserve"> </w:t>
            </w:r>
            <w:proofErr w:type="spellStart"/>
            <w:r w:rsidRPr="00F2478B">
              <w:rPr>
                <w:sz w:val="20"/>
                <w:szCs w:val="20"/>
              </w:rPr>
              <w:t>Consultar</w:t>
            </w:r>
            <w:proofErr w:type="spellEnd"/>
            <w:r w:rsidRPr="00F2478B">
              <w:rPr>
                <w:sz w:val="20"/>
                <w:szCs w:val="20"/>
              </w:rPr>
              <w:t xml:space="preserve"> </w:t>
            </w:r>
            <w:proofErr w:type="spellStart"/>
            <w:r w:rsidRPr="00F2478B">
              <w:rPr>
                <w:sz w:val="20"/>
                <w:szCs w:val="20"/>
              </w:rPr>
              <w:t>explicações</w:t>
            </w:r>
            <w:proofErr w:type="spellEnd"/>
          </w:p>
        </w:tc>
        <w:tc>
          <w:tcPr>
            <w:tcW w:w="2115" w:type="dxa"/>
          </w:tcPr>
          <w:p w14:paraId="2B73A98F" w14:textId="1DF8C885"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0F3CAB85" w14:textId="38643889" w:rsidR="00B224AC" w:rsidRPr="00F2478B" w:rsidRDefault="003A09D8" w:rsidP="003A09D8">
            <w:pPr>
              <w:jc w:val="left"/>
              <w:rPr>
                <w:sz w:val="20"/>
                <w:szCs w:val="20"/>
              </w:rPr>
            </w:pPr>
            <w:proofErr w:type="spellStart"/>
            <w:r w:rsidRPr="00F2478B">
              <w:rPr>
                <w:sz w:val="20"/>
                <w:szCs w:val="20"/>
              </w:rPr>
              <w:t>Integração</w:t>
            </w:r>
            <w:proofErr w:type="spellEnd"/>
            <w:r w:rsidRPr="00F2478B">
              <w:rPr>
                <w:sz w:val="20"/>
                <w:szCs w:val="20"/>
              </w:rPr>
              <w:t xml:space="preserve"> de LLM + fallback (5.4)</w:t>
            </w:r>
          </w:p>
        </w:tc>
      </w:tr>
      <w:tr w:rsidR="00B224AC" w:rsidRPr="00AA66DE" w14:paraId="69711202" w14:textId="77777777" w:rsidTr="00B224AC">
        <w:tc>
          <w:tcPr>
            <w:tcW w:w="3186" w:type="dxa"/>
          </w:tcPr>
          <w:p w14:paraId="3AD4E55A" w14:textId="60267122" w:rsidR="00B224AC" w:rsidRPr="00F2478B" w:rsidRDefault="00B224AC" w:rsidP="00B224AC">
            <w:pPr>
              <w:jc w:val="left"/>
              <w:rPr>
                <w:sz w:val="20"/>
                <w:szCs w:val="20"/>
              </w:rPr>
            </w:pPr>
            <w:r w:rsidRPr="00F2478B">
              <w:rPr>
                <w:sz w:val="20"/>
                <w:szCs w:val="20"/>
              </w:rPr>
              <w:t>RF0</w:t>
            </w:r>
            <w:r w:rsidR="009720B3">
              <w:rPr>
                <w:sz w:val="20"/>
                <w:szCs w:val="20"/>
              </w:rPr>
              <w:t>7</w:t>
            </w:r>
            <w:r w:rsidRPr="00F2478B">
              <w:rPr>
                <w:sz w:val="20"/>
                <w:szCs w:val="20"/>
              </w:rPr>
              <w:t xml:space="preserve"> </w:t>
            </w:r>
            <w:proofErr w:type="spellStart"/>
            <w:r w:rsidRPr="00F2478B">
              <w:rPr>
                <w:sz w:val="20"/>
                <w:szCs w:val="20"/>
              </w:rPr>
              <w:t>Registar</w:t>
            </w:r>
            <w:proofErr w:type="spellEnd"/>
            <w:r w:rsidRPr="00F2478B">
              <w:rPr>
                <w:sz w:val="20"/>
                <w:szCs w:val="20"/>
              </w:rPr>
              <w:t xml:space="preserve"> feedback</w:t>
            </w:r>
          </w:p>
        </w:tc>
        <w:tc>
          <w:tcPr>
            <w:tcW w:w="2115" w:type="dxa"/>
          </w:tcPr>
          <w:p w14:paraId="146F7A20" w14:textId="21667014"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13ACDB98" w14:textId="70F7F5B7" w:rsidR="00B224AC" w:rsidRPr="00F2478B" w:rsidRDefault="003A09D8" w:rsidP="003A09D8">
            <w:pPr>
              <w:jc w:val="left"/>
              <w:rPr>
                <w:sz w:val="20"/>
                <w:szCs w:val="20"/>
                <w:lang w:val="pt-PT"/>
              </w:rPr>
            </w:pPr>
            <w:r w:rsidRPr="00F2478B">
              <w:rPr>
                <w:sz w:val="20"/>
                <w:szCs w:val="20"/>
                <w:lang w:val="pt-PT"/>
              </w:rPr>
              <w:t>Registo de feedback e desfecho (5.3.2)</w:t>
            </w:r>
          </w:p>
        </w:tc>
      </w:tr>
      <w:tr w:rsidR="00B224AC" w:rsidRPr="00AA66DE" w14:paraId="3A519608" w14:textId="77777777" w:rsidTr="00B224AC">
        <w:tc>
          <w:tcPr>
            <w:tcW w:w="3186" w:type="dxa"/>
          </w:tcPr>
          <w:p w14:paraId="288C36AA" w14:textId="6E7EA812"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08</w:t>
            </w:r>
            <w:r w:rsidRPr="00F2478B">
              <w:rPr>
                <w:sz w:val="20"/>
                <w:szCs w:val="20"/>
                <w:lang w:val="pt-PT"/>
              </w:rPr>
              <w:t xml:space="preserve"> Gerir conhecimento clínico e farmacológico</w:t>
            </w:r>
          </w:p>
        </w:tc>
        <w:tc>
          <w:tcPr>
            <w:tcW w:w="2115" w:type="dxa"/>
          </w:tcPr>
          <w:p w14:paraId="2619CD42" w14:textId="2A2A4F98" w:rsidR="00B224AC" w:rsidRPr="00F2478B" w:rsidRDefault="00B224AC" w:rsidP="00B224AC">
            <w:pPr>
              <w:rPr>
                <w:sz w:val="20"/>
                <w:szCs w:val="20"/>
              </w:rPr>
            </w:pPr>
            <w:proofErr w:type="spellStart"/>
            <w:r w:rsidRPr="00F2478B">
              <w:rPr>
                <w:sz w:val="20"/>
                <w:szCs w:val="20"/>
              </w:rPr>
              <w:t>Parcial</w:t>
            </w:r>
            <w:proofErr w:type="spellEnd"/>
          </w:p>
        </w:tc>
        <w:tc>
          <w:tcPr>
            <w:tcW w:w="3159" w:type="dxa"/>
          </w:tcPr>
          <w:p w14:paraId="46E42AFA" w14:textId="6B514E10" w:rsidR="00B224AC" w:rsidRPr="00F2478B" w:rsidRDefault="003A09D8" w:rsidP="003A09D8">
            <w:pPr>
              <w:jc w:val="left"/>
              <w:rPr>
                <w:sz w:val="20"/>
                <w:szCs w:val="20"/>
                <w:lang w:val="pt-PT"/>
              </w:rPr>
            </w:pPr>
            <w:r w:rsidRPr="00F2478B">
              <w:rPr>
                <w:sz w:val="20"/>
                <w:szCs w:val="20"/>
                <w:lang w:val="pt-PT"/>
              </w:rPr>
              <w:t>KB em JSON editável, sem interface de gestão (5.2.2)</w:t>
            </w:r>
          </w:p>
        </w:tc>
      </w:tr>
      <w:tr w:rsidR="00B224AC" w:rsidRPr="00AA66DE" w14:paraId="4B659BB4" w14:textId="77777777" w:rsidTr="00B224AC">
        <w:tc>
          <w:tcPr>
            <w:tcW w:w="3186" w:type="dxa"/>
          </w:tcPr>
          <w:p w14:paraId="5816781C" w14:textId="7D040415"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09</w:t>
            </w:r>
            <w:r w:rsidRPr="00F2478B">
              <w:rPr>
                <w:sz w:val="20"/>
                <w:szCs w:val="20"/>
                <w:lang w:val="pt-PT"/>
              </w:rPr>
              <w:t xml:space="preserve"> Consultar indicadores de utilização</w:t>
            </w:r>
          </w:p>
        </w:tc>
        <w:tc>
          <w:tcPr>
            <w:tcW w:w="2115" w:type="dxa"/>
          </w:tcPr>
          <w:p w14:paraId="710AB4DE" w14:textId="2EDB6DB0"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42C99BAA" w14:textId="24F0262A" w:rsidR="00B224AC" w:rsidRPr="00F2478B" w:rsidRDefault="003A09D8" w:rsidP="003A09D8">
            <w:pPr>
              <w:jc w:val="left"/>
              <w:rPr>
                <w:sz w:val="20"/>
                <w:szCs w:val="20"/>
                <w:lang w:val="pt-PT"/>
              </w:rPr>
            </w:pPr>
            <w:r w:rsidRPr="00F2478B">
              <w:rPr>
                <w:sz w:val="20"/>
                <w:szCs w:val="20"/>
                <w:lang w:val="pt-PT"/>
              </w:rPr>
              <w:t xml:space="preserve">Persistência/métricas (5.2.6); painel no </w:t>
            </w:r>
            <w:proofErr w:type="spellStart"/>
            <w:r w:rsidRPr="00F2478B">
              <w:rPr>
                <w:sz w:val="20"/>
                <w:szCs w:val="20"/>
                <w:lang w:val="pt-PT"/>
              </w:rPr>
              <w:t>frontend</w:t>
            </w:r>
            <w:proofErr w:type="spellEnd"/>
            <w:r w:rsidRPr="00F2478B">
              <w:rPr>
                <w:sz w:val="20"/>
                <w:szCs w:val="20"/>
                <w:lang w:val="pt-PT"/>
              </w:rPr>
              <w:t xml:space="preserve"> (5.3.2)</w:t>
            </w:r>
          </w:p>
        </w:tc>
      </w:tr>
    </w:tbl>
    <w:p w14:paraId="71416B16" w14:textId="77777777" w:rsidR="009720B3" w:rsidRDefault="009720B3" w:rsidP="009720B3">
      <w:pPr>
        <w:jc w:val="center"/>
        <w:rPr>
          <w:sz w:val="18"/>
          <w:szCs w:val="18"/>
          <w:lang w:val="pt-PT"/>
        </w:rPr>
      </w:pPr>
    </w:p>
    <w:p w14:paraId="6570B3D7" w14:textId="77777777" w:rsidR="009720B3" w:rsidRDefault="009720B3" w:rsidP="009720B3">
      <w:pPr>
        <w:jc w:val="center"/>
        <w:rPr>
          <w:sz w:val="18"/>
          <w:szCs w:val="18"/>
          <w:lang w:val="pt-PT"/>
        </w:rPr>
      </w:pPr>
    </w:p>
    <w:p w14:paraId="174B8D71" w14:textId="77777777" w:rsidR="009720B3" w:rsidRDefault="009720B3" w:rsidP="009720B3">
      <w:pPr>
        <w:jc w:val="center"/>
        <w:rPr>
          <w:sz w:val="18"/>
          <w:szCs w:val="18"/>
          <w:lang w:val="pt-PT"/>
        </w:rPr>
      </w:pPr>
    </w:p>
    <w:p w14:paraId="236C2CE7" w14:textId="77777777" w:rsidR="009720B3" w:rsidRDefault="009720B3" w:rsidP="009720B3">
      <w:pPr>
        <w:jc w:val="center"/>
        <w:rPr>
          <w:sz w:val="18"/>
          <w:szCs w:val="18"/>
          <w:lang w:val="pt-PT"/>
        </w:rPr>
      </w:pPr>
    </w:p>
    <w:p w14:paraId="025266A4" w14:textId="77777777" w:rsidR="009720B3" w:rsidRDefault="009720B3" w:rsidP="009720B3">
      <w:pPr>
        <w:jc w:val="center"/>
        <w:rPr>
          <w:sz w:val="18"/>
          <w:szCs w:val="18"/>
          <w:lang w:val="pt-PT"/>
        </w:rPr>
      </w:pPr>
    </w:p>
    <w:p w14:paraId="4473F11E" w14:textId="77777777" w:rsidR="009720B3" w:rsidRDefault="009720B3" w:rsidP="009720B3">
      <w:pPr>
        <w:jc w:val="center"/>
        <w:rPr>
          <w:sz w:val="18"/>
          <w:szCs w:val="18"/>
          <w:lang w:val="pt-PT"/>
        </w:rPr>
      </w:pPr>
    </w:p>
    <w:p w14:paraId="2D1ED6F1" w14:textId="77777777" w:rsidR="009720B3" w:rsidRDefault="009720B3" w:rsidP="009720B3">
      <w:pPr>
        <w:jc w:val="center"/>
        <w:rPr>
          <w:sz w:val="18"/>
          <w:szCs w:val="18"/>
          <w:lang w:val="pt-PT"/>
        </w:rPr>
      </w:pPr>
    </w:p>
    <w:p w14:paraId="1A4AFFF2" w14:textId="77777777" w:rsidR="009720B3" w:rsidRDefault="009720B3" w:rsidP="009720B3">
      <w:pPr>
        <w:jc w:val="center"/>
        <w:rPr>
          <w:sz w:val="18"/>
          <w:szCs w:val="18"/>
          <w:lang w:val="pt-PT"/>
        </w:rPr>
      </w:pPr>
    </w:p>
    <w:p w14:paraId="050DDBFF" w14:textId="77777777" w:rsidR="009720B3" w:rsidRDefault="009720B3" w:rsidP="009720B3">
      <w:pPr>
        <w:jc w:val="center"/>
        <w:rPr>
          <w:sz w:val="18"/>
          <w:szCs w:val="18"/>
          <w:lang w:val="pt-PT"/>
        </w:rPr>
      </w:pPr>
    </w:p>
    <w:p w14:paraId="597C74FA" w14:textId="4A499CB6" w:rsidR="008E30AA" w:rsidRPr="0030282F" w:rsidRDefault="008E30AA" w:rsidP="009720B3">
      <w:pPr>
        <w:jc w:val="center"/>
        <w:rPr>
          <w:lang w:val="pt-PT"/>
        </w:rPr>
      </w:pPr>
      <w:r w:rsidRPr="0030282F">
        <w:rPr>
          <w:sz w:val="18"/>
          <w:szCs w:val="18"/>
          <w:lang w:val="pt-PT"/>
        </w:rPr>
        <w:t>Tabela 5.5.8</w:t>
      </w:r>
      <w:r>
        <w:rPr>
          <w:sz w:val="18"/>
          <w:szCs w:val="18"/>
          <w:lang w:val="pt-PT"/>
        </w:rPr>
        <w:t xml:space="preserve"> (b)</w:t>
      </w:r>
      <w:r w:rsidRPr="0030282F">
        <w:rPr>
          <w:sz w:val="18"/>
          <w:szCs w:val="18"/>
          <w:lang w:val="pt-PT"/>
        </w:rPr>
        <w:t xml:space="preserve"> - Verificação dos requisitos</w:t>
      </w:r>
      <w:r>
        <w:rPr>
          <w:sz w:val="18"/>
          <w:szCs w:val="18"/>
          <w:lang w:val="pt-PT"/>
        </w:rPr>
        <w:t xml:space="preserve"> não</w:t>
      </w:r>
      <w:r w:rsidRPr="0030282F">
        <w:rPr>
          <w:sz w:val="18"/>
          <w:szCs w:val="18"/>
          <w:lang w:val="pt-PT"/>
        </w:rPr>
        <w:t xml:space="preserve"> funcionais</w:t>
      </w:r>
      <w:r>
        <w:rPr>
          <w:sz w:val="18"/>
          <w:szCs w:val="18"/>
          <w:lang w:val="pt-PT"/>
        </w:rPr>
        <w:t>.</w:t>
      </w:r>
    </w:p>
    <w:tbl>
      <w:tblPr>
        <w:tblStyle w:val="TableGrid"/>
        <w:tblW w:w="8460" w:type="dxa"/>
        <w:tblInd w:w="-5" w:type="dxa"/>
        <w:tblLook w:val="04A0" w:firstRow="1" w:lastRow="0" w:firstColumn="1" w:lastColumn="0" w:noHBand="0" w:noVBand="1"/>
      </w:tblPr>
      <w:tblGrid>
        <w:gridCol w:w="3183"/>
        <w:gridCol w:w="1410"/>
        <w:gridCol w:w="3867"/>
      </w:tblGrid>
      <w:tr w:rsidR="008E30AA" w:rsidRPr="00F2478B" w14:paraId="54DB668E" w14:textId="77777777" w:rsidTr="009720B3">
        <w:tc>
          <w:tcPr>
            <w:tcW w:w="3183" w:type="dxa"/>
            <w:shd w:val="clear" w:color="auto" w:fill="D9D9D9" w:themeFill="background1" w:themeFillShade="D9"/>
          </w:tcPr>
          <w:p w14:paraId="74D0871E" w14:textId="77777777" w:rsidR="008E30AA" w:rsidRPr="00F2478B" w:rsidRDefault="008E30AA" w:rsidP="001A425C">
            <w:pPr>
              <w:jc w:val="center"/>
              <w:rPr>
                <w:rFonts w:cstheme="minorHAnsi"/>
                <w:b/>
                <w:bCs/>
                <w:sz w:val="20"/>
                <w:szCs w:val="20"/>
              </w:rPr>
            </w:pPr>
            <w:r w:rsidRPr="00F2478B">
              <w:rPr>
                <w:b/>
                <w:bCs/>
                <w:sz w:val="20"/>
                <w:szCs w:val="20"/>
              </w:rPr>
              <w:t>ID</w:t>
            </w:r>
          </w:p>
        </w:tc>
        <w:tc>
          <w:tcPr>
            <w:tcW w:w="1410" w:type="dxa"/>
            <w:shd w:val="clear" w:color="auto" w:fill="D9D9D9" w:themeFill="background1" w:themeFillShade="D9"/>
          </w:tcPr>
          <w:p w14:paraId="7EDC7288" w14:textId="77777777" w:rsidR="008E30AA" w:rsidRPr="00F2478B" w:rsidRDefault="008E30AA" w:rsidP="001A425C">
            <w:pPr>
              <w:jc w:val="center"/>
              <w:rPr>
                <w:rFonts w:cstheme="minorHAnsi"/>
                <w:b/>
                <w:bCs/>
                <w:sz w:val="20"/>
                <w:szCs w:val="20"/>
              </w:rPr>
            </w:pPr>
            <w:r w:rsidRPr="00F2478B">
              <w:rPr>
                <w:b/>
                <w:bCs/>
                <w:sz w:val="20"/>
                <w:szCs w:val="20"/>
              </w:rPr>
              <w:t>Estado</w:t>
            </w:r>
          </w:p>
        </w:tc>
        <w:tc>
          <w:tcPr>
            <w:tcW w:w="3867" w:type="dxa"/>
            <w:shd w:val="clear" w:color="auto" w:fill="D9D9D9" w:themeFill="background1" w:themeFillShade="D9"/>
          </w:tcPr>
          <w:p w14:paraId="6A22D1E6" w14:textId="77777777" w:rsidR="008E30AA" w:rsidRPr="00F2478B" w:rsidRDefault="008E30AA" w:rsidP="001A425C">
            <w:pPr>
              <w:jc w:val="center"/>
              <w:rPr>
                <w:rFonts w:cstheme="minorHAnsi"/>
                <w:b/>
                <w:bCs/>
                <w:sz w:val="20"/>
                <w:szCs w:val="20"/>
              </w:rPr>
            </w:pPr>
            <w:proofErr w:type="spellStart"/>
            <w:r w:rsidRPr="00F2478B">
              <w:rPr>
                <w:b/>
                <w:bCs/>
                <w:sz w:val="20"/>
                <w:szCs w:val="20"/>
              </w:rPr>
              <w:t>Evidência</w:t>
            </w:r>
            <w:proofErr w:type="spellEnd"/>
          </w:p>
        </w:tc>
      </w:tr>
      <w:tr w:rsidR="008E30AA" w:rsidRPr="00AA66DE" w14:paraId="560BDA56" w14:textId="77777777" w:rsidTr="009720B3">
        <w:tc>
          <w:tcPr>
            <w:tcW w:w="3183" w:type="dxa"/>
          </w:tcPr>
          <w:p w14:paraId="3525D32D" w14:textId="20E515D7"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1</w:t>
            </w:r>
            <w:r w:rsidRPr="00F2478B">
              <w:rPr>
                <w:sz w:val="20"/>
                <w:szCs w:val="20"/>
              </w:rPr>
              <w:t xml:space="preserve"> Auditoria</w:t>
            </w:r>
          </w:p>
        </w:tc>
        <w:tc>
          <w:tcPr>
            <w:tcW w:w="1410" w:type="dxa"/>
          </w:tcPr>
          <w:p w14:paraId="07233CB8" w14:textId="0160738E" w:rsidR="008E30AA" w:rsidRPr="00F2478B" w:rsidRDefault="008E30AA" w:rsidP="008E30AA">
            <w:pPr>
              <w:rPr>
                <w:rFonts w:cstheme="minorHAnsi"/>
                <w:sz w:val="20"/>
                <w:szCs w:val="20"/>
              </w:rPr>
            </w:pPr>
            <w:proofErr w:type="spellStart"/>
            <w:r w:rsidRPr="00F2478B">
              <w:rPr>
                <w:sz w:val="20"/>
                <w:szCs w:val="20"/>
              </w:rPr>
              <w:t>Cumprido</w:t>
            </w:r>
            <w:proofErr w:type="spellEnd"/>
          </w:p>
        </w:tc>
        <w:tc>
          <w:tcPr>
            <w:tcW w:w="3867" w:type="dxa"/>
          </w:tcPr>
          <w:p w14:paraId="6DDD18C3" w14:textId="26C5FB22" w:rsidR="008E30AA" w:rsidRPr="00F2478B" w:rsidRDefault="003A09D8" w:rsidP="003A09D8">
            <w:pPr>
              <w:jc w:val="left"/>
              <w:rPr>
                <w:rFonts w:cstheme="minorHAnsi"/>
                <w:sz w:val="20"/>
                <w:szCs w:val="20"/>
                <w:lang w:val="pt-PT"/>
              </w:rPr>
            </w:pPr>
            <w:r w:rsidRPr="00F2478B">
              <w:rPr>
                <w:sz w:val="20"/>
                <w:szCs w:val="20"/>
                <w:lang w:val="pt-PT"/>
              </w:rPr>
              <w:t xml:space="preserve">Persistência em </w:t>
            </w:r>
            <w:proofErr w:type="spellStart"/>
            <w:r w:rsidRPr="00F2478B">
              <w:rPr>
                <w:sz w:val="20"/>
                <w:szCs w:val="20"/>
                <w:lang w:val="pt-PT"/>
              </w:rPr>
              <w:t>SQLite</w:t>
            </w:r>
            <w:proofErr w:type="spellEnd"/>
            <w:r w:rsidRPr="00F2478B">
              <w:rPr>
                <w:sz w:val="20"/>
                <w:szCs w:val="20"/>
                <w:lang w:val="pt-PT"/>
              </w:rPr>
              <w:t xml:space="preserve"> de análises/feedback/desfechos (5.2.6)</w:t>
            </w:r>
          </w:p>
        </w:tc>
      </w:tr>
      <w:tr w:rsidR="008E30AA" w:rsidRPr="00AA66DE" w14:paraId="04909CE0" w14:textId="77777777" w:rsidTr="009720B3">
        <w:tc>
          <w:tcPr>
            <w:tcW w:w="3183" w:type="dxa"/>
          </w:tcPr>
          <w:p w14:paraId="1FC40BDB" w14:textId="493E4D8E"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2</w:t>
            </w:r>
            <w:r w:rsidRPr="00F2478B">
              <w:rPr>
                <w:sz w:val="20"/>
                <w:szCs w:val="20"/>
              </w:rPr>
              <w:t xml:space="preserve"> </w:t>
            </w:r>
            <w:proofErr w:type="spellStart"/>
            <w:r w:rsidRPr="00F2478B">
              <w:rPr>
                <w:sz w:val="20"/>
                <w:szCs w:val="20"/>
              </w:rPr>
              <w:t>Rastreabilidade</w:t>
            </w:r>
            <w:proofErr w:type="spellEnd"/>
          </w:p>
        </w:tc>
        <w:tc>
          <w:tcPr>
            <w:tcW w:w="1410" w:type="dxa"/>
          </w:tcPr>
          <w:p w14:paraId="3F0798A4" w14:textId="4183D7A3" w:rsidR="008E30AA" w:rsidRPr="00F2478B" w:rsidRDefault="008E30AA" w:rsidP="008E30AA">
            <w:pPr>
              <w:rPr>
                <w:rFonts w:cstheme="minorHAnsi"/>
                <w:sz w:val="20"/>
                <w:szCs w:val="20"/>
              </w:rPr>
            </w:pPr>
            <w:proofErr w:type="spellStart"/>
            <w:r w:rsidRPr="00F2478B">
              <w:rPr>
                <w:sz w:val="20"/>
                <w:szCs w:val="20"/>
              </w:rPr>
              <w:t>Cumprido</w:t>
            </w:r>
            <w:proofErr w:type="spellEnd"/>
          </w:p>
        </w:tc>
        <w:tc>
          <w:tcPr>
            <w:tcW w:w="3867" w:type="dxa"/>
          </w:tcPr>
          <w:p w14:paraId="21779B61" w14:textId="30FB6858" w:rsidR="008E30AA" w:rsidRPr="00F2478B" w:rsidRDefault="003A09D8" w:rsidP="003A09D8">
            <w:pPr>
              <w:jc w:val="left"/>
              <w:rPr>
                <w:rFonts w:cstheme="minorHAnsi"/>
                <w:sz w:val="20"/>
                <w:szCs w:val="20"/>
                <w:lang w:val="pt-PT"/>
              </w:rPr>
            </w:pPr>
            <w:proofErr w:type="spellStart"/>
            <w:r w:rsidRPr="00F2478B">
              <w:rPr>
                <w:sz w:val="20"/>
                <w:szCs w:val="20"/>
                <w:lang w:val="pt-PT"/>
              </w:rPr>
              <w:t>rule_id</w:t>
            </w:r>
            <w:proofErr w:type="spellEnd"/>
            <w:r w:rsidRPr="00F2478B">
              <w:rPr>
                <w:sz w:val="20"/>
                <w:szCs w:val="20"/>
                <w:lang w:val="pt-PT"/>
              </w:rPr>
              <w:t xml:space="preserve"> nos alertas (5.2.4) + </w:t>
            </w:r>
            <w:proofErr w:type="spellStart"/>
            <w:r w:rsidRPr="00F2478B">
              <w:rPr>
                <w:sz w:val="20"/>
                <w:szCs w:val="20"/>
                <w:lang w:val="pt-PT"/>
              </w:rPr>
              <w:t>alternatives_fonte</w:t>
            </w:r>
            <w:proofErr w:type="spellEnd"/>
            <w:r w:rsidRPr="00F2478B">
              <w:rPr>
                <w:sz w:val="20"/>
                <w:szCs w:val="20"/>
                <w:lang w:val="pt-PT"/>
              </w:rPr>
              <w:t xml:space="preserve"> (5.2.2)</w:t>
            </w:r>
          </w:p>
        </w:tc>
      </w:tr>
      <w:tr w:rsidR="008E30AA" w:rsidRPr="00734E39" w14:paraId="6ACDA799" w14:textId="77777777" w:rsidTr="009720B3">
        <w:tc>
          <w:tcPr>
            <w:tcW w:w="3183" w:type="dxa"/>
          </w:tcPr>
          <w:p w14:paraId="3ADEFF8A" w14:textId="78D0F46D" w:rsidR="008E30AA" w:rsidRPr="00F2478B" w:rsidRDefault="008E30AA" w:rsidP="008E30AA">
            <w:pPr>
              <w:jc w:val="left"/>
              <w:rPr>
                <w:rFonts w:cstheme="minorHAnsi"/>
                <w:sz w:val="20"/>
                <w:szCs w:val="20"/>
              </w:rPr>
            </w:pPr>
            <w:r w:rsidRPr="00F2478B">
              <w:rPr>
                <w:sz w:val="20"/>
                <w:szCs w:val="20"/>
              </w:rPr>
              <w:t>RNF0</w:t>
            </w:r>
            <w:r w:rsidR="009720B3">
              <w:rPr>
                <w:sz w:val="20"/>
                <w:szCs w:val="20"/>
              </w:rPr>
              <w:t>3</w:t>
            </w:r>
            <w:r w:rsidRPr="00F2478B">
              <w:rPr>
                <w:sz w:val="20"/>
                <w:szCs w:val="20"/>
              </w:rPr>
              <w:t xml:space="preserve"> </w:t>
            </w:r>
            <w:proofErr w:type="spellStart"/>
            <w:r w:rsidRPr="00F2478B">
              <w:rPr>
                <w:sz w:val="20"/>
                <w:szCs w:val="20"/>
              </w:rPr>
              <w:t>Desempenho</w:t>
            </w:r>
            <w:proofErr w:type="spellEnd"/>
          </w:p>
        </w:tc>
        <w:tc>
          <w:tcPr>
            <w:tcW w:w="1410" w:type="dxa"/>
          </w:tcPr>
          <w:p w14:paraId="17FE1386" w14:textId="10908FA8" w:rsidR="008E30AA" w:rsidRPr="00F2478B" w:rsidRDefault="00296AB3" w:rsidP="008E30AA">
            <w:pPr>
              <w:rPr>
                <w:rFonts w:cstheme="minorHAnsi"/>
                <w:sz w:val="20"/>
                <w:szCs w:val="20"/>
              </w:rPr>
            </w:pPr>
            <w:proofErr w:type="spellStart"/>
            <w:r w:rsidRPr="00F2478B">
              <w:rPr>
                <w:sz w:val="20"/>
                <w:szCs w:val="20"/>
              </w:rPr>
              <w:t>Cumprido</w:t>
            </w:r>
            <w:proofErr w:type="spellEnd"/>
          </w:p>
        </w:tc>
        <w:tc>
          <w:tcPr>
            <w:tcW w:w="3867" w:type="dxa"/>
          </w:tcPr>
          <w:p w14:paraId="4476E3CF" w14:textId="77777777" w:rsidR="00734E39" w:rsidRDefault="00296AB3" w:rsidP="003A09D8">
            <w:pPr>
              <w:jc w:val="left"/>
              <w:rPr>
                <w:sz w:val="20"/>
                <w:szCs w:val="20"/>
                <w:lang w:val="pt-PT"/>
              </w:rPr>
            </w:pPr>
            <w:r w:rsidRPr="00296AB3">
              <w:rPr>
                <w:sz w:val="20"/>
                <w:szCs w:val="20"/>
                <w:lang w:val="pt-PT"/>
              </w:rPr>
              <w:t xml:space="preserve">Tempo de resposta: </w:t>
            </w:r>
            <w:r w:rsidR="00734E39" w:rsidRPr="00734E39">
              <w:rPr>
                <w:sz w:val="20"/>
                <w:szCs w:val="20"/>
                <w:lang w:val="pt-PT"/>
              </w:rPr>
              <w:t xml:space="preserve">média 43 </w:t>
            </w:r>
            <w:proofErr w:type="spellStart"/>
            <w:r w:rsidR="00734E39" w:rsidRPr="00734E39">
              <w:rPr>
                <w:sz w:val="20"/>
                <w:szCs w:val="20"/>
                <w:lang w:val="pt-PT"/>
              </w:rPr>
              <w:t>ms</w:t>
            </w:r>
            <w:proofErr w:type="spellEnd"/>
            <w:r w:rsidR="00734E39" w:rsidRPr="00734E39">
              <w:rPr>
                <w:sz w:val="20"/>
                <w:szCs w:val="20"/>
                <w:lang w:val="pt-PT"/>
              </w:rPr>
              <w:t xml:space="preserve"> e p95 88 </w:t>
            </w:r>
            <w:proofErr w:type="spellStart"/>
            <w:r w:rsidR="00734E39" w:rsidRPr="00734E39">
              <w:rPr>
                <w:sz w:val="20"/>
                <w:szCs w:val="20"/>
                <w:lang w:val="pt-PT"/>
              </w:rPr>
              <w:t>ms</w:t>
            </w:r>
            <w:proofErr w:type="spellEnd"/>
            <w:r w:rsidR="00734E39" w:rsidRPr="00734E39">
              <w:rPr>
                <w:sz w:val="20"/>
                <w:szCs w:val="20"/>
                <w:lang w:val="pt-PT"/>
              </w:rPr>
              <w:t xml:space="preserve"> (n=98);</w:t>
            </w:r>
            <w:r>
              <w:rPr>
                <w:sz w:val="20"/>
                <w:szCs w:val="20"/>
                <w:lang w:val="pt-PT"/>
              </w:rPr>
              <w:t xml:space="preserve"> </w:t>
            </w:r>
          </w:p>
          <w:p w14:paraId="5E69CD70" w14:textId="39885D01" w:rsidR="00734E39" w:rsidRPr="00734E39" w:rsidRDefault="00734E39" w:rsidP="003A09D8">
            <w:pPr>
              <w:jc w:val="left"/>
              <w:rPr>
                <w:sz w:val="20"/>
                <w:szCs w:val="20"/>
                <w:lang w:val="pt-PT"/>
              </w:rPr>
            </w:pPr>
            <w:r>
              <w:rPr>
                <w:sz w:val="20"/>
                <w:szCs w:val="20"/>
                <w:lang w:val="pt-PT"/>
              </w:rPr>
              <w:t>Max.</w:t>
            </w:r>
            <w:r w:rsidRPr="00734E39">
              <w:rPr>
                <w:sz w:val="20"/>
                <w:szCs w:val="20"/>
                <w:lang w:val="pt-PT"/>
              </w:rPr>
              <w:t xml:space="preserve"> de 1701 </w:t>
            </w:r>
            <w:proofErr w:type="spellStart"/>
            <w:r w:rsidRPr="00734E39">
              <w:rPr>
                <w:sz w:val="20"/>
                <w:szCs w:val="20"/>
                <w:lang w:val="pt-PT"/>
              </w:rPr>
              <w:t>ms</w:t>
            </w:r>
            <w:proofErr w:type="spellEnd"/>
            <w:r>
              <w:rPr>
                <w:sz w:val="20"/>
                <w:szCs w:val="20"/>
                <w:lang w:val="pt-PT"/>
              </w:rPr>
              <w:t>:</w:t>
            </w:r>
            <w:r w:rsidRPr="00734E39">
              <w:rPr>
                <w:sz w:val="20"/>
                <w:szCs w:val="20"/>
                <w:lang w:val="pt-PT"/>
              </w:rPr>
              <w:t xml:space="preserve"> ocorre no 1.º pedido (carregamento dos modelos)</w:t>
            </w:r>
          </w:p>
          <w:p w14:paraId="093FAC9D" w14:textId="200E4495" w:rsidR="008E30AA" w:rsidRPr="00296AB3" w:rsidRDefault="00296AB3" w:rsidP="003A09D8">
            <w:pPr>
              <w:jc w:val="left"/>
              <w:rPr>
                <w:rFonts w:cstheme="minorHAnsi"/>
                <w:sz w:val="20"/>
                <w:szCs w:val="20"/>
                <w:lang w:val="pt-PT"/>
              </w:rPr>
            </w:pPr>
            <w:r w:rsidRPr="00296AB3">
              <w:rPr>
                <w:sz w:val="20"/>
                <w:szCs w:val="20"/>
                <w:lang w:val="pt-PT"/>
              </w:rPr>
              <w:t>(/</w:t>
            </w:r>
            <w:proofErr w:type="spellStart"/>
            <w:r w:rsidRPr="00296AB3">
              <w:rPr>
                <w:sz w:val="20"/>
                <w:szCs w:val="20"/>
                <w:lang w:val="pt-PT"/>
              </w:rPr>
              <w:t>metrics</w:t>
            </w:r>
            <w:proofErr w:type="spellEnd"/>
            <w:r w:rsidRPr="00296AB3">
              <w:rPr>
                <w:sz w:val="20"/>
                <w:szCs w:val="20"/>
                <w:lang w:val="pt-PT"/>
              </w:rPr>
              <w:t>, 5.2.6)</w:t>
            </w:r>
          </w:p>
        </w:tc>
      </w:tr>
      <w:tr w:rsidR="008E30AA" w:rsidRPr="00F2478B" w14:paraId="37D6E3FB" w14:textId="77777777" w:rsidTr="009720B3">
        <w:tc>
          <w:tcPr>
            <w:tcW w:w="3183" w:type="dxa"/>
          </w:tcPr>
          <w:p w14:paraId="6EA38AFF" w14:textId="790A1D38" w:rsidR="008E30AA" w:rsidRPr="00F2478B" w:rsidRDefault="008E30AA" w:rsidP="008E30AA">
            <w:pPr>
              <w:jc w:val="left"/>
              <w:rPr>
                <w:sz w:val="20"/>
                <w:szCs w:val="20"/>
                <w:lang w:val="pt-PT"/>
              </w:rPr>
            </w:pPr>
            <w:r w:rsidRPr="00F2478B">
              <w:rPr>
                <w:sz w:val="20"/>
                <w:szCs w:val="20"/>
              </w:rPr>
              <w:t>RNF0</w:t>
            </w:r>
            <w:r w:rsidR="009720B3">
              <w:rPr>
                <w:sz w:val="20"/>
                <w:szCs w:val="20"/>
              </w:rPr>
              <w:t>4</w:t>
            </w:r>
            <w:r w:rsidRPr="00F2478B">
              <w:rPr>
                <w:sz w:val="20"/>
                <w:szCs w:val="20"/>
              </w:rPr>
              <w:t xml:space="preserve"> </w:t>
            </w:r>
            <w:proofErr w:type="spellStart"/>
            <w:r w:rsidRPr="00F2478B">
              <w:rPr>
                <w:sz w:val="20"/>
                <w:szCs w:val="20"/>
              </w:rPr>
              <w:t>Reprodutibilidade</w:t>
            </w:r>
            <w:proofErr w:type="spellEnd"/>
          </w:p>
        </w:tc>
        <w:tc>
          <w:tcPr>
            <w:tcW w:w="1410" w:type="dxa"/>
          </w:tcPr>
          <w:p w14:paraId="13184091" w14:textId="4FE46447" w:rsidR="008E30AA" w:rsidRPr="00F2478B" w:rsidRDefault="008E30AA" w:rsidP="008E30AA">
            <w:pPr>
              <w:rPr>
                <w:sz w:val="20"/>
                <w:szCs w:val="20"/>
              </w:rPr>
            </w:pPr>
            <w:proofErr w:type="spellStart"/>
            <w:r w:rsidRPr="00F2478B">
              <w:rPr>
                <w:sz w:val="20"/>
                <w:szCs w:val="20"/>
              </w:rPr>
              <w:t>Cumprido</w:t>
            </w:r>
            <w:proofErr w:type="spellEnd"/>
          </w:p>
        </w:tc>
        <w:tc>
          <w:tcPr>
            <w:tcW w:w="3867" w:type="dxa"/>
          </w:tcPr>
          <w:p w14:paraId="2471ABC1" w14:textId="585DCA06" w:rsidR="008E30AA" w:rsidRPr="00F2478B" w:rsidRDefault="003A09D8" w:rsidP="003A09D8">
            <w:pPr>
              <w:jc w:val="left"/>
              <w:rPr>
                <w:sz w:val="20"/>
                <w:szCs w:val="20"/>
              </w:rPr>
            </w:pPr>
            <w:proofErr w:type="spellStart"/>
            <w:r w:rsidRPr="00F2478B">
              <w:rPr>
                <w:sz w:val="20"/>
                <w:szCs w:val="20"/>
              </w:rPr>
              <w:t>Regras</w:t>
            </w:r>
            <w:proofErr w:type="spellEnd"/>
            <w:r w:rsidRPr="00F2478B">
              <w:rPr>
                <w:sz w:val="20"/>
                <w:szCs w:val="20"/>
              </w:rPr>
              <w:t xml:space="preserve"> e </w:t>
            </w:r>
            <w:proofErr w:type="spellStart"/>
            <w:r w:rsidRPr="00F2478B">
              <w:rPr>
                <w:sz w:val="20"/>
                <w:szCs w:val="20"/>
              </w:rPr>
              <w:t>modelos</w:t>
            </w:r>
            <w:proofErr w:type="spellEnd"/>
            <w:r w:rsidRPr="00F2478B">
              <w:rPr>
                <w:sz w:val="20"/>
                <w:szCs w:val="20"/>
              </w:rPr>
              <w:t xml:space="preserve"> </w:t>
            </w:r>
            <w:proofErr w:type="spellStart"/>
            <w:r w:rsidRPr="00F2478B">
              <w:rPr>
                <w:sz w:val="20"/>
                <w:szCs w:val="20"/>
              </w:rPr>
              <w:t>determinísticos</w:t>
            </w:r>
            <w:proofErr w:type="spellEnd"/>
            <w:r w:rsidRPr="00F2478B">
              <w:rPr>
                <w:sz w:val="20"/>
                <w:szCs w:val="20"/>
              </w:rPr>
              <w:t xml:space="preserve"> (5.2.4; 5.5.4)</w:t>
            </w:r>
          </w:p>
        </w:tc>
      </w:tr>
      <w:tr w:rsidR="008E30AA" w:rsidRPr="00AA66DE" w14:paraId="4F38761A" w14:textId="77777777" w:rsidTr="009720B3">
        <w:tc>
          <w:tcPr>
            <w:tcW w:w="3183" w:type="dxa"/>
          </w:tcPr>
          <w:p w14:paraId="49F4D7FE" w14:textId="4E305F30" w:rsidR="008E30AA" w:rsidRPr="00F2478B" w:rsidRDefault="008E30AA" w:rsidP="008E30AA">
            <w:pPr>
              <w:jc w:val="left"/>
              <w:rPr>
                <w:sz w:val="20"/>
                <w:szCs w:val="20"/>
              </w:rPr>
            </w:pPr>
            <w:r w:rsidRPr="00F2478B">
              <w:rPr>
                <w:sz w:val="20"/>
                <w:szCs w:val="20"/>
              </w:rPr>
              <w:t>RNF0</w:t>
            </w:r>
            <w:r w:rsidR="009720B3">
              <w:rPr>
                <w:sz w:val="20"/>
                <w:szCs w:val="20"/>
              </w:rPr>
              <w:t>5</w:t>
            </w:r>
            <w:r w:rsidRPr="00F2478B">
              <w:rPr>
                <w:sz w:val="20"/>
                <w:szCs w:val="20"/>
              </w:rPr>
              <w:t xml:space="preserve"> </w:t>
            </w:r>
            <w:proofErr w:type="spellStart"/>
            <w:r w:rsidRPr="00F2478B">
              <w:rPr>
                <w:sz w:val="20"/>
                <w:szCs w:val="20"/>
              </w:rPr>
              <w:t>Interoperabilidade</w:t>
            </w:r>
            <w:proofErr w:type="spellEnd"/>
          </w:p>
        </w:tc>
        <w:tc>
          <w:tcPr>
            <w:tcW w:w="1410" w:type="dxa"/>
          </w:tcPr>
          <w:p w14:paraId="510F13DF" w14:textId="7C275F99" w:rsidR="008E30AA" w:rsidRPr="00F2478B" w:rsidRDefault="008E30AA" w:rsidP="008E30AA">
            <w:pPr>
              <w:rPr>
                <w:sz w:val="20"/>
                <w:szCs w:val="20"/>
              </w:rPr>
            </w:pPr>
            <w:proofErr w:type="spellStart"/>
            <w:r w:rsidRPr="00F2478B">
              <w:rPr>
                <w:sz w:val="20"/>
                <w:szCs w:val="20"/>
              </w:rPr>
              <w:t>Parcial</w:t>
            </w:r>
            <w:proofErr w:type="spellEnd"/>
          </w:p>
        </w:tc>
        <w:tc>
          <w:tcPr>
            <w:tcW w:w="3867" w:type="dxa"/>
          </w:tcPr>
          <w:p w14:paraId="4A7A41BB" w14:textId="0136B9F0" w:rsidR="008E30AA" w:rsidRPr="00F2478B" w:rsidRDefault="003A09D8" w:rsidP="003A09D8">
            <w:pPr>
              <w:jc w:val="left"/>
              <w:rPr>
                <w:sz w:val="20"/>
                <w:szCs w:val="20"/>
                <w:lang w:val="pt-PT"/>
              </w:rPr>
            </w:pPr>
            <w:r w:rsidRPr="00F2478B">
              <w:rPr>
                <w:sz w:val="20"/>
                <w:szCs w:val="20"/>
                <w:lang w:val="pt-PT"/>
              </w:rPr>
              <w:t xml:space="preserve">Ingestão de CSV estruturados </w:t>
            </w:r>
            <w:proofErr w:type="spellStart"/>
            <w:r w:rsidRPr="00F2478B">
              <w:rPr>
                <w:sz w:val="20"/>
                <w:szCs w:val="20"/>
                <w:lang w:val="pt-PT"/>
              </w:rPr>
              <w:t>Synthea</w:t>
            </w:r>
            <w:proofErr w:type="spellEnd"/>
            <w:r w:rsidRPr="00F2478B">
              <w:rPr>
                <w:sz w:val="20"/>
                <w:szCs w:val="20"/>
                <w:lang w:val="pt-PT"/>
              </w:rPr>
              <w:t>/MIMIC (5.5.1; 5.5.3); FHIR futuro</w:t>
            </w:r>
          </w:p>
        </w:tc>
      </w:tr>
      <w:tr w:rsidR="008E30AA" w:rsidRPr="00F2478B" w14:paraId="457AF681" w14:textId="77777777" w:rsidTr="009720B3">
        <w:tc>
          <w:tcPr>
            <w:tcW w:w="3183" w:type="dxa"/>
          </w:tcPr>
          <w:p w14:paraId="4417B51D" w14:textId="67FF15DE" w:rsidR="008E30AA" w:rsidRPr="00F2478B" w:rsidRDefault="008E30AA" w:rsidP="008E30AA">
            <w:pPr>
              <w:jc w:val="left"/>
              <w:rPr>
                <w:sz w:val="20"/>
                <w:szCs w:val="20"/>
              </w:rPr>
            </w:pPr>
            <w:r w:rsidRPr="00F2478B">
              <w:rPr>
                <w:sz w:val="20"/>
                <w:szCs w:val="20"/>
              </w:rPr>
              <w:t>RNF0</w:t>
            </w:r>
            <w:r w:rsidR="009720B3">
              <w:rPr>
                <w:sz w:val="20"/>
                <w:szCs w:val="20"/>
              </w:rPr>
              <w:t>6</w:t>
            </w:r>
            <w:r w:rsidRPr="00F2478B">
              <w:rPr>
                <w:sz w:val="20"/>
                <w:szCs w:val="20"/>
              </w:rPr>
              <w:t xml:space="preserve"> </w:t>
            </w:r>
            <w:proofErr w:type="spellStart"/>
            <w:r w:rsidRPr="00F2478B">
              <w:rPr>
                <w:sz w:val="20"/>
                <w:szCs w:val="20"/>
              </w:rPr>
              <w:t>Explicabilidade</w:t>
            </w:r>
            <w:proofErr w:type="spellEnd"/>
          </w:p>
        </w:tc>
        <w:tc>
          <w:tcPr>
            <w:tcW w:w="1410" w:type="dxa"/>
          </w:tcPr>
          <w:p w14:paraId="5C8BE210" w14:textId="09D93223" w:rsidR="008E30AA" w:rsidRPr="00F2478B" w:rsidRDefault="008E30AA" w:rsidP="008E30AA">
            <w:pPr>
              <w:rPr>
                <w:sz w:val="20"/>
                <w:szCs w:val="20"/>
              </w:rPr>
            </w:pPr>
            <w:proofErr w:type="spellStart"/>
            <w:r w:rsidRPr="00F2478B">
              <w:rPr>
                <w:sz w:val="20"/>
                <w:szCs w:val="20"/>
              </w:rPr>
              <w:t>Cumprido</w:t>
            </w:r>
            <w:proofErr w:type="spellEnd"/>
          </w:p>
        </w:tc>
        <w:tc>
          <w:tcPr>
            <w:tcW w:w="3867" w:type="dxa"/>
          </w:tcPr>
          <w:p w14:paraId="7D6C796B" w14:textId="179281BF" w:rsidR="008E30AA" w:rsidRPr="00F2478B" w:rsidRDefault="003A09D8" w:rsidP="003A09D8">
            <w:pPr>
              <w:jc w:val="left"/>
              <w:rPr>
                <w:sz w:val="20"/>
                <w:szCs w:val="20"/>
              </w:rPr>
            </w:pPr>
            <w:proofErr w:type="spellStart"/>
            <w:r w:rsidRPr="00F2478B">
              <w:rPr>
                <w:sz w:val="20"/>
                <w:szCs w:val="20"/>
              </w:rPr>
              <w:t>Explicações</w:t>
            </w:r>
            <w:proofErr w:type="spellEnd"/>
            <w:r w:rsidRPr="00F2478B">
              <w:rPr>
                <w:sz w:val="20"/>
                <w:szCs w:val="20"/>
              </w:rPr>
              <w:t xml:space="preserve"> e </w:t>
            </w:r>
            <w:proofErr w:type="spellStart"/>
            <w:r w:rsidRPr="00F2478B">
              <w:rPr>
                <w:sz w:val="20"/>
                <w:szCs w:val="20"/>
              </w:rPr>
              <w:t>fontes</w:t>
            </w:r>
            <w:proofErr w:type="spellEnd"/>
            <w:r w:rsidRPr="00F2478B">
              <w:rPr>
                <w:sz w:val="20"/>
                <w:szCs w:val="20"/>
              </w:rPr>
              <w:t xml:space="preserve"> </w:t>
            </w:r>
            <w:proofErr w:type="spellStart"/>
            <w:r w:rsidRPr="00F2478B">
              <w:rPr>
                <w:sz w:val="20"/>
                <w:szCs w:val="20"/>
              </w:rPr>
              <w:t>documentais</w:t>
            </w:r>
            <w:proofErr w:type="spellEnd"/>
            <w:r w:rsidRPr="00F2478B">
              <w:rPr>
                <w:sz w:val="20"/>
                <w:szCs w:val="20"/>
              </w:rPr>
              <w:t xml:space="preserve"> (5.4; 5.2.2)</w:t>
            </w:r>
          </w:p>
        </w:tc>
      </w:tr>
      <w:tr w:rsidR="008E30AA" w:rsidRPr="00AA66DE" w14:paraId="52FB0958" w14:textId="77777777" w:rsidTr="009720B3">
        <w:tc>
          <w:tcPr>
            <w:tcW w:w="3183" w:type="dxa"/>
          </w:tcPr>
          <w:p w14:paraId="194F9DCA" w14:textId="7864CCD9" w:rsidR="008E30AA" w:rsidRPr="00F2478B" w:rsidRDefault="008E30AA" w:rsidP="008E30AA">
            <w:pPr>
              <w:jc w:val="left"/>
              <w:rPr>
                <w:sz w:val="20"/>
                <w:szCs w:val="20"/>
              </w:rPr>
            </w:pPr>
            <w:r w:rsidRPr="00F2478B">
              <w:rPr>
                <w:sz w:val="20"/>
                <w:szCs w:val="20"/>
              </w:rPr>
              <w:t>RNF0</w:t>
            </w:r>
            <w:r w:rsidR="009720B3">
              <w:rPr>
                <w:sz w:val="20"/>
                <w:szCs w:val="20"/>
              </w:rPr>
              <w:t>7</w:t>
            </w:r>
            <w:r w:rsidRPr="00F2478B">
              <w:rPr>
                <w:sz w:val="20"/>
                <w:szCs w:val="20"/>
              </w:rPr>
              <w:t xml:space="preserve"> </w:t>
            </w:r>
            <w:proofErr w:type="spellStart"/>
            <w:r w:rsidRPr="00F2478B">
              <w:rPr>
                <w:sz w:val="20"/>
                <w:szCs w:val="20"/>
              </w:rPr>
              <w:t>Manutenibilidade</w:t>
            </w:r>
            <w:proofErr w:type="spellEnd"/>
          </w:p>
        </w:tc>
        <w:tc>
          <w:tcPr>
            <w:tcW w:w="1410" w:type="dxa"/>
          </w:tcPr>
          <w:p w14:paraId="1E650994" w14:textId="5FDA7576" w:rsidR="008E30AA" w:rsidRPr="00F2478B" w:rsidRDefault="008E30AA" w:rsidP="008E30AA">
            <w:pPr>
              <w:rPr>
                <w:sz w:val="20"/>
                <w:szCs w:val="20"/>
              </w:rPr>
            </w:pPr>
            <w:proofErr w:type="spellStart"/>
            <w:r w:rsidRPr="00F2478B">
              <w:rPr>
                <w:sz w:val="20"/>
                <w:szCs w:val="20"/>
              </w:rPr>
              <w:t>Cumprido</w:t>
            </w:r>
            <w:proofErr w:type="spellEnd"/>
          </w:p>
        </w:tc>
        <w:tc>
          <w:tcPr>
            <w:tcW w:w="3867" w:type="dxa"/>
          </w:tcPr>
          <w:p w14:paraId="252D3946" w14:textId="3B46FDFF" w:rsidR="008E30AA" w:rsidRPr="00F2478B" w:rsidRDefault="003A09D8" w:rsidP="008E30AA">
            <w:pPr>
              <w:rPr>
                <w:sz w:val="20"/>
                <w:szCs w:val="20"/>
                <w:lang w:val="pt-PT"/>
              </w:rPr>
            </w:pPr>
            <w:r w:rsidRPr="00F2478B">
              <w:rPr>
                <w:sz w:val="20"/>
                <w:szCs w:val="20"/>
                <w:lang w:val="pt-PT"/>
              </w:rPr>
              <w:t>Conhecimento separado do código, na KB (5.2.2; 5.2.4)</w:t>
            </w:r>
          </w:p>
        </w:tc>
      </w:tr>
    </w:tbl>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2" w:name="_Toc235890411"/>
      <w:r w:rsidRPr="004C6DB6">
        <w:t>Avaliação e Validação</w:t>
      </w:r>
      <w:bookmarkEnd w:id="102"/>
    </w:p>
    <w:p w14:paraId="35B6C4D5" w14:textId="3F13EAD6" w:rsidR="009A1479" w:rsidRDefault="004C6DB6" w:rsidP="00AD0ADD">
      <w:pPr>
        <w:pStyle w:val="Heading2"/>
      </w:pPr>
      <w:bookmarkStart w:id="103" w:name="_Toc235890412"/>
      <w:proofErr w:type="spellStart"/>
      <w:r w:rsidRPr="004C6DB6">
        <w:t>Objetivos</w:t>
      </w:r>
      <w:proofErr w:type="spellEnd"/>
      <w:r w:rsidRPr="004C6DB6">
        <w:t xml:space="preserve"> da </w:t>
      </w:r>
      <w:proofErr w:type="spellStart"/>
      <w:r w:rsidRPr="004C6DB6">
        <w:t>Avaliação</w:t>
      </w:r>
      <w:bookmarkEnd w:id="103"/>
      <w:proofErr w:type="spellEnd"/>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F2478B">
        <w:rPr>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 xml:space="preserve">As três primeiras são </w:t>
      </w:r>
      <w:proofErr w:type="gramStart"/>
      <w:r w:rsidRPr="008559F5">
        <w:rPr>
          <w:lang w:val="pt-PT"/>
        </w:rPr>
        <w:t>avaliadas</w:t>
      </w:r>
      <w:proofErr w:type="gramEnd"/>
      <w:r w:rsidRPr="008559F5">
        <w:rPr>
          <w:lang w:val="pt-PT"/>
        </w:rPr>
        <w:t xml:space="preserve"> neste capítulo</w:t>
      </w:r>
      <w:r>
        <w:rPr>
          <w:lang w:val="pt-PT"/>
        </w:rPr>
        <w:t xml:space="preserve"> e</w:t>
      </w:r>
      <w:r w:rsidRPr="008559F5">
        <w:rPr>
          <w:lang w:val="pt-PT"/>
        </w:rPr>
        <w:t xml:space="preserve"> a </w:t>
      </w:r>
      <w:r w:rsidRPr="00F2478B">
        <w:rPr>
          <w:lang w:val="pt-PT"/>
        </w:rPr>
        <w:t>quarta segue o protocolo descrito em 6.2,</w:t>
      </w:r>
      <w:r w:rsidRPr="008559F5">
        <w:rPr>
          <w:lang w:val="pt-PT"/>
        </w:rPr>
        <w:t xml:space="preserve"> a aplicar na fase final do protótipo.</w:t>
      </w:r>
    </w:p>
    <w:p w14:paraId="306006C8" w14:textId="1F932DDA" w:rsidR="00AD0ADD" w:rsidRDefault="004C6DB6" w:rsidP="00F270A4">
      <w:pPr>
        <w:pStyle w:val="Heading2"/>
      </w:pPr>
      <w:bookmarkStart w:id="104" w:name="_Toc235890413"/>
      <w:proofErr w:type="spellStart"/>
      <w:r w:rsidRPr="004C6DB6">
        <w:t>Metodologia</w:t>
      </w:r>
      <w:proofErr w:type="spellEnd"/>
      <w:r w:rsidRPr="004C6DB6">
        <w:t xml:space="preserve"> Experimental</w:t>
      </w:r>
      <w:bookmarkEnd w:id="104"/>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Avaliação offline do modelo: os modelos foram treinados e avaliados sobre os dados do MIMIC-IV com uma divisão treino/teste por utente (</w:t>
      </w:r>
      <w:proofErr w:type="spellStart"/>
      <w:r w:rsidR="008559F5" w:rsidRPr="00CF42E0">
        <w:rPr>
          <w:lang w:val="pt-PT"/>
        </w:rPr>
        <w:t>GroupShuffleSplit</w:t>
      </w:r>
      <w:proofErr w:type="spellEnd"/>
      <w:r w:rsidR="008559F5" w:rsidRPr="00CF42E0">
        <w:rPr>
          <w:lang w:val="pt-PT"/>
        </w:rPr>
        <w:t xml:space="preserve"> sobre o </w:t>
      </w:r>
      <w:proofErr w:type="spellStart"/>
      <w:r w:rsidR="008559F5" w:rsidRPr="00CF42E0">
        <w:rPr>
          <w:lang w:val="pt-PT"/>
        </w:rPr>
        <w:t>subject_id</w:t>
      </w:r>
      <w:proofErr w:type="spellEnd"/>
      <w:r w:rsidR="008559F5" w:rsidRPr="00CF42E0">
        <w:rPr>
          <w:lang w:val="pt-PT"/>
        </w:rPr>
        <w:t xml:space="preserve">), de forma que </w:t>
      </w:r>
      <w:r w:rsidR="00F0127F" w:rsidRPr="00F0127F">
        <w:rPr>
          <w:lang w:val="pt-PT"/>
        </w:rPr>
        <w:t xml:space="preserve">nenhum utente surja simultaneamente no treino e no teste, o que evita </w:t>
      </w:r>
      <w:r w:rsidR="00F0127F" w:rsidRPr="00F0127F">
        <w:rPr>
          <w:i/>
          <w:iCs/>
          <w:lang w:val="pt-PT"/>
        </w:rPr>
        <w:t xml:space="preserve">data </w:t>
      </w:r>
      <w:proofErr w:type="spellStart"/>
      <w:r w:rsidR="00F0127F" w:rsidRPr="00F0127F">
        <w:rPr>
          <w:i/>
          <w:iCs/>
          <w:lang w:val="pt-PT"/>
        </w:rPr>
        <w:t>leakage</w:t>
      </w:r>
      <w:proofErr w:type="spellEnd"/>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proofErr w:type="spellStart"/>
      <w:r w:rsidR="008559F5" w:rsidRPr="00CF42E0">
        <w:rPr>
          <w:i/>
          <w:iCs/>
          <w:lang w:val="pt-PT"/>
        </w:rPr>
        <w:t>baseline</w:t>
      </w:r>
      <w:proofErr w:type="spellEnd"/>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w:t>
      </w:r>
      <w:proofErr w:type="spellStart"/>
      <w:r w:rsidRPr="00CF42E0">
        <w:rPr>
          <w:lang w:val="pt-PT"/>
        </w:rPr>
        <w:t>ii</w:t>
      </w:r>
      <w:proofErr w:type="spellEnd"/>
      <w:r w:rsidRPr="00CF42E0">
        <w:rPr>
          <w:lang w:val="pt-PT"/>
        </w:rPr>
        <w:t xml:space="preserve">)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w:t>
      </w:r>
      <w:proofErr w:type="spellStart"/>
      <w:r w:rsidR="00477742" w:rsidRPr="00477742">
        <w:rPr>
          <w:lang w:val="pt-PT"/>
        </w:rPr>
        <w:t>pytest</w:t>
      </w:r>
      <w:proofErr w:type="spellEnd"/>
      <w:r w:rsidR="00477742" w:rsidRPr="00477742">
        <w:rPr>
          <w:lang w:val="pt-PT"/>
        </w:rPr>
        <w: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w:t>
      </w:r>
      <w:proofErr w:type="spellStart"/>
      <w:r w:rsidRPr="00CF42E0">
        <w:rPr>
          <w:lang w:val="pt-PT"/>
        </w:rPr>
        <w:t>iii</w:t>
      </w:r>
      <w:proofErr w:type="spellEnd"/>
      <w:r w:rsidRPr="00CF42E0">
        <w:rPr>
          <w:lang w:val="pt-PT"/>
        </w:rPr>
        <w:t xml:space="preserve">) Validação do módulo de explicação: a explicação gerada em cada cenário é submetida às validações de língua, comprimento e ausência de </w:t>
      </w:r>
      <w:proofErr w:type="spellStart"/>
      <w:r w:rsidRPr="006A007B">
        <w:rPr>
          <w:i/>
          <w:iCs/>
          <w:lang w:val="pt-PT"/>
        </w:rPr>
        <w:t>tokens</w:t>
      </w:r>
      <w:proofErr w:type="spellEnd"/>
      <w:r w:rsidRPr="00CF42E0">
        <w:rPr>
          <w:lang w:val="pt-PT"/>
        </w:rPr>
        <w:t xml:space="preserve"> de raciocínio, recorrendo-se ao mecanismo de </w:t>
      </w:r>
      <w:proofErr w:type="spellStart"/>
      <w:r w:rsidRPr="00CF42E0">
        <w:rPr>
          <w:i/>
          <w:iCs/>
          <w:lang w:val="pt-PT"/>
        </w:rPr>
        <w:t>fallback</w:t>
      </w:r>
      <w:proofErr w:type="spellEnd"/>
      <w:r w:rsidRPr="00CF42E0">
        <w:rPr>
          <w:lang w:val="pt-PT"/>
        </w:rPr>
        <w:t xml:space="preserve"> determinístico quando a validação falha.</w:t>
      </w:r>
    </w:p>
    <w:p w14:paraId="6E4A4B04" w14:textId="1467BA0B" w:rsidR="006A007B" w:rsidRDefault="008559F5" w:rsidP="00F270A4">
      <w:pPr>
        <w:rPr>
          <w:b/>
          <w:bCs/>
          <w:lang w:val="pt-PT"/>
        </w:rPr>
      </w:pPr>
      <w:r w:rsidRPr="006A007B">
        <w:rPr>
          <w:b/>
          <w:bCs/>
          <w:lang w:val="pt-PT"/>
        </w:rPr>
        <w:t>Protocolo de avaliação de usabilidade</w:t>
      </w:r>
    </w:p>
    <w:p w14:paraId="5F131CD5" w14:textId="01DC2B6E" w:rsidR="00434EF0" w:rsidRPr="00434EF0" w:rsidRDefault="00434EF0" w:rsidP="00F270A4">
      <w:pPr>
        <w:rPr>
          <w:lang w:val="pt-PT"/>
        </w:rPr>
      </w:pPr>
      <w:r w:rsidRPr="00434EF0">
        <w:rPr>
          <w:lang w:val="pt-PT"/>
        </w:rPr>
        <w:t xml:space="preserve">O protocolo destina-se a um painel de conveniência de cerca de </w:t>
      </w:r>
      <w:r>
        <w:rPr>
          <w:lang w:val="pt-PT"/>
        </w:rPr>
        <w:t>3 a 5</w:t>
      </w:r>
      <w:r w:rsidRPr="00434EF0">
        <w:rPr>
          <w:lang w:val="pt-PT"/>
        </w:rPr>
        <w:t xml:space="preserve"> profissionais de saúde (médicos). Segundo </w:t>
      </w:r>
      <w:r w:rsidRPr="00434EF0">
        <w:rPr>
          <w:highlight w:val="yellow"/>
          <w:lang w:val="pt-PT"/>
        </w:rPr>
        <w:t xml:space="preserve">Turner </w:t>
      </w:r>
      <w:proofErr w:type="spellStart"/>
      <w:r>
        <w:rPr>
          <w:highlight w:val="yellow"/>
          <w:lang w:val="pt-PT"/>
        </w:rPr>
        <w:t>et</w:t>
      </w:r>
      <w:proofErr w:type="spellEnd"/>
      <w:r>
        <w:rPr>
          <w:highlight w:val="yellow"/>
          <w:lang w:val="pt-PT"/>
        </w:rPr>
        <w:t>. al (</w:t>
      </w:r>
      <w:r w:rsidRPr="00434EF0">
        <w:rPr>
          <w:highlight w:val="yellow"/>
          <w:lang w:val="pt-PT"/>
        </w:rPr>
        <w:t>2006</w:t>
      </w:r>
      <w:r>
        <w:rPr>
          <w:lang w:val="pt-PT"/>
        </w:rPr>
        <w:t>)</w:t>
      </w:r>
      <w:r w:rsidRPr="00434EF0">
        <w:rPr>
          <w:lang w:val="pt-PT"/>
        </w:rPr>
        <w:t xml:space="preserve">, um painel desta dimensão deteta a maioria dos problemas de usabilidade, embora não permita inferência estatística, o que se assume como limitação. Antes da sessão recolhe-se o perfil do participante (especialidade, anos de experiência e familiaridade com sistemas de apoio à decisão). Durante a execução das tarefas registam-se ainda indicadores de eficácia (conclusão, erros) e de eficiência (tempo), em linha com a norma </w:t>
      </w:r>
      <w:r w:rsidRPr="00434EF0">
        <w:rPr>
          <w:highlight w:val="yellow"/>
          <w:lang w:val="pt-PT"/>
        </w:rPr>
        <w:t>ISO 9241-11</w:t>
      </w:r>
      <w:r w:rsidRPr="00434EF0">
        <w:rPr>
          <w:lang w:val="pt-PT"/>
        </w:rPr>
        <w:t>. A participação é voluntária e os dados são recolhidos de forma anonimizada, mediante consentimento informado.</w:t>
      </w:r>
    </w:p>
    <w:p w14:paraId="1B2156BD" w14:textId="74C3D620"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xml:space="preserve">, </w:t>
      </w:r>
      <w:proofErr w:type="gramStart"/>
      <w:r w:rsidRPr="009E33FD">
        <w:rPr>
          <w:lang w:val="pt-PT"/>
        </w:rPr>
        <w:t>de modo a que</w:t>
      </w:r>
      <w:proofErr w:type="gramEnd"/>
      <w:r w:rsidRPr="009E33FD">
        <w:rPr>
          <w:lang w:val="pt-PT"/>
        </w:rPr>
        <w:t xml:space="preserv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4B6321EB" w14:textId="03C6931A" w:rsidR="009E33FD" w:rsidRPr="009E33FD" w:rsidRDefault="009E33FD" w:rsidP="009E33FD">
      <w:pPr>
        <w:rPr>
          <w:lang w:val="pt-PT"/>
        </w:rPr>
      </w:pPr>
      <w:r w:rsidRPr="009E33FD">
        <w:rPr>
          <w:lang w:val="pt-PT"/>
        </w:rPr>
        <w:t xml:space="preserve">O participante observa o resultado produzido pelo sistema para três cenários (por exemplo: AINE + antiagregante; </w:t>
      </w:r>
      <w:r w:rsidRPr="009E33FD">
        <w:rPr>
          <w:i/>
          <w:iCs/>
          <w:lang w:val="pt-PT"/>
        </w:rPr>
        <w:t xml:space="preserve">triple </w:t>
      </w:r>
      <w:proofErr w:type="spellStart"/>
      <w:r w:rsidRPr="009E33FD">
        <w:rPr>
          <w:i/>
          <w:iCs/>
          <w:lang w:val="pt-PT"/>
        </w:rPr>
        <w:t>whammy</w:t>
      </w:r>
      <w:proofErr w:type="spellEnd"/>
      <w:r w:rsidRPr="009E33FD">
        <w:rPr>
          <w:lang w:val="pt-PT"/>
        </w:rPr>
        <w:t xml:space="preserve"> </w:t>
      </w:r>
      <w:proofErr w:type="spellStart"/>
      <w:r w:rsidRPr="009E33FD">
        <w:rPr>
          <w:lang w:val="pt-PT"/>
        </w:rPr>
        <w:t>AINE+IECA+diurético</w:t>
      </w:r>
      <w:proofErr w:type="spellEnd"/>
      <w:r w:rsidRPr="009E33FD">
        <w:rPr>
          <w:lang w:val="pt-PT"/>
        </w:rPr>
        <w:t>; prescrição de um fármaco a que o utente é alérgico) e, para cada um, responde:</w:t>
      </w:r>
    </w:p>
    <w:p w14:paraId="351915DB" w14:textId="27F85331" w:rsidR="009E33FD" w:rsidRPr="009E33FD" w:rsidRDefault="009E33FD">
      <w:pPr>
        <w:numPr>
          <w:ilvl w:val="0"/>
          <w:numId w:val="32"/>
        </w:numPr>
      </w:pPr>
      <w:r w:rsidRPr="009E33FD">
        <w:rPr>
          <w:lang w:val="pt-PT"/>
        </w:rPr>
        <w:t xml:space="preserve">Concorda com o(s) alerta(s) gerado(s)? </w:t>
      </w:r>
      <w:r w:rsidR="008E108C" w:rsidRPr="008E108C">
        <w:t xml:space="preserve">(1 = </w:t>
      </w:r>
      <w:proofErr w:type="spellStart"/>
      <w:r w:rsidR="008E108C" w:rsidRPr="008E108C">
        <w:t>discordo</w:t>
      </w:r>
      <w:proofErr w:type="spellEnd"/>
      <w:r w:rsidR="008E108C" w:rsidRPr="008E108C">
        <w:t xml:space="preserve"> </w:t>
      </w:r>
      <w:proofErr w:type="spellStart"/>
      <w:r w:rsidR="008E108C" w:rsidRPr="008E108C">
        <w:t>totalmente</w:t>
      </w:r>
      <w:proofErr w:type="spellEnd"/>
      <w:r w:rsidR="008E108C" w:rsidRPr="008E108C">
        <w:t xml:space="preserve"> … 5 = </w:t>
      </w:r>
      <w:proofErr w:type="spellStart"/>
      <w:r w:rsidR="008E108C" w:rsidRPr="008E108C">
        <w:t>concordo</w:t>
      </w:r>
      <w:proofErr w:type="spellEnd"/>
      <w:r w:rsidR="008E108C" w:rsidRPr="008E108C">
        <w:t xml:space="preserve"> </w:t>
      </w:r>
      <w:proofErr w:type="spellStart"/>
      <w:r w:rsidR="008E108C" w:rsidRPr="008E108C">
        <w:t>totalmente</w:t>
      </w:r>
      <w:proofErr w:type="spellEnd"/>
      <w:r w:rsidR="008E108C" w:rsidRPr="008E108C">
        <w:t>)</w:t>
      </w:r>
    </w:p>
    <w:p w14:paraId="1E68321A" w14:textId="311181E3" w:rsidR="009E33FD" w:rsidRPr="009E33FD" w:rsidRDefault="009E33FD">
      <w:pPr>
        <w:numPr>
          <w:ilvl w:val="0"/>
          <w:numId w:val="32"/>
        </w:numPr>
      </w:pPr>
      <w:r w:rsidRPr="009E33FD">
        <w:rPr>
          <w:lang w:val="pt-PT"/>
        </w:rPr>
        <w:t xml:space="preserve">Concorda com a alternativa recomendada? </w:t>
      </w:r>
      <w:r w:rsidR="008E108C" w:rsidRPr="008E108C">
        <w:t>(1 … 5)</w:t>
      </w:r>
    </w:p>
    <w:p w14:paraId="486F8E4D" w14:textId="07C31232" w:rsidR="009E33FD" w:rsidRDefault="009E33FD">
      <w:pPr>
        <w:numPr>
          <w:ilvl w:val="0"/>
          <w:numId w:val="32"/>
        </w:numPr>
        <w:rPr>
          <w:lang w:val="pt-PT"/>
        </w:rPr>
      </w:pPr>
      <w:r w:rsidRPr="009E33FD">
        <w:rPr>
          <w:lang w:val="pt-PT"/>
        </w:rPr>
        <w:t xml:space="preserve">(Opcional) O que faria diferente? [resposta livre] </w:t>
      </w:r>
    </w:p>
    <w:p w14:paraId="7A3D1F5E" w14:textId="10C6F3B3" w:rsidR="00F2478B" w:rsidRPr="00F2478B" w:rsidRDefault="00F2478B">
      <w:pPr>
        <w:numPr>
          <w:ilvl w:val="0"/>
          <w:numId w:val="32"/>
        </w:numPr>
        <w:rPr>
          <w:lang w:val="pt-PT"/>
        </w:rPr>
      </w:pPr>
      <w:r w:rsidRPr="009E33FD">
        <w:rPr>
          <w:lang w:val="pt-PT"/>
        </w:rPr>
        <w:t xml:space="preserve">(Opcional) </w:t>
      </w:r>
      <w:r>
        <w:rPr>
          <w:lang w:val="pt-PT"/>
        </w:rPr>
        <w:t>Sugestões de melhoria</w:t>
      </w:r>
      <w:r w:rsidRPr="009E33FD">
        <w:rPr>
          <w:lang w:val="pt-PT"/>
        </w:rPr>
        <w:t xml:space="preserve">? [resposta livre] </w:t>
      </w:r>
    </w:p>
    <w:p w14:paraId="34A303B1" w14:textId="253FDDF9" w:rsidR="008E108C" w:rsidRPr="008E108C" w:rsidRDefault="008E108C" w:rsidP="009E33FD">
      <w:pPr>
        <w:rPr>
          <w:lang w:val="pt-PT"/>
        </w:rPr>
      </w:pPr>
      <w:r w:rsidRPr="008E108C">
        <w:rPr>
          <w:lang w:val="pt-PT"/>
        </w:rPr>
        <w:t xml:space="preserve">A métrica principal é a </w:t>
      </w:r>
      <w:r w:rsidRPr="008E108C">
        <w:rPr>
          <w:b/>
          <w:bCs/>
          <w:lang w:val="pt-PT"/>
        </w:rPr>
        <w:t>concordância clínica média</w:t>
      </w:r>
      <w:r w:rsidRPr="008E108C">
        <w:rPr>
          <w:lang w:val="pt-PT"/>
        </w:rPr>
        <w:t xml:space="preserve"> (escala 1–5), reportando-se a média por item e a distribuição das respostas; define-se como meta uma </w:t>
      </w:r>
      <w:r w:rsidRPr="008E108C">
        <w:rPr>
          <w:b/>
          <w:bCs/>
          <w:lang w:val="pt-PT"/>
        </w:rPr>
        <w:t>média ≥ 4</w:t>
      </w:r>
      <w:r w:rsidRPr="008E108C">
        <w:rPr>
          <w:lang w:val="pt-PT"/>
        </w:rPr>
        <w:t xml:space="preserve">. A avaliação da adequação/concordância dos alertas por clínicos, incluindo em escalas de </w:t>
      </w:r>
      <w:proofErr w:type="spellStart"/>
      <w:r w:rsidRPr="008E108C">
        <w:rPr>
          <w:lang w:val="pt-PT"/>
        </w:rPr>
        <w:t>Likert</w:t>
      </w:r>
      <w:proofErr w:type="spellEnd"/>
      <w:r w:rsidRPr="008E108C">
        <w:rPr>
          <w:lang w:val="pt-PT"/>
        </w:rPr>
        <w:t xml:space="preserve"> de 5 pontos, é prática corrente na literatura de CDSS [</w:t>
      </w:r>
      <w:proofErr w:type="spellStart"/>
      <w:r w:rsidRPr="008E108C">
        <w:rPr>
          <w:lang w:val="pt-PT"/>
        </w:rPr>
        <w:t>ref</w:t>
      </w:r>
      <w:proofErr w:type="spellEnd"/>
      <w:r w:rsidRPr="008E108C">
        <w:rPr>
          <w:lang w:val="pt-PT"/>
        </w:rPr>
        <w:t>], e relaciona-se com as taxas de aceitação/rejeição associadas à fadiga de alertas [</w:t>
      </w:r>
      <w:proofErr w:type="spellStart"/>
      <w:r w:rsidRPr="008E108C">
        <w:rPr>
          <w:lang w:val="pt-PT"/>
        </w:rPr>
        <w:t>Ancker</w:t>
      </w:r>
      <w:proofErr w:type="spellEnd"/>
      <w:r w:rsidRPr="008E108C">
        <w:rPr>
          <w:lang w:val="pt-PT"/>
        </w:rPr>
        <w:t xml:space="preserve"> </w:t>
      </w:r>
      <w:proofErr w:type="spellStart"/>
      <w:r w:rsidRPr="008E108C">
        <w:rPr>
          <w:lang w:val="pt-PT"/>
        </w:rPr>
        <w:t>et</w:t>
      </w:r>
      <w:proofErr w:type="spellEnd"/>
      <w:r w:rsidRPr="008E108C">
        <w:rPr>
          <w:lang w:val="pt-PT"/>
        </w:rPr>
        <w:t xml:space="preserve"> al., 2017; Van De </w:t>
      </w:r>
      <w:proofErr w:type="spellStart"/>
      <w:r w:rsidRPr="008E108C">
        <w:rPr>
          <w:lang w:val="pt-PT"/>
        </w:rPr>
        <w:t>Sijpe</w:t>
      </w:r>
      <w:proofErr w:type="spellEnd"/>
      <w:r w:rsidRPr="008E108C">
        <w:rPr>
          <w:lang w:val="pt-PT"/>
        </w:rPr>
        <w:t xml:space="preserve"> </w:t>
      </w:r>
      <w:proofErr w:type="spellStart"/>
      <w:r w:rsidRPr="008E108C">
        <w:rPr>
          <w:lang w:val="pt-PT"/>
        </w:rPr>
        <w:t>et</w:t>
      </w:r>
      <w:proofErr w:type="spellEnd"/>
      <w:r w:rsidRPr="008E108C">
        <w:rPr>
          <w:lang w:val="pt-PT"/>
        </w:rPr>
        <w:t xml:space="preserve"> al.].</w:t>
      </w:r>
    </w:p>
    <w:p w14:paraId="5D63D400" w14:textId="54895C33" w:rsidR="00311F85" w:rsidRDefault="009C1973" w:rsidP="009E33FD">
      <w:pPr>
        <w:rPr>
          <w:lang w:val="pt-PT"/>
        </w:rPr>
      </w:pPr>
      <w:r w:rsidRPr="009C1973">
        <w:rPr>
          <w:lang w:val="pt-PT"/>
        </w:rPr>
        <w:lastRenderedPageBreak/>
        <w:t>A métrica principal é a taxa de concordância clínica (%), indicador de validade clínica diretamente ligado ao objetivo da dissertação</w:t>
      </w:r>
      <w:r>
        <w:rPr>
          <w:lang w:val="pt-PT"/>
        </w:rPr>
        <w:t xml:space="preserve">, </w:t>
      </w:r>
      <w:r w:rsidRPr="009C1973">
        <w:rPr>
          <w:highlight w:val="yellow"/>
          <w:lang w:val="pt-PT"/>
        </w:rPr>
        <w:t>a mitigação de erros de prescrição</w:t>
      </w:r>
      <w:r>
        <w:rPr>
          <w:lang w:val="pt-PT"/>
        </w:rPr>
        <w:t>,</w:t>
      </w:r>
      <w:r w:rsidRPr="009C1973">
        <w:rPr>
          <w:lang w:val="pt-PT"/>
        </w:rPr>
        <w:t xml:space="preserve"> e que funciona também como indicador da relevância clínica percebida dos alertas e recomendações e, </w:t>
      </w:r>
      <w:r w:rsidR="0071568A" w:rsidRPr="0071568A">
        <w:rPr>
          <w:lang w:val="pt-PT"/>
        </w:rPr>
        <w:t xml:space="preserve">indiretamente, do potencial de fadiga de alertas, seguindo a literatura que quantifica este fenómeno através das taxas de aceitação/rejeição de alertas </w:t>
      </w:r>
      <w:r w:rsidR="0071568A" w:rsidRPr="0071568A">
        <w:rPr>
          <w:highlight w:val="yellow"/>
          <w:lang w:val="pt-PT"/>
        </w:rPr>
        <w:t>[</w:t>
      </w:r>
      <w:proofErr w:type="spellStart"/>
      <w:r w:rsidR="0071568A" w:rsidRPr="0071568A">
        <w:rPr>
          <w:highlight w:val="yellow"/>
          <w:lang w:val="pt-PT"/>
        </w:rPr>
        <w:t>Ancker</w:t>
      </w:r>
      <w:proofErr w:type="spellEnd"/>
      <w:r w:rsidR="0071568A" w:rsidRPr="0071568A">
        <w:rPr>
          <w:highlight w:val="yellow"/>
          <w:lang w:val="pt-PT"/>
        </w:rPr>
        <w:t xml:space="preserve"> </w:t>
      </w:r>
      <w:proofErr w:type="spellStart"/>
      <w:r w:rsidR="0071568A" w:rsidRPr="0071568A">
        <w:rPr>
          <w:highlight w:val="yellow"/>
          <w:lang w:val="pt-PT"/>
        </w:rPr>
        <w:t>et</w:t>
      </w:r>
      <w:proofErr w:type="spellEnd"/>
      <w:r w:rsidR="0071568A" w:rsidRPr="0071568A">
        <w:rPr>
          <w:highlight w:val="yellow"/>
          <w:lang w:val="pt-PT"/>
        </w:rPr>
        <w:t xml:space="preserve"> al., 2017; Van De </w:t>
      </w:r>
      <w:proofErr w:type="spellStart"/>
      <w:r w:rsidR="0071568A" w:rsidRPr="0071568A">
        <w:rPr>
          <w:highlight w:val="yellow"/>
          <w:lang w:val="pt-PT"/>
        </w:rPr>
        <w:t>Sijpe</w:t>
      </w:r>
      <w:proofErr w:type="spellEnd"/>
      <w:r w:rsidR="0071568A" w:rsidRPr="0071568A">
        <w:rPr>
          <w:highlight w:val="yellow"/>
          <w:lang w:val="pt-PT"/>
        </w:rPr>
        <w:t xml:space="preserve"> </w:t>
      </w:r>
      <w:proofErr w:type="spellStart"/>
      <w:r w:rsidR="0071568A" w:rsidRPr="0071568A">
        <w:rPr>
          <w:highlight w:val="yellow"/>
          <w:lang w:val="pt-PT"/>
        </w:rPr>
        <w:t>et</w:t>
      </w:r>
      <w:proofErr w:type="spellEnd"/>
      <w:r w:rsidR="0071568A" w:rsidRPr="0071568A">
        <w:rPr>
          <w:highlight w:val="yellow"/>
          <w:lang w:val="pt-PT"/>
        </w:rPr>
        <w:t xml:space="preserve"> al., 2022]</w:t>
      </w:r>
      <w:r w:rsidR="0071568A" w:rsidRPr="0071568A">
        <w:rPr>
          <w:lang w:val="pt-PT"/>
        </w:rPr>
        <w:t>.</w:t>
      </w:r>
      <w:r w:rsidRPr="009C1973">
        <w:rPr>
          <w:lang w:val="pt-PT"/>
        </w:rPr>
        <w:t xml:space="preserve"> </w:t>
      </w:r>
      <w:r w:rsidR="00311F85" w:rsidRPr="00311F85">
        <w:rPr>
          <w:lang w:val="pt-PT"/>
        </w:rPr>
        <w:t>Define-se como meta uma concordância ≥ 80% (proporção de respostas «Sim»), valor substancialmente acima das taxas de rejeição reportadas na literatura (</w:t>
      </w:r>
      <w:proofErr w:type="spellStart"/>
      <w:r w:rsidR="00311F85" w:rsidRPr="00311F85">
        <w:rPr>
          <w:i/>
          <w:iCs/>
          <w:lang w:val="pt-PT"/>
        </w:rPr>
        <w:t>override</w:t>
      </w:r>
      <w:proofErr w:type="spellEnd"/>
      <w:r w:rsidR="00311F85" w:rsidRPr="00311F85">
        <w:rPr>
          <w:lang w:val="pt-PT"/>
        </w:rPr>
        <w:t xml:space="preserve"> de 46</w:t>
      </w:r>
      <w:r w:rsidR="00311F85">
        <w:rPr>
          <w:lang w:val="pt-PT"/>
        </w:rPr>
        <w:t xml:space="preserve"> -</w:t>
      </w:r>
      <w:r w:rsidR="00311F85" w:rsidRPr="00311F85">
        <w:rPr>
          <w:lang w:val="pt-PT"/>
        </w:rPr>
        <w:t>96% [</w:t>
      </w:r>
      <w:proofErr w:type="spellStart"/>
      <w:r w:rsidR="00311F85" w:rsidRPr="00311F85">
        <w:rPr>
          <w:highlight w:val="yellow"/>
          <w:lang w:val="pt-PT"/>
        </w:rPr>
        <w:t>Poly</w:t>
      </w:r>
      <w:proofErr w:type="spellEnd"/>
      <w:r w:rsidR="00311F85" w:rsidRPr="00311F85">
        <w:rPr>
          <w:highlight w:val="yellow"/>
          <w:lang w:val="pt-PT"/>
        </w:rPr>
        <w:t xml:space="preserve"> </w:t>
      </w:r>
      <w:proofErr w:type="spellStart"/>
      <w:r w:rsidR="00311F85" w:rsidRPr="00311F85">
        <w:rPr>
          <w:highlight w:val="yellow"/>
          <w:lang w:val="pt-PT"/>
        </w:rPr>
        <w:t>et</w:t>
      </w:r>
      <w:proofErr w:type="spellEnd"/>
      <w:r w:rsidR="00311F85" w:rsidRPr="00311F85">
        <w:rPr>
          <w:highlight w:val="yellow"/>
          <w:lang w:val="pt-PT"/>
        </w:rPr>
        <w:t xml:space="preserve"> al.; Van De </w:t>
      </w:r>
      <w:proofErr w:type="spellStart"/>
      <w:r w:rsidR="00311F85" w:rsidRPr="00311F85">
        <w:rPr>
          <w:highlight w:val="yellow"/>
          <w:lang w:val="pt-PT"/>
        </w:rPr>
        <w:t>Sijpe</w:t>
      </w:r>
      <w:proofErr w:type="spellEnd"/>
      <w:r w:rsidR="00311F85" w:rsidRPr="00311F85">
        <w:rPr>
          <w:highlight w:val="yellow"/>
          <w:lang w:val="pt-PT"/>
        </w:rPr>
        <w:t xml:space="preserve"> </w:t>
      </w:r>
      <w:proofErr w:type="spellStart"/>
      <w:r w:rsidR="00311F85" w:rsidRPr="00311F85">
        <w:rPr>
          <w:highlight w:val="yellow"/>
          <w:lang w:val="pt-PT"/>
        </w:rPr>
        <w:t>et</w:t>
      </w:r>
      <w:proofErr w:type="spellEnd"/>
      <w:r w:rsidR="00311F85" w:rsidRPr="00311F85">
        <w:rPr>
          <w:highlight w:val="yellow"/>
          <w:lang w:val="pt-PT"/>
        </w:rPr>
        <w:t xml:space="preserve"> al.</w:t>
      </w:r>
      <w:r w:rsidR="00311F85" w:rsidRPr="00311F85">
        <w:rPr>
          <w:lang w:val="pt-PT"/>
        </w:rPr>
        <w:t>]) e assumido como exploratório, dado o painel reduzido (n≈10).</w:t>
      </w:r>
      <w:r w:rsidR="00311F85">
        <w:rPr>
          <w:lang w:val="pt-PT"/>
        </w:rPr>
        <w:t xml:space="preserve"> </w:t>
      </w:r>
    </w:p>
    <w:p w14:paraId="6E9FFB6A" w14:textId="052E5447" w:rsidR="00B8333B" w:rsidRDefault="009C1973" w:rsidP="009E33FD">
      <w:pPr>
        <w:rPr>
          <w:lang w:val="pt-PT"/>
        </w:rPr>
      </w:pPr>
      <w:r w:rsidRPr="009C1973">
        <w:rPr>
          <w:lang w:val="pt-PT"/>
        </w:rPr>
        <w:t>As Partes 2 e 3 medem, respetivamente, a usabilidade (SUS) e a aceitação/utilidade percebida (TAM).</w:t>
      </w:r>
    </w:p>
    <w:p w14:paraId="34B20811" w14:textId="2D406700" w:rsidR="0071568A" w:rsidRPr="009C1973" w:rsidRDefault="0071568A" w:rsidP="009E33FD">
      <w:pPr>
        <w:rPr>
          <w:lang w:val="pt-PT"/>
        </w:rPr>
      </w:pPr>
      <w:r w:rsidRPr="0071568A">
        <w:rPr>
          <w:highlight w:val="yellow"/>
          <w:lang w:val="pt-PT"/>
        </w:rPr>
        <w:t xml:space="preserve">CENÁRIOS 1, 2 E 3 </w:t>
      </w:r>
      <w:proofErr w:type="gramStart"/>
      <w:r w:rsidRPr="0071568A">
        <w:rPr>
          <w:highlight w:val="yellow"/>
          <w:lang w:val="pt-PT"/>
        </w:rPr>
        <w:t>ESPECIFICO</w:t>
      </w:r>
      <w:proofErr w:type="gramEnd"/>
    </w:p>
    <w:p w14:paraId="5305BA4A" w14:textId="19B923D2"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w:t>
      </w:r>
      <w:r w:rsidR="003A2B7C">
        <w:rPr>
          <w:b/>
          <w:bCs/>
          <w:lang w:val="pt-PT"/>
        </w:rPr>
        <w:t>SUS</w:t>
      </w:r>
      <w:r w:rsidRPr="009E33FD">
        <w:rPr>
          <w:b/>
          <w:bCs/>
          <w:lang w:val="pt-PT"/>
        </w:rPr>
        <w:t>).</w:t>
      </w:r>
      <w:r w:rsidRPr="009E33FD">
        <w:rPr>
          <w:lang w:val="pt-PT"/>
        </w:rPr>
        <w:t xml:space="preserve"> </w:t>
      </w:r>
    </w:p>
    <w:p w14:paraId="2F753459" w14:textId="6D5DEC9F" w:rsidR="003A2B7C" w:rsidRPr="003A2B7C" w:rsidRDefault="003A2B7C" w:rsidP="003A2B7C">
      <w:pPr>
        <w:rPr>
          <w:lang w:val="pt-PT"/>
        </w:rPr>
      </w:pPr>
      <w:r w:rsidRPr="003A2B7C">
        <w:rPr>
          <w:lang w:val="pt-PT"/>
        </w:rPr>
        <w:t>Dez itens numa escala de</w:t>
      </w:r>
      <w:r>
        <w:rPr>
          <w:lang w:val="pt-PT"/>
        </w:rPr>
        <w:t xml:space="preserve"> </w:t>
      </w:r>
      <w:proofErr w:type="spellStart"/>
      <w:r w:rsidRPr="003A2B7C">
        <w:rPr>
          <w:i/>
          <w:iCs/>
          <w:lang w:val="pt-PT"/>
        </w:rPr>
        <w:t>Likert</w:t>
      </w:r>
      <w:proofErr w:type="spellEnd"/>
      <w:r w:rsidRPr="003A2B7C">
        <w:rPr>
          <w:lang w:val="pt-PT"/>
        </w:rPr>
        <w:t xml:space="preserve"> 1 ("discordo totalmente") a 5 ("concordo totalmente"), pontuados de 0 a 100 segundo o método de </w:t>
      </w:r>
      <w:proofErr w:type="spellStart"/>
      <w:r w:rsidRPr="003A2B7C">
        <w:rPr>
          <w:lang w:val="pt-PT"/>
        </w:rPr>
        <w:t>Brooke</w:t>
      </w:r>
      <w:proofErr w:type="spellEnd"/>
      <w:r w:rsidRPr="003A2B7C">
        <w:rPr>
          <w:lang w:val="pt-PT"/>
        </w:rPr>
        <w:t xml:space="preserve"> [</w:t>
      </w:r>
      <w:proofErr w:type="spellStart"/>
      <w:r w:rsidRPr="003A2B7C">
        <w:rPr>
          <w:lang w:val="pt-PT"/>
        </w:rPr>
        <w:t>Brooke</w:t>
      </w:r>
      <w:proofErr w:type="spellEnd"/>
      <w:r w:rsidRPr="003A2B7C">
        <w:rPr>
          <w:lang w:val="pt-PT"/>
        </w:rPr>
        <w:t>, 1996]:</w:t>
      </w:r>
    </w:p>
    <w:p w14:paraId="63152705" w14:textId="77777777" w:rsidR="003A2B7C" w:rsidRDefault="003A2B7C" w:rsidP="009E33FD">
      <w:pPr>
        <w:numPr>
          <w:ilvl w:val="0"/>
          <w:numId w:val="42"/>
        </w:numPr>
        <w:rPr>
          <w:lang w:val="pt-PT"/>
        </w:rPr>
      </w:pPr>
      <w:r w:rsidRPr="003A2B7C">
        <w:rPr>
          <w:lang w:val="pt-PT"/>
        </w:rPr>
        <w:t xml:space="preserve">Penso que gostaria de utilizar este sistema com frequência. </w:t>
      </w:r>
    </w:p>
    <w:p w14:paraId="4B2FCDF0" w14:textId="77777777" w:rsidR="003A2B7C" w:rsidRDefault="003A2B7C" w:rsidP="009E33FD">
      <w:pPr>
        <w:numPr>
          <w:ilvl w:val="0"/>
          <w:numId w:val="42"/>
        </w:numPr>
        <w:rPr>
          <w:lang w:val="pt-PT"/>
        </w:rPr>
      </w:pPr>
      <w:r w:rsidRPr="003A2B7C">
        <w:rPr>
          <w:lang w:val="pt-PT"/>
        </w:rPr>
        <w:t xml:space="preserve">Considerei o sistema desnecessariamente complexo. </w:t>
      </w:r>
    </w:p>
    <w:p w14:paraId="68A43BB2" w14:textId="77777777" w:rsidR="003A2B7C" w:rsidRDefault="003A2B7C" w:rsidP="009E33FD">
      <w:pPr>
        <w:numPr>
          <w:ilvl w:val="0"/>
          <w:numId w:val="42"/>
        </w:numPr>
        <w:rPr>
          <w:lang w:val="pt-PT"/>
        </w:rPr>
      </w:pPr>
      <w:r w:rsidRPr="003A2B7C">
        <w:rPr>
          <w:lang w:val="pt-PT"/>
        </w:rPr>
        <w:t xml:space="preserve">Achei o sistema fácil de utilizar. </w:t>
      </w:r>
    </w:p>
    <w:p w14:paraId="38E37327" w14:textId="77777777" w:rsidR="003A2B7C" w:rsidRDefault="003A2B7C" w:rsidP="009E33FD">
      <w:pPr>
        <w:numPr>
          <w:ilvl w:val="0"/>
          <w:numId w:val="42"/>
        </w:numPr>
        <w:rPr>
          <w:lang w:val="pt-PT"/>
        </w:rPr>
      </w:pPr>
      <w:r w:rsidRPr="003A2B7C">
        <w:rPr>
          <w:lang w:val="pt-PT"/>
        </w:rPr>
        <w:t xml:space="preserve">Penso que necessitaria do apoio de um técnico para utilizar o sistema. </w:t>
      </w:r>
    </w:p>
    <w:p w14:paraId="30993360" w14:textId="77777777" w:rsidR="003A2B7C" w:rsidRDefault="003A2B7C" w:rsidP="009E33FD">
      <w:pPr>
        <w:numPr>
          <w:ilvl w:val="0"/>
          <w:numId w:val="42"/>
        </w:numPr>
        <w:rPr>
          <w:lang w:val="pt-PT"/>
        </w:rPr>
      </w:pPr>
      <w:r w:rsidRPr="003A2B7C">
        <w:rPr>
          <w:lang w:val="pt-PT"/>
        </w:rPr>
        <w:t xml:space="preserve">Considerei que as funções do sistema estavam bem integradas. </w:t>
      </w:r>
    </w:p>
    <w:p w14:paraId="60E39733" w14:textId="77777777" w:rsidR="003A2B7C" w:rsidRDefault="003A2B7C" w:rsidP="009E33FD">
      <w:pPr>
        <w:numPr>
          <w:ilvl w:val="0"/>
          <w:numId w:val="42"/>
        </w:numPr>
        <w:rPr>
          <w:lang w:val="pt-PT"/>
        </w:rPr>
      </w:pPr>
      <w:r w:rsidRPr="003A2B7C">
        <w:rPr>
          <w:lang w:val="pt-PT"/>
        </w:rPr>
        <w:t xml:space="preserve">Achei que havia demasiada inconsistência no sistema. </w:t>
      </w:r>
    </w:p>
    <w:p w14:paraId="7953C2D8" w14:textId="77777777" w:rsidR="003A2B7C" w:rsidRDefault="003A2B7C" w:rsidP="009E33FD">
      <w:pPr>
        <w:numPr>
          <w:ilvl w:val="0"/>
          <w:numId w:val="42"/>
        </w:numPr>
        <w:rPr>
          <w:lang w:val="pt-PT"/>
        </w:rPr>
      </w:pPr>
      <w:r w:rsidRPr="003A2B7C">
        <w:rPr>
          <w:lang w:val="pt-PT"/>
        </w:rPr>
        <w:t xml:space="preserve">A maioria das pessoas aprenderia a utilizar este sistema rapidamente. </w:t>
      </w:r>
    </w:p>
    <w:p w14:paraId="529B2C63" w14:textId="77777777" w:rsidR="003A2B7C" w:rsidRDefault="003A2B7C" w:rsidP="009E33FD">
      <w:pPr>
        <w:numPr>
          <w:ilvl w:val="0"/>
          <w:numId w:val="42"/>
        </w:numPr>
        <w:rPr>
          <w:lang w:val="pt-PT"/>
        </w:rPr>
      </w:pPr>
      <w:r w:rsidRPr="003A2B7C">
        <w:rPr>
          <w:lang w:val="pt-PT"/>
        </w:rPr>
        <w:t xml:space="preserve">Considerei o sistema muito complicado de utilizar. </w:t>
      </w:r>
    </w:p>
    <w:p w14:paraId="229B1A45" w14:textId="77777777" w:rsidR="003A2B7C" w:rsidRDefault="003A2B7C" w:rsidP="009E33FD">
      <w:pPr>
        <w:numPr>
          <w:ilvl w:val="0"/>
          <w:numId w:val="42"/>
        </w:numPr>
        <w:rPr>
          <w:lang w:val="pt-PT"/>
        </w:rPr>
      </w:pPr>
      <w:r w:rsidRPr="003A2B7C">
        <w:rPr>
          <w:lang w:val="pt-PT"/>
        </w:rPr>
        <w:t xml:space="preserve">Senti-me confiante a utilizar o sistema. </w:t>
      </w:r>
    </w:p>
    <w:p w14:paraId="477BB414" w14:textId="6FB84ABD" w:rsidR="003A2B7C" w:rsidRDefault="003A2B7C" w:rsidP="003A2B7C">
      <w:pPr>
        <w:numPr>
          <w:ilvl w:val="0"/>
          <w:numId w:val="42"/>
        </w:numPr>
        <w:rPr>
          <w:lang w:val="pt-PT"/>
        </w:rPr>
      </w:pPr>
      <w:r w:rsidRPr="003A2B7C">
        <w:rPr>
          <w:lang w:val="pt-PT"/>
        </w:rPr>
        <w:t>Precisei de aprender muito antes de conseguir utilizar o sistema.</w:t>
      </w:r>
    </w:p>
    <w:p w14:paraId="6B0D7275" w14:textId="094ACEEA" w:rsidR="00386C3C" w:rsidRPr="009E33FD" w:rsidRDefault="003A2B7C" w:rsidP="009E33FD">
      <w:pPr>
        <w:rPr>
          <w:lang w:val="pt-PT"/>
        </w:rPr>
      </w:pPr>
      <w:r w:rsidRPr="003A2B7C">
        <w:rPr>
          <w:lang w:val="pt-PT"/>
        </w:rPr>
        <w:t xml:space="preserve">A pontuação SUS interpreta-se por referência a uma média de ≈ 68, </w:t>
      </w:r>
      <w:r>
        <w:rPr>
          <w:lang w:val="pt-PT"/>
        </w:rPr>
        <w:t xml:space="preserve">sendo aceitável </w:t>
      </w:r>
      <w:r w:rsidRPr="003A2B7C">
        <w:rPr>
          <w:lang w:val="pt-PT"/>
        </w:rPr>
        <w:t xml:space="preserve">valores acima de ~70 </w:t>
      </w:r>
      <w:r w:rsidRPr="003A2B7C">
        <w:rPr>
          <w:highlight w:val="yellow"/>
          <w:lang w:val="pt-PT"/>
        </w:rPr>
        <w:t>[</w:t>
      </w:r>
      <w:proofErr w:type="spellStart"/>
      <w:r w:rsidRPr="003A2B7C">
        <w:rPr>
          <w:highlight w:val="yellow"/>
          <w:lang w:val="pt-PT"/>
        </w:rPr>
        <w:t>Bangor</w:t>
      </w:r>
      <w:proofErr w:type="spellEnd"/>
      <w:r w:rsidRPr="003A2B7C">
        <w:rPr>
          <w:highlight w:val="yellow"/>
          <w:lang w:val="pt-PT"/>
        </w:rPr>
        <w:t xml:space="preserve">, </w:t>
      </w:r>
      <w:proofErr w:type="spellStart"/>
      <w:r w:rsidRPr="003A2B7C">
        <w:rPr>
          <w:highlight w:val="yellow"/>
          <w:lang w:val="pt-PT"/>
        </w:rPr>
        <w:t>Kortum</w:t>
      </w:r>
      <w:proofErr w:type="spellEnd"/>
      <w:r w:rsidRPr="003A2B7C">
        <w:rPr>
          <w:highlight w:val="yellow"/>
          <w:lang w:val="pt-PT"/>
        </w:rPr>
        <w:t xml:space="preserve"> &amp; Miller, 2008]</w:t>
      </w:r>
      <w:r w:rsidRPr="003A2B7C">
        <w:rPr>
          <w:lang w:val="pt-PT"/>
        </w:rPr>
        <w:t>.</w:t>
      </w:r>
    </w:p>
    <w:p w14:paraId="32C7084D" w14:textId="77777777" w:rsidR="009E33FD" w:rsidRDefault="009E33FD" w:rsidP="009E33FD">
      <w:pPr>
        <w:rPr>
          <w:lang w:val="pt-PT"/>
        </w:rPr>
      </w:pPr>
      <w:r w:rsidRPr="009E33FD">
        <w:rPr>
          <w:b/>
          <w:bCs/>
          <w:lang w:val="pt-PT"/>
        </w:rPr>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52CDE85C" w14:textId="45CDFAF9" w:rsidR="0079766A" w:rsidRPr="009E33FD" w:rsidRDefault="0079766A" w:rsidP="009E33FD">
      <w:pPr>
        <w:rPr>
          <w:lang w:val="pt-PT"/>
        </w:rPr>
      </w:pPr>
      <w:r w:rsidRPr="0079766A">
        <w:rPr>
          <w:lang w:val="pt-PT"/>
        </w:rPr>
        <w:t xml:space="preserve">Cinco itens numa escala de </w:t>
      </w:r>
      <w:proofErr w:type="spellStart"/>
      <w:r w:rsidRPr="0079766A">
        <w:rPr>
          <w:i/>
          <w:iCs/>
          <w:lang w:val="pt-PT"/>
        </w:rPr>
        <w:t>Likert</w:t>
      </w:r>
      <w:proofErr w:type="spellEnd"/>
      <w:r w:rsidRPr="0079766A">
        <w:rPr>
          <w:lang w:val="pt-PT"/>
        </w:rPr>
        <w:t xml:space="preserve"> de 1 a 5, </w:t>
      </w:r>
      <w:r>
        <w:rPr>
          <w:lang w:val="pt-PT"/>
        </w:rPr>
        <w:t>inspirados</w:t>
      </w:r>
      <w:r w:rsidRPr="0079766A">
        <w:rPr>
          <w:lang w:val="pt-PT"/>
        </w:rPr>
        <w:t xml:space="preserve"> no </w:t>
      </w:r>
      <w:proofErr w:type="spellStart"/>
      <w:r w:rsidRPr="0079766A">
        <w:rPr>
          <w:lang w:val="pt-PT"/>
        </w:rPr>
        <w:t>Technology</w:t>
      </w:r>
      <w:proofErr w:type="spellEnd"/>
      <w:r w:rsidRPr="0079766A">
        <w:rPr>
          <w:lang w:val="pt-PT"/>
        </w:rPr>
        <w:t xml:space="preserve"> </w:t>
      </w:r>
      <w:proofErr w:type="spellStart"/>
      <w:r w:rsidRPr="0079766A">
        <w:rPr>
          <w:lang w:val="pt-PT"/>
        </w:rPr>
        <w:t>Acceptance</w:t>
      </w:r>
      <w:proofErr w:type="spellEnd"/>
      <w:r w:rsidRPr="0079766A">
        <w:rPr>
          <w:lang w:val="pt-PT"/>
        </w:rPr>
        <w:t xml:space="preserve"> </w:t>
      </w:r>
      <w:proofErr w:type="spellStart"/>
      <w:r w:rsidRPr="0079766A">
        <w:rPr>
          <w:lang w:val="pt-PT"/>
        </w:rPr>
        <w:t>Model</w:t>
      </w:r>
      <w:proofErr w:type="spellEnd"/>
      <w:r w:rsidRPr="0079766A">
        <w:rPr>
          <w:lang w:val="pt-PT"/>
        </w:rPr>
        <w:t xml:space="preserve"> </w:t>
      </w:r>
      <w:r>
        <w:rPr>
          <w:lang w:val="pt-PT"/>
        </w:rPr>
        <w:t xml:space="preserve">(TAM) </w:t>
      </w:r>
      <w:r w:rsidRPr="0079766A">
        <w:rPr>
          <w:highlight w:val="yellow"/>
          <w:lang w:val="pt-PT"/>
        </w:rPr>
        <w:t>[Davis, 1989]</w:t>
      </w:r>
      <w:r w:rsidRPr="0079766A">
        <w:rPr>
          <w:lang w:val="pt-PT"/>
        </w:rPr>
        <w:t>: a utilidade percebida (itens 1–3)</w:t>
      </w:r>
      <w:r>
        <w:rPr>
          <w:lang w:val="pt-PT"/>
        </w:rPr>
        <w:t xml:space="preserve">, a </w:t>
      </w:r>
      <w:r w:rsidRPr="0079766A">
        <w:rPr>
          <w:lang w:val="pt-PT"/>
        </w:rPr>
        <w:t xml:space="preserve">confiança (item 4) </w:t>
      </w:r>
      <w:r>
        <w:rPr>
          <w:lang w:val="pt-PT"/>
        </w:rPr>
        <w:t xml:space="preserve">e </w:t>
      </w:r>
      <w:r w:rsidRPr="0079766A">
        <w:rPr>
          <w:lang w:val="pt-PT"/>
        </w:rPr>
        <w:t>a intenção de uso (item 5)</w:t>
      </w:r>
      <w:r>
        <w:rPr>
          <w:lang w:val="pt-PT"/>
        </w:rPr>
        <w:t>.</w:t>
      </w:r>
      <w:r w:rsidRPr="0079766A">
        <w:rPr>
          <w:lang w:val="pt-PT"/>
        </w:rPr>
        <w:t xml:space="preserve"> A aplicação do TAM a alertas de CDSS segue </w:t>
      </w:r>
      <w:proofErr w:type="spellStart"/>
      <w:r w:rsidRPr="0079766A">
        <w:rPr>
          <w:highlight w:val="yellow"/>
          <w:lang w:val="pt-PT"/>
        </w:rPr>
        <w:t>Chien</w:t>
      </w:r>
      <w:proofErr w:type="spellEnd"/>
      <w:r w:rsidRPr="0079766A">
        <w:rPr>
          <w:highlight w:val="yellow"/>
          <w:lang w:val="pt-PT"/>
        </w:rPr>
        <w:t xml:space="preserve"> </w:t>
      </w:r>
      <w:proofErr w:type="spellStart"/>
      <w:r w:rsidRPr="0079766A">
        <w:rPr>
          <w:highlight w:val="yellow"/>
          <w:lang w:val="pt-PT"/>
        </w:rPr>
        <w:t>et</w:t>
      </w:r>
      <w:proofErr w:type="spellEnd"/>
      <w:r w:rsidRPr="0079766A">
        <w:rPr>
          <w:highlight w:val="yellow"/>
          <w:lang w:val="pt-PT"/>
        </w:rPr>
        <w:t xml:space="preserve"> al. [52]</w:t>
      </w:r>
      <w:r w:rsidRPr="0079766A">
        <w:rPr>
          <w:lang w:val="pt-PT"/>
        </w:rPr>
        <w:t>.</w:t>
      </w:r>
    </w:p>
    <w:p w14:paraId="2748117A" w14:textId="77777777" w:rsidR="009E33FD" w:rsidRPr="009E33FD" w:rsidRDefault="009E33FD">
      <w:pPr>
        <w:numPr>
          <w:ilvl w:val="0"/>
          <w:numId w:val="31"/>
        </w:numPr>
        <w:rPr>
          <w:lang w:val="pt-PT"/>
        </w:rPr>
      </w:pPr>
      <w:r w:rsidRPr="009E33FD">
        <w:rPr>
          <w:lang w:val="pt-PT"/>
        </w:rPr>
        <w:lastRenderedPageBreak/>
        <w:t>Os alertas de segurança foram clinicamente pertinentes.</w:t>
      </w:r>
    </w:p>
    <w:p w14:paraId="12D32B46" w14:textId="77777777" w:rsidR="009E33FD" w:rsidRPr="009E33FD" w:rsidRDefault="009E33FD">
      <w:pPr>
        <w:numPr>
          <w:ilvl w:val="0"/>
          <w:numId w:val="31"/>
        </w:numPr>
        <w:rPr>
          <w:lang w:val="pt-PT"/>
        </w:rPr>
      </w:pPr>
      <w:r w:rsidRPr="009E33FD">
        <w:rPr>
          <w:lang w:val="pt-PT"/>
        </w:rPr>
        <w:t>As recomendações de alternativas fariam sentido na minha prática clínica.</w:t>
      </w:r>
    </w:p>
    <w:p w14:paraId="4A2FC783" w14:textId="77777777" w:rsidR="009E33FD" w:rsidRPr="009E33FD" w:rsidRDefault="009E33FD">
      <w:pPr>
        <w:numPr>
          <w:ilvl w:val="0"/>
          <w:numId w:val="31"/>
        </w:numPr>
        <w:rPr>
          <w:lang w:val="pt-PT"/>
        </w:rPr>
      </w:pPr>
      <w:r w:rsidRPr="009E33FD">
        <w:rPr>
          <w:lang w:val="pt-PT"/>
        </w:rPr>
        <w:t>As explicações apresentadas (incluindo a do modelo de linguagem) foram claras e úteis.</w:t>
      </w:r>
    </w:p>
    <w:p w14:paraId="2605D771" w14:textId="77777777" w:rsidR="009E33FD" w:rsidRPr="009E33FD" w:rsidRDefault="009E33FD">
      <w:pPr>
        <w:numPr>
          <w:ilvl w:val="0"/>
          <w:numId w:val="31"/>
        </w:numPr>
        <w:rPr>
          <w:lang w:val="pt-PT"/>
        </w:rPr>
      </w:pPr>
      <w:r w:rsidRPr="009E33FD">
        <w:rPr>
          <w:lang w:val="pt-PT"/>
        </w:rPr>
        <w:t>Confiaria neste sistema como apoio à decisão (não como substituto).</w:t>
      </w:r>
    </w:p>
    <w:p w14:paraId="715F6657" w14:textId="63A8A319" w:rsidR="00F2478B" w:rsidRDefault="009E33FD">
      <w:pPr>
        <w:numPr>
          <w:ilvl w:val="0"/>
          <w:numId w:val="31"/>
        </w:numPr>
        <w:rPr>
          <w:lang w:val="pt-PT"/>
        </w:rPr>
      </w:pPr>
      <w:r w:rsidRPr="009E33FD">
        <w:rPr>
          <w:lang w:val="pt-PT"/>
        </w:rPr>
        <w:t>Utilizaria este sistema na minha prática clínica.</w:t>
      </w:r>
    </w:p>
    <w:p w14:paraId="60E45221" w14:textId="0D5AF674" w:rsidR="008E108C" w:rsidRPr="008E108C" w:rsidRDefault="009D229D" w:rsidP="008E108C">
      <w:pPr>
        <w:rPr>
          <w:lang w:val="pt-PT"/>
        </w:rPr>
      </w:pPr>
      <w:r w:rsidRPr="009D229D">
        <w:rPr>
          <w:lang w:val="pt-PT"/>
        </w:rPr>
        <w:t xml:space="preserve">Seguindo a prática em estudos de TAM em saúde [PHR TAM; JMIR, 2025], reportam-se as médias por construto (utilidade percebida e intenção de uso) numa escala de </w:t>
      </w:r>
      <w:proofErr w:type="spellStart"/>
      <w:r w:rsidRPr="009D229D">
        <w:rPr>
          <w:lang w:val="pt-PT"/>
        </w:rPr>
        <w:t>Likert</w:t>
      </w:r>
      <w:proofErr w:type="spellEnd"/>
      <w:r w:rsidRPr="009D229D">
        <w:rPr>
          <w:lang w:val="pt-PT"/>
        </w:rPr>
        <w:t xml:space="preserve"> de 1 a 5, interpretando-se valores acima do ponto médio (3) como aceitação positiva. Na ausência de um limiar canónico, adota-se como meta operacional uma média ≥ 4/5 por construto</w:t>
      </w:r>
      <w:r w:rsidR="008E108C" w:rsidRPr="008E108C">
        <w:rPr>
          <w:lang w:val="pt-PT"/>
        </w:rPr>
        <w:t>.</w:t>
      </w:r>
    </w:p>
    <w:p w14:paraId="62B29E16" w14:textId="7D436FB7" w:rsidR="004C6DB6" w:rsidRDefault="004C6DB6" w:rsidP="00F270A4">
      <w:pPr>
        <w:pStyle w:val="Heading2"/>
      </w:pPr>
      <w:bookmarkStart w:id="105" w:name="_Toc235890414"/>
      <w:proofErr w:type="spellStart"/>
      <w:r w:rsidRPr="004C6DB6">
        <w:t>Cenários</w:t>
      </w:r>
      <w:proofErr w:type="spellEnd"/>
      <w:r w:rsidRPr="004C6DB6">
        <w:t xml:space="preserve"> </w:t>
      </w:r>
      <w:proofErr w:type="spellStart"/>
      <w:r w:rsidRPr="004C6DB6">
        <w:t>Clínicos</w:t>
      </w:r>
      <w:proofErr w:type="spellEnd"/>
      <w:r w:rsidRPr="004C6DB6">
        <w:t xml:space="preserve"> de </w:t>
      </w:r>
      <w:proofErr w:type="spellStart"/>
      <w:r w:rsidRPr="004C6DB6">
        <w:t>Regressão</w:t>
      </w:r>
      <w:bookmarkEnd w:id="105"/>
      <w:proofErr w:type="spellEnd"/>
    </w:p>
    <w:p w14:paraId="0128D921" w14:textId="0CC7BC2A" w:rsidR="006B4D3F" w:rsidRPr="0002616F" w:rsidRDefault="0002616F" w:rsidP="00F270A4">
      <w:pPr>
        <w:rPr>
          <w:lang w:val="pt-PT"/>
        </w:rPr>
      </w:pPr>
      <w:r w:rsidRPr="0002616F">
        <w:rPr>
          <w:lang w:val="pt-PT"/>
        </w:rPr>
        <w:t xml:space="preserve">A validação do motor de segurança assenta num conjunto de 53 cenários: 38 casos construídos manualmente e 15 </w:t>
      </w:r>
      <w:r>
        <w:rPr>
          <w:lang w:val="pt-PT"/>
        </w:rPr>
        <w:t xml:space="preserve">casos de </w:t>
      </w:r>
      <w:r w:rsidRPr="0002616F">
        <w:rPr>
          <w:lang w:val="pt-PT"/>
        </w:rPr>
        <w:t xml:space="preserve">perfis sintéticos </w:t>
      </w:r>
      <w:r>
        <w:rPr>
          <w:lang w:val="pt-PT"/>
        </w:rPr>
        <w:t xml:space="preserve">do </w:t>
      </w:r>
      <w:proofErr w:type="spellStart"/>
      <w:r w:rsidRPr="0002616F">
        <w:rPr>
          <w:i/>
          <w:iCs/>
          <w:lang w:val="pt-PT"/>
        </w:rPr>
        <w:t>dataset</w:t>
      </w:r>
      <w:proofErr w:type="spellEnd"/>
      <w:r w:rsidRPr="0002616F">
        <w:rPr>
          <w:lang w:val="pt-PT"/>
        </w:rPr>
        <w:t xml:space="preserve"> </w:t>
      </w:r>
      <w:proofErr w:type="spellStart"/>
      <w:r w:rsidRPr="0002616F">
        <w:rPr>
          <w:lang w:val="pt-PT"/>
        </w:rPr>
        <w:t>Synthea</w:t>
      </w:r>
      <w:proofErr w:type="spellEnd"/>
      <w:r w:rsidRPr="0002616F">
        <w:rPr>
          <w:lang w:val="pt-PT"/>
        </w:rPr>
        <w:t>.</w:t>
      </w:r>
    </w:p>
    <w:p w14:paraId="2A2C5027" w14:textId="5E49A8A7" w:rsidR="00EF1E57" w:rsidRPr="00EF1E57" w:rsidRDefault="00EF1E57" w:rsidP="00F270A4">
      <w:pPr>
        <w:rPr>
          <w:lang w:val="pt-PT"/>
        </w:rPr>
      </w:pPr>
      <w:r w:rsidRPr="00EF1E57">
        <w:rPr>
          <w:lang w:val="pt-PT"/>
        </w:rPr>
        <w:t xml:space="preserve">O conjunto foi dimensionado para </w:t>
      </w:r>
      <w:r>
        <w:rPr>
          <w:lang w:val="pt-PT"/>
        </w:rPr>
        <w:t>abranger</w:t>
      </w:r>
      <w:r w:rsidRPr="00EF1E57">
        <w:rPr>
          <w:lang w:val="pt-PT"/>
        </w:rPr>
        <w:t xml:space="preserve"> todas as categorias de risco detetadas pelo sistema (interações, contraindicações, duplicações, alergia e risco renal/QT).</w:t>
      </w:r>
    </w:p>
    <w:p w14:paraId="04561B0D" w14:textId="6B940FBA"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w:t>
      </w:r>
      <w:proofErr w:type="spellStart"/>
      <w:r w:rsidRPr="006A007B">
        <w:rPr>
          <w:lang w:val="pt-PT"/>
        </w:rPr>
        <w:t>beta-bloqueante+beta-bloqueante</w:t>
      </w:r>
      <w:proofErr w:type="spellEnd"/>
      <w:r w:rsidRPr="006A007B">
        <w:rPr>
          <w:lang w:val="pt-PT"/>
        </w:rPr>
        <w:t xml:space="preserve">); </w:t>
      </w:r>
      <w:r w:rsidRPr="006A007B">
        <w:rPr>
          <w:i/>
          <w:iCs/>
          <w:lang w:val="pt-PT"/>
        </w:rPr>
        <w:t xml:space="preserve">triple </w:t>
      </w:r>
      <w:proofErr w:type="spellStart"/>
      <w:r w:rsidRPr="006A007B">
        <w:rPr>
          <w:i/>
          <w:iCs/>
          <w:lang w:val="pt-PT"/>
        </w:rPr>
        <w:t>whammy</w:t>
      </w:r>
      <w:proofErr w:type="spellEnd"/>
      <w:r w:rsidRPr="006A007B">
        <w:rPr>
          <w:lang w:val="pt-PT"/>
        </w:rPr>
        <w:t xml:space="preserve"> (AINE+IECA/</w:t>
      </w:r>
      <w:proofErr w:type="spellStart"/>
      <w:r w:rsidRPr="006A007B">
        <w:rPr>
          <w:lang w:val="pt-PT"/>
        </w:rPr>
        <w:t>ARA+diurético</w:t>
      </w:r>
      <w:proofErr w:type="spellEnd"/>
      <w:r w:rsidRPr="006A007B">
        <w:rPr>
          <w:lang w:val="pt-PT"/>
        </w:rPr>
        <w:t>); interações críticas (</w:t>
      </w:r>
      <w:proofErr w:type="spellStart"/>
      <w:r w:rsidRPr="006A007B">
        <w:rPr>
          <w:lang w:val="pt-PT"/>
        </w:rPr>
        <w:t>sinvastatina+claritromicina</w:t>
      </w:r>
      <w:proofErr w:type="spellEnd"/>
      <w:r w:rsidRPr="006A007B">
        <w:rPr>
          <w:lang w:val="pt-PT"/>
        </w:rPr>
        <w:t xml:space="preserve">, </w:t>
      </w:r>
      <w:proofErr w:type="spellStart"/>
      <w:r w:rsidRPr="006A007B">
        <w:rPr>
          <w:lang w:val="pt-PT"/>
        </w:rPr>
        <w:t>varfarina+amiodarona</w:t>
      </w:r>
      <w:proofErr w:type="spellEnd"/>
      <w:r w:rsidRPr="006A007B">
        <w:rPr>
          <w:lang w:val="pt-PT"/>
        </w:rPr>
        <w:t xml:space="preserve">, </w:t>
      </w:r>
      <w:proofErr w:type="spellStart"/>
      <w:r w:rsidRPr="006A007B">
        <w:rPr>
          <w:lang w:val="pt-PT"/>
        </w:rPr>
        <w:t>macrólido+varfarina</w:t>
      </w:r>
      <w:proofErr w:type="spellEnd"/>
      <w:r w:rsidRPr="006A007B">
        <w:rPr>
          <w:lang w:val="pt-PT"/>
        </w:rPr>
        <w:t xml:space="preserve">); risco </w:t>
      </w:r>
      <w:proofErr w:type="spellStart"/>
      <w:r w:rsidRPr="006A007B">
        <w:rPr>
          <w:lang w:val="pt-PT"/>
        </w:rPr>
        <w:t>serotoninérgico</w:t>
      </w:r>
      <w:proofErr w:type="spellEnd"/>
      <w:r w:rsidRPr="006A007B">
        <w:rPr>
          <w:lang w:val="pt-PT"/>
        </w:rPr>
        <w:t xml:space="preserve"> (</w:t>
      </w:r>
      <w:proofErr w:type="spellStart"/>
      <w:r w:rsidRPr="006A007B">
        <w:rPr>
          <w:lang w:val="pt-PT"/>
        </w:rPr>
        <w:t>ISRS+tricíclico</w:t>
      </w:r>
      <w:proofErr w:type="spellEnd"/>
      <w:r w:rsidRPr="006A007B">
        <w:rPr>
          <w:lang w:val="pt-PT"/>
        </w:rPr>
        <w:t xml:space="preserve">, </w:t>
      </w:r>
      <w:proofErr w:type="spellStart"/>
      <w:r w:rsidRPr="006A007B">
        <w:rPr>
          <w:lang w:val="pt-PT"/>
        </w:rPr>
        <w:t>tramadol+ISRS</w:t>
      </w:r>
      <w:proofErr w:type="spellEnd"/>
      <w:r w:rsidRPr="006A007B">
        <w:rPr>
          <w:lang w:val="pt-PT"/>
        </w:rPr>
        <w:t>); risco de prolongamento do intervalo QT (</w:t>
      </w:r>
      <w:proofErr w:type="spellStart"/>
      <w:r w:rsidRPr="006A007B">
        <w:rPr>
          <w:lang w:val="pt-PT"/>
        </w:rPr>
        <w:t>amiodarona+azitromicina</w:t>
      </w:r>
      <w:proofErr w:type="spellEnd"/>
      <w:r w:rsidRPr="006A007B">
        <w:rPr>
          <w:lang w:val="pt-PT"/>
        </w:rPr>
        <w:t xml:space="preserve">, </w:t>
      </w:r>
      <w:proofErr w:type="spellStart"/>
      <w:r w:rsidRPr="006A007B">
        <w:rPr>
          <w:lang w:val="pt-PT"/>
        </w:rPr>
        <w:t>escitalopram+amiodarona</w:t>
      </w:r>
      <w:proofErr w:type="spellEnd"/>
      <w:r w:rsidRPr="006A007B">
        <w:rPr>
          <w:lang w:val="pt-PT"/>
        </w:rPr>
        <w:t xml:space="preserve">);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w:t>
      </w:r>
      <w:proofErr w:type="spellStart"/>
      <w:r w:rsidRPr="006A007B">
        <w:rPr>
          <w:lang w:val="pt-PT"/>
        </w:rPr>
        <w:t>Synthea</w:t>
      </w:r>
      <w:proofErr w:type="spellEnd"/>
      <w:r w:rsidRPr="006A007B">
        <w:rPr>
          <w:lang w:val="pt-PT"/>
        </w:rPr>
        <w:t xml:space="preserve"> introduzem contextos demográficos e clínicos, sondados com um AINE para revelar interações com a medicação ativa. Cada cenário especifica o </w:t>
      </w:r>
      <w:proofErr w:type="spellStart"/>
      <w:r w:rsidRPr="006A007B">
        <w:rPr>
          <w:i/>
          <w:iCs/>
          <w:lang w:val="pt-PT"/>
        </w:rPr>
        <w:t>payload</w:t>
      </w:r>
      <w:proofErr w:type="spellEnd"/>
      <w:r w:rsidRPr="006A007B">
        <w:rPr>
          <w:lang w:val="pt-PT"/>
        </w:rPr>
        <w:t xml:space="preserve"> de entrada (perfil do utente e prescrição), os alertas esperados (</w:t>
      </w:r>
      <w:proofErr w:type="spellStart"/>
      <w:r w:rsidRPr="006A007B">
        <w:rPr>
          <w:lang w:val="pt-PT"/>
        </w:rPr>
        <w:t>rule_id</w:t>
      </w:r>
      <w:proofErr w:type="spellEnd"/>
      <w:r w:rsidRPr="006A007B">
        <w:rPr>
          <w:lang w:val="pt-PT"/>
        </w:rPr>
        <w:t>,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06" w:name="_Toc235890415"/>
      <w:proofErr w:type="spellStart"/>
      <w:r w:rsidRPr="00AD0ADD">
        <w:t>Métricas</w:t>
      </w:r>
      <w:bookmarkEnd w:id="106"/>
      <w:proofErr w:type="spellEnd"/>
    </w:p>
    <w:p w14:paraId="257A114F" w14:textId="5B4B7BF1" w:rsidR="00F270A4" w:rsidRPr="00A3670F" w:rsidRDefault="00F270A4" w:rsidP="00F270A4">
      <w:pPr>
        <w:rPr>
          <w:lang w:val="pt-PT"/>
        </w:rPr>
      </w:pPr>
      <w:r w:rsidRPr="0081350F">
        <w:rPr>
          <w:lang w:val="pt-PT"/>
        </w:rPr>
        <w:t xml:space="preserve">A avaliação usa três famílias de métricas. Para o classificador, reporta-se a </w:t>
      </w:r>
      <w:proofErr w:type="spellStart"/>
      <w:r w:rsidRPr="0081350F">
        <w:rPr>
          <w:i/>
          <w:iCs/>
          <w:lang w:val="pt-PT"/>
        </w:rPr>
        <w:t>accuracy</w:t>
      </w:r>
      <w:proofErr w:type="spellEnd"/>
      <w:r w:rsidRPr="0081350F">
        <w:rPr>
          <w:lang w:val="pt-PT"/>
        </w:rPr>
        <w:t xml:space="preserve">, a </w:t>
      </w:r>
      <w:proofErr w:type="spellStart"/>
      <w:r w:rsidRPr="0081350F">
        <w:rPr>
          <w:i/>
          <w:iCs/>
          <w:lang w:val="pt-PT"/>
        </w:rPr>
        <w:t>balanced</w:t>
      </w:r>
      <w:proofErr w:type="spellEnd"/>
      <w:r w:rsidRPr="0081350F">
        <w:rPr>
          <w:i/>
          <w:iCs/>
          <w:lang w:val="pt-PT"/>
        </w:rPr>
        <w:t xml:space="preserve"> </w:t>
      </w:r>
      <w:proofErr w:type="spellStart"/>
      <w:r w:rsidRPr="0081350F">
        <w:rPr>
          <w:i/>
          <w:iCs/>
          <w:lang w:val="pt-PT"/>
        </w:rPr>
        <w:t>accuracy</w:t>
      </w:r>
      <w:proofErr w:type="spellEnd"/>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Para o ranking, usa-se o </w:t>
      </w:r>
      <w:proofErr w:type="spellStart"/>
      <w:r w:rsidRPr="0081350F">
        <w:rPr>
          <w:i/>
          <w:iCs/>
          <w:lang w:val="pt-PT"/>
        </w:rPr>
        <w:t>Normalized</w:t>
      </w:r>
      <w:proofErr w:type="spellEnd"/>
      <w:r w:rsidRPr="0081350F">
        <w:rPr>
          <w:i/>
          <w:iCs/>
          <w:lang w:val="pt-PT"/>
        </w:rPr>
        <w:t xml:space="preserve"> </w:t>
      </w:r>
      <w:proofErr w:type="spellStart"/>
      <w:r w:rsidRPr="0081350F">
        <w:rPr>
          <w:i/>
          <w:iCs/>
          <w:lang w:val="pt-PT"/>
        </w:rPr>
        <w:t>Discounted</w:t>
      </w:r>
      <w:proofErr w:type="spellEnd"/>
      <w:r w:rsidRPr="0081350F">
        <w:rPr>
          <w:i/>
          <w:iCs/>
          <w:lang w:val="pt-PT"/>
        </w:rPr>
        <w:t xml:space="preserve"> </w:t>
      </w:r>
      <w:proofErr w:type="spellStart"/>
      <w:r w:rsidRPr="0081350F">
        <w:rPr>
          <w:i/>
          <w:iCs/>
          <w:lang w:val="pt-PT"/>
        </w:rPr>
        <w:t>Cumulative</w:t>
      </w:r>
      <w:proofErr w:type="spellEnd"/>
      <w:r w:rsidRPr="0081350F">
        <w:rPr>
          <w:i/>
          <w:iCs/>
          <w:lang w:val="pt-PT"/>
        </w:rPr>
        <w:t xml:space="preserve"> </w:t>
      </w:r>
      <w:proofErr w:type="spellStart"/>
      <w:r w:rsidRPr="0081350F">
        <w:rPr>
          <w:i/>
          <w:iCs/>
          <w:lang w:val="pt-PT"/>
        </w:rPr>
        <w:t>Gain</w:t>
      </w:r>
      <w:proofErr w:type="spellEnd"/>
      <w:r w:rsidRPr="0081350F">
        <w:rPr>
          <w:lang w:val="pt-PT"/>
        </w:rPr>
        <w:t xml:space="preserve"> (NDCG@3 e NDCG@5), comparado com um </w:t>
      </w:r>
      <w:proofErr w:type="spellStart"/>
      <w:r w:rsidRPr="0081350F">
        <w:rPr>
          <w:i/>
          <w:iCs/>
          <w:lang w:val="pt-PT"/>
        </w:rPr>
        <w:t>baseline</w:t>
      </w:r>
      <w:proofErr w:type="spellEnd"/>
      <w:r w:rsidRPr="0081350F">
        <w:rPr>
          <w:lang w:val="pt-PT"/>
        </w:rPr>
        <w:t xml:space="preserve"> de popularidade </w:t>
      </w:r>
      <w:r w:rsidRPr="0081350F">
        <w:rPr>
          <w:lang w:val="pt-PT"/>
        </w:rPr>
        <w:lastRenderedPageBreak/>
        <w:t>(ordenação pela frequência global de prescrição).</w:t>
      </w:r>
      <w:r w:rsidR="00A3670F" w:rsidRPr="00A3670F">
        <w:rPr>
          <w:lang w:val="pt-PT"/>
        </w:rPr>
        <w:t xml:space="preserve"> </w:t>
      </w:r>
      <w:r w:rsidR="00A3670F" w:rsidRPr="00A3670F">
        <w:rPr>
          <w:lang w:val="pt-PT"/>
        </w:rPr>
        <w:t xml:space="preserve">O NDCG foi adotado por ser a métrica padrão de qualidade de ordenação sensível à posição, </w:t>
      </w:r>
      <w:r w:rsidR="00A3670F">
        <w:rPr>
          <w:lang w:val="pt-PT"/>
        </w:rPr>
        <w:t xml:space="preserve">e por </w:t>
      </w:r>
      <w:r w:rsidR="00A3670F" w:rsidRPr="00A3670F">
        <w:rPr>
          <w:lang w:val="pt-PT"/>
        </w:rPr>
        <w:t>penaliza</w:t>
      </w:r>
      <w:r w:rsidR="00A3670F">
        <w:rPr>
          <w:lang w:val="pt-PT"/>
        </w:rPr>
        <w:t>r</w:t>
      </w:r>
      <w:r w:rsidR="00A3670F" w:rsidRPr="00A3670F">
        <w:rPr>
          <w:lang w:val="pt-PT"/>
        </w:rPr>
        <w:t xml:space="preserve"> alternativas relevantes colocadas em posições inferiores.</w:t>
      </w:r>
      <w:r w:rsidRPr="0081350F">
        <w:rPr>
          <w:lang w:val="pt-PT"/>
        </w:rPr>
        <w:t xml:space="preserve"> Para o motor de segurança clínica, avalia-se a capacidade de deteção dos riscos em cenários clínicos de regressão, classificados por severidade.</w:t>
      </w:r>
    </w:p>
    <w:p w14:paraId="46AB9E7D" w14:textId="777D29F3" w:rsidR="00D80C6A" w:rsidRPr="00131DD1" w:rsidRDefault="004C6DB6" w:rsidP="00F270A4">
      <w:pPr>
        <w:pStyle w:val="Heading2"/>
        <w:rPr>
          <w:lang w:val="pt-PT"/>
        </w:rPr>
      </w:pPr>
      <w:bookmarkStart w:id="107" w:name="_Toc235890416"/>
      <w:r w:rsidRPr="004C6DB6">
        <w:rPr>
          <w:lang w:val="pt-PT"/>
        </w:rPr>
        <w:t>Resultados do Motor de Segurança Clínica</w:t>
      </w:r>
      <w:bookmarkEnd w:id="107"/>
    </w:p>
    <w:p w14:paraId="7AD68D76" w14:textId="5C528EC7" w:rsidR="00260654" w:rsidRDefault="00260654" w:rsidP="00260654">
      <w:pPr>
        <w:pStyle w:val="Heading3"/>
        <w:rPr>
          <w:lang w:val="pt-PT"/>
        </w:rPr>
      </w:pPr>
      <w:bookmarkStart w:id="108" w:name="_Toc235890417"/>
      <w:proofErr w:type="spellStart"/>
      <w:r w:rsidRPr="00260654">
        <w:t>Deteção</w:t>
      </w:r>
      <w:proofErr w:type="spellEnd"/>
      <w:r w:rsidRPr="00260654">
        <w:t xml:space="preserve"> </w:t>
      </w:r>
      <w:proofErr w:type="spellStart"/>
      <w:r w:rsidRPr="00260654">
        <w:t>em</w:t>
      </w:r>
      <w:proofErr w:type="spellEnd"/>
      <w:r w:rsidRPr="00260654">
        <w:t xml:space="preserve"> </w:t>
      </w:r>
      <w:proofErr w:type="spellStart"/>
      <w:r w:rsidRPr="00260654">
        <w:t>cenários</w:t>
      </w:r>
      <w:proofErr w:type="spellEnd"/>
      <w:r w:rsidRPr="00260654">
        <w:t xml:space="preserve"> de </w:t>
      </w:r>
      <w:proofErr w:type="spellStart"/>
      <w:r w:rsidRPr="00260654">
        <w:t>regressão</w:t>
      </w:r>
      <w:bookmarkEnd w:id="108"/>
      <w:proofErr w:type="spellEnd"/>
    </w:p>
    <w:p w14:paraId="1D6520F5" w14:textId="293E0270" w:rsidR="004C6DB6" w:rsidRDefault="0002616F" w:rsidP="00F270A4">
      <w:pPr>
        <w:rPr>
          <w:lang w:val="pt-PT"/>
        </w:rPr>
      </w:pPr>
      <w:r w:rsidRPr="0002616F">
        <w:rPr>
          <w:lang w:val="pt-PT"/>
        </w:rPr>
        <w:t xml:space="preserve">O motor de segurança foi validado num conjunto de 53 cenários (38 casos clínicos construídos manualmente e 15 perfis sintéticos </w:t>
      </w:r>
      <w:proofErr w:type="spellStart"/>
      <w:r w:rsidRPr="0002616F">
        <w:rPr>
          <w:lang w:val="pt-PT"/>
        </w:rPr>
        <w:t>Synthea</w:t>
      </w:r>
      <w:proofErr w:type="spellEnd"/>
      <w:r w:rsidRPr="0002616F">
        <w:rPr>
          <w:lang w:val="pt-PT"/>
        </w:rPr>
        <w:t>). Em todos os cenários de risco desenhados, o sistema produziu o alerta esperado, com a regra (</w:t>
      </w:r>
      <w:proofErr w:type="spellStart"/>
      <w:r w:rsidRPr="0002616F">
        <w:rPr>
          <w:lang w:val="pt-PT"/>
        </w:rPr>
        <w:t>rule_id</w:t>
      </w:r>
      <w:proofErr w:type="spellEnd"/>
      <w:r w:rsidRPr="0002616F">
        <w:rPr>
          <w:lang w:val="pt-PT"/>
        </w:rPr>
        <w:t>) e a severidade corretas, e a alternativa segura esperada (tipicamente o paracetamol) surgiu no topo das recomendações. No total, 45 dos 53 casos geraram pelo menos um alerta (4 críticos, 32 elevados e 25 moderados).</w:t>
      </w:r>
      <w:r w:rsidR="006B4D3F" w:rsidRPr="006B4D3F">
        <w:rPr>
          <w:lang w:val="pt-PT"/>
        </w:rPr>
        <w:t xml:space="preserve"> Os restantes 8 casos não geraram qualquer alerta e correspondem, na totalidade, a prescrições clinicamente seguras: 2 controlos explícitos (paracetamol para dor; amoxicilina como primeira linha numa infeção) e 6 perfis </w:t>
      </w:r>
      <w:proofErr w:type="spellStart"/>
      <w:r w:rsidR="006B4D3F" w:rsidRPr="006B4D3F">
        <w:rPr>
          <w:lang w:val="pt-PT"/>
        </w:rPr>
        <w:t>Synthea</w:t>
      </w:r>
      <w:proofErr w:type="spellEnd"/>
      <w:r w:rsidR="006B4D3F" w:rsidRPr="006B4D3F">
        <w:rPr>
          <w:lang w:val="pt-PT"/>
        </w:rPr>
        <w:t xml:space="preserve"> em que o AINE de sondagem não encontrou medicação ativa ou </w:t>
      </w:r>
      <w:r>
        <w:rPr>
          <w:lang w:val="pt-PT"/>
        </w:rPr>
        <w:t>interação</w:t>
      </w:r>
      <w:r w:rsidR="006B4D3F" w:rsidRPr="006B4D3F">
        <w:rPr>
          <w:lang w:val="pt-PT"/>
        </w:rPr>
        <w:t>.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00F270A4" w:rsidRPr="00F270A4">
        <w:rPr>
          <w:lang w:val="pt-PT"/>
        </w:rPr>
        <w:t xml:space="preserve"> Os testes de regressão clínica (</w:t>
      </w:r>
      <w:proofErr w:type="spellStart"/>
      <w:r w:rsidR="00F270A4" w:rsidRPr="00F270A4">
        <w:rPr>
          <w:lang w:val="pt-PT"/>
        </w:rPr>
        <w:t>pytest</w:t>
      </w:r>
      <w:proofErr w:type="spellEnd"/>
      <w:r w:rsidR="00F270A4" w:rsidRPr="00F270A4">
        <w:rPr>
          <w:lang w:val="pt-PT"/>
        </w:rPr>
        <w:t>) executam sem falhas, assegurando a rastreabilidade entre os requisitos clínicos e o comportamento do sistema.</w:t>
      </w:r>
    </w:p>
    <w:p w14:paraId="26178898" w14:textId="6FDFFAAB" w:rsidR="00891CCE" w:rsidRDefault="00891CCE" w:rsidP="00F270A4">
      <w:pPr>
        <w:rPr>
          <w:lang w:val="pt-PT"/>
        </w:rPr>
      </w:pPr>
      <w:r w:rsidRPr="00891CCE">
        <w:rPr>
          <w:lang w:val="pt-PT"/>
        </w:rPr>
        <w:t>O motor de segurança alcançou 100% de sensibilidade e 100% de especificidade nos 53 cenários de regressão, detetando todos os riscos desenhados sem gerar alertas indevidos nas prescrições seguras.</w:t>
      </w:r>
    </w:p>
    <w:p w14:paraId="0AD9F2C0" w14:textId="77777777" w:rsidR="008E108C" w:rsidRPr="008E108C" w:rsidRDefault="008E108C" w:rsidP="008E108C">
      <w:pPr>
        <w:rPr>
          <w:lang w:val="pt-PT"/>
        </w:rPr>
      </w:pPr>
      <w:r w:rsidRPr="008E108C">
        <w:rPr>
          <w:lang w:val="pt-PT"/>
        </w:rPr>
        <w:t>A deteção foi quantificada com a matriz de confusão (Tabela 6.5.x). Consideram-se verdadeiros positivos (VP) os cenários de risco em que o sistema gerou o alerta esperado, falsos negativos (FN) os riscos não detetados, verdadeiros negativos (VN) as prescrições seguras sem alerta e falsos positivos (FP) os alertas indevidos em prescrições seguras. A sensibilidade e a especificidade calculam-se como [</w:t>
      </w:r>
      <w:proofErr w:type="spellStart"/>
      <w:r w:rsidRPr="008E108C">
        <w:rPr>
          <w:lang w:val="pt-PT"/>
        </w:rPr>
        <w:t>Altman</w:t>
      </w:r>
      <w:proofErr w:type="spellEnd"/>
      <w:r w:rsidRPr="008E108C">
        <w:rPr>
          <w:lang w:val="pt-PT"/>
        </w:rPr>
        <w:t xml:space="preserve"> &amp; </w:t>
      </w:r>
      <w:proofErr w:type="spellStart"/>
      <w:r w:rsidRPr="008E108C">
        <w:rPr>
          <w:lang w:val="pt-PT"/>
        </w:rPr>
        <w:t>Bland</w:t>
      </w:r>
      <w:proofErr w:type="spellEnd"/>
      <w:r w:rsidRPr="008E108C">
        <w:rPr>
          <w:lang w:val="pt-PT"/>
        </w:rPr>
        <w:t>, 1994]:</w:t>
      </w:r>
    </w:p>
    <w:p w14:paraId="66426579" w14:textId="7A33992D" w:rsidR="008E108C" w:rsidRPr="008E108C" w:rsidRDefault="008E108C" w:rsidP="008E108C">
      <w:pPr>
        <w:rPr>
          <w:lang w:val="pt-PT"/>
        </w:rPr>
      </w:pPr>
      <m:oMathPara>
        <m:oMath>
          <m:r>
            <m:rPr>
              <m:nor/>
            </m:rPr>
            <w:rPr>
              <w:lang w:val="pt-PT"/>
            </w:rPr>
            <m:t>Sensibilidade</m:t>
          </m:r>
          <m:r>
            <w:rPr>
              <w:rFonts w:ascii="Cambria Math" w:hAnsi="Cambria Math"/>
              <w:lang w:val="pt-PT"/>
            </w:rPr>
            <m:t>=</m:t>
          </m:r>
          <m:f>
            <m:fPr>
              <m:ctrlPr>
                <w:rPr>
                  <w:rFonts w:ascii="Cambria Math" w:hAnsi="Cambria Math"/>
                </w:rPr>
              </m:ctrlPr>
            </m:fPr>
            <m:num>
              <m:r>
                <w:rPr>
                  <w:rFonts w:ascii="Cambria Math" w:hAnsi="Cambria Math"/>
                </w:rPr>
                <m:t>VP</m:t>
              </m:r>
            </m:num>
            <m:den>
              <m:r>
                <w:rPr>
                  <w:rFonts w:ascii="Cambria Math" w:hAnsi="Cambria Math"/>
                </w:rPr>
                <m:t>VP</m:t>
              </m:r>
              <m:r>
                <w:rPr>
                  <w:rFonts w:ascii="Cambria Math" w:hAnsi="Cambria Math"/>
                  <w:lang w:val="pt-PT"/>
                </w:rPr>
                <m:t>+</m:t>
              </m:r>
              <m:r>
                <w:rPr>
                  <w:rFonts w:ascii="Cambria Math" w:hAnsi="Cambria Math"/>
                </w:rPr>
                <m:t>FN</m:t>
              </m:r>
            </m:den>
          </m:f>
          <m:r>
            <w:rPr>
              <w:rFonts w:ascii="Cambria Math" w:hAnsi="Cambria Math"/>
              <w:lang w:val="pt-PT"/>
            </w:rPr>
            <m:t>=</m:t>
          </m:r>
          <m:f>
            <m:fPr>
              <m:ctrlPr>
                <w:rPr>
                  <w:rFonts w:ascii="Cambria Math" w:hAnsi="Cambria Math"/>
                </w:rPr>
              </m:ctrlPr>
            </m:fPr>
            <m:num>
              <m:r>
                <w:rPr>
                  <w:rFonts w:ascii="Cambria Math" w:hAnsi="Cambria Math"/>
                  <w:lang w:val="pt-PT"/>
                </w:rPr>
                <m:t>45</m:t>
              </m:r>
            </m:num>
            <m:den>
              <m:r>
                <w:rPr>
                  <w:rFonts w:ascii="Cambria Math" w:hAnsi="Cambria Math"/>
                  <w:lang w:val="pt-PT"/>
                </w:rPr>
                <m:t>45</m:t>
              </m:r>
            </m:den>
          </m:f>
          <m:r>
            <w:rPr>
              <w:rFonts w:ascii="Cambria Math" w:hAnsi="Cambria Math"/>
              <w:lang w:val="pt-PT"/>
            </w:rPr>
            <m:t>=100% </m:t>
          </m:r>
          <m:r>
            <m:rPr>
              <m:nor/>
            </m:rPr>
            <w:rPr>
              <w:lang w:val="pt-PT"/>
            </w:rPr>
            <m:t>Especificidade</m:t>
          </m:r>
          <m:r>
            <w:rPr>
              <w:rFonts w:ascii="Cambria Math" w:hAnsi="Cambria Math"/>
              <w:lang w:val="pt-PT"/>
            </w:rPr>
            <m:t>=</m:t>
          </m:r>
          <m:f>
            <m:fPr>
              <m:ctrlPr>
                <w:rPr>
                  <w:rFonts w:ascii="Cambria Math" w:hAnsi="Cambria Math"/>
                </w:rPr>
              </m:ctrlPr>
            </m:fPr>
            <m:num>
              <m:r>
                <w:rPr>
                  <w:rFonts w:ascii="Cambria Math" w:hAnsi="Cambria Math"/>
                </w:rPr>
                <m:t>VN</m:t>
              </m:r>
            </m:num>
            <m:den>
              <m:r>
                <w:rPr>
                  <w:rFonts w:ascii="Cambria Math" w:hAnsi="Cambria Math"/>
                </w:rPr>
                <m:t>VN</m:t>
              </m:r>
              <m:r>
                <w:rPr>
                  <w:rFonts w:ascii="Cambria Math" w:hAnsi="Cambria Math"/>
                  <w:lang w:val="pt-PT"/>
                </w:rPr>
                <m:t>+</m:t>
              </m:r>
              <m:r>
                <w:rPr>
                  <w:rFonts w:ascii="Cambria Math" w:hAnsi="Cambria Math"/>
                </w:rPr>
                <m:t>FP</m:t>
              </m:r>
            </m:den>
          </m:f>
          <m:r>
            <w:rPr>
              <w:rFonts w:ascii="Cambria Math" w:hAnsi="Cambria Math"/>
              <w:lang w:val="pt-PT"/>
            </w:rPr>
            <m:t>=</m:t>
          </m:r>
          <m:f>
            <m:fPr>
              <m:ctrlPr>
                <w:rPr>
                  <w:rFonts w:ascii="Cambria Math" w:hAnsi="Cambria Math"/>
                </w:rPr>
              </m:ctrlPr>
            </m:fPr>
            <m:num>
              <m:r>
                <w:rPr>
                  <w:rFonts w:ascii="Cambria Math" w:hAnsi="Cambria Math"/>
                  <w:lang w:val="pt-PT"/>
                </w:rPr>
                <m:t>8</m:t>
              </m:r>
            </m:num>
            <m:den>
              <m:r>
                <w:rPr>
                  <w:rFonts w:ascii="Cambria Math" w:hAnsi="Cambria Math"/>
                  <w:lang w:val="pt-PT"/>
                </w:rPr>
                <m:t>8</m:t>
              </m:r>
            </m:den>
          </m:f>
          <m:r>
            <w:rPr>
              <w:rFonts w:ascii="Cambria Math" w:hAnsi="Cambria Math"/>
              <w:lang w:val="pt-PT"/>
            </w:rPr>
            <m:t>=100%</m:t>
          </m:r>
          <m:r>
            <w:rPr>
              <w:i/>
              <w:lang w:val="pt-PT"/>
            </w:rPr>
            <w:br/>
          </m:r>
        </m:oMath>
      </m:oMathPara>
    </w:p>
    <w:p w14:paraId="1E6B3FB7" w14:textId="5349BF8F" w:rsidR="008E108C" w:rsidRPr="008E108C" w:rsidRDefault="008E108C" w:rsidP="00F270A4">
      <w:pPr>
        <w:numPr>
          <w:ilvl w:val="0"/>
          <w:numId w:val="44"/>
        </w:numPr>
      </w:pPr>
      <w:r w:rsidRPr="008E108C">
        <w:rPr>
          <w:lang w:val="pt-PT"/>
        </w:rPr>
        <w:t xml:space="preserve">a tabela 2×2 (VP=45, FP=0, FN=0, VN=8) + o </w:t>
      </w:r>
      <w:proofErr w:type="spellStart"/>
      <w:r w:rsidRPr="008E108C">
        <w:rPr>
          <w:lang w:val="pt-PT"/>
        </w:rPr>
        <w:t>caveat</w:t>
      </w:r>
      <w:proofErr w:type="spellEnd"/>
      <w:r w:rsidRPr="008E108C">
        <w:rPr>
          <w:lang w:val="pt-PT"/>
        </w:rPr>
        <w:t xml:space="preserve"> (conjunto fechado/determinístico → mede a correção da implementação). </w:t>
      </w:r>
      <w:proofErr w:type="spellStart"/>
      <w:r w:rsidRPr="008E108C">
        <w:t>Referência</w:t>
      </w:r>
      <w:proofErr w:type="spellEnd"/>
      <w:r w:rsidRPr="008E108C">
        <w:t xml:space="preserve">: </w:t>
      </w:r>
      <w:r w:rsidRPr="008E108C">
        <w:rPr>
          <w:b/>
          <w:bCs/>
        </w:rPr>
        <w:t>D. G. Altman &amp; J. M. Bland, "Diagnostic tests 1: sensitivity and specificity," BMJ, 308:1552, 1994.</w:t>
      </w:r>
    </w:p>
    <w:p w14:paraId="7C6A3C9B" w14:textId="4A288C8E" w:rsidR="00EF1483" w:rsidRPr="00260654" w:rsidRDefault="00EF1483" w:rsidP="00260654">
      <w:pPr>
        <w:pStyle w:val="Heading3"/>
        <w:rPr>
          <w:lang w:val="pt-PT"/>
        </w:rPr>
      </w:pPr>
      <w:bookmarkStart w:id="109" w:name="_Toc235890418"/>
      <w:r w:rsidRPr="00260654">
        <w:rPr>
          <w:lang w:val="pt-PT"/>
        </w:rPr>
        <w:lastRenderedPageBreak/>
        <w:t>Validação Externa das Regras de Interação</w:t>
      </w:r>
      <w:bookmarkEnd w:id="109"/>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w:t>
      </w:r>
      <w:proofErr w:type="spellStart"/>
      <w:r>
        <w:rPr>
          <w:lang w:val="pt-PT"/>
        </w:rPr>
        <w:t>Infarmed</w:t>
      </w:r>
      <w:proofErr w:type="spellEnd"/>
      <w:r>
        <w:rPr>
          <w:lang w:val="pt-PT"/>
        </w:rPr>
        <w:t>/DGS)</w:t>
      </w:r>
      <w:r w:rsidRPr="00EF1483">
        <w:rPr>
          <w:lang w:val="pt-PT"/>
        </w:rPr>
        <w:t xml:space="preserve">, </w:t>
      </w:r>
      <w:r w:rsidR="0081350F" w:rsidRPr="0081350F">
        <w:rPr>
          <w:lang w:val="pt-PT"/>
        </w:rPr>
        <w:t>estas foram confrontadas com o conjunto de interações d</w:t>
      </w:r>
      <w:r w:rsidR="0081350F">
        <w:rPr>
          <w:lang w:val="pt-PT"/>
        </w:rPr>
        <w:t xml:space="preserve">o </w:t>
      </w:r>
      <w:proofErr w:type="spellStart"/>
      <w:r w:rsidR="0081350F" w:rsidRPr="0081350F">
        <w:rPr>
          <w:i/>
          <w:iCs/>
          <w:lang w:val="pt-PT"/>
        </w:rPr>
        <w:t>dataset</w:t>
      </w:r>
      <w:proofErr w:type="spellEnd"/>
      <w:r w:rsidR="0081350F">
        <w:rPr>
          <w:lang w:val="pt-PT"/>
        </w:rPr>
        <w:t xml:space="preserve"> </w:t>
      </w:r>
      <w:proofErr w:type="spellStart"/>
      <w:r w:rsidR="0081350F" w:rsidRPr="0081350F">
        <w:rPr>
          <w:lang w:val="pt-PT"/>
        </w:rPr>
        <w:t>DrugBank</w:t>
      </w:r>
      <w:proofErr w:type="spellEnd"/>
      <w:r w:rsidR="0081350F" w:rsidRPr="0081350F">
        <w:rPr>
          <w:lang w:val="pt-PT"/>
        </w:rPr>
        <w:t xml:space="preserve"> </w:t>
      </w:r>
      <w:r w:rsidR="0081350F" w:rsidRPr="0081350F">
        <w:rPr>
          <w:highlight w:val="yellow"/>
          <w:lang w:val="pt-PT"/>
        </w:rPr>
        <w:t>(</w:t>
      </w:r>
      <w:proofErr w:type="spellStart"/>
      <w:r w:rsidR="0081350F" w:rsidRPr="0081350F">
        <w:rPr>
          <w:highlight w:val="yellow"/>
          <w:lang w:val="pt-PT"/>
        </w:rPr>
        <w:t>Wishart</w:t>
      </w:r>
      <w:proofErr w:type="spellEnd"/>
      <w:r w:rsidR="0081350F" w:rsidRPr="0081350F">
        <w:rPr>
          <w:highlight w:val="yellow"/>
          <w:lang w:val="pt-PT"/>
        </w:rPr>
        <w:t xml:space="preserve"> </w:t>
      </w:r>
      <w:proofErr w:type="spellStart"/>
      <w:r w:rsidR="0081350F" w:rsidRPr="0081350F">
        <w:rPr>
          <w:highlight w:val="yellow"/>
          <w:lang w:val="pt-PT"/>
        </w:rPr>
        <w:t>et</w:t>
      </w:r>
      <w:proofErr w:type="spellEnd"/>
      <w:r w:rsidR="0081350F" w:rsidRPr="0081350F">
        <w:rPr>
          <w:highlight w:val="yellow"/>
          <w:lang w:val="pt-PT"/>
        </w:rPr>
        <w:t xml:space="preserve"> al., 2018)</w:t>
      </w:r>
      <w:r w:rsidR="0081350F" w:rsidRPr="0081350F">
        <w:rPr>
          <w:lang w:val="pt-PT"/>
        </w:rPr>
        <w:t xml:space="preserve">, acedido através do </w:t>
      </w:r>
      <w:proofErr w:type="spellStart"/>
      <w:r w:rsidR="0081350F" w:rsidRPr="0081350F">
        <w:rPr>
          <w:lang w:val="pt-PT"/>
        </w:rPr>
        <w:t>Therapeutics</w:t>
      </w:r>
      <w:proofErr w:type="spellEnd"/>
      <w:r w:rsidR="0081350F" w:rsidRPr="0081350F">
        <w:rPr>
          <w:lang w:val="pt-PT"/>
        </w:rPr>
        <w:t xml:space="preserve"> Data </w:t>
      </w:r>
      <w:proofErr w:type="spellStart"/>
      <w:r w:rsidR="0081350F" w:rsidRPr="0081350F">
        <w:rPr>
          <w:lang w:val="pt-PT"/>
        </w:rPr>
        <w:t>Commons</w:t>
      </w:r>
      <w:proofErr w:type="spellEnd"/>
      <w:r w:rsidR="0081350F" w:rsidRPr="0081350F">
        <w:rPr>
          <w:lang w:val="pt-PT"/>
        </w:rPr>
        <w:t xml:space="preserve"> (TDC, iniciativa da Universidade de Harvard), num total de 191 808 interações medicamentosas catalogadas [</w:t>
      </w:r>
      <w:r w:rsidR="0081350F" w:rsidRPr="0081350F">
        <w:rPr>
          <w:highlight w:val="yellow"/>
          <w:lang w:val="pt-PT"/>
        </w:rPr>
        <w:t xml:space="preserve">Huang </w:t>
      </w:r>
      <w:proofErr w:type="spellStart"/>
      <w:r w:rsidR="0081350F" w:rsidRPr="0081350F">
        <w:rPr>
          <w:highlight w:val="yellow"/>
          <w:lang w:val="pt-PT"/>
        </w:rPr>
        <w:t>et</w:t>
      </w:r>
      <w:proofErr w:type="spellEnd"/>
      <w:r w:rsidR="0081350F" w:rsidRPr="0081350F">
        <w:rPr>
          <w:highlight w:val="yellow"/>
          <w:lang w:val="pt-PT"/>
        </w:rPr>
        <w:t xml:space="preserve"> al., 2022; </w:t>
      </w:r>
      <w:proofErr w:type="spellStart"/>
      <w:r w:rsidR="0081350F" w:rsidRPr="0081350F">
        <w:rPr>
          <w:highlight w:val="yellow"/>
          <w:lang w:val="pt-PT"/>
        </w:rPr>
        <w:t>Ryu</w:t>
      </w:r>
      <w:proofErr w:type="spellEnd"/>
      <w:r w:rsidR="0081350F" w:rsidRPr="0081350F">
        <w:rPr>
          <w:highlight w:val="yellow"/>
          <w:lang w:val="pt-PT"/>
        </w:rPr>
        <w:t xml:space="preserve"> </w:t>
      </w:r>
      <w:proofErr w:type="spellStart"/>
      <w:r w:rsidR="0081350F" w:rsidRPr="0081350F">
        <w:rPr>
          <w:highlight w:val="yellow"/>
          <w:lang w:val="pt-PT"/>
        </w:rPr>
        <w:t>et</w:t>
      </w:r>
      <w:proofErr w:type="spellEnd"/>
      <w:r w:rsidR="0081350F" w:rsidRPr="0081350F">
        <w:rPr>
          <w:highlight w:val="yellow"/>
          <w:lang w:val="pt-PT"/>
        </w:rPr>
        <w:t xml:space="preserve"> al., 2018</w:t>
      </w:r>
      <w:r w:rsidR="0081350F" w:rsidRPr="0081350F">
        <w:rPr>
          <w:lang w:val="pt-PT"/>
        </w:rPr>
        <w:t>].</w:t>
      </w:r>
      <w:r w:rsidRPr="0081350F">
        <w:rPr>
          <w:lang w:val="pt-PT"/>
        </w:rPr>
        <w:t xml:space="preserve"> </w:t>
      </w:r>
    </w:p>
    <w:p w14:paraId="1863650D" w14:textId="48F1E75E" w:rsidR="00EF1483" w:rsidRPr="00EF1483" w:rsidRDefault="00EF1483" w:rsidP="00EF1483">
      <w:pPr>
        <w:rPr>
          <w:lang w:val="pt-PT"/>
        </w:rPr>
      </w:pPr>
      <w:r w:rsidRPr="00EF1483">
        <w:rPr>
          <w:lang w:val="pt-PT"/>
        </w:rPr>
        <w:t xml:space="preserve">O procedimento (validate_kb_vs_tdc.py) expande cada regra nos pares concretos de fármacos que ela abrange (resolvendo as classes terapêuticas nos seus membros) e verifica se cada par é reconhecido como interação pelo </w:t>
      </w:r>
      <w:proofErr w:type="spellStart"/>
      <w:r w:rsidRPr="00EF1483">
        <w:rPr>
          <w:lang w:val="pt-PT"/>
        </w:rPr>
        <w:t>DrugBank</w:t>
      </w:r>
      <w:proofErr w:type="spellEnd"/>
      <w:r w:rsidRPr="00EF1483">
        <w:rPr>
          <w:lang w:val="pt-PT"/>
        </w:rPr>
        <w:t xml:space="preserve">-DDI. </w:t>
      </w:r>
      <w:r w:rsidR="000901BE" w:rsidRPr="000901BE">
        <w:rPr>
          <w:lang w:val="pt-PT"/>
        </w:rPr>
        <w:t>Das 27 regras, 26 correspondem a pares concretos de fármacos, pois a regra de prolongamento do intervalo QT</w:t>
      </w:r>
      <w:r w:rsidRPr="00EF1483">
        <w:rPr>
          <w:lang w:val="pt-PT"/>
        </w:rPr>
        <w:t xml:space="preserve"> baseia-se num atributo (a coocorrência de dois fármacos com risco de QT) e não num par específico, pelo que não é verificável por esta via.</w:t>
      </w:r>
    </w:p>
    <w:p w14:paraId="38285999" w14:textId="23BCD89E" w:rsidR="00EF1483" w:rsidRPr="00EF1483" w:rsidRDefault="00FA0362" w:rsidP="00EF1483">
      <w:pPr>
        <w:rPr>
          <w:lang w:val="pt-PT"/>
        </w:rPr>
      </w:pPr>
      <w:r w:rsidRPr="00FA0362">
        <w:rPr>
          <w:lang w:val="pt-PT"/>
        </w:rPr>
        <w:t xml:space="preserve">Resultado: das 26 regras com par concreto, 25 (96%) foram reconhecidas pelo </w:t>
      </w:r>
      <w:proofErr w:type="spellStart"/>
      <w:r w:rsidRPr="00FA0362">
        <w:rPr>
          <w:lang w:val="pt-PT"/>
        </w:rPr>
        <w:t>DrugBank</w:t>
      </w:r>
      <w:proofErr w:type="spellEnd"/>
      <w:r w:rsidRPr="00FA0362">
        <w:rPr>
          <w:lang w:val="pt-PT"/>
        </w:rPr>
        <w:t xml:space="preserve">-DDI, abrangendo as classes terapêuticas do formulário (anticoagulantes, antiagregantes, </w:t>
      </w:r>
      <w:proofErr w:type="spellStart"/>
      <w:r w:rsidRPr="00FA0362">
        <w:rPr>
          <w:lang w:val="pt-PT"/>
        </w:rPr>
        <w:t>AINEs</w:t>
      </w:r>
      <w:proofErr w:type="spellEnd"/>
      <w:r w:rsidRPr="00FA0362">
        <w:rPr>
          <w:lang w:val="pt-PT"/>
        </w:rPr>
        <w:t xml:space="preserve">, </w:t>
      </w:r>
      <w:proofErr w:type="spellStart"/>
      <w:r w:rsidRPr="00FA0362">
        <w:rPr>
          <w:lang w:val="pt-PT"/>
        </w:rPr>
        <w:t>estatinas</w:t>
      </w:r>
      <w:proofErr w:type="spellEnd"/>
      <w:r w:rsidRPr="00FA0362">
        <w:rPr>
          <w:lang w:val="pt-PT"/>
        </w:rPr>
        <w:t xml:space="preserve">, </w:t>
      </w:r>
      <w:proofErr w:type="spellStart"/>
      <w:r w:rsidRPr="00FA0362">
        <w:rPr>
          <w:lang w:val="pt-PT"/>
        </w:rPr>
        <w:t>macrólidos</w:t>
      </w:r>
      <w:proofErr w:type="spellEnd"/>
      <w:r w:rsidRPr="00FA0362">
        <w:rPr>
          <w:lang w:val="pt-PT"/>
        </w:rPr>
        <w:t xml:space="preserve">, ISRS, antidepressivos tricíclicos, </w:t>
      </w:r>
      <w:proofErr w:type="spellStart"/>
      <w:r w:rsidRPr="00FA0362">
        <w:rPr>
          <w:lang w:val="pt-PT"/>
        </w:rPr>
        <w:t>digitálicos</w:t>
      </w:r>
      <w:proofErr w:type="spellEnd"/>
      <w:r w:rsidRPr="00FA0362">
        <w:rPr>
          <w:lang w:val="pt-PT"/>
        </w:rPr>
        <w:t xml:space="preserve">, beta-bloqueantes, IECA, ARA, IBP, </w:t>
      </w:r>
      <w:proofErr w:type="spellStart"/>
      <w:r w:rsidRPr="00FA0362">
        <w:rPr>
          <w:lang w:val="pt-PT"/>
        </w:rPr>
        <w:t>opióides</w:t>
      </w:r>
      <w:proofErr w:type="spellEnd"/>
      <w:r w:rsidRPr="00FA0362">
        <w:rPr>
          <w:lang w:val="pt-PT"/>
        </w:rPr>
        <w:t xml:space="preserve"> e benzodiazepinas). A única regra não confirmada por esta via</w:t>
      </w:r>
      <w:r>
        <w:rPr>
          <w:lang w:val="pt-PT"/>
        </w:rPr>
        <w:t>,</w:t>
      </w:r>
      <w:r w:rsidRPr="00FA0362">
        <w:rPr>
          <w:lang w:val="pt-PT"/>
        </w:rPr>
        <w:t xml:space="preserve"> a associação de benzodiazepina com </w:t>
      </w:r>
      <w:proofErr w:type="spellStart"/>
      <w:r w:rsidRPr="00FA0362">
        <w:rPr>
          <w:lang w:val="pt-PT"/>
        </w:rPr>
        <w:t>opióide</w:t>
      </w:r>
      <w:proofErr w:type="spellEnd"/>
      <w:r>
        <w:rPr>
          <w:lang w:val="pt-PT"/>
        </w:rPr>
        <w:t>,</w:t>
      </w:r>
      <w:r w:rsidRPr="00FA0362">
        <w:rPr>
          <w:lang w:val="pt-PT"/>
        </w:rPr>
        <w:t xml:space="preserve"> resulta de o </w:t>
      </w:r>
      <w:proofErr w:type="spellStart"/>
      <w:r w:rsidRPr="00FA0362">
        <w:rPr>
          <w:lang w:val="pt-PT"/>
        </w:rPr>
        <w:t>mexazolam</w:t>
      </w:r>
      <w:proofErr w:type="spellEnd"/>
      <w:r w:rsidRPr="00FA0362">
        <w:rPr>
          <w:lang w:val="pt-PT"/>
        </w:rPr>
        <w:t xml:space="preserve"> não constar </w:t>
      </w:r>
      <w:r>
        <w:rPr>
          <w:lang w:val="pt-PT"/>
        </w:rPr>
        <w:t>n</w:t>
      </w:r>
      <w:r w:rsidRPr="00FA0362">
        <w:rPr>
          <w:lang w:val="pt-PT"/>
        </w:rPr>
        <w:t>o</w:t>
      </w:r>
      <w:r>
        <w:rPr>
          <w:lang w:val="pt-PT"/>
        </w:rPr>
        <w:t xml:space="preserve"> </w:t>
      </w:r>
      <w:proofErr w:type="spellStart"/>
      <w:r w:rsidRPr="00FA0362">
        <w:rPr>
          <w:i/>
          <w:iCs/>
          <w:lang w:val="pt-PT"/>
        </w:rPr>
        <w:t>dataset</w:t>
      </w:r>
      <w:proofErr w:type="spellEnd"/>
      <w:r>
        <w:rPr>
          <w:lang w:val="pt-PT"/>
        </w:rPr>
        <w:t xml:space="preserve"> do</w:t>
      </w:r>
      <w:r w:rsidRPr="00FA0362">
        <w:rPr>
          <w:lang w:val="pt-PT"/>
        </w:rPr>
        <w:t xml:space="preserve"> </w:t>
      </w:r>
      <w:proofErr w:type="spellStart"/>
      <w:r w:rsidRPr="00FA0362">
        <w:rPr>
          <w:lang w:val="pt-PT"/>
        </w:rPr>
        <w:t>DrugBank</w:t>
      </w:r>
      <w:proofErr w:type="spellEnd"/>
      <w:r>
        <w:rPr>
          <w:lang w:val="pt-PT"/>
        </w:rPr>
        <w:t>. E</w:t>
      </w:r>
      <w:r w:rsidRPr="00FA0362">
        <w:rPr>
          <w:lang w:val="pt-PT"/>
        </w:rPr>
        <w:t>sta interação encontra-se, ainda assim, fundamentada pel</w:t>
      </w:r>
      <w:r>
        <w:rPr>
          <w:lang w:val="pt-PT"/>
        </w:rPr>
        <w:t>o RCM</w:t>
      </w:r>
      <w:r w:rsidRPr="00FA0362">
        <w:rPr>
          <w:lang w:val="pt-PT"/>
        </w:rPr>
        <w:t xml:space="preserve"> do </w:t>
      </w:r>
      <w:proofErr w:type="spellStart"/>
      <w:r w:rsidRPr="00FA0362">
        <w:rPr>
          <w:lang w:val="pt-PT"/>
        </w:rPr>
        <w:t>Mexazolam</w:t>
      </w:r>
      <w:proofErr w:type="spellEnd"/>
      <w:r w:rsidRPr="00FA0362">
        <w:rPr>
          <w:lang w:val="pt-PT"/>
        </w:rPr>
        <w:t xml:space="preserve"> e do </w:t>
      </w:r>
      <w:proofErr w:type="spellStart"/>
      <w:r w:rsidRPr="00FA0362">
        <w:rPr>
          <w:lang w:val="pt-PT"/>
        </w:rPr>
        <w:t>Tramado</w:t>
      </w:r>
      <w:r>
        <w:rPr>
          <w:lang w:val="pt-PT"/>
        </w:rPr>
        <w:t>l</w:t>
      </w:r>
      <w:proofErr w:type="spellEnd"/>
      <w:r w:rsidRPr="00FA0362">
        <w:rPr>
          <w:lang w:val="pt-PT"/>
        </w:rPr>
        <w:t>.</w:t>
      </w:r>
      <w:r w:rsidR="00EF1483" w:rsidRPr="00EF1483">
        <w:rPr>
          <w:lang w:val="pt-PT"/>
        </w:rPr>
        <w:t xml:space="preserve"> Este resultado confirma que as interações codificadas no sistema correspondem</w:t>
      </w:r>
      <w:r>
        <w:rPr>
          <w:lang w:val="pt-PT"/>
        </w:rPr>
        <w:t>, na quase totalidade,</w:t>
      </w:r>
      <w:r w:rsidR="00EF1483" w:rsidRPr="00EF1483">
        <w:rPr>
          <w:lang w:val="pt-PT"/>
        </w:rPr>
        <w:t xml:space="preserve"> a interações reconhecidas por uma fonte externa independente, reforçando a validade de construção da base de conhecimento.</w:t>
      </w:r>
      <w:r w:rsidR="006D2A97">
        <w:rPr>
          <w:lang w:val="pt-PT"/>
        </w:rPr>
        <w:t xml:space="preserve"> A </w:t>
      </w:r>
      <w:r w:rsidR="006D2A97" w:rsidRPr="006D2A97">
        <w:rPr>
          <w:highlight w:val="yellow"/>
          <w:lang w:val="pt-PT"/>
        </w:rPr>
        <w:t>Tabela 6.5.2</w:t>
      </w:r>
      <w:r w:rsidR="006D2A97">
        <w:rPr>
          <w:lang w:val="pt-PT"/>
        </w:rPr>
        <w:t xml:space="preserve"> (Anexo B) </w:t>
      </w:r>
      <w:r w:rsidR="006D2A97" w:rsidRPr="006D2A97">
        <w:rPr>
          <w:lang w:val="pt-PT"/>
        </w:rPr>
        <w:t>apresenta, para cada regra de interação da base de conhecimento, o par de fármacos usado na verificação e o respetivo estado de reconhecimento pela fonte externa (</w:t>
      </w:r>
      <w:proofErr w:type="spellStart"/>
      <w:r w:rsidR="006D2A97" w:rsidRPr="006D2A97">
        <w:rPr>
          <w:lang w:val="pt-PT"/>
        </w:rPr>
        <w:t>DrugBank</w:t>
      </w:r>
      <w:proofErr w:type="spellEnd"/>
      <w:r w:rsidR="006D2A97" w:rsidRPr="006D2A97">
        <w:rPr>
          <w:lang w:val="pt-PT"/>
        </w:rPr>
        <w:t>-DDI, acedido via TDC).</w:t>
      </w:r>
    </w:p>
    <w:p w14:paraId="5DF4B16D" w14:textId="3472EFA8" w:rsidR="00EF1483" w:rsidRDefault="00EF1483" w:rsidP="00EF1483">
      <w:pPr>
        <w:rPr>
          <w:lang w:val="pt-PT"/>
        </w:rPr>
      </w:pPr>
      <w:r w:rsidRPr="00EF1483">
        <w:rPr>
          <w:lang w:val="pt-PT"/>
        </w:rPr>
        <w:t xml:space="preserve">Importa, contudo, delimitar o alcance deste resultado. O </w:t>
      </w:r>
      <w:proofErr w:type="spellStart"/>
      <w:r w:rsidRPr="00EF1483">
        <w:rPr>
          <w:lang w:val="pt-PT"/>
        </w:rPr>
        <w:t>DrugBank</w:t>
      </w:r>
      <w:proofErr w:type="spellEnd"/>
      <w:r w:rsidRPr="00EF1483">
        <w:rPr>
          <w:lang w:val="pt-PT"/>
        </w:rPr>
        <w:t>-DDI confirma a existência (deteção) de cada interação, mas não fornece uma graduação de severidade clínica comparável (Major/</w:t>
      </w:r>
      <w:proofErr w:type="spellStart"/>
      <w:r w:rsidRPr="00EF1483">
        <w:rPr>
          <w:lang w:val="pt-PT"/>
        </w:rPr>
        <w:t>Moderate</w:t>
      </w:r>
      <w:proofErr w:type="spellEnd"/>
      <w:r w:rsidRPr="00EF1483">
        <w:rPr>
          <w:lang w:val="pt-PT"/>
        </w:rPr>
        <w:t>/</w:t>
      </w:r>
      <w:proofErr w:type="spellStart"/>
      <w:r w:rsidRPr="00EF1483">
        <w:rPr>
          <w:lang w:val="pt-PT"/>
        </w:rPr>
        <w:t>Minor</w:t>
      </w:r>
      <w:proofErr w:type="spellEnd"/>
      <w:r w:rsidRPr="00EF1483">
        <w:rPr>
          <w:lang w:val="pt-PT"/>
        </w:rPr>
        <w:t>)</w:t>
      </w:r>
      <w:r>
        <w:rPr>
          <w:lang w:val="pt-PT"/>
        </w:rPr>
        <w:t>.</w:t>
      </w:r>
      <w:r w:rsidRPr="00EF1483">
        <w:rPr>
          <w:lang w:val="pt-PT"/>
        </w:rPr>
        <w:t xml:space="preserve"> </w:t>
      </w:r>
      <w:r>
        <w:rPr>
          <w:lang w:val="pt-PT"/>
        </w:rPr>
        <w:t>Não foi encontrado nenhum</w:t>
      </w:r>
      <w:r w:rsidRPr="00EF1483">
        <w:rPr>
          <w:lang w:val="pt-PT"/>
        </w:rPr>
        <w:t xml:space="preserve"> </w:t>
      </w:r>
      <w:proofErr w:type="spellStart"/>
      <w:r w:rsidR="00F13678" w:rsidRPr="00F13678">
        <w:rPr>
          <w:i/>
          <w:iCs/>
          <w:lang w:val="pt-PT"/>
        </w:rPr>
        <w:t>dataset</w:t>
      </w:r>
      <w:proofErr w:type="spellEnd"/>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disponibiliza essa graduação, sendo as fontes graduadas (</w:t>
      </w:r>
      <w:proofErr w:type="spellStart"/>
      <w:r w:rsidRPr="00EF1483">
        <w:rPr>
          <w:lang w:val="pt-PT"/>
        </w:rPr>
        <w:t>Micromedex</w:t>
      </w:r>
      <w:proofErr w:type="spellEnd"/>
      <w:r w:rsidRPr="00EF1483">
        <w:rPr>
          <w:lang w:val="pt-PT"/>
        </w:rPr>
        <w:t xml:space="preserve">, </w:t>
      </w:r>
      <w:proofErr w:type="spellStart"/>
      <w:r w:rsidRPr="00EF1483">
        <w:rPr>
          <w:lang w:val="pt-PT"/>
        </w:rPr>
        <w:t>Lexicomp</w:t>
      </w:r>
      <w:proofErr w:type="spellEnd"/>
      <w:r w:rsidRPr="00EF1483">
        <w:rPr>
          <w:lang w:val="pt-PT"/>
        </w:rPr>
        <w:t xml:space="preserve">, </w:t>
      </w:r>
      <w:proofErr w:type="spellStart"/>
      <w:r w:rsidRPr="00EF1483">
        <w:rPr>
          <w:lang w:val="pt-PT"/>
        </w:rPr>
        <w:t>Stockley's</w:t>
      </w:r>
      <w:proofErr w:type="spellEnd"/>
      <w:r w:rsidRPr="00EF1483">
        <w:rPr>
          <w:lang w:val="pt-PT"/>
        </w:rPr>
        <w:t>) de acesso comercial. Assim, a severidade atribuída a cada regra mantém-se fundamentada nas normas usadas na construção (DGS, RCM/</w:t>
      </w:r>
      <w:proofErr w:type="spellStart"/>
      <w:r w:rsidRPr="00EF1483">
        <w:rPr>
          <w:lang w:val="pt-PT"/>
        </w:rPr>
        <w:t>Infarmed</w:t>
      </w:r>
      <w:proofErr w:type="spellEnd"/>
      <w:r w:rsidRPr="00EF1483">
        <w:rPr>
          <w:lang w:val="pt-PT"/>
        </w:rPr>
        <w:t>), e a validação externa aqui apresentada incide sobre a deteção, não sobre a graduação.</w:t>
      </w:r>
    </w:p>
    <w:p w14:paraId="3C1DB76F" w14:textId="31359F26" w:rsidR="003625C9" w:rsidRPr="00260654" w:rsidRDefault="003625C9" w:rsidP="003625C9">
      <w:pPr>
        <w:pStyle w:val="Heading3"/>
        <w:rPr>
          <w:lang w:val="pt-PT"/>
        </w:rPr>
      </w:pPr>
      <w:bookmarkStart w:id="110" w:name="_Toc235890419"/>
      <w:r w:rsidRPr="003625C9">
        <w:rPr>
          <w:lang w:val="pt-PT"/>
        </w:rPr>
        <w:t>Cobertura das verificações de segurança</w:t>
      </w:r>
      <w:bookmarkEnd w:id="110"/>
    </w:p>
    <w:p w14:paraId="7EB0E764" w14:textId="02A08318" w:rsidR="00891CCE" w:rsidRPr="00891CCE" w:rsidRDefault="003625C9" w:rsidP="00891CCE">
      <w:pPr>
        <w:rPr>
          <w:lang w:val="pt-PT"/>
        </w:rPr>
      </w:pPr>
      <w:r w:rsidRPr="003625C9">
        <w:rPr>
          <w:lang w:val="pt-PT"/>
        </w:rPr>
        <w:t xml:space="preserve">Para além dos cenários de regressão, foi </w:t>
      </w:r>
      <w:r>
        <w:rPr>
          <w:lang w:val="pt-PT"/>
        </w:rPr>
        <w:t>realizado um</w:t>
      </w:r>
      <w:r w:rsidRPr="003625C9">
        <w:rPr>
          <w:lang w:val="pt-PT"/>
        </w:rPr>
        <w:t xml:space="preserve"> bloco de testes</w:t>
      </w:r>
      <w:r w:rsidRPr="003625C9">
        <w:rPr>
          <w:lang w:val="pt-PT"/>
        </w:rPr>
        <w:t xml:space="preserve"> </w:t>
      </w:r>
      <w:r w:rsidRPr="003625C9">
        <w:rPr>
          <w:lang w:val="pt-PT"/>
        </w:rPr>
        <w:t>de cobertura gerad</w:t>
      </w:r>
      <w:r>
        <w:rPr>
          <w:lang w:val="pt-PT"/>
        </w:rPr>
        <w:t>o</w:t>
      </w:r>
      <w:r w:rsidRPr="003625C9">
        <w:rPr>
          <w:lang w:val="pt-PT"/>
        </w:rPr>
        <w:t xml:space="preserve"> a partir da base de conhecimento (run_safety_coverage.py), que constrói um caso por cada verificação de segurança do formulário: cada contraindicação de cada fármaco, cada fármaco com precaução renal, e a deteção de alergia (direta e por reatividade cruzada de classe). No total, 116 casos foram avaliados</w:t>
      </w:r>
      <w:r>
        <w:rPr>
          <w:lang w:val="pt-PT"/>
        </w:rPr>
        <w:t>:</w:t>
      </w:r>
      <w:r w:rsidRPr="003625C9">
        <w:rPr>
          <w:lang w:val="pt-PT"/>
        </w:rPr>
        <w:t xml:space="preserve"> 90 de contraindicação, 24 de precaução renal e 2 de alergia</w:t>
      </w:r>
      <w:r>
        <w:rPr>
          <w:lang w:val="pt-PT"/>
        </w:rPr>
        <w:t>,</w:t>
      </w:r>
      <w:r w:rsidRPr="003625C9">
        <w:rPr>
          <w:lang w:val="pt-PT"/>
        </w:rPr>
        <w:t xml:space="preserve"> tendo o sistema disparado o alerta esperado em todos (100%). </w:t>
      </w:r>
      <w:r w:rsidR="00175D8D" w:rsidRPr="00175D8D">
        <w:rPr>
          <w:lang w:val="pt-PT"/>
        </w:rPr>
        <w:t xml:space="preserve">Enquanto os cenários de regressão (secção 6.5.1) exercitam as 27 regras de interação medicamentosa, esta </w:t>
      </w:r>
      <w:r w:rsidR="00175D8D">
        <w:rPr>
          <w:lang w:val="pt-PT"/>
        </w:rPr>
        <w:t>cobertura</w:t>
      </w:r>
      <w:r w:rsidR="00175D8D" w:rsidRPr="00175D8D">
        <w:rPr>
          <w:lang w:val="pt-PT"/>
        </w:rPr>
        <w:t xml:space="preserve"> </w:t>
      </w:r>
      <w:r w:rsidR="00175D8D" w:rsidRPr="00175D8D">
        <w:rPr>
          <w:lang w:val="pt-PT"/>
        </w:rPr>
        <w:lastRenderedPageBreak/>
        <w:t xml:space="preserve">assegura </w:t>
      </w:r>
      <w:r w:rsidR="00175D8D">
        <w:rPr>
          <w:lang w:val="pt-PT"/>
        </w:rPr>
        <w:t xml:space="preserve">as </w:t>
      </w:r>
      <w:r w:rsidR="00175D8D" w:rsidRPr="00175D8D">
        <w:rPr>
          <w:lang w:val="pt-PT"/>
        </w:rPr>
        <w:t>restantes verificações de segurança, confirmando que a totalidade das regras de contraindicação, risco renal e alergia codificadas é efetivamente acionada.</w:t>
      </w:r>
    </w:p>
    <w:p w14:paraId="222C57CF" w14:textId="68A6F32C" w:rsidR="004C6DB6" w:rsidRDefault="004C6DB6" w:rsidP="00F270A4">
      <w:pPr>
        <w:pStyle w:val="Heading2"/>
        <w:rPr>
          <w:lang w:val="pt-PT"/>
        </w:rPr>
      </w:pPr>
      <w:bookmarkStart w:id="111" w:name="_Toc235890420"/>
      <w:r w:rsidRPr="004C6DB6">
        <w:rPr>
          <w:lang w:val="pt-PT"/>
        </w:rPr>
        <w:t>Resultados do Modelo Supervisionado</w:t>
      </w:r>
      <w:bookmarkEnd w:id="111"/>
    </w:p>
    <w:p w14:paraId="11E235C3" w14:textId="3D12AA92" w:rsidR="004C6DB6" w:rsidRPr="007807F7" w:rsidRDefault="00F270A4" w:rsidP="00F270A4">
      <w:pPr>
        <w:rPr>
          <w:lang w:val="pt-PT"/>
        </w:rPr>
      </w:pPr>
      <w:r w:rsidRPr="00F270A4">
        <w:rPr>
          <w:lang w:val="pt-PT"/>
        </w:rPr>
        <w:t xml:space="preserve">O classificador foi treinado e avaliado sobre 6 010 586 exemplos extraídos de 444 908 admissões do MIMIC-IV, com </w:t>
      </w:r>
      <w:proofErr w:type="spellStart"/>
      <w:r w:rsidRPr="00F270A4">
        <w:rPr>
          <w:i/>
          <w:iCs/>
          <w:lang w:val="pt-PT"/>
        </w:rPr>
        <w:t>split</w:t>
      </w:r>
      <w:proofErr w:type="spellEnd"/>
      <w:r w:rsidRPr="00F270A4">
        <w:rPr>
          <w:lang w:val="pt-PT"/>
        </w:rPr>
        <w:t xml:space="preserve"> por doente. </w:t>
      </w:r>
      <w:r w:rsidRPr="007807F7">
        <w:rPr>
          <w:lang w:val="pt-PT"/>
        </w:rPr>
        <w:t>A Tabela 6.6</w:t>
      </w:r>
      <w:r w:rsidR="00F2478B" w:rsidRPr="007807F7">
        <w:rPr>
          <w:lang w:val="pt-PT"/>
        </w:rPr>
        <w:t xml:space="preserve"> a)</w:t>
      </w:r>
      <w:r w:rsidRPr="007807F7">
        <w:rPr>
          <w:lang w:val="pt-PT"/>
        </w:rPr>
        <w:t xml:space="preserve"> compara os quatro algoritmos.</w:t>
      </w:r>
    </w:p>
    <w:p w14:paraId="30046AA9" w14:textId="1AFDA5B0" w:rsidR="00F2478B" w:rsidRPr="003545E5" w:rsidRDefault="00F2478B" w:rsidP="00F2478B">
      <w:pPr>
        <w:jc w:val="center"/>
        <w:rPr>
          <w:sz w:val="18"/>
          <w:szCs w:val="18"/>
          <w:lang w:val="pt-PT"/>
        </w:rPr>
      </w:pPr>
      <w:r w:rsidRPr="003545E5">
        <w:rPr>
          <w:sz w:val="18"/>
          <w:szCs w:val="18"/>
          <w:lang w:val="pt-PT"/>
        </w:rPr>
        <w:t xml:space="preserve">Tabela 6.6 a) - </w:t>
      </w:r>
      <w:r w:rsidR="003545E5" w:rsidRPr="003545E5">
        <w:rPr>
          <w:sz w:val="18"/>
          <w:szCs w:val="18"/>
          <w:lang w:val="pt-PT"/>
        </w:rPr>
        <w:t>Desempenho comparativo dos quatro classificadores no conjunto de teste (MIMIC-IV).</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proofErr w:type="spellStart"/>
            <w:r w:rsidRPr="002B7B53">
              <w:t>HistGradientBoosting</w:t>
            </w:r>
            <w:proofErr w:type="spellEnd"/>
            <w:r w:rsidRPr="002B7B53">
              <w:t xml:space="preserve"> (</w:t>
            </w:r>
            <w:proofErr w:type="spellStart"/>
            <w:r w:rsidRPr="002B7B53">
              <w:t>selecionado</w:t>
            </w:r>
            <w:proofErr w:type="spellEnd"/>
            <w:r w:rsidRPr="002B7B53">
              <w:t>)</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t>O classificador de aprendizagem automática (</w:t>
      </w:r>
      <w:proofErr w:type="spellStart"/>
      <w:r w:rsidRPr="007D4925">
        <w:rPr>
          <w:lang w:val="pt-PT"/>
        </w:rPr>
        <w:t>HistGradientBoosting</w:t>
      </w:r>
      <w:proofErr w:type="spellEnd"/>
      <w:r w:rsidRPr="007D4925">
        <w:rPr>
          <w:lang w:val="pt-PT"/>
        </w:rPr>
        <w:t xml:space="preserve">)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0, "não prescrito"). O </w:t>
      </w:r>
      <w:proofErr w:type="spellStart"/>
      <w:r w:rsidR="00F0127F" w:rsidRPr="00F0127F">
        <w:rPr>
          <w:lang w:val="pt-PT"/>
        </w:rPr>
        <w:t>HistGradientBoosting</w:t>
      </w:r>
      <w:proofErr w:type="spellEnd"/>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18C8D05F" w:rsidR="000D5105" w:rsidRDefault="00F2478B" w:rsidP="00F0127F">
      <w:pPr>
        <w:rPr>
          <w:lang w:val="pt-PT"/>
        </w:rPr>
      </w:pPr>
      <w:r>
        <w:rPr>
          <w:lang w:val="pt-PT"/>
        </w:rPr>
        <w:t>A</w:t>
      </w:r>
      <w:r w:rsidR="00F0127F" w:rsidRPr="00F0127F">
        <w:rPr>
          <w:lang w:val="pt-PT"/>
        </w:rPr>
        <w:t xml:space="preserve"> matriz de confusão</w:t>
      </w:r>
      <w:r>
        <w:rPr>
          <w:lang w:val="pt-PT"/>
        </w:rPr>
        <w:t xml:space="preserve">, Tabela 6.6 b), </w:t>
      </w:r>
      <w:r w:rsidR="00F0127F" w:rsidRPr="00F0127F">
        <w:rPr>
          <w:lang w:val="pt-PT"/>
        </w:rPr>
        <w:t xml:space="preserve">cruza no conjunto de teste, a classe real de cada exemplo com a classe prevista pelo modelo. </w:t>
      </w:r>
      <w:r w:rsidR="000D5105">
        <w:rPr>
          <w:lang w:val="pt-PT"/>
        </w:rPr>
        <w:t>Esta</w:t>
      </w:r>
      <w:r w:rsidR="00F0127F" w:rsidRPr="00F0127F">
        <w:rPr>
          <w:lang w:val="pt-PT"/>
        </w:rPr>
        <w:t xml:space="preserve"> </w:t>
      </w:r>
      <w:r w:rsidR="000D5105">
        <w:rPr>
          <w:lang w:val="pt-PT"/>
        </w:rPr>
        <w:t>apresenta</w:t>
      </w:r>
      <w:r w:rsidR="00F0127F" w:rsidRPr="00F0127F">
        <w:rPr>
          <w:lang w:val="pt-PT"/>
        </w:rPr>
        <w:t xml:space="preserve"> quantos erros ocorrem</w:t>
      </w:r>
      <w:r w:rsidR="000D5105">
        <w:rPr>
          <w:lang w:val="pt-PT"/>
        </w:rPr>
        <w:t xml:space="preserve"> e o</w:t>
      </w:r>
      <w:r w:rsidR="00F0127F" w:rsidRPr="00F0127F">
        <w:rPr>
          <w:lang w:val="pt-PT"/>
        </w:rPr>
        <w:t xml:space="preserve"> tipo de</w:t>
      </w:r>
      <w:r w:rsidR="000D5105">
        <w:rPr>
          <w:lang w:val="pt-PT"/>
        </w:rPr>
        <w:t xml:space="preserve"> cada</w:t>
      </w:r>
      <w:r w:rsidR="00F0127F" w:rsidRPr="00F0127F">
        <w:rPr>
          <w:lang w:val="pt-PT"/>
        </w:rPr>
        <w:t xml:space="preserve"> erro. </w:t>
      </w:r>
      <w:r w:rsidR="00F0127F" w:rsidRPr="000D5105">
        <w:rPr>
          <w:lang w:val="pt-PT"/>
        </w:rPr>
        <w:t>Os seus quatro valores foram:</w:t>
      </w:r>
    </w:p>
    <w:p w14:paraId="32CC787D" w14:textId="765CECF4" w:rsidR="00F2478B" w:rsidRPr="003545E5" w:rsidRDefault="00F2478B" w:rsidP="00F2478B">
      <w:pPr>
        <w:jc w:val="center"/>
        <w:rPr>
          <w:sz w:val="18"/>
          <w:szCs w:val="18"/>
          <w:lang w:val="pt-PT"/>
        </w:rPr>
      </w:pPr>
      <w:r w:rsidRPr="003545E5">
        <w:rPr>
          <w:sz w:val="18"/>
          <w:szCs w:val="18"/>
          <w:lang w:val="pt-PT"/>
        </w:rPr>
        <w:t xml:space="preserve">Tabela 6.6 b) - </w:t>
      </w:r>
      <w:r w:rsidR="003545E5" w:rsidRPr="003545E5">
        <w:rPr>
          <w:sz w:val="18"/>
          <w:szCs w:val="18"/>
          <w:lang w:val="pt-PT"/>
        </w:rPr>
        <w:t>Matriz de confusão do classificador selecionado (</w:t>
      </w:r>
      <w:proofErr w:type="spellStart"/>
      <w:r w:rsidR="003545E5" w:rsidRPr="003545E5">
        <w:rPr>
          <w:sz w:val="18"/>
          <w:szCs w:val="18"/>
          <w:lang w:val="pt-PT"/>
        </w:rPr>
        <w:t>HistGradientBoosting</w:t>
      </w:r>
      <w:proofErr w:type="spellEnd"/>
      <w:r w:rsidR="003545E5" w:rsidRPr="003545E5">
        <w:rPr>
          <w:sz w:val="18"/>
          <w:szCs w:val="18"/>
          <w:lang w:val="pt-PT"/>
        </w:rPr>
        <w:t>) no conjunto de teste.</w:t>
      </w: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3545E5" w:rsidRDefault="000D5105" w:rsidP="000D5105">
            <w:pPr>
              <w:rPr>
                <w:rFonts w:cstheme="minorHAnsi"/>
                <w:b/>
                <w:bCs/>
                <w:lang w:val="pt-PT"/>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não </w:t>
            </w:r>
            <w:proofErr w:type="spellStart"/>
            <w:r w:rsidRPr="000D5105">
              <w:rPr>
                <w:b/>
                <w:bCs/>
              </w:rPr>
              <w:t>prescrito</w:t>
            </w:r>
            <w:proofErr w:type="spellEnd"/>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w:t>
            </w:r>
            <w:proofErr w:type="spellStart"/>
            <w:r w:rsidRPr="000D5105">
              <w:rPr>
                <w:b/>
                <w:bCs/>
              </w:rPr>
              <w:t>prescrito</w:t>
            </w:r>
            <w:proofErr w:type="spellEnd"/>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 xml:space="preserve">Real: não </w:t>
            </w:r>
            <w:proofErr w:type="spellStart"/>
            <w:r w:rsidRPr="000D5105">
              <w:rPr>
                <w:b/>
                <w:bCs/>
              </w:rPr>
              <w:t>prescrito</w:t>
            </w:r>
            <w:proofErr w:type="spellEnd"/>
          </w:p>
        </w:tc>
        <w:tc>
          <w:tcPr>
            <w:tcW w:w="2454" w:type="dxa"/>
          </w:tcPr>
          <w:p w14:paraId="298E4F8A" w14:textId="5E80D607" w:rsidR="000D5105" w:rsidRPr="001C7E0A" w:rsidRDefault="000D5105" w:rsidP="000D5105">
            <w:pPr>
              <w:rPr>
                <w:rFonts w:cstheme="minorHAnsi"/>
              </w:rPr>
            </w:pPr>
            <w:r w:rsidRPr="003B5733">
              <w:t>1 087 427 (</w:t>
            </w:r>
            <w:proofErr w:type="spellStart"/>
            <w:r w:rsidRPr="003B5733">
              <w:t>corretos</w:t>
            </w:r>
            <w:proofErr w:type="spellEnd"/>
            <w:r w:rsidRPr="003B5733">
              <w:t>)</w:t>
            </w:r>
          </w:p>
        </w:tc>
        <w:tc>
          <w:tcPr>
            <w:tcW w:w="1980" w:type="dxa"/>
          </w:tcPr>
          <w:p w14:paraId="538E3607" w14:textId="7F0400A2" w:rsidR="000D5105" w:rsidRPr="001C7E0A" w:rsidRDefault="000D5105" w:rsidP="000D5105">
            <w:pPr>
              <w:rPr>
                <w:rFonts w:cstheme="minorHAnsi"/>
              </w:rPr>
            </w:pPr>
            <w:r w:rsidRPr="003B5733">
              <w:t>35 046 (</w:t>
            </w:r>
            <w:proofErr w:type="spellStart"/>
            <w:r w:rsidRPr="003B5733">
              <w:t>erro</w:t>
            </w:r>
            <w:proofErr w:type="spellEnd"/>
            <w:r w:rsidRPr="003B5733">
              <w:t>)</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 xml:space="preserve">Real: </w:t>
            </w:r>
            <w:proofErr w:type="spellStart"/>
            <w:r w:rsidRPr="000D5105">
              <w:rPr>
                <w:b/>
                <w:bCs/>
              </w:rPr>
              <w:t>prescrito</w:t>
            </w:r>
            <w:proofErr w:type="spellEnd"/>
          </w:p>
        </w:tc>
        <w:tc>
          <w:tcPr>
            <w:tcW w:w="2454" w:type="dxa"/>
          </w:tcPr>
          <w:p w14:paraId="0F551CA2" w14:textId="480F7AA7" w:rsidR="000D5105" w:rsidRPr="001C7E0A" w:rsidRDefault="000D5105" w:rsidP="000D5105">
            <w:pPr>
              <w:rPr>
                <w:rFonts w:cstheme="minorHAnsi"/>
              </w:rPr>
            </w:pPr>
            <w:r w:rsidRPr="003B5733">
              <w:t>109 338 (</w:t>
            </w:r>
            <w:proofErr w:type="spellStart"/>
            <w:r w:rsidRPr="003B5733">
              <w:t>erro</w:t>
            </w:r>
            <w:proofErr w:type="spellEnd"/>
            <w:r w:rsidRPr="003B5733">
              <w:t>)</w:t>
            </w:r>
          </w:p>
        </w:tc>
        <w:tc>
          <w:tcPr>
            <w:tcW w:w="1980" w:type="dxa"/>
          </w:tcPr>
          <w:p w14:paraId="4F3829B3" w14:textId="1EAED326" w:rsidR="000D5105" w:rsidRPr="001C7E0A" w:rsidRDefault="000D5105" w:rsidP="000D5105">
            <w:pPr>
              <w:rPr>
                <w:rFonts w:cstheme="minorHAnsi"/>
              </w:rPr>
            </w:pPr>
            <w:r w:rsidRPr="003B5733">
              <w:t>265 077 (</w:t>
            </w:r>
            <w:proofErr w:type="spellStart"/>
            <w:r w:rsidRPr="003B5733">
              <w:t>corretos</w:t>
            </w:r>
            <w:proofErr w:type="spellEnd"/>
            <w:r w:rsidRPr="003B5733">
              <w:t>)</w:t>
            </w:r>
          </w:p>
        </w:tc>
      </w:tr>
    </w:tbl>
    <w:p w14:paraId="18E7F6DB" w14:textId="77777777" w:rsidR="000D5105" w:rsidRDefault="000D5105" w:rsidP="00F0127F">
      <w:pPr>
        <w:rPr>
          <w:lang w:val="pt-PT"/>
        </w:rPr>
      </w:pPr>
    </w:p>
    <w:p w14:paraId="3F3FA25F" w14:textId="6B667845" w:rsidR="00F270A4" w:rsidRPr="006257AB" w:rsidRDefault="00F82094" w:rsidP="00F270A4">
      <w:pPr>
        <w:rPr>
          <w:lang w:val="pt-PT"/>
        </w:rPr>
      </w:pPr>
      <w:r w:rsidRPr="00F82094">
        <w:rPr>
          <w:lang w:val="pt-PT"/>
        </w:rPr>
        <w:t xml:space="preserve">Os dois tipos de erro têm significados diferentes. A classe de cada exemplo é definida pelos dados: "prescrito" se o fármaco foi efetivamente prescrito naquela admissão, e "não prescrito" se é indicado pela base de conhecimento para as condições do </w:t>
      </w:r>
      <w:r w:rsidR="00F2478B" w:rsidRPr="00F82094">
        <w:rPr>
          <w:lang w:val="pt-PT"/>
        </w:rPr>
        <w:t>utente,</w:t>
      </w:r>
      <w:r w:rsidRPr="00F82094">
        <w:rPr>
          <w:lang w:val="pt-PT"/>
        </w:rPr>
        <w:t xml:space="preserve"> mas não foi prescrito. A classe prevista é a que o classificador atribui. 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w:t>
      </w:r>
      <w:r w:rsidR="000D5105" w:rsidRPr="000D5105">
        <w:rPr>
          <w:lang w:val="pt-PT"/>
        </w:rPr>
        <w:lastRenderedPageBreak/>
        <w:t xml:space="preserve">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29A0C724" w:rsidR="00F270A4" w:rsidRDefault="00F270A4" w:rsidP="00F270A4">
      <w:pPr>
        <w:rPr>
          <w:lang w:val="pt-PT"/>
        </w:rPr>
      </w:pPr>
      <w:r w:rsidRPr="00F270A4">
        <w:rPr>
          <w:lang w:val="pt-PT"/>
        </w:rPr>
        <w:t xml:space="preserve">O modelo de </w:t>
      </w:r>
      <w:proofErr w:type="spellStart"/>
      <w:r w:rsidRPr="00F270A4">
        <w:rPr>
          <w:i/>
          <w:iCs/>
          <w:lang w:val="pt-PT"/>
        </w:rPr>
        <w:t>learning</w:t>
      </w:r>
      <w:proofErr w:type="spellEnd"/>
      <w:r w:rsidRPr="00F270A4">
        <w:rPr>
          <w:i/>
          <w:iCs/>
          <w:lang w:val="pt-PT"/>
        </w:rPr>
        <w:t>-to-</w:t>
      </w:r>
      <w:proofErr w:type="spellStart"/>
      <w:r w:rsidRPr="00F270A4">
        <w:rPr>
          <w:i/>
          <w:iCs/>
          <w:lang w:val="pt-PT"/>
        </w:rPr>
        <w:t>rank</w:t>
      </w:r>
      <w:proofErr w:type="spellEnd"/>
      <w:r w:rsidRPr="00F270A4">
        <w:rPr>
          <w:lang w:val="pt-PT"/>
        </w:rPr>
        <w:t xml:space="preserve"> (</w:t>
      </w:r>
      <w:proofErr w:type="spellStart"/>
      <w:r w:rsidRPr="00F270A4">
        <w:rPr>
          <w:lang w:val="pt-PT"/>
        </w:rPr>
        <w:t>LambdaMART</w:t>
      </w:r>
      <w:proofErr w:type="spellEnd"/>
      <w:r w:rsidRPr="00F270A4">
        <w:rPr>
          <w:lang w:val="pt-PT"/>
        </w:rPr>
        <w:t xml:space="preserve">) atingiu NDCG@3 = 0,9675 e NDCG@5 = 0,9614, </w:t>
      </w:r>
      <w:r w:rsidR="00C806AF" w:rsidRPr="00C806AF">
        <w:rPr>
          <w:lang w:val="pt-PT"/>
        </w:rPr>
        <w:t xml:space="preserve">contra 0,8694 e 0,8675 do </w:t>
      </w:r>
      <w:proofErr w:type="spellStart"/>
      <w:r w:rsidR="00C806AF" w:rsidRPr="00C806AF">
        <w:rPr>
          <w:i/>
          <w:iCs/>
          <w:lang w:val="pt-PT"/>
        </w:rPr>
        <w:t>baseline</w:t>
      </w:r>
      <w:proofErr w:type="spellEnd"/>
      <w:r w:rsidR="00C806AF" w:rsidRPr="00C806AF">
        <w:rPr>
          <w:lang w:val="pt-PT"/>
        </w:rPr>
        <w:t xml:space="preserve"> de popularidade, ganhos de +0,098 e +0,094. O </w:t>
      </w:r>
      <w:proofErr w:type="spellStart"/>
      <w:r w:rsidR="00C806AF" w:rsidRPr="00C806AF">
        <w:rPr>
          <w:i/>
          <w:iCs/>
          <w:lang w:val="pt-PT"/>
        </w:rPr>
        <w:t>baseline</w:t>
      </w:r>
      <w:proofErr w:type="spellEnd"/>
      <w:r w:rsidR="00C806AF" w:rsidRPr="00C806AF">
        <w:rPr>
          <w:lang w:val="pt-PT"/>
        </w:rPr>
        <w:t xml:space="preserve"> de popularidade ordena os candidatos apenas pela frequência global com que cada fármaco é prescrito, </w:t>
      </w:r>
      <w:r w:rsidR="004C4E1F">
        <w:rPr>
          <w:lang w:val="pt-PT"/>
        </w:rPr>
        <w:t xml:space="preserve">sendo </w:t>
      </w:r>
      <w:r w:rsidR="00C806AF" w:rsidRPr="00C806AF">
        <w:rPr>
          <w:lang w:val="pt-PT"/>
        </w:rPr>
        <w:t>ignorado por completo o perfil do utente</w:t>
      </w:r>
      <w:r w:rsidR="004C4E1F">
        <w:rPr>
          <w:lang w:val="pt-PT"/>
        </w:rPr>
        <w:t xml:space="preserve"> </w:t>
      </w:r>
      <w:r w:rsidR="004C4E1F" w:rsidRPr="004C4E1F">
        <w:rPr>
          <w:highlight w:val="yellow"/>
          <w:lang w:val="pt-PT"/>
        </w:rPr>
        <w:t>[</w:t>
      </w:r>
      <w:proofErr w:type="spellStart"/>
      <w:r w:rsidR="004C4E1F" w:rsidRPr="004C4E1F">
        <w:rPr>
          <w:highlight w:val="yellow"/>
          <w:lang w:val="pt-PT"/>
        </w:rPr>
        <w:t>Cremonesi</w:t>
      </w:r>
      <w:proofErr w:type="spellEnd"/>
      <w:r w:rsidR="004C4E1F" w:rsidRPr="004C4E1F">
        <w:rPr>
          <w:highlight w:val="yellow"/>
          <w:lang w:val="pt-PT"/>
        </w:rPr>
        <w:t xml:space="preserve"> </w:t>
      </w:r>
      <w:proofErr w:type="spellStart"/>
      <w:r w:rsidR="004C4E1F" w:rsidRPr="004C4E1F">
        <w:rPr>
          <w:highlight w:val="yellow"/>
          <w:lang w:val="pt-PT"/>
        </w:rPr>
        <w:t>et</w:t>
      </w:r>
      <w:proofErr w:type="spellEnd"/>
      <w:r w:rsidR="004C4E1F" w:rsidRPr="004C4E1F">
        <w:rPr>
          <w:highlight w:val="yellow"/>
          <w:lang w:val="pt-PT"/>
        </w:rPr>
        <w:t xml:space="preserve"> al., </w:t>
      </w:r>
      <w:r w:rsidR="004C4E1F" w:rsidRPr="004C4E1F">
        <w:rPr>
          <w:highlight w:val="yellow"/>
          <w:lang w:val="pt-PT"/>
        </w:rPr>
        <w:t>2010</w:t>
      </w:r>
      <w:r w:rsidR="004C4E1F" w:rsidRPr="004C4E1F">
        <w:rPr>
          <w:highlight w:val="yellow"/>
          <w:lang w:val="pt-PT"/>
        </w:rPr>
        <w:t>]</w:t>
      </w:r>
      <w:r w:rsidR="00C806AF">
        <w:rPr>
          <w:lang w:val="pt-PT"/>
        </w:rPr>
        <w:t>. Assim sendo,</w:t>
      </w:r>
      <w:r w:rsidR="00C806AF" w:rsidRPr="00C806AF">
        <w:rPr>
          <w:lang w:val="pt-PT"/>
        </w:rPr>
        <w:t xml:space="preserve"> se o modelo não estivesse a usar o contexto clínico, o seu desempenho seria semelhante ao deste </w:t>
      </w:r>
      <w:proofErr w:type="spellStart"/>
      <w:r w:rsidR="00C806AF" w:rsidRPr="00C806AF">
        <w:rPr>
          <w:i/>
          <w:iCs/>
          <w:lang w:val="pt-PT"/>
        </w:rPr>
        <w:t>baseline</w:t>
      </w:r>
      <w:proofErr w:type="spellEnd"/>
      <w:r w:rsidR="00C806AF" w:rsidRPr="00C806AF">
        <w:rPr>
          <w:lang w:val="pt-PT"/>
        </w:rPr>
        <w:t xml:space="preserve">. Como o </w:t>
      </w:r>
      <w:proofErr w:type="spellStart"/>
      <w:r w:rsidR="00C806AF" w:rsidRPr="00C806AF">
        <w:rPr>
          <w:lang w:val="pt-PT"/>
        </w:rPr>
        <w:t>LambdaMART</w:t>
      </w:r>
      <w:proofErr w:type="spellEnd"/>
      <w:r w:rsidR="00C806AF" w:rsidRPr="00C806AF">
        <w:rPr>
          <w:lang w:val="pt-PT"/>
        </w:rPr>
        <w:t xml:space="preserve"> o supera, conclui-se que a ordenação aprendida incorpora informação do contexto (diagnóstico, função renal, medicação ativa) e não se limita a sugerir os fármacos mais comuns</w:t>
      </w:r>
      <w:r w:rsidR="00C806AF">
        <w:rPr>
          <w:lang w:val="pt-PT"/>
        </w:rPr>
        <w:t>.</w:t>
      </w:r>
    </w:p>
    <w:p w14:paraId="122C7E98" w14:textId="5DCC3706" w:rsidR="00C0263A" w:rsidRPr="00C0263A" w:rsidRDefault="00C0263A" w:rsidP="00C0263A">
      <w:pPr>
        <w:rPr>
          <w:lang w:val="pt-PT"/>
        </w:rPr>
      </w:pPr>
      <w:r w:rsidRPr="00C0263A">
        <w:rPr>
          <w:lang w:val="pt-PT"/>
        </w:rPr>
        <w:t>O meta-</w:t>
      </w:r>
      <w:proofErr w:type="spellStart"/>
      <w:r w:rsidRPr="00C0263A">
        <w:rPr>
          <w:lang w:val="pt-PT"/>
        </w:rPr>
        <w:t>learner</w:t>
      </w:r>
      <w:proofErr w:type="spellEnd"/>
      <w:r w:rsidRPr="00C0263A">
        <w:rPr>
          <w:lang w:val="pt-PT"/>
        </w:rPr>
        <w:t xml:space="preserve"> é uma regressão logística que aprende a combinar três sinais de entrada</w:t>
      </w:r>
      <w:r>
        <w:rPr>
          <w:lang w:val="pt-PT"/>
        </w:rPr>
        <w:t>:</w:t>
      </w:r>
      <w:r w:rsidRPr="00C0263A">
        <w:rPr>
          <w:lang w:val="pt-PT"/>
        </w:rPr>
        <w:t xml:space="preserve"> o score heurístico e as duas probabilidades produzidas pelo classificador </w:t>
      </w:r>
      <w:proofErr w:type="spellStart"/>
      <w:r w:rsidRPr="00C0263A">
        <w:rPr>
          <w:lang w:val="pt-PT"/>
        </w:rPr>
        <w:t>HistGradientBoosting</w:t>
      </w:r>
      <w:proofErr w:type="spellEnd"/>
      <w:r w:rsidRPr="00C0263A">
        <w:rPr>
          <w:lang w:val="pt-PT"/>
        </w:rPr>
        <w:t xml:space="preserve"> (a de "prescrito" e a de "não prescrito"). Obteve um </w:t>
      </w:r>
      <w:r w:rsidRPr="00C0263A">
        <w:rPr>
          <w:i/>
          <w:iCs/>
          <w:lang w:val="pt-PT"/>
        </w:rPr>
        <w:t>macro</w:t>
      </w:r>
      <w:r w:rsidRPr="00C0263A">
        <w:rPr>
          <w:lang w:val="pt-PT"/>
        </w:rPr>
        <w:t>-F1 de 0,8563 no conjunto de validação retida (</w:t>
      </w:r>
      <w:proofErr w:type="spellStart"/>
      <w:r w:rsidRPr="00C0263A">
        <w:rPr>
          <w:i/>
          <w:iCs/>
          <w:lang w:val="pt-PT"/>
        </w:rPr>
        <w:t>holdout</w:t>
      </w:r>
      <w:proofErr w:type="spellEnd"/>
      <w:r w:rsidRPr="00C0263A">
        <w:rPr>
          <w:lang w:val="pt-PT"/>
        </w:rPr>
        <w:t xml:space="preserve">: </w:t>
      </w:r>
      <w:r w:rsidR="00B845C0" w:rsidRPr="00B845C0">
        <w:rPr>
          <w:lang w:val="pt-PT"/>
        </w:rPr>
        <w:t>os 25% das admissões reservados para teste, nunca usados no treino, que servem apenas para uma avaliação imparcial</w:t>
      </w:r>
      <w:r w:rsidRPr="00C0263A">
        <w:rPr>
          <w:lang w:val="pt-PT"/>
        </w:rPr>
        <w:t xml:space="preserve">). </w:t>
      </w:r>
      <w:r w:rsidR="00861545">
        <w:rPr>
          <w:lang w:val="pt-PT"/>
        </w:rPr>
        <w:t>Esta</w:t>
      </w:r>
      <w:r w:rsidRPr="00C0263A">
        <w:rPr>
          <w:lang w:val="pt-PT"/>
        </w:rPr>
        <w:t xml:space="preserve"> regressão logística</w:t>
      </w:r>
      <w:r w:rsidR="00861545">
        <w:rPr>
          <w:lang w:val="pt-PT"/>
        </w:rPr>
        <w:t xml:space="preserve"> (meta-</w:t>
      </w:r>
      <w:proofErr w:type="spellStart"/>
      <w:r w:rsidR="00861545">
        <w:rPr>
          <w:lang w:val="pt-PT"/>
        </w:rPr>
        <w:t>learner</w:t>
      </w:r>
      <w:proofErr w:type="spellEnd"/>
      <w:r w:rsidR="00861545">
        <w:rPr>
          <w:lang w:val="pt-PT"/>
        </w:rPr>
        <w:t>)</w:t>
      </w:r>
      <w:r w:rsidRPr="00C0263A">
        <w:rPr>
          <w:lang w:val="pt-PT"/>
        </w:rPr>
        <w:t xml:space="preserve"> atribui a cada sinal de entrada um coeficiente (um peso), e combina-os numa soma ponderada que é depois convertida num valor entre 0 e 1. Como os três sinais de entrada estão todos na mesma 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70473D07" w14:textId="65354756" w:rsidR="00F27C1F" w:rsidRPr="00026408" w:rsidRDefault="00C0263A" w:rsidP="00F27C1F">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w:t>
      </w:r>
      <w:r w:rsidR="00B845C0">
        <w:rPr>
          <w:lang w:val="pt-PT"/>
        </w:rPr>
        <w:t>Em detalhe</w:t>
      </w:r>
      <w:r w:rsidR="00B845C0" w:rsidRPr="00B845C0">
        <w:rPr>
          <w:lang w:val="pt-PT"/>
        </w:rPr>
        <w:t>, a regressão logística calcula uma soma ponderada dos três sinais (cada um multiplicado pelo seu coeficiente, mais uma constante) e aplica-lhe a função logística (</w:t>
      </w:r>
      <w:r w:rsidR="00B845C0" w:rsidRPr="00B845C0">
        <w:rPr>
          <w:i/>
          <w:iCs/>
          <w:lang w:val="pt-PT"/>
        </w:rPr>
        <w:t>sigmoide</w:t>
      </w:r>
      <w:r w:rsidR="00B845C0" w:rsidRPr="00B845C0">
        <w:rPr>
          <w:lang w:val="pt-PT"/>
        </w:rPr>
        <w:t>), que comprime o resultado para um valor entre 0 e 1, a probabilidade final de "prescrito" segundo o meta-</w:t>
      </w:r>
      <w:proofErr w:type="spellStart"/>
      <w:r w:rsidR="00B845C0" w:rsidRPr="00B845C0">
        <w:rPr>
          <w:lang w:val="pt-PT"/>
        </w:rPr>
        <w:t>learner</w:t>
      </w:r>
      <w:proofErr w:type="spellEnd"/>
      <w:r w:rsidR="00B845C0" w:rsidRPr="00B845C0">
        <w:rPr>
          <w:lang w:val="pt-PT"/>
        </w:rPr>
        <w:t xml:space="preserve">. Assim sendo, é uma combinação aprendida que pondera mais o sinal do classificador (coeficientes ≈ 4,07 e −3,36) do que o heurístico (≈ 0,42). Este valor é depois fundido com o do </w:t>
      </w:r>
      <w:proofErr w:type="spellStart"/>
      <w:r w:rsidR="00B845C0" w:rsidRPr="00B845C0">
        <w:rPr>
          <w:i/>
          <w:iCs/>
          <w:lang w:val="pt-PT"/>
        </w:rPr>
        <w:t>learning</w:t>
      </w:r>
      <w:proofErr w:type="spellEnd"/>
      <w:r w:rsidR="00B845C0" w:rsidRPr="00B845C0">
        <w:rPr>
          <w:i/>
          <w:iCs/>
          <w:lang w:val="pt-PT"/>
        </w:rPr>
        <w:t>-to-</w:t>
      </w:r>
      <w:proofErr w:type="spellStart"/>
      <w:r w:rsidR="00B845C0" w:rsidRPr="00B845C0">
        <w:rPr>
          <w:i/>
          <w:iCs/>
          <w:lang w:val="pt-PT"/>
        </w:rPr>
        <w:t>rank</w:t>
      </w:r>
      <w:proofErr w:type="spellEnd"/>
      <w:r w:rsidR="00B845C0" w:rsidRPr="00B845C0">
        <w:rPr>
          <w:lang w:val="pt-PT"/>
        </w:rPr>
        <w:t xml:space="preserve"> numa combinação fixa de 60% meta-</w:t>
      </w:r>
      <w:proofErr w:type="spellStart"/>
      <w:r w:rsidR="00B845C0" w:rsidRPr="00B845C0">
        <w:rPr>
          <w:lang w:val="pt-PT"/>
        </w:rPr>
        <w:t>learner</w:t>
      </w:r>
      <w:proofErr w:type="spellEnd"/>
      <w:r w:rsidR="00B845C0" w:rsidRPr="00B845C0">
        <w:rPr>
          <w:lang w:val="pt-PT"/>
        </w:rPr>
        <w:t xml:space="preserve"> + 40% </w:t>
      </w:r>
      <w:proofErr w:type="spellStart"/>
      <w:r w:rsidR="00B845C0" w:rsidRPr="00B845C0">
        <w:rPr>
          <w:lang w:val="pt-PT"/>
        </w:rPr>
        <w:t>learning</w:t>
      </w:r>
      <w:proofErr w:type="spellEnd"/>
      <w:r w:rsidR="00B845C0" w:rsidRPr="00B845C0">
        <w:rPr>
          <w:lang w:val="pt-PT"/>
        </w:rPr>
        <w:t>-to-</w:t>
      </w:r>
      <w:proofErr w:type="spellStart"/>
      <w:r w:rsidR="00B845C0" w:rsidRPr="00B845C0">
        <w:rPr>
          <w:lang w:val="pt-PT"/>
        </w:rPr>
        <w:t>rank</w:t>
      </w:r>
      <w:proofErr w:type="spellEnd"/>
      <w:r w:rsidR="00B845C0" w:rsidRPr="00B845C0">
        <w:rPr>
          <w:lang w:val="pt-PT"/>
        </w:rPr>
        <w:t xml:space="preserve">, que produz o </w:t>
      </w:r>
      <w:r w:rsidR="00B845C0" w:rsidRPr="00B845C0">
        <w:rPr>
          <w:i/>
          <w:iCs/>
          <w:lang w:val="pt-PT"/>
        </w:rPr>
        <w:t>score</w:t>
      </w:r>
      <w:r w:rsidR="00B845C0" w:rsidRPr="00B845C0">
        <w:rPr>
          <w:lang w:val="pt-PT"/>
        </w:rPr>
        <w:t xml:space="preserve"> final pelo qual os candidatos são ordenados.</w:t>
      </w:r>
    </w:p>
    <w:p w14:paraId="49042F01" w14:textId="0F2B76EE" w:rsidR="004C6DB6" w:rsidRDefault="004C6DB6" w:rsidP="00F270A4">
      <w:pPr>
        <w:pStyle w:val="Heading2"/>
      </w:pPr>
      <w:bookmarkStart w:id="112" w:name="_Toc235890421"/>
      <w:proofErr w:type="spellStart"/>
      <w:r w:rsidRPr="004C6DB6">
        <w:t>Resultados</w:t>
      </w:r>
      <w:proofErr w:type="spellEnd"/>
      <w:r w:rsidRPr="004C6DB6">
        <w:t xml:space="preserve"> da </w:t>
      </w:r>
      <w:proofErr w:type="spellStart"/>
      <w:r w:rsidRPr="004C6DB6">
        <w:t>Explicação</w:t>
      </w:r>
      <w:proofErr w:type="spellEnd"/>
      <w:r w:rsidRPr="004C6DB6">
        <w:t xml:space="preserve"> LLM</w:t>
      </w:r>
      <w:bookmarkEnd w:id="112"/>
    </w:p>
    <w:p w14:paraId="620B7230" w14:textId="21FE8CE9" w:rsidR="00315E74" w:rsidRPr="00315E74" w:rsidRDefault="00F1652C" w:rsidP="00315E74">
      <w:pPr>
        <w:rPr>
          <w:lang w:val="pt-PT"/>
        </w:rPr>
      </w:pPr>
      <w:r w:rsidRPr="00F1652C">
        <w:rPr>
          <w:lang w:val="pt-PT"/>
        </w:rPr>
        <w:t xml:space="preserve">Nos 53 cenários (38 construídos manualmente e 15 perfis </w:t>
      </w:r>
      <w:proofErr w:type="spellStart"/>
      <w:r w:rsidRPr="00F1652C">
        <w:rPr>
          <w:lang w:val="pt-PT"/>
        </w:rPr>
        <w:t>Synthea</w:t>
      </w:r>
      <w:proofErr w:type="spellEnd"/>
      <w:r w:rsidRPr="00F1652C">
        <w:rPr>
          <w:lang w:val="pt-PT"/>
        </w:rPr>
        <w:t xml:space="preserve">), o módulo de explicação (Qwen3:4b-instruct, via </w:t>
      </w:r>
      <w:proofErr w:type="spellStart"/>
      <w:r w:rsidRPr="00F1652C">
        <w:rPr>
          <w:lang w:val="pt-PT"/>
        </w:rPr>
        <w:t>Ollama</w:t>
      </w:r>
      <w:proofErr w:type="spellEnd"/>
      <w:r w:rsidRPr="00F1652C">
        <w:rPr>
          <w:lang w:val="pt-PT"/>
        </w:rPr>
        <w:t xml:space="preserve"> local) gerou uma explicação estruturada</w:t>
      </w:r>
      <w:r w:rsidR="00315E74" w:rsidRPr="00315E74">
        <w:rPr>
          <w:lang w:val="pt-PT"/>
        </w:rPr>
        <w:t xml:space="preserve"> nas quatro secções previstas</w:t>
      </w:r>
      <w:r w:rsidR="00315E74">
        <w:rPr>
          <w:lang w:val="pt-PT"/>
        </w:rPr>
        <w:t>:</w:t>
      </w:r>
      <w:r w:rsidR="00315E74" w:rsidRPr="00315E74">
        <w:rPr>
          <w:lang w:val="pt-PT"/>
        </w:rPr>
        <w:t xml:space="preserve"> problema identificado, motivo do alerta, motivo da recomendação e limitações</w:t>
      </w:r>
      <w:r w:rsidR="00315E74">
        <w:rPr>
          <w:lang w:val="pt-PT"/>
        </w:rPr>
        <w:t>,</w:t>
      </w:r>
      <w:r w:rsidR="00315E74" w:rsidRPr="00315E74">
        <w:rPr>
          <w:lang w:val="pt-PT"/>
        </w:rPr>
        <w:t xml:space="preserve"> em português de Portugal e dentro dos limites de comprimento definidos. A validação automática </w:t>
      </w:r>
      <w:r w:rsidR="00315E74" w:rsidRPr="00315E74">
        <w:rPr>
          <w:lang w:val="pt-PT"/>
        </w:rPr>
        <w:lastRenderedPageBreak/>
        <w:t xml:space="preserve">confirmou, em todos os casos, os três critérios definidos: língua portuguesa, comprimento entre 200 e 4000 caracteres e ausência de </w:t>
      </w:r>
      <w:proofErr w:type="spellStart"/>
      <w:r w:rsidR="00315E74" w:rsidRPr="00315E74">
        <w:rPr>
          <w:i/>
          <w:iCs/>
          <w:lang w:val="pt-PT"/>
        </w:rPr>
        <w:t>tokens</w:t>
      </w:r>
      <w:proofErr w:type="spellEnd"/>
      <w:r w:rsidR="00315E74" w:rsidRPr="00315E74">
        <w:rPr>
          <w:lang w:val="pt-PT"/>
        </w:rPr>
        <w:t xml:space="preserve"> de raciocínio interno (ex.: &lt;</w:t>
      </w:r>
      <w:proofErr w:type="spellStart"/>
      <w:r w:rsidR="00315E74" w:rsidRPr="00315E74">
        <w:rPr>
          <w:lang w:val="pt-PT"/>
        </w:rPr>
        <w:t>think</w:t>
      </w:r>
      <w:proofErr w:type="spellEnd"/>
      <w:r w:rsidR="00315E74" w:rsidRPr="00315E74">
        <w:rPr>
          <w:lang w:val="pt-PT"/>
        </w:rPr>
        <w:t xml:space="preserve">&gt;). Dos </w:t>
      </w:r>
      <w:r>
        <w:rPr>
          <w:lang w:val="pt-PT"/>
        </w:rPr>
        <w:t>53</w:t>
      </w:r>
      <w:r w:rsidR="00315E74" w:rsidRPr="00315E74">
        <w:rPr>
          <w:lang w:val="pt-PT"/>
        </w:rPr>
        <w:t xml:space="preserve"> cenários, </w:t>
      </w:r>
      <w:r w:rsidRPr="00F1652C">
        <w:rPr>
          <w:lang w:val="pt-PT"/>
        </w:rPr>
        <w:t xml:space="preserve">51 (96,2%) foram explicados diretamente pelo modelo e 2 (3,8%) recorreram ao mecanismo de </w:t>
      </w:r>
      <w:proofErr w:type="spellStart"/>
      <w:r w:rsidRPr="00F1652C">
        <w:rPr>
          <w:i/>
          <w:iCs/>
          <w:lang w:val="pt-PT"/>
        </w:rPr>
        <w:t>fallback</w:t>
      </w:r>
      <w:proofErr w:type="spellEnd"/>
      <w:r w:rsidRPr="00F1652C">
        <w:rPr>
          <w:lang w:val="pt-PT"/>
        </w:rPr>
        <w:t xml:space="preserve"> determinístico (ambos perfis </w:t>
      </w:r>
      <w:proofErr w:type="spellStart"/>
      <w:r w:rsidRPr="00F1652C">
        <w:rPr>
          <w:lang w:val="pt-PT"/>
        </w:rPr>
        <w:t>Synthea</w:t>
      </w:r>
      <w:proofErr w:type="spellEnd"/>
      <w:r w:rsidRPr="00F1652C">
        <w:rPr>
          <w:lang w:val="pt-PT"/>
        </w:rPr>
        <w:t>)</w:t>
      </w:r>
      <w:r w:rsidR="00315E74" w:rsidRPr="00315E74">
        <w:rPr>
          <w:lang w:val="pt-PT"/>
        </w:rPr>
        <w:t>. Em nenhum caso o utilizador ficou sem explicação válida, confirmando que a indisponibilidade ou a resposta inadequada do modelo de linguagem não compromete o funcionamento do sistema.</w:t>
      </w:r>
    </w:p>
    <w:p w14:paraId="2B53482E" w14:textId="3A96DBF8" w:rsidR="00315E74" w:rsidRPr="003A2B7C" w:rsidRDefault="00315E74" w:rsidP="00F270A4">
      <w:pPr>
        <w:rPr>
          <w:highlight w:val="yellow"/>
          <w:lang w:val="pt-PT"/>
        </w:rPr>
      </w:pPr>
      <w:r w:rsidRPr="00315E74">
        <w:rPr>
          <w:lang w:val="pt-PT"/>
        </w:rPr>
        <w:t>Como os critérios de língua e comprimento não garantem correção clínica, as explicações foram ainda sujeitas a uma avaliação qualitativa por grelha. A literatura de avaliação de LLM (</w:t>
      </w:r>
      <w:r w:rsidRPr="00315E74">
        <w:rPr>
          <w:highlight w:val="yellow"/>
          <w:lang w:val="pt-PT"/>
        </w:rPr>
        <w:t xml:space="preserve">Chang </w:t>
      </w:r>
      <w:proofErr w:type="spellStart"/>
      <w:r w:rsidRPr="00315E74">
        <w:rPr>
          <w:highlight w:val="yellow"/>
          <w:lang w:val="pt-PT"/>
        </w:rPr>
        <w:t>et</w:t>
      </w:r>
      <w:proofErr w:type="spellEnd"/>
      <w:r w:rsidRPr="00315E74">
        <w:rPr>
          <w:highlight w:val="yellow"/>
          <w:lang w:val="pt-PT"/>
        </w:rPr>
        <w:t xml:space="preserve"> al.; Rudd </w:t>
      </w:r>
      <w:proofErr w:type="spellStart"/>
      <w:r w:rsidRPr="00315E74">
        <w:rPr>
          <w:highlight w:val="yellow"/>
          <w:lang w:val="pt-PT"/>
        </w:rPr>
        <w:t>et</w:t>
      </w:r>
      <w:proofErr w:type="spellEnd"/>
      <w:r w:rsidRPr="00315E74">
        <w:rPr>
          <w:highlight w:val="yellow"/>
          <w:lang w:val="pt-PT"/>
        </w:rPr>
        <w:t xml:space="preserve"> al.</w:t>
      </w:r>
      <w:r w:rsidRPr="00315E74">
        <w:rPr>
          <w:lang w:val="pt-PT"/>
        </w:rPr>
        <w:t>) recomenda complementar as métricas automáticas com uma avaliação humana orientada por critérios, sobretudo em domínios de risco, em que importa controlar a factualidade e as alucinações (</w:t>
      </w:r>
      <w:r w:rsidRPr="00315E74">
        <w:rPr>
          <w:highlight w:val="yellow"/>
          <w:lang w:val="pt-PT"/>
        </w:rPr>
        <w:t xml:space="preserve">Ji </w:t>
      </w:r>
      <w:proofErr w:type="spellStart"/>
      <w:r w:rsidRPr="00315E74">
        <w:rPr>
          <w:highlight w:val="yellow"/>
          <w:lang w:val="pt-PT"/>
        </w:rPr>
        <w:t>et</w:t>
      </w:r>
      <w:proofErr w:type="spellEnd"/>
      <w:r w:rsidRPr="00315E74">
        <w:rPr>
          <w:highlight w:val="yellow"/>
          <w:lang w:val="pt-PT"/>
        </w:rPr>
        <w:t xml:space="preserve"> al.</w:t>
      </w:r>
      <w:r w:rsidRPr="00315E74">
        <w:rPr>
          <w:lang w:val="pt-PT"/>
        </w:rPr>
        <w:t xml:space="preserve">). Definiu-se, assim, a grelha da Tabela 6.7, adaptada destes trabalhos, </w:t>
      </w:r>
      <w:r w:rsidR="003A2B7C" w:rsidRPr="003A2B7C">
        <w:rPr>
          <w:lang w:val="pt-PT"/>
        </w:rPr>
        <w:t xml:space="preserve">com cinco dimensões, cada uma classificada numa escala de </w:t>
      </w:r>
      <w:proofErr w:type="spellStart"/>
      <w:r w:rsidR="003A2B7C" w:rsidRPr="003A2B7C">
        <w:rPr>
          <w:lang w:val="pt-PT"/>
        </w:rPr>
        <w:t>Likert</w:t>
      </w:r>
      <w:proofErr w:type="spellEnd"/>
      <w:r w:rsidR="003A2B7C" w:rsidRPr="003A2B7C">
        <w:rPr>
          <w:lang w:val="pt-PT"/>
        </w:rPr>
        <w:t xml:space="preserve"> de 1 (insuficiente) a 5 (</w:t>
      </w:r>
      <w:r w:rsidR="003A2B7C">
        <w:rPr>
          <w:lang w:val="pt-PT"/>
        </w:rPr>
        <w:t>excelente</w:t>
      </w:r>
      <w:r w:rsidR="003A2B7C" w:rsidRPr="003A2B7C">
        <w:rPr>
          <w:lang w:val="pt-PT"/>
        </w:rPr>
        <w:t xml:space="preserve">), formato recomendado na literatura para a avaliação humana por critérios </w:t>
      </w:r>
      <w:r w:rsidR="003A2B7C" w:rsidRPr="003A2B7C">
        <w:rPr>
          <w:highlight w:val="yellow"/>
          <w:lang w:val="pt-PT"/>
        </w:rPr>
        <w:t xml:space="preserve">[Rudd </w:t>
      </w:r>
      <w:proofErr w:type="spellStart"/>
      <w:r w:rsidR="003A2B7C" w:rsidRPr="003A2B7C">
        <w:rPr>
          <w:highlight w:val="yellow"/>
          <w:lang w:val="pt-PT"/>
        </w:rPr>
        <w:t>et</w:t>
      </w:r>
      <w:proofErr w:type="spellEnd"/>
      <w:r w:rsidR="003A2B7C" w:rsidRPr="003A2B7C">
        <w:rPr>
          <w:highlight w:val="yellow"/>
          <w:lang w:val="pt-PT"/>
        </w:rPr>
        <w:t xml:space="preserve"> al.]</w:t>
      </w:r>
    </w:p>
    <w:p w14:paraId="3FD5FD15" w14:textId="21B6738D" w:rsidR="001D11F4" w:rsidRPr="001D11F4" w:rsidRDefault="001D11F4" w:rsidP="001D11F4">
      <w:pPr>
        <w:jc w:val="center"/>
        <w:rPr>
          <w:sz w:val="18"/>
          <w:szCs w:val="18"/>
          <w:lang w:val="pt-PT"/>
        </w:rPr>
      </w:pPr>
      <w:r>
        <w:rPr>
          <w:sz w:val="18"/>
          <w:szCs w:val="18"/>
          <w:lang w:val="pt-PT"/>
        </w:rPr>
        <w:t>Tabela 6.7</w:t>
      </w:r>
      <w:r w:rsidR="005436BE">
        <w:rPr>
          <w:sz w:val="18"/>
          <w:szCs w:val="18"/>
          <w:lang w:val="pt-PT"/>
        </w:rPr>
        <w:t xml:space="preserve"> a)</w:t>
      </w:r>
      <w:r>
        <w:rPr>
          <w:sz w:val="18"/>
          <w:szCs w:val="18"/>
          <w:lang w:val="pt-PT"/>
        </w:rPr>
        <w:t xml:space="preserve"> - </w:t>
      </w:r>
      <w:r w:rsidR="00315E74">
        <w:rPr>
          <w:sz w:val="18"/>
          <w:szCs w:val="18"/>
          <w:lang w:val="pt-PT"/>
        </w:rPr>
        <w:t>Grelha</w:t>
      </w:r>
      <w:r w:rsidRPr="001D11F4">
        <w:rPr>
          <w:sz w:val="18"/>
          <w:szCs w:val="18"/>
          <w:lang w:val="pt-PT"/>
        </w:rPr>
        <w:t xml:space="preserve"> de avaliação qualitativa das explicações</w:t>
      </w:r>
      <w:r>
        <w:rPr>
          <w:sz w:val="18"/>
          <w:szCs w:val="18"/>
          <w:lang w:val="pt-PT"/>
        </w:rPr>
        <w:t>.</w:t>
      </w:r>
    </w:p>
    <w:tbl>
      <w:tblPr>
        <w:tblStyle w:val="TableGrid"/>
        <w:tblW w:w="0" w:type="auto"/>
        <w:tblLook w:val="04A0" w:firstRow="1" w:lastRow="0" w:firstColumn="1" w:lastColumn="0" w:noHBand="0" w:noVBand="1"/>
      </w:tblPr>
      <w:tblGrid>
        <w:gridCol w:w="2131"/>
        <w:gridCol w:w="6234"/>
      </w:tblGrid>
      <w:tr w:rsidR="007A3223" w:rsidRPr="001C7E0A" w14:paraId="4B381E4C" w14:textId="77777777" w:rsidTr="007A3223">
        <w:tc>
          <w:tcPr>
            <w:tcW w:w="2131" w:type="dxa"/>
            <w:shd w:val="clear" w:color="auto" w:fill="D9D9D9" w:themeFill="background1" w:themeFillShade="D9"/>
          </w:tcPr>
          <w:p w14:paraId="67E7B3A1" w14:textId="624F39BE" w:rsidR="007A3223" w:rsidRPr="007A3223" w:rsidRDefault="007A3223" w:rsidP="007A3223">
            <w:pPr>
              <w:jc w:val="center"/>
              <w:rPr>
                <w:rFonts w:cstheme="minorHAnsi"/>
                <w:b/>
                <w:bCs/>
              </w:rPr>
            </w:pPr>
            <w:proofErr w:type="spellStart"/>
            <w:r w:rsidRPr="007A3223">
              <w:rPr>
                <w:b/>
                <w:bCs/>
              </w:rPr>
              <w:t>Dimensão</w:t>
            </w:r>
            <w:proofErr w:type="spellEnd"/>
          </w:p>
        </w:tc>
        <w:tc>
          <w:tcPr>
            <w:tcW w:w="6234" w:type="dxa"/>
            <w:shd w:val="clear" w:color="auto" w:fill="D9D9D9" w:themeFill="background1" w:themeFillShade="D9"/>
          </w:tcPr>
          <w:p w14:paraId="3EE32358" w14:textId="50BF2E48" w:rsidR="007A3223" w:rsidRPr="007A3223" w:rsidRDefault="007A3223" w:rsidP="007A3223">
            <w:pPr>
              <w:jc w:val="center"/>
              <w:rPr>
                <w:rFonts w:cstheme="minorHAnsi"/>
                <w:b/>
                <w:bCs/>
              </w:rPr>
            </w:pPr>
            <w:proofErr w:type="spellStart"/>
            <w:r w:rsidRPr="007A3223">
              <w:rPr>
                <w:b/>
                <w:bCs/>
              </w:rPr>
              <w:t>Descrição</w:t>
            </w:r>
            <w:proofErr w:type="spellEnd"/>
          </w:p>
        </w:tc>
      </w:tr>
      <w:tr w:rsidR="007A3223" w:rsidRPr="007A3223" w14:paraId="537CF17D" w14:textId="77777777" w:rsidTr="007A3223">
        <w:trPr>
          <w:trHeight w:val="570"/>
        </w:trPr>
        <w:tc>
          <w:tcPr>
            <w:tcW w:w="2131" w:type="dxa"/>
          </w:tcPr>
          <w:p w14:paraId="42EF21CD" w14:textId="54B2BEC9" w:rsidR="007A3223" w:rsidRPr="001C7E0A" w:rsidRDefault="007A3223" w:rsidP="007A3223">
            <w:pPr>
              <w:jc w:val="left"/>
              <w:rPr>
                <w:rFonts w:cstheme="minorHAnsi"/>
              </w:rPr>
            </w:pPr>
            <w:proofErr w:type="spellStart"/>
            <w:r w:rsidRPr="00EC7AA8">
              <w:t>Correção</w:t>
            </w:r>
            <w:proofErr w:type="spellEnd"/>
            <w:r w:rsidRPr="00EC7AA8">
              <w:t xml:space="preserve"> </w:t>
            </w:r>
            <w:proofErr w:type="spellStart"/>
            <w:r w:rsidRPr="00EC7AA8">
              <w:t>clínica</w:t>
            </w:r>
            <w:proofErr w:type="spellEnd"/>
          </w:p>
        </w:tc>
        <w:tc>
          <w:tcPr>
            <w:tcW w:w="6234" w:type="dxa"/>
          </w:tcPr>
          <w:p w14:paraId="6AF092C2" w14:textId="16E02570" w:rsidR="007A3223" w:rsidRPr="007A3223" w:rsidRDefault="007A3223" w:rsidP="007A3223">
            <w:pPr>
              <w:rPr>
                <w:rFonts w:cstheme="minorHAnsi"/>
                <w:lang w:val="pt-PT"/>
              </w:rPr>
            </w:pPr>
            <w:r w:rsidRPr="007A3223">
              <w:rPr>
                <w:lang w:val="pt-PT"/>
              </w:rPr>
              <w:t>A explicação está factualmente correta e alinhada com o conhecimento farmacológico.</w:t>
            </w:r>
          </w:p>
        </w:tc>
      </w:tr>
      <w:tr w:rsidR="007A3223" w:rsidRPr="007A3223" w14:paraId="0BC1B071" w14:textId="77777777" w:rsidTr="007A3223">
        <w:trPr>
          <w:trHeight w:val="651"/>
        </w:trPr>
        <w:tc>
          <w:tcPr>
            <w:tcW w:w="2131" w:type="dxa"/>
          </w:tcPr>
          <w:p w14:paraId="7B4931FB" w14:textId="615137FF" w:rsidR="007A3223" w:rsidRPr="001C7E0A" w:rsidRDefault="007A3223" w:rsidP="007A3223">
            <w:pPr>
              <w:jc w:val="left"/>
              <w:rPr>
                <w:rFonts w:cstheme="minorHAnsi"/>
              </w:rPr>
            </w:pPr>
            <w:proofErr w:type="spellStart"/>
            <w:r w:rsidRPr="00EC7AA8">
              <w:t>Fidelidade</w:t>
            </w:r>
            <w:proofErr w:type="spellEnd"/>
            <w:r w:rsidRPr="00EC7AA8">
              <w:t xml:space="preserve"> </w:t>
            </w:r>
            <w:proofErr w:type="spellStart"/>
            <w:r w:rsidRPr="00EC7AA8">
              <w:t>aos</w:t>
            </w:r>
            <w:proofErr w:type="spellEnd"/>
            <w:r w:rsidRPr="00EC7AA8">
              <w:t xml:space="preserve"> </w:t>
            </w:r>
            <w:proofErr w:type="spellStart"/>
            <w:r w:rsidRPr="00EC7AA8">
              <w:t>alertas</w:t>
            </w:r>
            <w:proofErr w:type="spellEnd"/>
          </w:p>
        </w:tc>
        <w:tc>
          <w:tcPr>
            <w:tcW w:w="6234" w:type="dxa"/>
          </w:tcPr>
          <w:p w14:paraId="420F67C3" w14:textId="7C7BAA2C" w:rsidR="007A3223" w:rsidRPr="007A3223" w:rsidRDefault="007A3223" w:rsidP="007A3223">
            <w:pPr>
              <w:rPr>
                <w:rFonts w:cstheme="minorHAnsi"/>
                <w:lang w:val="pt-PT"/>
              </w:rPr>
            </w:pPr>
            <w:r w:rsidRPr="007A3223">
              <w:rPr>
                <w:lang w:val="pt-PT"/>
              </w:rPr>
              <w:t>Reflete fielmente os alertas e recomendações produzidos, sem os contradizer.</w:t>
            </w:r>
          </w:p>
        </w:tc>
      </w:tr>
      <w:tr w:rsidR="007A3223" w:rsidRPr="007A3223" w14:paraId="2037C9D7" w14:textId="77777777" w:rsidTr="007A3223">
        <w:tc>
          <w:tcPr>
            <w:tcW w:w="2131" w:type="dxa"/>
          </w:tcPr>
          <w:p w14:paraId="209A8C9C" w14:textId="39F22E76" w:rsidR="007A3223" w:rsidRPr="007A3223" w:rsidRDefault="007A3223" w:rsidP="007A3223">
            <w:pPr>
              <w:jc w:val="left"/>
              <w:rPr>
                <w:rFonts w:cstheme="minorHAnsi"/>
                <w:lang w:val="pt-PT"/>
              </w:rPr>
            </w:pPr>
            <w:r w:rsidRPr="007A3223">
              <w:rPr>
                <w:lang w:val="pt-PT"/>
              </w:rPr>
              <w:t>Ausência de informação não suportada</w:t>
            </w:r>
          </w:p>
        </w:tc>
        <w:tc>
          <w:tcPr>
            <w:tcW w:w="6234" w:type="dxa"/>
          </w:tcPr>
          <w:p w14:paraId="641100EE" w14:textId="7C8B4B68" w:rsidR="007A3223" w:rsidRPr="007A3223" w:rsidRDefault="007A3223" w:rsidP="007A3223">
            <w:pPr>
              <w:rPr>
                <w:rFonts w:cstheme="minorHAnsi"/>
                <w:lang w:val="pt-PT"/>
              </w:rPr>
            </w:pPr>
            <w:r w:rsidRPr="007A3223">
              <w:rPr>
                <w:lang w:val="pt-PT"/>
              </w:rPr>
              <w:t>Não introduz factos, interações ou fármacos ausentes dos resultados e da base de conhecimento.</w:t>
            </w:r>
          </w:p>
        </w:tc>
      </w:tr>
      <w:tr w:rsidR="007A3223" w:rsidRPr="007A3223" w14:paraId="58373204" w14:textId="77777777" w:rsidTr="007A3223">
        <w:trPr>
          <w:trHeight w:val="453"/>
        </w:trPr>
        <w:tc>
          <w:tcPr>
            <w:tcW w:w="2131" w:type="dxa"/>
          </w:tcPr>
          <w:p w14:paraId="1746FA40" w14:textId="66114C3A" w:rsidR="007A3223" w:rsidRPr="001C7E0A" w:rsidRDefault="007A3223" w:rsidP="007A3223">
            <w:pPr>
              <w:jc w:val="left"/>
              <w:rPr>
                <w:rFonts w:cstheme="minorHAnsi"/>
              </w:rPr>
            </w:pPr>
            <w:proofErr w:type="spellStart"/>
            <w:r w:rsidRPr="00EC7AA8">
              <w:t>Clareza</w:t>
            </w:r>
            <w:proofErr w:type="spellEnd"/>
          </w:p>
        </w:tc>
        <w:tc>
          <w:tcPr>
            <w:tcW w:w="6234" w:type="dxa"/>
          </w:tcPr>
          <w:p w14:paraId="18FB251F" w14:textId="43EBE1D9" w:rsidR="007A3223" w:rsidRPr="007A3223" w:rsidRDefault="007A3223" w:rsidP="007A3223">
            <w:pPr>
              <w:rPr>
                <w:rFonts w:cstheme="minorHAnsi"/>
                <w:lang w:val="pt-PT"/>
              </w:rPr>
            </w:pPr>
            <w:r w:rsidRPr="007A3223">
              <w:rPr>
                <w:lang w:val="pt-PT"/>
              </w:rPr>
              <w:t>É compreensível para um profissional de saúde, sem ambiguidade.</w:t>
            </w:r>
          </w:p>
        </w:tc>
      </w:tr>
      <w:tr w:rsidR="005436BE" w:rsidRPr="007A3223" w14:paraId="78890FFB" w14:textId="77777777" w:rsidTr="007A3223">
        <w:trPr>
          <w:trHeight w:val="453"/>
        </w:trPr>
        <w:tc>
          <w:tcPr>
            <w:tcW w:w="2131" w:type="dxa"/>
          </w:tcPr>
          <w:p w14:paraId="645D5D6F" w14:textId="0DDE817C" w:rsidR="005436BE" w:rsidRPr="00EC7AA8" w:rsidRDefault="005436BE" w:rsidP="007A3223">
            <w:pPr>
              <w:jc w:val="left"/>
            </w:pPr>
            <w:proofErr w:type="spellStart"/>
            <w:r>
              <w:t>Utilidade</w:t>
            </w:r>
            <w:proofErr w:type="spellEnd"/>
          </w:p>
        </w:tc>
        <w:tc>
          <w:tcPr>
            <w:tcW w:w="6234" w:type="dxa"/>
          </w:tcPr>
          <w:p w14:paraId="6CD6690D" w14:textId="5AE5C262" w:rsidR="005436BE" w:rsidRPr="005436BE" w:rsidRDefault="005436BE" w:rsidP="007A3223">
            <w:pPr>
              <w:rPr>
                <w:lang w:val="pt-PT"/>
              </w:rPr>
            </w:pPr>
            <w:r w:rsidRPr="005436BE">
              <w:rPr>
                <w:lang w:val="pt-PT"/>
              </w:rPr>
              <w:t>Apoia a decisão clínica, justificando o alerta/recomendação de forma acionável.</w:t>
            </w:r>
          </w:p>
        </w:tc>
      </w:tr>
    </w:tbl>
    <w:p w14:paraId="2E1F0F0F" w14:textId="77777777" w:rsidR="001D11F4" w:rsidRDefault="001D11F4" w:rsidP="00F270A4">
      <w:pPr>
        <w:rPr>
          <w:highlight w:val="yellow"/>
          <w:lang w:val="pt-PT"/>
        </w:rPr>
      </w:pPr>
    </w:p>
    <w:p w14:paraId="47CAD867" w14:textId="648347B6" w:rsidR="00315E74" w:rsidRDefault="00BF460F" w:rsidP="00F270A4">
      <w:pPr>
        <w:rPr>
          <w:lang w:val="pt-PT"/>
        </w:rPr>
      </w:pPr>
      <w:r w:rsidRPr="00BF460F">
        <w:rPr>
          <w:lang w:val="pt-PT"/>
        </w:rPr>
        <w:t xml:space="preserve">A avaliação (Tabela 6.7 </w:t>
      </w:r>
      <w:r>
        <w:rPr>
          <w:lang w:val="pt-PT"/>
        </w:rPr>
        <w:t>c</w:t>
      </w:r>
      <w:r w:rsidRPr="00BF460F">
        <w:rPr>
          <w:lang w:val="pt-PT"/>
        </w:rPr>
        <w:t>), detalha</w:t>
      </w:r>
      <w:r>
        <w:rPr>
          <w:lang w:val="pt-PT"/>
        </w:rPr>
        <w:t>da</w:t>
      </w:r>
      <w:r w:rsidRPr="00BF460F">
        <w:rPr>
          <w:lang w:val="pt-PT"/>
        </w:rPr>
        <w:t xml:space="preserve"> no Anexo C) revela </w:t>
      </w:r>
      <w:r>
        <w:rPr>
          <w:lang w:val="pt-PT"/>
        </w:rPr>
        <w:t xml:space="preserve">as </w:t>
      </w:r>
      <w:r w:rsidRPr="00BF460F">
        <w:rPr>
          <w:lang w:val="pt-PT"/>
        </w:rPr>
        <w:t xml:space="preserve">pontuações </w:t>
      </w:r>
      <w:r>
        <w:rPr>
          <w:lang w:val="pt-PT"/>
        </w:rPr>
        <w:t xml:space="preserve">dos 53 cenários </w:t>
      </w:r>
      <w:r w:rsidRPr="00BF460F">
        <w:rPr>
          <w:lang w:val="pt-PT"/>
        </w:rPr>
        <w:t>em todas as dimensões (média global 4,8/5). A fidelidade aos alertas e a ausência de informação não suportada obtiveram as pontuações mais altas (4,9 e 5,0), o que é consistente com o desenho do sistema</w:t>
      </w:r>
      <w:r w:rsidR="00BC6CC0">
        <w:rPr>
          <w:lang w:val="pt-PT"/>
        </w:rPr>
        <w:t>, porque</w:t>
      </w:r>
      <w:r w:rsidRPr="00BF460F">
        <w:rPr>
          <w:lang w:val="pt-PT"/>
        </w:rPr>
        <w:t xml:space="preserve"> o </w:t>
      </w:r>
      <w:r w:rsidR="00BC6CC0">
        <w:rPr>
          <w:lang w:val="pt-PT"/>
        </w:rPr>
        <w:t>LLM</w:t>
      </w:r>
      <w:r w:rsidRPr="00BF460F">
        <w:rPr>
          <w:lang w:val="pt-PT"/>
        </w:rPr>
        <w:t xml:space="preserve"> explica exclusivamente resultados já produzidos e validados, </w:t>
      </w:r>
      <w:r>
        <w:rPr>
          <w:lang w:val="pt-PT"/>
        </w:rPr>
        <w:t>sem incluir</w:t>
      </w:r>
      <w:r w:rsidRPr="00BF460F">
        <w:rPr>
          <w:lang w:val="pt-PT"/>
        </w:rPr>
        <w:t xml:space="preserve"> </w:t>
      </w:r>
      <w:r w:rsidR="00BC6CC0">
        <w:rPr>
          <w:lang w:val="pt-PT"/>
        </w:rPr>
        <w:t>informação irrelevante</w:t>
      </w:r>
      <w:r w:rsidRPr="00BF460F">
        <w:rPr>
          <w:lang w:val="pt-PT"/>
        </w:rPr>
        <w:t xml:space="preserve">. A correção clínica (4,9) reflete o alinhamento com o conhecimento farmacológico codificado. As dimensões mais baixas foram a clareza (4,7) e a utilidade (4,4): a clareza é penalizada por algum texto </w:t>
      </w:r>
      <w:proofErr w:type="spellStart"/>
      <w:r w:rsidRPr="00BF460F">
        <w:rPr>
          <w:lang w:val="pt-PT"/>
        </w:rPr>
        <w:t>formulaico</w:t>
      </w:r>
      <w:proofErr w:type="spellEnd"/>
      <w:r w:rsidRPr="00BF460F">
        <w:rPr>
          <w:lang w:val="pt-PT"/>
        </w:rPr>
        <w:t xml:space="preserve"> no motivo da recomendação, e a utilidade desce nos casos em que o formulário não dispõe de alternativa (por exemplo, </w:t>
      </w:r>
      <w:proofErr w:type="spellStart"/>
      <w:r w:rsidRPr="00BF460F">
        <w:rPr>
          <w:lang w:val="pt-PT"/>
        </w:rPr>
        <w:t>varfarina</w:t>
      </w:r>
      <w:proofErr w:type="spellEnd"/>
      <w:r w:rsidRPr="00BF460F">
        <w:rPr>
          <w:lang w:val="pt-PT"/>
        </w:rPr>
        <w:t xml:space="preserve"> + amiodarona ou benzodiazepina + </w:t>
      </w:r>
      <w:proofErr w:type="spellStart"/>
      <w:r w:rsidRPr="00BF460F">
        <w:rPr>
          <w:lang w:val="pt-PT"/>
        </w:rPr>
        <w:t>opióide</w:t>
      </w:r>
      <w:proofErr w:type="spellEnd"/>
      <w:r w:rsidRPr="00BF460F">
        <w:rPr>
          <w:lang w:val="pt-PT"/>
        </w:rPr>
        <w:t xml:space="preserve">), em que a explicação sinaliza corretamente o </w:t>
      </w:r>
      <w:r w:rsidRPr="00BF460F">
        <w:rPr>
          <w:lang w:val="pt-PT"/>
        </w:rPr>
        <w:t>risco,</w:t>
      </w:r>
      <w:r w:rsidRPr="00BF460F">
        <w:rPr>
          <w:lang w:val="pt-PT"/>
        </w:rPr>
        <w:t xml:space="preserve"> mas não propõe substituto.</w:t>
      </w:r>
      <w:r w:rsidR="00315E74" w:rsidRPr="00315E74">
        <w:rPr>
          <w:lang w:val="pt-PT"/>
        </w:rPr>
        <w:t xml:space="preserve"> </w:t>
      </w:r>
    </w:p>
    <w:p w14:paraId="50E87614" w14:textId="31960C29" w:rsidR="005436BE" w:rsidRDefault="005436BE" w:rsidP="005436BE">
      <w:pPr>
        <w:jc w:val="center"/>
        <w:rPr>
          <w:lang w:val="pt-PT"/>
        </w:rPr>
      </w:pPr>
      <w:r>
        <w:rPr>
          <w:sz w:val="18"/>
          <w:szCs w:val="18"/>
          <w:lang w:val="pt-PT"/>
        </w:rPr>
        <w:t xml:space="preserve">Tabela 6.7 </w:t>
      </w:r>
      <w:r>
        <w:rPr>
          <w:sz w:val="18"/>
          <w:szCs w:val="18"/>
          <w:lang w:val="pt-PT"/>
        </w:rPr>
        <w:t>b</w:t>
      </w:r>
      <w:r>
        <w:rPr>
          <w:sz w:val="18"/>
          <w:szCs w:val="18"/>
          <w:lang w:val="pt-PT"/>
        </w:rPr>
        <w:t xml:space="preserve">) </w:t>
      </w:r>
      <w:r w:rsidR="00C9045E">
        <w:rPr>
          <w:sz w:val="18"/>
          <w:szCs w:val="18"/>
          <w:lang w:val="pt-PT"/>
        </w:rPr>
        <w:t>–</w:t>
      </w:r>
      <w:r>
        <w:rPr>
          <w:sz w:val="18"/>
          <w:szCs w:val="18"/>
          <w:lang w:val="pt-PT"/>
        </w:rPr>
        <w:t xml:space="preserve"> </w:t>
      </w:r>
      <w:r w:rsidR="00C9045E">
        <w:rPr>
          <w:sz w:val="18"/>
          <w:szCs w:val="18"/>
          <w:lang w:val="pt-PT"/>
        </w:rPr>
        <w:t>Média dos resultados da g</w:t>
      </w:r>
      <w:r>
        <w:rPr>
          <w:sz w:val="18"/>
          <w:szCs w:val="18"/>
          <w:lang w:val="pt-PT"/>
        </w:rPr>
        <w:t>relha</w:t>
      </w:r>
      <w:r w:rsidRPr="001D11F4">
        <w:rPr>
          <w:sz w:val="18"/>
          <w:szCs w:val="18"/>
          <w:lang w:val="pt-PT"/>
        </w:rPr>
        <w:t xml:space="preserve"> de avaliação qualitativa das explicações</w:t>
      </w:r>
      <w:r>
        <w:rPr>
          <w:sz w:val="18"/>
          <w:szCs w:val="18"/>
          <w:lang w:val="pt-PT"/>
        </w:rPr>
        <w:t>.</w:t>
      </w:r>
    </w:p>
    <w:tbl>
      <w:tblPr>
        <w:tblStyle w:val="TableGrid"/>
        <w:tblW w:w="0" w:type="auto"/>
        <w:tblInd w:w="2416" w:type="dxa"/>
        <w:tblLook w:val="04A0" w:firstRow="1" w:lastRow="0" w:firstColumn="1" w:lastColumn="0" w:noHBand="0" w:noVBand="1"/>
      </w:tblPr>
      <w:tblGrid>
        <w:gridCol w:w="1745"/>
        <w:gridCol w:w="1350"/>
      </w:tblGrid>
      <w:tr w:rsidR="005436BE" w:rsidRPr="001C7E0A" w14:paraId="0982C493" w14:textId="77777777" w:rsidTr="00C9045E">
        <w:tc>
          <w:tcPr>
            <w:tcW w:w="1745" w:type="dxa"/>
            <w:shd w:val="clear" w:color="auto" w:fill="D9D9D9" w:themeFill="background1" w:themeFillShade="D9"/>
          </w:tcPr>
          <w:p w14:paraId="400B5627" w14:textId="77777777" w:rsidR="005436BE" w:rsidRPr="007A3223" w:rsidRDefault="005436BE" w:rsidP="00164536">
            <w:pPr>
              <w:jc w:val="center"/>
              <w:rPr>
                <w:rFonts w:cstheme="minorHAnsi"/>
                <w:b/>
                <w:bCs/>
              </w:rPr>
            </w:pPr>
            <w:proofErr w:type="spellStart"/>
            <w:r w:rsidRPr="007A3223">
              <w:rPr>
                <w:b/>
                <w:bCs/>
              </w:rPr>
              <w:t>Dimensão</w:t>
            </w:r>
            <w:proofErr w:type="spellEnd"/>
          </w:p>
        </w:tc>
        <w:tc>
          <w:tcPr>
            <w:tcW w:w="1350" w:type="dxa"/>
            <w:shd w:val="clear" w:color="auto" w:fill="D9D9D9" w:themeFill="background1" w:themeFillShade="D9"/>
          </w:tcPr>
          <w:p w14:paraId="0DF4F5B4" w14:textId="6584423D" w:rsidR="005436BE" w:rsidRPr="007A3223" w:rsidRDefault="005436BE" w:rsidP="00164536">
            <w:pPr>
              <w:jc w:val="center"/>
              <w:rPr>
                <w:rFonts w:cstheme="minorHAnsi"/>
                <w:b/>
                <w:bCs/>
              </w:rPr>
            </w:pPr>
            <w:proofErr w:type="spellStart"/>
            <w:r>
              <w:rPr>
                <w:b/>
                <w:bCs/>
              </w:rPr>
              <w:t>Média</w:t>
            </w:r>
            <w:proofErr w:type="spellEnd"/>
            <w:r>
              <w:rPr>
                <w:b/>
                <w:bCs/>
              </w:rPr>
              <w:t xml:space="preserve"> (1-5)</w:t>
            </w:r>
          </w:p>
        </w:tc>
      </w:tr>
      <w:tr w:rsidR="005436BE" w:rsidRPr="007A3223" w14:paraId="3ADCFE60" w14:textId="77777777" w:rsidTr="00C9045E">
        <w:trPr>
          <w:trHeight w:val="570"/>
        </w:trPr>
        <w:tc>
          <w:tcPr>
            <w:tcW w:w="1745" w:type="dxa"/>
          </w:tcPr>
          <w:p w14:paraId="78BBE822" w14:textId="77777777" w:rsidR="005436BE" w:rsidRPr="001C7E0A" w:rsidRDefault="005436BE" w:rsidP="00164536">
            <w:pPr>
              <w:jc w:val="left"/>
              <w:rPr>
                <w:rFonts w:cstheme="minorHAnsi"/>
              </w:rPr>
            </w:pPr>
            <w:proofErr w:type="spellStart"/>
            <w:r w:rsidRPr="00EC7AA8">
              <w:lastRenderedPageBreak/>
              <w:t>Correção</w:t>
            </w:r>
            <w:proofErr w:type="spellEnd"/>
            <w:r w:rsidRPr="00EC7AA8">
              <w:t xml:space="preserve"> </w:t>
            </w:r>
            <w:proofErr w:type="spellStart"/>
            <w:r w:rsidRPr="00EC7AA8">
              <w:t>clínica</w:t>
            </w:r>
            <w:proofErr w:type="spellEnd"/>
          </w:p>
        </w:tc>
        <w:tc>
          <w:tcPr>
            <w:tcW w:w="1350" w:type="dxa"/>
          </w:tcPr>
          <w:p w14:paraId="5BC54B0C" w14:textId="57B52A88" w:rsidR="005436BE" w:rsidRPr="007A3223" w:rsidRDefault="005436BE" w:rsidP="00164536">
            <w:pPr>
              <w:rPr>
                <w:rFonts w:cstheme="minorHAnsi"/>
                <w:lang w:val="pt-PT"/>
              </w:rPr>
            </w:pPr>
            <w:r w:rsidRPr="005436BE">
              <w:t>4,</w:t>
            </w:r>
            <w:r w:rsidR="00C9045E">
              <w:t>9</w:t>
            </w:r>
          </w:p>
        </w:tc>
      </w:tr>
      <w:tr w:rsidR="005436BE" w:rsidRPr="007A3223" w14:paraId="30BFD1BA" w14:textId="77777777" w:rsidTr="00C9045E">
        <w:trPr>
          <w:trHeight w:val="651"/>
        </w:trPr>
        <w:tc>
          <w:tcPr>
            <w:tcW w:w="1745" w:type="dxa"/>
          </w:tcPr>
          <w:p w14:paraId="4B177BBF" w14:textId="77777777" w:rsidR="005436BE" w:rsidRPr="001C7E0A" w:rsidRDefault="005436BE" w:rsidP="00164536">
            <w:pPr>
              <w:jc w:val="left"/>
              <w:rPr>
                <w:rFonts w:cstheme="minorHAnsi"/>
              </w:rPr>
            </w:pPr>
            <w:proofErr w:type="spellStart"/>
            <w:r w:rsidRPr="00EC7AA8">
              <w:t>Fidelidade</w:t>
            </w:r>
            <w:proofErr w:type="spellEnd"/>
            <w:r w:rsidRPr="00EC7AA8">
              <w:t xml:space="preserve"> </w:t>
            </w:r>
            <w:proofErr w:type="spellStart"/>
            <w:r w:rsidRPr="00EC7AA8">
              <w:t>aos</w:t>
            </w:r>
            <w:proofErr w:type="spellEnd"/>
            <w:r w:rsidRPr="00EC7AA8">
              <w:t xml:space="preserve"> </w:t>
            </w:r>
            <w:proofErr w:type="spellStart"/>
            <w:r w:rsidRPr="00EC7AA8">
              <w:t>alertas</w:t>
            </w:r>
            <w:proofErr w:type="spellEnd"/>
          </w:p>
        </w:tc>
        <w:tc>
          <w:tcPr>
            <w:tcW w:w="1350" w:type="dxa"/>
          </w:tcPr>
          <w:p w14:paraId="5EF3242E" w14:textId="5B63A671" w:rsidR="005436BE" w:rsidRPr="007A3223" w:rsidRDefault="005436BE" w:rsidP="00164536">
            <w:pPr>
              <w:rPr>
                <w:rFonts w:cstheme="minorHAnsi"/>
                <w:lang w:val="pt-PT"/>
              </w:rPr>
            </w:pPr>
            <w:r w:rsidRPr="005436BE">
              <w:t>4,</w:t>
            </w:r>
            <w:r w:rsidR="00C9045E">
              <w:t>9</w:t>
            </w:r>
          </w:p>
        </w:tc>
      </w:tr>
      <w:tr w:rsidR="005436BE" w:rsidRPr="007A3223" w14:paraId="285A0E20" w14:textId="77777777" w:rsidTr="00C9045E">
        <w:tc>
          <w:tcPr>
            <w:tcW w:w="1745" w:type="dxa"/>
          </w:tcPr>
          <w:p w14:paraId="49DD9E51" w14:textId="77777777" w:rsidR="005436BE" w:rsidRPr="007A3223" w:rsidRDefault="005436BE" w:rsidP="00164536">
            <w:pPr>
              <w:jc w:val="left"/>
              <w:rPr>
                <w:rFonts w:cstheme="minorHAnsi"/>
                <w:lang w:val="pt-PT"/>
              </w:rPr>
            </w:pPr>
            <w:r w:rsidRPr="007A3223">
              <w:rPr>
                <w:lang w:val="pt-PT"/>
              </w:rPr>
              <w:t>Ausência de informação não suportada</w:t>
            </w:r>
          </w:p>
        </w:tc>
        <w:tc>
          <w:tcPr>
            <w:tcW w:w="1350" w:type="dxa"/>
          </w:tcPr>
          <w:p w14:paraId="560F69C8" w14:textId="5064C181" w:rsidR="005436BE" w:rsidRPr="007A3223" w:rsidRDefault="00C9045E" w:rsidP="00164536">
            <w:pPr>
              <w:rPr>
                <w:rFonts w:cstheme="minorHAnsi"/>
                <w:lang w:val="pt-PT"/>
              </w:rPr>
            </w:pPr>
            <w:r>
              <w:rPr>
                <w:rFonts w:cstheme="minorHAnsi"/>
              </w:rPr>
              <w:t>5,0</w:t>
            </w:r>
          </w:p>
        </w:tc>
      </w:tr>
      <w:tr w:rsidR="005436BE" w:rsidRPr="007A3223" w14:paraId="3EFDE651" w14:textId="77777777" w:rsidTr="00C9045E">
        <w:trPr>
          <w:trHeight w:val="453"/>
        </w:trPr>
        <w:tc>
          <w:tcPr>
            <w:tcW w:w="1745" w:type="dxa"/>
          </w:tcPr>
          <w:p w14:paraId="21DCADC1" w14:textId="77777777" w:rsidR="005436BE" w:rsidRPr="001C7E0A" w:rsidRDefault="005436BE" w:rsidP="00164536">
            <w:pPr>
              <w:jc w:val="left"/>
              <w:rPr>
                <w:rFonts w:cstheme="minorHAnsi"/>
              </w:rPr>
            </w:pPr>
            <w:proofErr w:type="spellStart"/>
            <w:r w:rsidRPr="00EC7AA8">
              <w:t>Clareza</w:t>
            </w:r>
            <w:proofErr w:type="spellEnd"/>
          </w:p>
        </w:tc>
        <w:tc>
          <w:tcPr>
            <w:tcW w:w="1350" w:type="dxa"/>
          </w:tcPr>
          <w:p w14:paraId="2A028D92" w14:textId="1ECEC901" w:rsidR="005436BE" w:rsidRPr="007A3223" w:rsidRDefault="00C9045E" w:rsidP="00164536">
            <w:pPr>
              <w:rPr>
                <w:rFonts w:cstheme="minorHAnsi"/>
                <w:lang w:val="pt-PT"/>
              </w:rPr>
            </w:pPr>
            <w:r>
              <w:rPr>
                <w:rFonts w:cstheme="minorHAnsi"/>
                <w:lang w:val="pt-PT"/>
              </w:rPr>
              <w:t>4,7</w:t>
            </w:r>
          </w:p>
        </w:tc>
      </w:tr>
      <w:tr w:rsidR="005436BE" w:rsidRPr="007A3223" w14:paraId="6F89787E" w14:textId="77777777" w:rsidTr="00C9045E">
        <w:trPr>
          <w:trHeight w:val="453"/>
        </w:trPr>
        <w:tc>
          <w:tcPr>
            <w:tcW w:w="1745" w:type="dxa"/>
          </w:tcPr>
          <w:p w14:paraId="2652377C" w14:textId="6E429E5B" w:rsidR="005436BE" w:rsidRPr="00EC7AA8" w:rsidRDefault="005436BE" w:rsidP="00164536">
            <w:pPr>
              <w:jc w:val="left"/>
            </w:pPr>
            <w:proofErr w:type="spellStart"/>
            <w:r>
              <w:t>Utilidade</w:t>
            </w:r>
            <w:proofErr w:type="spellEnd"/>
          </w:p>
        </w:tc>
        <w:tc>
          <w:tcPr>
            <w:tcW w:w="1350" w:type="dxa"/>
          </w:tcPr>
          <w:p w14:paraId="3B2758E1" w14:textId="2C8BE4B7" w:rsidR="005436BE" w:rsidRPr="007A3223" w:rsidRDefault="005436BE" w:rsidP="00164536">
            <w:pPr>
              <w:rPr>
                <w:lang w:val="pt-PT"/>
              </w:rPr>
            </w:pPr>
            <w:r>
              <w:rPr>
                <w:lang w:val="pt-PT"/>
              </w:rPr>
              <w:t>4,</w:t>
            </w:r>
            <w:r w:rsidR="00C9045E">
              <w:rPr>
                <w:lang w:val="pt-PT"/>
              </w:rPr>
              <w:t>4</w:t>
            </w:r>
          </w:p>
        </w:tc>
      </w:tr>
    </w:tbl>
    <w:p w14:paraId="3F891726" w14:textId="77777777" w:rsidR="005436BE" w:rsidRDefault="005436BE" w:rsidP="00F270A4">
      <w:pPr>
        <w:rPr>
          <w:lang w:val="pt-PT"/>
        </w:rPr>
      </w:pPr>
    </w:p>
    <w:p w14:paraId="03A265E6" w14:textId="6C420D73" w:rsidR="005436BE" w:rsidRPr="00315E74" w:rsidRDefault="00BC6CC0" w:rsidP="00F270A4">
      <w:pPr>
        <w:rPr>
          <w:lang w:val="pt-PT"/>
        </w:rPr>
      </w:pPr>
      <w:r w:rsidRPr="00315E74">
        <w:rPr>
          <w:lang w:val="pt-PT"/>
        </w:rPr>
        <w:t>Estes valores devem ser interpretados como uma autoavaliação estruturada e não como validação clínica independente</w:t>
      </w:r>
      <w:r>
        <w:rPr>
          <w:lang w:val="pt-PT"/>
        </w:rPr>
        <w:t>.</w:t>
      </w:r>
      <w:r w:rsidRPr="00315E74">
        <w:rPr>
          <w:lang w:val="pt-PT"/>
        </w:rPr>
        <w:t xml:space="preserve"> </w:t>
      </w:r>
      <w:r>
        <w:rPr>
          <w:lang w:val="pt-PT"/>
        </w:rPr>
        <w:t>A</w:t>
      </w:r>
      <w:r w:rsidRPr="00315E74">
        <w:rPr>
          <w:lang w:val="pt-PT"/>
        </w:rPr>
        <w:t xml:space="preserve"> aplicação da mesma grelha por profissionais de saúde está prevista para a </w:t>
      </w:r>
      <w:r>
        <w:rPr>
          <w:lang w:val="pt-PT"/>
        </w:rPr>
        <w:t>trabalho futuro</w:t>
      </w:r>
      <w:r w:rsidRPr="00315E74">
        <w:rPr>
          <w:lang w:val="pt-PT"/>
        </w:rPr>
        <w:t xml:space="preserve">. </w:t>
      </w:r>
      <w:r>
        <w:rPr>
          <w:lang w:val="pt-PT"/>
        </w:rPr>
        <w:t>Deste modo, esta análise</w:t>
      </w:r>
      <w:r w:rsidRPr="00315E74">
        <w:rPr>
          <w:lang w:val="pt-PT"/>
        </w:rPr>
        <w:t xml:space="preserve"> mede a qualidade percebida da explicação</w:t>
      </w:r>
      <w:r>
        <w:rPr>
          <w:lang w:val="pt-PT"/>
        </w:rPr>
        <w:t xml:space="preserve"> pelo desenvolvedor</w:t>
      </w:r>
      <w:r w:rsidRPr="00315E74">
        <w:rPr>
          <w:lang w:val="pt-PT"/>
        </w:rPr>
        <w:t xml:space="preserve"> e não substitui a verificação da segurança clínica das recomendações, assegurada pel</w:t>
      </w:r>
      <w:r>
        <w:rPr>
          <w:lang w:val="pt-PT"/>
        </w:rPr>
        <w:t>o protocolo de avaliação de usabilidade pelo médico</w:t>
      </w:r>
      <w:r w:rsidRPr="00315E74">
        <w:rPr>
          <w:lang w:val="pt-PT"/>
        </w:rPr>
        <w:t>.</w:t>
      </w:r>
    </w:p>
    <w:p w14:paraId="6BD28983" w14:textId="5A89344F" w:rsidR="004C6DB6" w:rsidRDefault="004C6DB6" w:rsidP="00F270A4">
      <w:pPr>
        <w:pStyle w:val="Heading2"/>
      </w:pPr>
      <w:bookmarkStart w:id="113" w:name="_Toc235890422"/>
      <w:r w:rsidRPr="004C6DB6">
        <w:t>Discussão</w:t>
      </w:r>
      <w:bookmarkEnd w:id="113"/>
    </w:p>
    <w:p w14:paraId="5EBFDA57" w14:textId="275071E0" w:rsidR="00B6378F" w:rsidRPr="00B6378F" w:rsidRDefault="00B6378F" w:rsidP="00B6378F">
      <w:pPr>
        <w:rPr>
          <w:lang w:val="pt-PT"/>
        </w:rPr>
      </w:pPr>
      <w:r w:rsidRPr="00B6378F">
        <w:rPr>
          <w:lang w:val="pt-PT"/>
        </w:rPr>
        <w:t>Os resultados permitem aferir o grau de cumprimento do objetivo central</w:t>
      </w:r>
      <w:r>
        <w:rPr>
          <w:lang w:val="pt-PT"/>
        </w:rPr>
        <w:t>,</w:t>
      </w:r>
      <w:r w:rsidRPr="00B6378F">
        <w:rPr>
          <w:lang w:val="pt-PT"/>
        </w:rPr>
        <w:t xml:space="preserve"> mitigar erros de prescrição. No plano da deteção, o motor de segurança </w:t>
      </w:r>
      <w:r w:rsidR="00F1652C" w:rsidRPr="00F1652C">
        <w:rPr>
          <w:lang w:val="pt-PT"/>
        </w:rPr>
        <w:t>alcançou 100% de sensibilidade e 100% de especificidade no conjunto de 53 cenários</w:t>
      </w:r>
      <w:r w:rsidRPr="00B6378F">
        <w:rPr>
          <w:lang w:val="pt-PT"/>
        </w:rPr>
        <w:t xml:space="preserve">,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superando em +0,098 o </w:t>
      </w:r>
      <w:proofErr w:type="spellStart"/>
      <w:r w:rsidRPr="00B6378F">
        <w:rPr>
          <w:i/>
          <w:iCs/>
          <w:lang w:val="pt-PT"/>
        </w:rPr>
        <w:t>baseline</w:t>
      </w:r>
      <w:proofErr w:type="spellEnd"/>
      <w:r w:rsidRPr="00B6378F">
        <w:rPr>
          <w:lang w:val="pt-PT"/>
        </w:rPr>
        <w:t xml:space="preserve"> de popularidade. Em conjunto, estes resultados sustentam que o sistema deteta e propõe correções para os principais tipos de erro de prescrição visados.</w:t>
      </w:r>
    </w:p>
    <w:p w14:paraId="012832F8" w14:textId="2F6C57CB" w:rsidR="00B6378F"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w:t>
      </w:r>
      <w:r w:rsidR="0002616F" w:rsidRPr="0002616F">
        <w:rPr>
          <w:lang w:val="pt-PT"/>
        </w:rPr>
        <w:t>limitada às 27 regras e às 23 classes terapêuticas</w:t>
      </w:r>
      <w:r w:rsidR="0002616F" w:rsidRPr="0002616F">
        <w:rPr>
          <w:lang w:val="pt-PT"/>
        </w:rPr>
        <w:t xml:space="preserve"> </w:t>
      </w:r>
      <w:r w:rsidRPr="00D35637">
        <w:rPr>
          <w:lang w:val="pt-PT"/>
        </w:rPr>
        <w:t xml:space="preserve">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w:t>
      </w:r>
      <w:proofErr w:type="spellStart"/>
      <w:r w:rsidRPr="00D35637">
        <w:rPr>
          <w:lang w:val="pt-PT"/>
        </w:rPr>
        <w:t>subótimas</w:t>
      </w:r>
      <w:proofErr w:type="spellEnd"/>
      <w:r w:rsidR="00D35637">
        <w:rPr>
          <w:lang w:val="pt-PT"/>
        </w:rPr>
        <w:t>. Assim sendo,</w:t>
      </w:r>
      <w:r w:rsidRPr="00D35637">
        <w:rPr>
          <w:lang w:val="pt-PT"/>
        </w:rPr>
        <w:t xml:space="preserve"> o modelo </w:t>
      </w:r>
      <w:r w:rsidR="00D35637">
        <w:rPr>
          <w:lang w:val="pt-PT"/>
        </w:rPr>
        <w:t xml:space="preserve">supervisionado </w:t>
      </w:r>
      <w:r w:rsidRPr="00D35637">
        <w:rPr>
          <w:lang w:val="pt-PT"/>
        </w:rPr>
        <w:t xml:space="preserve">tende a reproduzir o padrão dominante e não necessariamente o ótimo 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proofErr w:type="spellStart"/>
      <w:r w:rsidR="00F93AC0" w:rsidRPr="00F93AC0">
        <w:rPr>
          <w:i/>
          <w:iCs/>
          <w:lang w:val="pt-PT"/>
        </w:rPr>
        <w:t>baseline</w:t>
      </w:r>
      <w:proofErr w:type="spellEnd"/>
      <w:r w:rsidR="00F93AC0" w:rsidRPr="00F93AC0">
        <w:rPr>
          <w:lang w:val="pt-PT"/>
        </w:rPr>
        <w:t xml:space="preserve"> de popularidade e não isoladamente: cada admissão</w:t>
      </w:r>
      <w:r w:rsidR="00F93AC0">
        <w:rPr>
          <w:lang w:val="pt-PT"/>
        </w:rPr>
        <w:t xml:space="preserve"> </w:t>
      </w:r>
      <w:r w:rsidR="00F93AC0">
        <w:rPr>
          <w:lang w:val="pt-PT"/>
        </w:rPr>
        <w:lastRenderedPageBreak/>
        <w:t>(</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proofErr w:type="spellStart"/>
      <w:r w:rsidR="004D6C37" w:rsidRPr="004D6C37">
        <w:rPr>
          <w:i/>
          <w:iCs/>
          <w:lang w:val="pt-PT"/>
        </w:rPr>
        <w:t>baseline</w:t>
      </w:r>
      <w:proofErr w:type="spellEnd"/>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54BE95F2" w14:textId="157B8F0C" w:rsidR="00E25F54" w:rsidRPr="00E25F54" w:rsidRDefault="00434EF0" w:rsidP="00E25F54">
      <w:pPr>
        <w:rPr>
          <w:lang w:val="pt-PT"/>
        </w:rPr>
      </w:pPr>
      <w:r w:rsidRPr="00434EF0">
        <w:rPr>
          <w:lang w:val="pt-PT"/>
        </w:rPr>
        <w:t xml:space="preserve">Os 38 medicamentos, 23 classes e 27 regras foram selecionados segundo dois critérios: (i) prevalência de utilização em Portugal, </w:t>
      </w:r>
      <w:r>
        <w:rPr>
          <w:lang w:val="pt-PT"/>
        </w:rPr>
        <w:t xml:space="preserve">sendo </w:t>
      </w:r>
      <w:r w:rsidRPr="00434EF0">
        <w:rPr>
          <w:lang w:val="pt-PT"/>
        </w:rPr>
        <w:t>privilegia</w:t>
      </w:r>
      <w:r>
        <w:rPr>
          <w:lang w:val="pt-PT"/>
        </w:rPr>
        <w:t>s</w:t>
      </w:r>
      <w:r w:rsidRPr="00434EF0">
        <w:rPr>
          <w:lang w:val="pt-PT"/>
        </w:rPr>
        <w:t xml:space="preserve"> as classes mais dispensada</w:t>
      </w:r>
      <w:r>
        <w:rPr>
          <w:lang w:val="pt-PT"/>
        </w:rPr>
        <w:t>s (</w:t>
      </w:r>
      <w:r w:rsidRPr="00434EF0">
        <w:rPr>
          <w:lang w:val="pt-PT"/>
        </w:rPr>
        <w:t>cardiovascular</w:t>
      </w:r>
      <w:r w:rsidRPr="00434EF0">
        <w:rPr>
          <w:lang w:val="pt-PT"/>
        </w:rPr>
        <w:t xml:space="preserve">, sistema nervoso central, antidiabética e inibidores da bomba de protões </w:t>
      </w:r>
      <w:r w:rsidRPr="00434EF0">
        <w:rPr>
          <w:highlight w:val="yellow"/>
          <w:lang w:val="pt-PT"/>
        </w:rPr>
        <w:t>[A], [B]</w:t>
      </w:r>
      <w:r>
        <w:rPr>
          <w:lang w:val="pt-PT"/>
        </w:rPr>
        <w:t>)</w:t>
      </w:r>
      <w:r w:rsidRPr="00434EF0">
        <w:rPr>
          <w:lang w:val="pt-PT"/>
        </w:rPr>
        <w:t>; e (</w:t>
      </w:r>
      <w:proofErr w:type="spellStart"/>
      <w:r w:rsidRPr="00434EF0">
        <w:rPr>
          <w:lang w:val="pt-PT"/>
        </w:rPr>
        <w:t>ii</w:t>
      </w:r>
      <w:proofErr w:type="spellEnd"/>
      <w:r w:rsidRPr="00434EF0">
        <w:rPr>
          <w:lang w:val="pt-PT"/>
        </w:rPr>
        <w:t xml:space="preserve">) risco clínico, </w:t>
      </w:r>
      <w:r>
        <w:rPr>
          <w:lang w:val="pt-PT"/>
        </w:rPr>
        <w:t xml:space="preserve">que </w:t>
      </w:r>
      <w:r w:rsidRPr="00434EF0">
        <w:rPr>
          <w:lang w:val="pt-PT"/>
        </w:rPr>
        <w:t>inclu</w:t>
      </w:r>
      <w:r>
        <w:rPr>
          <w:lang w:val="pt-PT"/>
        </w:rPr>
        <w:t>i</w:t>
      </w:r>
      <w:r w:rsidRPr="00434EF0">
        <w:rPr>
          <w:lang w:val="pt-PT"/>
        </w:rPr>
        <w:t xml:space="preserve"> fármacos de janela terapêutica estreita</w:t>
      </w:r>
      <w:r>
        <w:rPr>
          <w:lang w:val="pt-PT"/>
        </w:rPr>
        <w:t xml:space="preserve"> </w:t>
      </w:r>
      <w:r w:rsidRPr="00434EF0">
        <w:rPr>
          <w:lang w:val="pt-PT"/>
        </w:rPr>
        <w:t xml:space="preserve">e elevado potencial de interação (anticoagulantes, digoxina, amiodarona, </w:t>
      </w:r>
      <w:proofErr w:type="spellStart"/>
      <w:r w:rsidRPr="00434EF0">
        <w:rPr>
          <w:lang w:val="pt-PT"/>
        </w:rPr>
        <w:t>macrólidos</w:t>
      </w:r>
      <w:proofErr w:type="spellEnd"/>
      <w:r w:rsidRPr="00434EF0">
        <w:rPr>
          <w:lang w:val="pt-PT"/>
        </w:rPr>
        <w:t>), de acordo com as normas da DGS e os RCM. Trata-se, assim, de uma prova de conceito sobre classes prevalentes e de risco, e não de uma cobertura farmacológica exaustiva.</w:t>
      </w:r>
      <w:r w:rsidR="00E25F54" w:rsidRPr="00E25F54">
        <w:rPr>
          <w:lang w:val="pt-PT"/>
        </w:rPr>
        <w:t xml:space="preserve"> </w:t>
      </w:r>
      <w:r>
        <w:rPr>
          <w:lang w:val="pt-PT"/>
        </w:rPr>
        <w:t>O</w:t>
      </w:r>
      <w:r w:rsidR="00E25F54" w:rsidRPr="00E25F54">
        <w:rPr>
          <w:lang w:val="pt-PT"/>
        </w:rPr>
        <w:t xml:space="preserve"> sistema não deteta erros relacionados com dose, posologia, duração ou via de administração. Acresce que as regras, embora validadas contra uma fonte independente (</w:t>
      </w:r>
      <w:proofErr w:type="spellStart"/>
      <w:r w:rsidR="00E25F54" w:rsidRPr="00E25F54">
        <w:rPr>
          <w:lang w:val="pt-PT"/>
        </w:rPr>
        <w:t>DrugBank</w:t>
      </w:r>
      <w:proofErr w:type="spellEnd"/>
      <w:r w:rsidR="00E25F54" w:rsidRPr="00E25F54">
        <w:rPr>
          <w:lang w:val="pt-PT"/>
        </w:rPr>
        <w:t xml:space="preserve">, via TDC) e alinhadas com as normas da DGS e do </w:t>
      </w:r>
      <w:proofErr w:type="spellStart"/>
      <w:r w:rsidR="00E25F54" w:rsidRPr="00E25F54">
        <w:rPr>
          <w:lang w:val="pt-PT"/>
        </w:rPr>
        <w:t>Infarmed</w:t>
      </w:r>
      <w:proofErr w:type="spellEnd"/>
      <w:r w:rsidR="00E25F54" w:rsidRPr="00E25F54">
        <w:rPr>
          <w:lang w:val="pt-PT"/>
        </w:rPr>
        <w:t>, não foram formalmente revistas por um painel de peritos clínicos.</w:t>
      </w:r>
    </w:p>
    <w:p w14:paraId="34A6A94B" w14:textId="7934BEB6" w:rsidR="00E25F54" w:rsidRPr="00E25F54" w:rsidRDefault="00D026D2" w:rsidP="00B6378F">
      <w:pPr>
        <w:rPr>
          <w:lang w:val="pt-PT"/>
        </w:rPr>
      </w:pPr>
      <w:r>
        <w:rPr>
          <w:lang w:val="pt-PT"/>
        </w:rPr>
        <w:t>Enfatiza-se</w:t>
      </w:r>
      <w:r w:rsidR="00E25F54" w:rsidRPr="00E25F54">
        <w:rPr>
          <w:lang w:val="pt-PT"/>
        </w:rPr>
        <w:t xml:space="preserve"> que, embora o sistema priorize os alertas por severidade e aplique </w:t>
      </w:r>
      <w:proofErr w:type="spellStart"/>
      <w:r w:rsidR="00E25F54" w:rsidRPr="00E25F54">
        <w:rPr>
          <w:lang w:val="pt-PT"/>
        </w:rPr>
        <w:t>deduplicação</w:t>
      </w:r>
      <w:proofErr w:type="spellEnd"/>
      <w:r w:rsidR="00E25F54" w:rsidRPr="00E25F54">
        <w:rPr>
          <w:lang w:val="pt-PT"/>
        </w:rPr>
        <w:t xml:space="preserve"> por par para reduzir avisos redundantes, a redução da fadiga de alertas não foi demonstrada empiricamente. Demonstrá-la exigiria a comparação com um sistema de base (</w:t>
      </w:r>
      <w:proofErr w:type="spellStart"/>
      <w:r w:rsidR="00E25F54" w:rsidRPr="00D026D2">
        <w:rPr>
          <w:i/>
          <w:iCs/>
          <w:lang w:val="pt-PT"/>
        </w:rPr>
        <w:t>baseline</w:t>
      </w:r>
      <w:proofErr w:type="spellEnd"/>
      <w:r w:rsidR="00E25F54" w:rsidRPr="00E25F54">
        <w:rPr>
          <w:lang w:val="pt-PT"/>
        </w:rPr>
        <w:t xml:space="preserve">), a medição de falsos positivos em uso real e a avaliação da relevância percebida pelos profissionais. </w:t>
      </w:r>
      <w:r>
        <w:rPr>
          <w:lang w:val="pt-PT"/>
        </w:rPr>
        <w:t>Deste modo, o</w:t>
      </w:r>
      <w:r w:rsidR="00E25F54" w:rsidRPr="00E25F54">
        <w:rPr>
          <w:lang w:val="pt-PT"/>
        </w:rPr>
        <w:t xml:space="preserve"> que os resultados suportam é que o sistema classifica e ordena os alertas por severidade</w:t>
      </w:r>
      <w:r>
        <w:rPr>
          <w:lang w:val="pt-PT"/>
        </w:rPr>
        <w:t>,</w:t>
      </w:r>
      <w:r w:rsidR="00E25F54" w:rsidRPr="00E25F54">
        <w:rPr>
          <w:lang w:val="pt-PT"/>
        </w:rPr>
        <w:t xml:space="preserve"> condição necessária, mas não suficiente, para mitigar a fadiga de alertas.</w:t>
      </w:r>
    </w:p>
    <w:p w14:paraId="7905E9D4" w14:textId="3ADA1E7D" w:rsidR="00335975" w:rsidRPr="00D55475" w:rsidRDefault="00D55475" w:rsidP="00B6378F">
      <w:pPr>
        <w:rPr>
          <w:lang w:val="pt-PT"/>
        </w:rPr>
      </w:pPr>
      <w:r w:rsidRPr="00D55475">
        <w:rPr>
          <w:lang w:val="pt-PT"/>
        </w:rPr>
        <w:t>A validação externa das regras de interação (secção 6.5.</w:t>
      </w:r>
      <w:r w:rsidR="00C22ECC">
        <w:rPr>
          <w:lang w:val="pt-PT"/>
        </w:rPr>
        <w:t>2</w:t>
      </w:r>
      <w:r w:rsidRPr="00D55475">
        <w:rPr>
          <w:lang w:val="pt-PT"/>
        </w:rPr>
        <w:t xml:space="preserve">) reforça este quadro: a totalidade das regras com par concreto foi reconhecida por uma fonte independente (o conjunto </w:t>
      </w:r>
      <w:proofErr w:type="spellStart"/>
      <w:r w:rsidRPr="00D55475">
        <w:rPr>
          <w:lang w:val="pt-PT"/>
        </w:rPr>
        <w:t>DrugBank</w:t>
      </w:r>
      <w:proofErr w:type="spellEnd"/>
      <w:r w:rsidRPr="00D55475">
        <w:rPr>
          <w:lang w:val="pt-PT"/>
        </w:rPr>
        <w:t>, acedido via TDC),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referência externa, mas não a sua validade clínica em ambiente real. Esta depende da concordância clínica a recolher junto de profissionais de saúde (secção 6.2), identificada como o principal indicador de validade clínica a obter na fase final.</w:t>
      </w:r>
    </w:p>
    <w:p w14:paraId="61D057CA" w14:textId="3EB33926" w:rsidR="00026408" w:rsidRPr="007807F7" w:rsidRDefault="00026408" w:rsidP="00026408">
      <w:pPr>
        <w:rPr>
          <w:lang w:val="pt-PT"/>
        </w:rPr>
      </w:pPr>
      <w:r w:rsidRPr="007807F7">
        <w:rPr>
          <w:lang w:val="pt-PT"/>
        </w:rPr>
        <w:t>A Tabela 6.</w:t>
      </w:r>
      <w:r w:rsidR="00C22ECC">
        <w:rPr>
          <w:lang w:val="pt-PT"/>
        </w:rPr>
        <w:t>8</w:t>
      </w:r>
      <w:r w:rsidRPr="007807F7">
        <w:rPr>
          <w:lang w:val="pt-PT"/>
        </w:rPr>
        <w:t xml:space="preserve"> posiciona este trabalho face a trabalhos relacionados, </w:t>
      </w:r>
      <w:r w:rsidR="00FC7893">
        <w:rPr>
          <w:lang w:val="pt-PT"/>
        </w:rPr>
        <w:t>sendo</w:t>
      </w:r>
      <w:r>
        <w:rPr>
          <w:lang w:val="pt-PT"/>
        </w:rPr>
        <w:t xml:space="preserve"> identificado</w:t>
      </w:r>
      <w:r w:rsidRPr="007807F7">
        <w:rPr>
          <w:lang w:val="pt-PT"/>
        </w:rPr>
        <w:t xml:space="preserve"> a tarefa, o conjunto de dados e as métricas reportadas.</w:t>
      </w:r>
    </w:p>
    <w:p w14:paraId="10C4C610" w14:textId="4B245775" w:rsidR="00026408" w:rsidRDefault="00026408" w:rsidP="00026408">
      <w:pPr>
        <w:jc w:val="center"/>
        <w:rPr>
          <w:sz w:val="18"/>
          <w:szCs w:val="18"/>
          <w:lang w:val="pt-PT"/>
        </w:rPr>
      </w:pPr>
      <w:r w:rsidRPr="00F27C1F">
        <w:rPr>
          <w:sz w:val="18"/>
          <w:szCs w:val="18"/>
          <w:lang w:val="pt-PT"/>
        </w:rPr>
        <w:t>Tabela 6.</w:t>
      </w:r>
      <w:r w:rsidR="00C22ECC">
        <w:rPr>
          <w:sz w:val="18"/>
          <w:szCs w:val="18"/>
          <w:lang w:val="pt-PT"/>
        </w:rPr>
        <w:t>8</w:t>
      </w:r>
      <w:r w:rsidRPr="00F27C1F">
        <w:rPr>
          <w:sz w:val="18"/>
          <w:szCs w:val="18"/>
          <w:lang w:val="pt-PT"/>
        </w:rPr>
        <w:t xml:space="preserve"> - Posicionamento face a trabalhos relacionados.</w:t>
      </w:r>
    </w:p>
    <w:tbl>
      <w:tblPr>
        <w:tblStyle w:val="TableGrid"/>
        <w:tblW w:w="0" w:type="auto"/>
        <w:tblLook w:val="04A0" w:firstRow="1" w:lastRow="0" w:firstColumn="1" w:lastColumn="0" w:noHBand="0" w:noVBand="1"/>
      </w:tblPr>
      <w:tblGrid>
        <w:gridCol w:w="1780"/>
        <w:gridCol w:w="2816"/>
        <w:gridCol w:w="1095"/>
        <w:gridCol w:w="2746"/>
      </w:tblGrid>
      <w:tr w:rsidR="00026408" w:rsidRPr="001C7E0A" w14:paraId="171982FF" w14:textId="77777777" w:rsidTr="00E13D87">
        <w:tc>
          <w:tcPr>
            <w:tcW w:w="1780" w:type="dxa"/>
            <w:shd w:val="clear" w:color="auto" w:fill="D9D9D9" w:themeFill="background1" w:themeFillShade="D9"/>
          </w:tcPr>
          <w:p w14:paraId="67EF19F1" w14:textId="77777777" w:rsidR="00026408" w:rsidRPr="007807F7" w:rsidRDefault="00026408" w:rsidP="00E13D87">
            <w:pPr>
              <w:jc w:val="center"/>
              <w:rPr>
                <w:rFonts w:cstheme="minorHAnsi"/>
                <w:b/>
                <w:bCs/>
              </w:rPr>
            </w:pPr>
            <w:proofErr w:type="spellStart"/>
            <w:r w:rsidRPr="007807F7">
              <w:rPr>
                <w:b/>
                <w:bCs/>
              </w:rPr>
              <w:t>Trabalho</w:t>
            </w:r>
            <w:proofErr w:type="spellEnd"/>
          </w:p>
        </w:tc>
        <w:tc>
          <w:tcPr>
            <w:tcW w:w="2816" w:type="dxa"/>
            <w:shd w:val="clear" w:color="auto" w:fill="D9D9D9" w:themeFill="background1" w:themeFillShade="D9"/>
          </w:tcPr>
          <w:p w14:paraId="5AC3335A" w14:textId="77777777" w:rsidR="00026408" w:rsidRPr="007807F7" w:rsidRDefault="00026408" w:rsidP="00E13D87">
            <w:pPr>
              <w:jc w:val="center"/>
              <w:rPr>
                <w:rFonts w:cstheme="minorHAnsi"/>
                <w:b/>
                <w:bCs/>
              </w:rPr>
            </w:pPr>
            <w:proofErr w:type="spellStart"/>
            <w:r>
              <w:rPr>
                <w:rFonts w:cstheme="minorHAnsi"/>
                <w:b/>
                <w:bCs/>
              </w:rPr>
              <w:t>Função</w:t>
            </w:r>
            <w:proofErr w:type="spellEnd"/>
          </w:p>
        </w:tc>
        <w:tc>
          <w:tcPr>
            <w:tcW w:w="1095" w:type="dxa"/>
            <w:shd w:val="clear" w:color="auto" w:fill="D9D9D9" w:themeFill="background1" w:themeFillShade="D9"/>
          </w:tcPr>
          <w:p w14:paraId="0D95E6C1" w14:textId="77777777" w:rsidR="00026408" w:rsidRPr="007807F7" w:rsidRDefault="00026408" w:rsidP="00E13D87">
            <w:pPr>
              <w:jc w:val="center"/>
              <w:rPr>
                <w:rFonts w:cstheme="minorHAnsi"/>
                <w:b/>
                <w:bCs/>
              </w:rPr>
            </w:pPr>
            <w:r w:rsidRPr="007807F7">
              <w:rPr>
                <w:b/>
                <w:bCs/>
              </w:rPr>
              <w:t>Dataset</w:t>
            </w:r>
          </w:p>
        </w:tc>
        <w:tc>
          <w:tcPr>
            <w:tcW w:w="2746" w:type="dxa"/>
            <w:shd w:val="clear" w:color="auto" w:fill="D9D9D9" w:themeFill="background1" w:themeFillShade="D9"/>
          </w:tcPr>
          <w:p w14:paraId="4AC23289" w14:textId="77777777" w:rsidR="00026408" w:rsidRPr="007807F7" w:rsidRDefault="00026408" w:rsidP="00E13D87">
            <w:pPr>
              <w:jc w:val="center"/>
              <w:rPr>
                <w:rFonts w:cstheme="minorHAnsi"/>
                <w:b/>
                <w:bCs/>
              </w:rPr>
            </w:pPr>
            <w:proofErr w:type="spellStart"/>
            <w:r w:rsidRPr="007807F7">
              <w:rPr>
                <w:b/>
                <w:bCs/>
              </w:rPr>
              <w:t>Métricas</w:t>
            </w:r>
            <w:proofErr w:type="spellEnd"/>
          </w:p>
        </w:tc>
      </w:tr>
      <w:tr w:rsidR="00026408" w:rsidRPr="007807F7" w14:paraId="38AB7DD8" w14:textId="77777777" w:rsidTr="00E13D87">
        <w:tc>
          <w:tcPr>
            <w:tcW w:w="1780" w:type="dxa"/>
          </w:tcPr>
          <w:p w14:paraId="48C32037" w14:textId="77777777" w:rsidR="00026408" w:rsidRPr="00F27C1F" w:rsidRDefault="00026408" w:rsidP="00E13D87">
            <w:pPr>
              <w:rPr>
                <w:rFonts w:cstheme="minorHAnsi"/>
              </w:rPr>
            </w:pPr>
            <w:r w:rsidRPr="006970F8">
              <w:t xml:space="preserve">Este </w:t>
            </w:r>
            <w:proofErr w:type="spellStart"/>
            <w:r w:rsidRPr="006970F8">
              <w:t>trabalho</w:t>
            </w:r>
            <w:proofErr w:type="spellEnd"/>
          </w:p>
        </w:tc>
        <w:tc>
          <w:tcPr>
            <w:tcW w:w="2816" w:type="dxa"/>
          </w:tcPr>
          <w:p w14:paraId="00B7C4F0" w14:textId="77777777" w:rsidR="00026408" w:rsidRPr="00F27C1F" w:rsidRDefault="00026408" w:rsidP="00E13D87">
            <w:pPr>
              <w:rPr>
                <w:rFonts w:cstheme="minorHAnsi"/>
                <w:lang w:val="pt-PT"/>
              </w:rPr>
            </w:pPr>
            <w:r w:rsidRPr="007807F7">
              <w:rPr>
                <w:lang w:val="pt-PT"/>
              </w:rPr>
              <w:t xml:space="preserve">Deteta </w:t>
            </w:r>
            <w:r>
              <w:rPr>
                <w:lang w:val="pt-PT"/>
              </w:rPr>
              <w:t>alertas/</w:t>
            </w:r>
            <w:r w:rsidRPr="007807F7">
              <w:rPr>
                <w:lang w:val="pt-PT"/>
              </w:rPr>
              <w:t xml:space="preserve">riscos de prescrição e ordena alternativas mais seguras a um fármaco já prescrito, após uma porta de segurança </w:t>
            </w:r>
            <w:r w:rsidRPr="007807F7">
              <w:rPr>
                <w:lang w:val="pt-PT"/>
              </w:rPr>
              <w:lastRenderedPageBreak/>
              <w:t>determinística</w:t>
            </w:r>
            <w:r>
              <w:rPr>
                <w:lang w:val="pt-PT"/>
              </w:rPr>
              <w:t xml:space="preserve"> e um modelo de feedback implícito</w:t>
            </w:r>
          </w:p>
        </w:tc>
        <w:tc>
          <w:tcPr>
            <w:tcW w:w="1095" w:type="dxa"/>
          </w:tcPr>
          <w:p w14:paraId="250ACE55" w14:textId="77777777" w:rsidR="00026408" w:rsidRPr="001C7E0A" w:rsidRDefault="00026408" w:rsidP="00E13D87">
            <w:pPr>
              <w:rPr>
                <w:rFonts w:cstheme="minorHAnsi"/>
              </w:rPr>
            </w:pPr>
            <w:r w:rsidRPr="006970F8">
              <w:lastRenderedPageBreak/>
              <w:t>MIMIC-IV</w:t>
            </w:r>
          </w:p>
        </w:tc>
        <w:tc>
          <w:tcPr>
            <w:tcW w:w="2746" w:type="dxa"/>
          </w:tcPr>
          <w:p w14:paraId="2A9A4DA0" w14:textId="77777777" w:rsidR="00026408" w:rsidRDefault="00026408" w:rsidP="00E13D87">
            <w:pPr>
              <w:rPr>
                <w:lang w:val="pt-PT"/>
              </w:rPr>
            </w:pPr>
            <w:r w:rsidRPr="007807F7">
              <w:rPr>
                <w:lang w:val="pt-PT"/>
              </w:rPr>
              <w:t>Sensib</w:t>
            </w:r>
            <w:r>
              <w:rPr>
                <w:lang w:val="pt-PT"/>
              </w:rPr>
              <w:t>ilidade</w:t>
            </w:r>
            <w:r w:rsidRPr="007807F7">
              <w:rPr>
                <w:lang w:val="pt-PT"/>
              </w:rPr>
              <w:t>/Especif</w:t>
            </w:r>
            <w:r>
              <w:rPr>
                <w:lang w:val="pt-PT"/>
              </w:rPr>
              <w:t>icidade</w:t>
            </w:r>
            <w:r w:rsidRPr="007807F7">
              <w:rPr>
                <w:lang w:val="pt-PT"/>
              </w:rPr>
              <w:t xml:space="preserve"> 100% (cenários); </w:t>
            </w:r>
          </w:p>
          <w:p w14:paraId="7CA0C1AF" w14:textId="77777777" w:rsidR="00026408" w:rsidRPr="00734E39" w:rsidRDefault="00026408" w:rsidP="00E13D87">
            <w:pPr>
              <w:rPr>
                <w:lang w:val="pt-PT"/>
              </w:rPr>
            </w:pPr>
            <w:r w:rsidRPr="00734E39">
              <w:rPr>
                <w:lang w:val="pt-PT"/>
              </w:rPr>
              <w:t xml:space="preserve">Macro-F1- 0,86; </w:t>
            </w:r>
          </w:p>
          <w:p w14:paraId="3E3354DE" w14:textId="77777777" w:rsidR="00026408" w:rsidRPr="007807F7" w:rsidRDefault="00026408" w:rsidP="00E13D87">
            <w:r w:rsidRPr="007807F7">
              <w:t>NDCG@3</w:t>
            </w:r>
            <w:r>
              <w:t>-</w:t>
            </w:r>
            <w:r w:rsidRPr="007807F7">
              <w:t xml:space="preserve"> 0,97 vs baseline 0,87</w:t>
            </w:r>
          </w:p>
          <w:p w14:paraId="524B954D" w14:textId="77777777" w:rsidR="00026408" w:rsidRPr="007807F7" w:rsidRDefault="00026408" w:rsidP="00E13D87">
            <w:pPr>
              <w:rPr>
                <w:rFonts w:cstheme="minorHAnsi"/>
              </w:rPr>
            </w:pPr>
          </w:p>
        </w:tc>
      </w:tr>
      <w:tr w:rsidR="00026408" w:rsidRPr="007807F7" w14:paraId="3DD952C5" w14:textId="77777777" w:rsidTr="00E13D87">
        <w:tc>
          <w:tcPr>
            <w:tcW w:w="1780" w:type="dxa"/>
          </w:tcPr>
          <w:p w14:paraId="26079D43" w14:textId="24FF0F30" w:rsidR="00026408" w:rsidRPr="00F27C1F" w:rsidRDefault="00026408" w:rsidP="00E13D87">
            <w:pPr>
              <w:jc w:val="left"/>
              <w:rPr>
                <w:rFonts w:cstheme="minorHAnsi"/>
              </w:rPr>
            </w:pPr>
            <w:r w:rsidRPr="006970F8">
              <w:lastRenderedPageBreak/>
              <w:t xml:space="preserve">Sae-Ang et al. (2022) </w:t>
            </w:r>
            <w:r w:rsidRPr="00026408">
              <w:rPr>
                <w:highlight w:val="yellow"/>
              </w:rPr>
              <w:t>[X]</w:t>
            </w:r>
          </w:p>
        </w:tc>
        <w:tc>
          <w:tcPr>
            <w:tcW w:w="2816" w:type="dxa"/>
          </w:tcPr>
          <w:p w14:paraId="0D28EC5C" w14:textId="77777777" w:rsidR="00026408" w:rsidRPr="00F27C1F" w:rsidRDefault="00026408" w:rsidP="00E13D87">
            <w:pPr>
              <w:rPr>
                <w:rFonts w:cstheme="minorHAnsi"/>
                <w:lang w:val="pt-PT"/>
              </w:rPr>
            </w:pPr>
            <w:r w:rsidRPr="007807F7">
              <w:rPr>
                <w:lang w:val="pt-PT"/>
              </w:rPr>
              <w:t>Recomenda fármacos a partir apenas dos códigos de diagnóstico (não de um fármaco prescrito)</w:t>
            </w:r>
          </w:p>
        </w:tc>
        <w:tc>
          <w:tcPr>
            <w:tcW w:w="1095" w:type="dxa"/>
          </w:tcPr>
          <w:p w14:paraId="760030CD" w14:textId="77777777" w:rsidR="00026408" w:rsidRPr="00F27C1F" w:rsidRDefault="00026408" w:rsidP="00E13D87">
            <w:pPr>
              <w:rPr>
                <w:rFonts w:cstheme="minorHAnsi"/>
              </w:rPr>
            </w:pPr>
            <w:r w:rsidRPr="006970F8">
              <w:t>MIMIC-IV + Claims</w:t>
            </w:r>
          </w:p>
        </w:tc>
        <w:tc>
          <w:tcPr>
            <w:tcW w:w="2746" w:type="dxa"/>
          </w:tcPr>
          <w:p w14:paraId="005D2F33" w14:textId="77777777" w:rsidR="00026408" w:rsidRDefault="00026408" w:rsidP="00E13D87">
            <w:pPr>
              <w:rPr>
                <w:lang w:val="pt-PT"/>
              </w:rPr>
            </w:pPr>
            <w:r w:rsidRPr="007807F7">
              <w:rPr>
                <w:lang w:val="pt-PT"/>
              </w:rPr>
              <w:t>NDCG@5</w:t>
            </w:r>
            <w:r>
              <w:rPr>
                <w:lang w:val="pt-PT"/>
              </w:rPr>
              <w:t>-</w:t>
            </w:r>
            <w:r w:rsidRPr="007807F7">
              <w:rPr>
                <w:lang w:val="pt-PT"/>
              </w:rPr>
              <w:t xml:space="preserve"> 0,79; </w:t>
            </w:r>
          </w:p>
          <w:p w14:paraId="11E85B6C" w14:textId="77777777" w:rsidR="00026408" w:rsidRDefault="00026408" w:rsidP="00E13D87">
            <w:pPr>
              <w:rPr>
                <w:lang w:val="pt-PT"/>
              </w:rPr>
            </w:pPr>
            <w:r w:rsidRPr="007807F7">
              <w:rPr>
                <w:lang w:val="pt-PT"/>
              </w:rPr>
              <w:t>Hit@5</w:t>
            </w:r>
            <w:r>
              <w:rPr>
                <w:lang w:val="pt-PT"/>
              </w:rPr>
              <w:t>-</w:t>
            </w:r>
            <w:r w:rsidRPr="007807F7">
              <w:rPr>
                <w:lang w:val="pt-PT"/>
              </w:rPr>
              <w:t xml:space="preserve"> 0,97; </w:t>
            </w:r>
          </w:p>
          <w:p w14:paraId="1A07F1F0" w14:textId="77777777" w:rsidR="00026408" w:rsidRPr="007807F7" w:rsidRDefault="00026408" w:rsidP="00E13D87">
            <w:pPr>
              <w:rPr>
                <w:rFonts w:cstheme="minorHAnsi"/>
                <w:lang w:val="pt-PT"/>
              </w:rPr>
            </w:pPr>
            <w:r w:rsidRPr="007807F7">
              <w:rPr>
                <w:lang w:val="pt-PT"/>
              </w:rPr>
              <w:t>AUC (micro)</w:t>
            </w:r>
            <w:r>
              <w:rPr>
                <w:lang w:val="pt-PT"/>
              </w:rPr>
              <w:t>-</w:t>
            </w:r>
            <w:r w:rsidRPr="007807F7">
              <w:rPr>
                <w:lang w:val="pt-PT"/>
              </w:rPr>
              <w:t xml:space="preserve"> 0,90</w:t>
            </w:r>
          </w:p>
        </w:tc>
      </w:tr>
      <w:tr w:rsidR="00026408" w:rsidRPr="005248C6" w14:paraId="533574D8" w14:textId="77777777" w:rsidTr="00E13D87">
        <w:tc>
          <w:tcPr>
            <w:tcW w:w="1780" w:type="dxa"/>
          </w:tcPr>
          <w:p w14:paraId="55491FA5" w14:textId="77777777" w:rsidR="00026408" w:rsidRPr="006970F8" w:rsidRDefault="00026408" w:rsidP="00E13D87">
            <w:pPr>
              <w:jc w:val="left"/>
            </w:pPr>
            <w:r w:rsidRPr="005248C6">
              <w:t>G-BERT [44]</w:t>
            </w:r>
          </w:p>
        </w:tc>
        <w:tc>
          <w:tcPr>
            <w:tcW w:w="2816" w:type="dxa"/>
          </w:tcPr>
          <w:p w14:paraId="714FE550" w14:textId="77777777" w:rsidR="00026408" w:rsidRPr="005248C6" w:rsidRDefault="00026408" w:rsidP="00E13D87">
            <w:pPr>
              <w:rPr>
                <w:lang w:val="pt-PT"/>
              </w:rPr>
            </w:pPr>
            <w:r w:rsidRPr="005248C6">
              <w:rPr>
                <w:lang w:val="pt-PT"/>
              </w:rPr>
              <w:t>Recomendação do regime</w:t>
            </w:r>
            <w:r>
              <w:rPr>
                <w:lang w:val="pt-PT"/>
              </w:rPr>
              <w:t xml:space="preserve"> terapêutico</w:t>
            </w:r>
            <w:r w:rsidRPr="005248C6">
              <w:rPr>
                <w:lang w:val="pt-PT"/>
              </w:rPr>
              <w:t xml:space="preserve"> (grafos + BERT)</w:t>
            </w:r>
          </w:p>
        </w:tc>
        <w:tc>
          <w:tcPr>
            <w:tcW w:w="1095" w:type="dxa"/>
          </w:tcPr>
          <w:p w14:paraId="211D2F3E" w14:textId="77777777" w:rsidR="00026408" w:rsidRPr="005248C6" w:rsidRDefault="00026408" w:rsidP="00E13D87">
            <w:pPr>
              <w:rPr>
                <w:lang w:val="pt-PT"/>
              </w:rPr>
            </w:pPr>
            <w:r w:rsidRPr="005248C6">
              <w:t>MIMIC-III</w:t>
            </w:r>
          </w:p>
        </w:tc>
        <w:tc>
          <w:tcPr>
            <w:tcW w:w="2746" w:type="dxa"/>
          </w:tcPr>
          <w:p w14:paraId="77AA16B1" w14:textId="77777777" w:rsidR="00026408" w:rsidRPr="007807F7" w:rsidRDefault="00026408" w:rsidP="00E13D87">
            <w:pPr>
              <w:rPr>
                <w:lang w:val="pt-PT"/>
              </w:rPr>
            </w:pPr>
            <w:r w:rsidRPr="005248C6">
              <w:t>F1 0,615</w:t>
            </w:r>
          </w:p>
        </w:tc>
      </w:tr>
      <w:tr w:rsidR="00026408" w:rsidRPr="005248C6" w14:paraId="1A0E93DA" w14:textId="77777777" w:rsidTr="00E13D87">
        <w:tc>
          <w:tcPr>
            <w:tcW w:w="1780" w:type="dxa"/>
          </w:tcPr>
          <w:p w14:paraId="19DA6E4D" w14:textId="164773E1" w:rsidR="00026408" w:rsidRPr="00026408" w:rsidRDefault="00026408" w:rsidP="00E13D87">
            <w:pPr>
              <w:jc w:val="left"/>
            </w:pPr>
            <w:proofErr w:type="spellStart"/>
            <w:r w:rsidRPr="00026408">
              <w:t>SafeDrug</w:t>
            </w:r>
            <w:proofErr w:type="spellEnd"/>
            <w:r w:rsidRPr="00026408">
              <w:t xml:space="preserve"> [45] </w:t>
            </w:r>
          </w:p>
        </w:tc>
        <w:tc>
          <w:tcPr>
            <w:tcW w:w="2816" w:type="dxa"/>
          </w:tcPr>
          <w:p w14:paraId="6BC64AD3" w14:textId="7064DD42" w:rsidR="00026408" w:rsidRPr="00026408" w:rsidRDefault="00026408" w:rsidP="00E13D87">
            <w:pPr>
              <w:rPr>
                <w:lang w:val="pt-PT"/>
              </w:rPr>
            </w:pPr>
            <w:r w:rsidRPr="00026408">
              <w:rPr>
                <w:lang w:val="pt-PT"/>
              </w:rPr>
              <w:t>Recomendação do regime (segurança/DDI)</w:t>
            </w:r>
          </w:p>
        </w:tc>
        <w:tc>
          <w:tcPr>
            <w:tcW w:w="1095" w:type="dxa"/>
          </w:tcPr>
          <w:p w14:paraId="31316C1A" w14:textId="079FD98F" w:rsidR="00026408" w:rsidRPr="00026408" w:rsidRDefault="00026408" w:rsidP="00E13D87">
            <w:pPr>
              <w:rPr>
                <w:lang w:val="pt-PT"/>
              </w:rPr>
            </w:pPr>
            <w:r w:rsidRPr="00026408">
              <w:t>MIMIC-III</w:t>
            </w:r>
          </w:p>
        </w:tc>
        <w:tc>
          <w:tcPr>
            <w:tcW w:w="2746" w:type="dxa"/>
          </w:tcPr>
          <w:p w14:paraId="500CE734" w14:textId="6E211E9A" w:rsidR="00026408" w:rsidRPr="00026408" w:rsidRDefault="00026408" w:rsidP="00E13D87">
            <w:pPr>
              <w:rPr>
                <w:lang w:val="pt-PT"/>
              </w:rPr>
            </w:pPr>
            <w:r w:rsidRPr="00026408">
              <w:t>F1 0,677; DDI −19,4%</w:t>
            </w:r>
          </w:p>
        </w:tc>
      </w:tr>
      <w:tr w:rsidR="00026408" w:rsidRPr="001C7E0A" w14:paraId="7F966E5F" w14:textId="77777777" w:rsidTr="00E13D87">
        <w:tc>
          <w:tcPr>
            <w:tcW w:w="1780" w:type="dxa"/>
          </w:tcPr>
          <w:p w14:paraId="44D055B7" w14:textId="5C06DC48" w:rsidR="00026408" w:rsidRPr="00F27C1F" w:rsidRDefault="00026408" w:rsidP="00E13D87">
            <w:pPr>
              <w:jc w:val="left"/>
              <w:rPr>
                <w:rFonts w:cstheme="minorHAnsi"/>
              </w:rPr>
            </w:pPr>
            <w:proofErr w:type="spellStart"/>
            <w:r w:rsidRPr="006970F8">
              <w:t>DKINet</w:t>
            </w:r>
            <w:proofErr w:type="spellEnd"/>
            <w:r w:rsidRPr="006970F8">
              <w:t xml:space="preserve"> (2023)</w:t>
            </w:r>
            <w:r>
              <w:t xml:space="preserve"> </w:t>
            </w:r>
            <w:r w:rsidRPr="00026408">
              <w:rPr>
                <w:highlight w:val="yellow"/>
              </w:rPr>
              <w:t>[X]</w:t>
            </w:r>
          </w:p>
        </w:tc>
        <w:tc>
          <w:tcPr>
            <w:tcW w:w="2816" w:type="dxa"/>
          </w:tcPr>
          <w:p w14:paraId="07751FC1" w14:textId="77777777" w:rsidR="00026408" w:rsidRPr="007807F7" w:rsidRDefault="00026408" w:rsidP="00E13D87">
            <w:pPr>
              <w:rPr>
                <w:rFonts w:cstheme="minorHAnsi"/>
                <w:lang w:val="pt-PT"/>
              </w:rPr>
            </w:pPr>
            <w:r w:rsidRPr="007807F7">
              <w:rPr>
                <w:lang w:val="pt-PT"/>
              </w:rPr>
              <w:t xml:space="preserve">Recomenda o regime completo de medicação de um internamento (conjunto de fármacos, </w:t>
            </w:r>
            <w:proofErr w:type="spellStart"/>
            <w:r w:rsidRPr="007807F7">
              <w:rPr>
                <w:lang w:val="pt-PT"/>
              </w:rPr>
              <w:t>multilabel</w:t>
            </w:r>
            <w:proofErr w:type="spellEnd"/>
            <w:r w:rsidRPr="007807F7">
              <w:rPr>
                <w:lang w:val="pt-PT"/>
              </w:rPr>
              <w:t>)</w:t>
            </w:r>
          </w:p>
        </w:tc>
        <w:tc>
          <w:tcPr>
            <w:tcW w:w="1095" w:type="dxa"/>
          </w:tcPr>
          <w:p w14:paraId="334FF386" w14:textId="77777777" w:rsidR="00026408" w:rsidRPr="00F27C1F" w:rsidRDefault="00026408" w:rsidP="00E13D87">
            <w:pPr>
              <w:rPr>
                <w:rFonts w:cstheme="minorHAnsi"/>
              </w:rPr>
            </w:pPr>
            <w:r w:rsidRPr="006970F8">
              <w:t xml:space="preserve">MIMIC-III/IV, </w:t>
            </w:r>
            <w:proofErr w:type="spellStart"/>
            <w:r w:rsidRPr="006970F8">
              <w:t>eICU</w:t>
            </w:r>
            <w:proofErr w:type="spellEnd"/>
          </w:p>
        </w:tc>
        <w:tc>
          <w:tcPr>
            <w:tcW w:w="2746" w:type="dxa"/>
          </w:tcPr>
          <w:p w14:paraId="1D3E2F4D" w14:textId="77777777" w:rsidR="00026408" w:rsidRDefault="00026408" w:rsidP="00E13D87">
            <w:r w:rsidRPr="006970F8">
              <w:t xml:space="preserve">MIMIC-IV: </w:t>
            </w:r>
          </w:p>
          <w:p w14:paraId="75A96BB8" w14:textId="77777777" w:rsidR="00026408" w:rsidRPr="005B4700" w:rsidRDefault="00026408" w:rsidP="00E13D87">
            <w:r w:rsidRPr="006970F8">
              <w:t>Jaccard</w:t>
            </w:r>
            <w:r>
              <w:t>-</w:t>
            </w:r>
            <w:r w:rsidRPr="006970F8">
              <w:t xml:space="preserve"> 0,442; F1</w:t>
            </w:r>
            <w:r>
              <w:t>-</w:t>
            </w:r>
            <w:r w:rsidRPr="006970F8">
              <w:t xml:space="preserve"> 0,597; PRAUC</w:t>
            </w:r>
            <w:r>
              <w:t>-</w:t>
            </w:r>
            <w:r w:rsidRPr="006970F8">
              <w:t xml:space="preserve"> 0,688; DDI rate</w:t>
            </w:r>
            <w:r>
              <w:t>-</w:t>
            </w:r>
            <w:r w:rsidRPr="006970F8">
              <w:t xml:space="preserve"> 0,040</w:t>
            </w:r>
          </w:p>
        </w:tc>
      </w:tr>
      <w:tr w:rsidR="00026408" w:rsidRPr="005B4700" w14:paraId="1108E660" w14:textId="77777777" w:rsidTr="00E13D87">
        <w:tc>
          <w:tcPr>
            <w:tcW w:w="1780" w:type="dxa"/>
          </w:tcPr>
          <w:p w14:paraId="49152E85" w14:textId="43A72C8F" w:rsidR="00026408" w:rsidRPr="00F27C1F" w:rsidRDefault="00026408" w:rsidP="00E13D87">
            <w:pPr>
              <w:jc w:val="left"/>
              <w:rPr>
                <w:rFonts w:cstheme="minorHAnsi"/>
              </w:rPr>
            </w:pPr>
            <w:r w:rsidRPr="006970F8">
              <w:t>Hadizadeh Moghaddam et al. (ARCI, 2024)</w:t>
            </w:r>
            <w:r>
              <w:t xml:space="preserve"> </w:t>
            </w:r>
            <w:r w:rsidRPr="00026408">
              <w:rPr>
                <w:highlight w:val="yellow"/>
              </w:rPr>
              <w:t>[X]</w:t>
            </w:r>
          </w:p>
        </w:tc>
        <w:tc>
          <w:tcPr>
            <w:tcW w:w="2816" w:type="dxa"/>
          </w:tcPr>
          <w:p w14:paraId="4CA66F78" w14:textId="77777777" w:rsidR="00026408" w:rsidRPr="007807F7" w:rsidRDefault="00026408" w:rsidP="00E13D87">
            <w:pPr>
              <w:rPr>
                <w:rFonts w:cstheme="minorHAnsi"/>
                <w:lang w:val="pt-PT"/>
              </w:rPr>
            </w:pPr>
            <w:r w:rsidRPr="007807F7">
              <w:rPr>
                <w:lang w:val="pt-PT"/>
              </w:rPr>
              <w:t>Recomenda o regime de medicação ao longo de várias visitas (sequencial)</w:t>
            </w:r>
          </w:p>
        </w:tc>
        <w:tc>
          <w:tcPr>
            <w:tcW w:w="1095" w:type="dxa"/>
          </w:tcPr>
          <w:p w14:paraId="280F2F8E" w14:textId="77777777" w:rsidR="00026408" w:rsidRPr="00F27C1F" w:rsidRDefault="00026408" w:rsidP="00E13D87">
            <w:pPr>
              <w:rPr>
                <w:rFonts w:cstheme="minorHAnsi"/>
              </w:rPr>
            </w:pPr>
            <w:r w:rsidRPr="006970F8">
              <w:t>MIMIC-III</w:t>
            </w:r>
          </w:p>
        </w:tc>
        <w:tc>
          <w:tcPr>
            <w:tcW w:w="2746" w:type="dxa"/>
          </w:tcPr>
          <w:p w14:paraId="69A00FB5" w14:textId="77777777" w:rsidR="00026408" w:rsidRDefault="00026408" w:rsidP="00E13D87">
            <w:r w:rsidRPr="005B4700">
              <w:t>Jaccard</w:t>
            </w:r>
            <w:r>
              <w:t xml:space="preserve">- </w:t>
            </w:r>
            <w:r w:rsidRPr="005B4700">
              <w:t xml:space="preserve">0.194, </w:t>
            </w:r>
          </w:p>
          <w:p w14:paraId="3C878AA4" w14:textId="77777777" w:rsidR="00026408" w:rsidRDefault="00026408" w:rsidP="00E13D87">
            <w:r w:rsidRPr="005B4700">
              <w:t>F1</w:t>
            </w:r>
            <w:r>
              <w:t xml:space="preserve">- </w:t>
            </w:r>
            <w:r w:rsidRPr="005B4700">
              <w:t>0.299, PRAUC</w:t>
            </w:r>
            <w:r>
              <w:t xml:space="preserve">- </w:t>
            </w:r>
            <w:r w:rsidRPr="005B4700">
              <w:t xml:space="preserve">0.376, </w:t>
            </w:r>
          </w:p>
          <w:p w14:paraId="36DE8108" w14:textId="77777777" w:rsidR="00026408" w:rsidRPr="005B4700" w:rsidRDefault="00026408" w:rsidP="00E13D87">
            <w:pPr>
              <w:rPr>
                <w:rFonts w:cstheme="minorHAnsi"/>
              </w:rPr>
            </w:pPr>
            <w:r w:rsidRPr="005B4700">
              <w:t>DDI rate</w:t>
            </w:r>
            <w:r>
              <w:t xml:space="preserve">- </w:t>
            </w:r>
            <w:r w:rsidRPr="005B4700">
              <w:t>0.051; Hit@</w:t>
            </w:r>
            <w:r>
              <w:t xml:space="preserve">3- </w:t>
            </w:r>
            <w:r w:rsidRPr="005B4700">
              <w:t>0.209 e NDCG@</w:t>
            </w:r>
            <w:r>
              <w:t xml:space="preserve">3- </w:t>
            </w:r>
            <w:r w:rsidRPr="005B4700">
              <w:t>0.516</w:t>
            </w:r>
          </w:p>
        </w:tc>
      </w:tr>
    </w:tbl>
    <w:p w14:paraId="1D7ABBE1" w14:textId="77777777" w:rsidR="00026408" w:rsidRPr="0072775F" w:rsidRDefault="00026408" w:rsidP="00026408">
      <w:pPr>
        <w:rPr>
          <w:sz w:val="18"/>
          <w:szCs w:val="18"/>
        </w:rPr>
      </w:pPr>
    </w:p>
    <w:p w14:paraId="252399CF" w14:textId="78F22B1D" w:rsidR="00026408" w:rsidRPr="00FC7893" w:rsidRDefault="00FC7893" w:rsidP="00B6378F">
      <w:pPr>
        <w:rPr>
          <w:lang w:val="pt-PT"/>
        </w:rPr>
      </w:pPr>
      <w:r w:rsidRPr="00FC7893">
        <w:rPr>
          <w:lang w:val="pt-PT"/>
        </w:rPr>
        <w:t xml:space="preserve">Os trabalhos de recomendação de medicação sobre o MIMIC usam métricas como o NDCG (ARCI; </w:t>
      </w:r>
      <w:proofErr w:type="spellStart"/>
      <w:r w:rsidRPr="00FC7893">
        <w:rPr>
          <w:lang w:val="pt-PT"/>
        </w:rPr>
        <w:t>Sae-Ang</w:t>
      </w:r>
      <w:proofErr w:type="spellEnd"/>
      <w:r w:rsidRPr="00FC7893">
        <w:rPr>
          <w:lang w:val="pt-PT"/>
        </w:rPr>
        <w:t xml:space="preserve">) e o </w:t>
      </w:r>
      <w:proofErr w:type="spellStart"/>
      <w:r w:rsidRPr="00FC7893">
        <w:rPr>
          <w:lang w:val="pt-PT"/>
        </w:rPr>
        <w:t>Jaccard</w:t>
      </w:r>
      <w:proofErr w:type="spellEnd"/>
      <w:r w:rsidRPr="00FC7893">
        <w:rPr>
          <w:lang w:val="pt-PT"/>
        </w:rPr>
        <w:t>/F1/</w:t>
      </w:r>
      <w:r w:rsidRPr="00FC7893">
        <w:rPr>
          <w:i/>
          <w:iCs/>
          <w:lang w:val="pt-PT"/>
        </w:rPr>
        <w:t>DDI rate</w:t>
      </w:r>
      <w:r w:rsidRPr="00FC7893">
        <w:rPr>
          <w:lang w:val="pt-PT"/>
        </w:rPr>
        <w:t xml:space="preserve"> (</w:t>
      </w:r>
      <w:proofErr w:type="spellStart"/>
      <w:r w:rsidRPr="00FC7893">
        <w:rPr>
          <w:lang w:val="pt-PT"/>
        </w:rPr>
        <w:t>DKINet</w:t>
      </w:r>
      <w:proofErr w:type="spellEnd"/>
      <w:r w:rsidRPr="00FC7893">
        <w:rPr>
          <w:lang w:val="pt-PT"/>
        </w:rPr>
        <w:t xml:space="preserve">, </w:t>
      </w:r>
      <w:proofErr w:type="spellStart"/>
      <w:r w:rsidRPr="00FC7893">
        <w:rPr>
          <w:lang w:val="pt-PT"/>
        </w:rPr>
        <w:t>SafeDrug</w:t>
      </w:r>
      <w:proofErr w:type="spellEnd"/>
      <w:r w:rsidRPr="00FC7893">
        <w:rPr>
          <w:lang w:val="pt-PT"/>
        </w:rPr>
        <w:t xml:space="preserve">, G-BERT). </w:t>
      </w:r>
      <w:r w:rsidR="00C22ECC" w:rsidRPr="00C22ECC">
        <w:rPr>
          <w:lang w:val="pt-PT"/>
        </w:rPr>
        <w:t xml:space="preserve">O presente sistema partilha métricas com duas famílias de trabalhos: a de recomendação de medicação (NDCG, </w:t>
      </w:r>
      <w:proofErr w:type="spellStart"/>
      <w:r w:rsidR="00C22ECC" w:rsidRPr="00C22ECC">
        <w:rPr>
          <w:lang w:val="pt-PT"/>
        </w:rPr>
        <w:t>Jaccard</w:t>
      </w:r>
      <w:proofErr w:type="spellEnd"/>
      <w:r w:rsidR="00C22ECC" w:rsidRPr="00C22ECC">
        <w:rPr>
          <w:lang w:val="pt-PT"/>
        </w:rPr>
        <w:t>) e a de deteção de riscos/alertas (sensibilidade/especificidade)</w:t>
      </w:r>
      <w:r w:rsidRPr="00FC7893">
        <w:rPr>
          <w:lang w:val="pt-PT"/>
        </w:rPr>
        <w:t>, mas a comparação é metodológica e não diretamente quantificável</w:t>
      </w:r>
      <w:r>
        <w:rPr>
          <w:lang w:val="pt-PT"/>
        </w:rPr>
        <w:t>, porque</w:t>
      </w:r>
      <w:r w:rsidRPr="00FC7893">
        <w:rPr>
          <w:lang w:val="pt-PT"/>
        </w:rPr>
        <w:t xml:space="preserve"> a maioria dos trabalhos de recomendação </w:t>
      </w:r>
      <w:r w:rsidR="00C22ECC" w:rsidRPr="00C22ECC">
        <w:rPr>
          <w:lang w:val="pt-PT"/>
        </w:rPr>
        <w:t xml:space="preserve">modela o regime terapêutico completo (rótulos </w:t>
      </w:r>
      <w:proofErr w:type="spellStart"/>
      <w:r w:rsidR="00C22ECC" w:rsidRPr="00C22ECC">
        <w:rPr>
          <w:i/>
          <w:iCs/>
          <w:lang w:val="pt-PT"/>
        </w:rPr>
        <w:t>multilabel</w:t>
      </w:r>
      <w:proofErr w:type="spellEnd"/>
      <w:r w:rsidR="00C22ECC" w:rsidRPr="00C22ECC">
        <w:rPr>
          <w:lang w:val="pt-PT"/>
        </w:rPr>
        <w:t>), enquanto</w:t>
      </w:r>
      <w:r w:rsidR="00C22ECC">
        <w:rPr>
          <w:lang w:val="pt-PT"/>
        </w:rPr>
        <w:t xml:space="preserve"> que</w:t>
      </w:r>
      <w:r w:rsidR="00C22ECC" w:rsidRPr="00C22ECC">
        <w:rPr>
          <w:lang w:val="pt-PT"/>
        </w:rPr>
        <w:t xml:space="preserve"> este sistema ordena alternativas</w:t>
      </w:r>
      <w:r w:rsidRPr="00FC7893">
        <w:rPr>
          <w:lang w:val="pt-PT"/>
        </w:rPr>
        <w:t xml:space="preserve"> a um fármaco já prescrito, subordinadas a uma porta determinística de segurança, distinguindo-se ainda pela explicabilidade e pelo feedback longitudinal. Os valores absolutos não são, por isso, diretamente comparáveis.</w:t>
      </w:r>
    </w:p>
    <w:p w14:paraId="2FD519D3" w14:textId="61FBD798" w:rsidR="004C6DB6" w:rsidRDefault="00B6378F" w:rsidP="00B6378F">
      <w:pPr>
        <w:rPr>
          <w:lang w:val="pt-PT"/>
        </w:rPr>
      </w:pPr>
      <w:r w:rsidRPr="00D35637">
        <w:rPr>
          <w:lang w:val="pt-PT"/>
        </w:rPr>
        <w:t xml:space="preserve">Em síntese, a avaliação demonstra a viabilidade técnica e a correção funcional do sistema face aos objetivos definidos, </w:t>
      </w:r>
      <w:r w:rsidR="00F2478B" w:rsidRPr="00D35637">
        <w:rPr>
          <w:lang w:val="pt-PT"/>
        </w:rPr>
        <w:t>enquanto</w:t>
      </w:r>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w:t>
      </w:r>
      <w:r w:rsidR="00B207B3">
        <w:rPr>
          <w:lang w:val="pt-PT"/>
        </w:rPr>
        <w:t xml:space="preserve"> técnica</w:t>
      </w:r>
      <w:r w:rsidRPr="00D35637">
        <w:rPr>
          <w:lang w:val="pt-PT"/>
        </w:rPr>
        <w:t xml:space="preserve"> em ambiente</w:t>
      </w:r>
      <w:r w:rsidR="00B207B3">
        <w:rPr>
          <w:lang w:val="pt-PT"/>
        </w:rPr>
        <w:t xml:space="preserve"> experimental e</w:t>
      </w:r>
      <w:r w:rsidRPr="00D35637">
        <w:rPr>
          <w:lang w:val="pt-PT"/>
        </w:rPr>
        <w:t xml:space="preserve"> controlado, com uma base de conhecimento restrita e sem confirmação clínica de desfechos, </w:t>
      </w:r>
      <w:r w:rsidR="00B207B3" w:rsidRPr="00B207B3">
        <w:rPr>
          <w:lang w:val="pt-PT"/>
        </w:rPr>
        <w:t>o que fundamenta</w:t>
      </w:r>
      <w:r w:rsidR="00B207B3">
        <w:rPr>
          <w:lang w:val="pt-PT"/>
        </w:rPr>
        <w:t xml:space="preserve"> </w:t>
      </w:r>
      <w:r w:rsidRPr="00D35637">
        <w:rPr>
          <w:lang w:val="pt-PT"/>
        </w:rPr>
        <w:t>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04853B19" w14:textId="47380893" w:rsidR="004C6DB6" w:rsidRPr="00131DD1" w:rsidRDefault="004C6DB6" w:rsidP="00EB7BC2">
      <w:pPr>
        <w:jc w:val="left"/>
        <w:rPr>
          <w:lang w:val="pt-PT"/>
        </w:rPr>
      </w:pPr>
    </w:p>
    <w:p w14:paraId="7A63D422" w14:textId="620304C9" w:rsidR="004C6DB6" w:rsidRPr="00131DD1" w:rsidRDefault="009F31DF" w:rsidP="004C6DB6">
      <w:pPr>
        <w:pStyle w:val="Heading1"/>
      </w:pPr>
      <w:bookmarkStart w:id="114" w:name="_Toc235890423"/>
      <w:proofErr w:type="spellStart"/>
      <w:r w:rsidRPr="009F31DF">
        <w:rPr>
          <w:lang w:val="en-GB"/>
        </w:rPr>
        <w:t>Conclusão</w:t>
      </w:r>
      <w:bookmarkEnd w:id="114"/>
      <w:proofErr w:type="spellEnd"/>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5" w:name="_Toc235890424"/>
      <w:r w:rsidRPr="00AE2CC1">
        <w:rPr>
          <w:lang w:val="pt-PT"/>
        </w:rPr>
        <w:t>Conclusões</w:t>
      </w:r>
      <w:bookmarkEnd w:id="115"/>
    </w:p>
    <w:p w14:paraId="187CD570" w14:textId="63E65B81" w:rsidR="00AE2CC1" w:rsidRDefault="00AE2CC1" w:rsidP="00AE2CC1">
      <w:pPr>
        <w:pStyle w:val="Heading2"/>
        <w:rPr>
          <w:lang w:val="pt-PT"/>
        </w:rPr>
      </w:pPr>
      <w:bookmarkStart w:id="116" w:name="_Toc235890425"/>
      <w:r w:rsidRPr="00AE2CC1">
        <w:rPr>
          <w:lang w:val="pt-PT"/>
        </w:rPr>
        <w:t>Contributos</w:t>
      </w:r>
      <w:bookmarkEnd w:id="116"/>
    </w:p>
    <w:p w14:paraId="442A1302" w14:textId="5E24E27B" w:rsidR="004C6DB6" w:rsidRPr="00AE2CC1" w:rsidRDefault="00AE2CC1" w:rsidP="004C6DB6">
      <w:pPr>
        <w:pStyle w:val="Heading2"/>
        <w:rPr>
          <w:lang w:val="pt-PT"/>
        </w:rPr>
      </w:pPr>
      <w:bookmarkStart w:id="117" w:name="_Toc235890426"/>
      <w:r w:rsidRPr="00AE2CC1">
        <w:rPr>
          <w:lang w:val="pt-PT"/>
        </w:rPr>
        <w:t>Limitações</w:t>
      </w:r>
      <w:bookmarkEnd w:id="117"/>
    </w:p>
    <w:p w14:paraId="1D281450" w14:textId="48118331" w:rsidR="004C6DB6" w:rsidRPr="00131DD1" w:rsidRDefault="009F31DF" w:rsidP="004C6DB6">
      <w:pPr>
        <w:pStyle w:val="Heading2"/>
        <w:rPr>
          <w:lang w:val="pt-PT"/>
        </w:rPr>
      </w:pPr>
      <w:bookmarkStart w:id="118" w:name="_Toc235890427"/>
      <w:r w:rsidRPr="009F31DF">
        <w:rPr>
          <w:lang w:val="pt-PT"/>
        </w:rPr>
        <w:t>Trabalho Futuro</w:t>
      </w:r>
      <w:bookmarkEnd w:id="118"/>
    </w:p>
    <w:p w14:paraId="42E885D3" w14:textId="53C5C9AE"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proofErr w:type="spellStart"/>
      <w:r w:rsidRPr="00CA7EFB">
        <w:rPr>
          <w:i/>
          <w:iCs/>
          <w:lang w:val="pt-PT"/>
        </w:rPr>
        <w:t>guidelines</w:t>
      </w:r>
      <w:proofErr w:type="spellEnd"/>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3D136F93" w:rsidR="004C6DB6" w:rsidRPr="009720B3" w:rsidRDefault="009720B3" w:rsidP="002A09F8">
      <w:pPr>
        <w:jc w:val="left"/>
        <w:rPr>
          <w:lang w:val="pt-PT"/>
        </w:rPr>
      </w:pPr>
      <w:r w:rsidRPr="009720B3">
        <w:rPr>
          <w:highlight w:val="yellow"/>
          <w:lang w:val="pt-PT"/>
        </w:rPr>
        <w:t>Acrescentar "autenticação, gestão de utilizadores/perfis e controlo de acesso por perfil (segurança), não implementados nesta versão".</w:t>
      </w: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proofErr w:type="spellStart"/>
      <w:r w:rsidRPr="00CB22B7">
        <w:rPr>
          <w:lang w:val="en-GB"/>
        </w:rPr>
        <w:lastRenderedPageBreak/>
        <w:t>Refer</w:t>
      </w:r>
      <w:bookmarkEnd w:id="53"/>
      <w:r w:rsidRPr="00CB22B7">
        <w:rPr>
          <w:lang w:val="en-GB"/>
        </w:rPr>
        <w:t>ências</w:t>
      </w:r>
      <w:bookmarkEnd w:id="54"/>
      <w:bookmarkEnd w:id="55"/>
      <w:proofErr w:type="spellEnd"/>
    </w:p>
    <w:p w14:paraId="5884CC23" w14:textId="22926FD1" w:rsidR="00133020" w:rsidRDefault="00133020" w:rsidP="0072775F">
      <w:pPr>
        <w:spacing w:after="240"/>
        <w:ind w:left="397" w:hanging="397"/>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w:t>
      </w:r>
      <w:proofErr w:type="spellStart"/>
      <w:r w:rsidRPr="00133020">
        <w:t>doi</w:t>
      </w:r>
      <w:proofErr w:type="spellEnd"/>
      <w:r w:rsidRPr="00133020">
        <w:t xml:space="preserve">: 10.1136/bmjqs-2019-010206. </w:t>
      </w:r>
    </w:p>
    <w:p w14:paraId="5E75A525" w14:textId="0B0AB071" w:rsidR="00133020" w:rsidRPr="007810A0" w:rsidRDefault="00133020" w:rsidP="0072775F">
      <w:pPr>
        <w:spacing w:after="240"/>
        <w:ind w:left="397" w:hanging="397"/>
        <w:rPr>
          <w:lang w:val="pt-PT"/>
        </w:rPr>
      </w:pPr>
      <w:r w:rsidRPr="00133020">
        <w:rPr>
          <w:lang w:val="pt-PT"/>
        </w:rPr>
        <w:t xml:space="preserve">[2] Ministério da Saúde, "Sobre os Sistemas de Informação," Serviços Partilhados do Ministério da Saúde. [Online]. Disponível: </w:t>
      </w:r>
      <w:hyperlink r:id="rId45"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72775F">
      <w:pPr>
        <w:spacing w:after="240"/>
        <w:ind w:left="397" w:hanging="397"/>
      </w:pPr>
      <w:r w:rsidRPr="00133020">
        <w:t xml:space="preserve">[3] J. </w:t>
      </w:r>
      <w:proofErr w:type="spellStart"/>
      <w:r w:rsidRPr="00133020">
        <w:t>Graafsma</w:t>
      </w:r>
      <w:proofErr w:type="spellEnd"/>
      <w:r w:rsidRPr="00133020">
        <w:t xml:space="preserve">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w:t>
      </w:r>
      <w:proofErr w:type="spellStart"/>
      <w:r w:rsidRPr="00133020">
        <w:t>doi</w:t>
      </w:r>
      <w:proofErr w:type="spellEnd"/>
      <w:r w:rsidRPr="00133020">
        <w:t>: 10.1093/</w:t>
      </w:r>
      <w:proofErr w:type="spellStart"/>
      <w:r w:rsidRPr="00133020">
        <w:t>jamia</w:t>
      </w:r>
      <w:proofErr w:type="spellEnd"/>
      <w:r w:rsidRPr="00133020">
        <w:t xml:space="preserve">/ocae076. </w:t>
      </w:r>
    </w:p>
    <w:p w14:paraId="45E9FEDF" w14:textId="016C4A0C" w:rsidR="000C517A" w:rsidRDefault="00133020" w:rsidP="0072775F">
      <w:pPr>
        <w:spacing w:after="240"/>
        <w:ind w:left="397" w:hanging="397"/>
      </w:pPr>
      <w:r w:rsidRPr="00133020">
        <w:t xml:space="preserve">[4] H. Y. Jang </w:t>
      </w:r>
      <w:r w:rsidR="00C5597B" w:rsidRPr="00C5597B">
        <w:rPr>
          <w:i/>
        </w:rPr>
        <w:t>et al.</w:t>
      </w:r>
      <w:r w:rsidRPr="00133020">
        <w:t xml:space="preserve">, "Machine learning-based quantitative prediction of drug exposure in </w:t>
      </w:r>
      <w:proofErr w:type="spellStart"/>
      <w:r w:rsidRPr="00133020">
        <w:t>drugdrug</w:t>
      </w:r>
      <w:proofErr w:type="spellEnd"/>
      <w:r w:rsidRPr="00133020">
        <w:t xml:space="preserve"> interactions using drug label information," </w:t>
      </w:r>
      <w:proofErr w:type="spellStart"/>
      <w:r w:rsidRPr="003B614B">
        <w:rPr>
          <w:i/>
          <w:iCs/>
        </w:rPr>
        <w:t>npj</w:t>
      </w:r>
      <w:proofErr w:type="spellEnd"/>
      <w:r w:rsidRPr="003B614B">
        <w:rPr>
          <w:i/>
          <w:iCs/>
        </w:rPr>
        <w:t xml:space="preserve"> Digit. Med.</w:t>
      </w:r>
      <w:r w:rsidRPr="000C517A">
        <w:t xml:space="preserve">, vol. 5, no. 1, p. 88, Jul. 2022, </w:t>
      </w:r>
      <w:proofErr w:type="spellStart"/>
      <w:r w:rsidRPr="000C517A">
        <w:t>doi</w:t>
      </w:r>
      <w:proofErr w:type="spellEnd"/>
      <w:r w:rsidRPr="000C517A">
        <w:t>: 10.1038/s41746-022-00639-0.</w:t>
      </w:r>
      <w:r w:rsidR="000C517A" w:rsidRPr="000C517A">
        <w:t xml:space="preserve"> </w:t>
      </w:r>
    </w:p>
    <w:p w14:paraId="657E6559" w14:textId="5AFEF6EB" w:rsidR="000C517A" w:rsidRDefault="000C517A" w:rsidP="0072775F">
      <w:pPr>
        <w:spacing w:after="240"/>
        <w:ind w:left="397" w:hanging="397"/>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w:t>
      </w:r>
      <w:proofErr w:type="spellStart"/>
      <w:r w:rsidRPr="000C517A">
        <w:t>doi</w:t>
      </w:r>
      <w:proofErr w:type="spellEnd"/>
      <w:r w:rsidRPr="000C517A">
        <w:t xml:space="preserve">: 10.1177/14604582241263242. </w:t>
      </w:r>
    </w:p>
    <w:p w14:paraId="33B5D8F3" w14:textId="55C00DAF" w:rsidR="000C517A" w:rsidRDefault="000C517A" w:rsidP="0072775F">
      <w:pPr>
        <w:spacing w:after="240"/>
        <w:ind w:left="397" w:hanging="397"/>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w:t>
      </w:r>
      <w:proofErr w:type="spellStart"/>
      <w:r w:rsidRPr="000C517A">
        <w:t>doi</w:t>
      </w:r>
      <w:proofErr w:type="spellEnd"/>
      <w:r w:rsidRPr="000C517A">
        <w:t xml:space="preserve">: 10.1186/s12916- 019-1377-7. </w:t>
      </w:r>
    </w:p>
    <w:p w14:paraId="4C0336F4" w14:textId="16B4997A" w:rsidR="000C517A" w:rsidRDefault="000C517A" w:rsidP="0072775F">
      <w:pPr>
        <w:spacing w:after="240"/>
        <w:ind w:left="397" w:hanging="397"/>
      </w:pPr>
      <w:r w:rsidRPr="000C517A">
        <w:t xml:space="preserve">[7] M. Ienca </w:t>
      </w:r>
      <w:r w:rsidR="00C5597B" w:rsidRPr="00C5597B">
        <w:rPr>
          <w:i/>
        </w:rPr>
        <w:t>et al.</w:t>
      </w:r>
      <w:r w:rsidRPr="000C517A">
        <w:t xml:space="preserve">, "Considerations for ethics review of big data health research: A scoping review," </w:t>
      </w:r>
      <w:proofErr w:type="spellStart"/>
      <w:r w:rsidRPr="008638EB">
        <w:rPr>
          <w:i/>
          <w:iCs/>
        </w:rPr>
        <w:t>PLoS</w:t>
      </w:r>
      <w:proofErr w:type="spellEnd"/>
      <w:r w:rsidRPr="008638EB">
        <w:rPr>
          <w:i/>
          <w:iCs/>
        </w:rPr>
        <w:t xml:space="preserve"> ONE</w:t>
      </w:r>
      <w:r w:rsidRPr="000C517A">
        <w:t xml:space="preserve">, vol. 13, no. 10, Out. 2018, </w:t>
      </w:r>
      <w:proofErr w:type="spellStart"/>
      <w:r w:rsidRPr="000C517A">
        <w:t>doi</w:t>
      </w:r>
      <w:proofErr w:type="spellEnd"/>
      <w:r w:rsidRPr="000C517A">
        <w:t xml:space="preserve">: 10.1371/journal.pone.0204937. </w:t>
      </w:r>
    </w:p>
    <w:p w14:paraId="28A26ED3" w14:textId="15FE87FD" w:rsidR="000C517A" w:rsidRDefault="000C517A" w:rsidP="0072775F">
      <w:pPr>
        <w:spacing w:after="240"/>
        <w:ind w:left="397" w:hanging="397"/>
        <w:rPr>
          <w:lang w:val="pt-PT"/>
        </w:rPr>
      </w:pPr>
      <w:r w:rsidRPr="000C517A">
        <w:t xml:space="preserve">[8] Association for Computing Machinery, "ACM Code of Ethics and Professional Conduct," Jun. 2018. </w:t>
      </w:r>
      <w:r w:rsidRPr="000C517A">
        <w:rPr>
          <w:lang w:val="pt-PT"/>
        </w:rPr>
        <w:t xml:space="preserve">[Online]. Disponível: </w:t>
      </w:r>
      <w:hyperlink r:id="rId46"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72775F">
      <w:pPr>
        <w:spacing w:after="240"/>
        <w:ind w:left="397" w:hanging="397"/>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47"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72775F">
      <w:pPr>
        <w:spacing w:after="240"/>
        <w:ind w:left="397" w:hanging="397"/>
        <w:rPr>
          <w:lang w:val="pt-PT"/>
        </w:rPr>
      </w:pPr>
      <w:r w:rsidRPr="00327B8B">
        <w:t>[</w:t>
      </w:r>
      <w:r w:rsidR="00916823">
        <w:t>10</w:t>
      </w:r>
      <w:r w:rsidRPr="00327B8B">
        <w:t xml:space="preserve">] A. Hanson and L. M. Haddad, “Nursing rights of medication administration,” </w:t>
      </w:r>
      <w:proofErr w:type="spellStart"/>
      <w:r w:rsidRPr="00327B8B">
        <w:rPr>
          <w:i/>
          <w:iCs/>
        </w:rPr>
        <w:t>StatPearls</w:t>
      </w:r>
      <w:proofErr w:type="spellEnd"/>
      <w:r w:rsidRPr="00327B8B">
        <w:t xml:space="preserve">, Treasure Island (FL), 2023. </w:t>
      </w:r>
      <w:r w:rsidRPr="00327B8B">
        <w:rPr>
          <w:lang w:val="pt-PT"/>
        </w:rPr>
        <w:t xml:space="preserve">[Online]. Disponível: </w:t>
      </w:r>
      <w:hyperlink r:id="rId48"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72775F">
      <w:pPr>
        <w:spacing w:after="240"/>
        <w:ind w:left="397" w:hanging="397"/>
        <w:rPr>
          <w:lang w:val="pt-PT"/>
        </w:rPr>
      </w:pPr>
      <w:r w:rsidRPr="009D4F6B">
        <w:rPr>
          <w:lang w:val="pt-PT"/>
        </w:rPr>
        <w:t>[1</w:t>
      </w:r>
      <w:r w:rsidR="00916823">
        <w:rPr>
          <w:lang w:val="pt-PT"/>
        </w:rPr>
        <w:t>1</w:t>
      </w:r>
      <w:r w:rsidRPr="009D4F6B">
        <w:rPr>
          <w:lang w:val="pt-PT"/>
        </w:rPr>
        <w:t>] Autoridade Nacional do Medicamento e Produtos de Saúde (INFARMED), "Resumo das Características do Medicamento (RCM): Ben-U-</w:t>
      </w:r>
      <w:proofErr w:type="spellStart"/>
      <w:r w:rsidRPr="009D4F6B">
        <w:rPr>
          <w:lang w:val="pt-PT"/>
        </w:rPr>
        <w:t>Ron</w:t>
      </w:r>
      <w:proofErr w:type="spellEnd"/>
      <w:r w:rsidRPr="009D4F6B">
        <w:rPr>
          <w:lang w:val="pt-PT"/>
        </w:rPr>
        <w:t xml:space="preserve"> 1000 mg," </w:t>
      </w:r>
      <w:proofErr w:type="spellStart"/>
      <w:r w:rsidRPr="008638EB">
        <w:rPr>
          <w:i/>
          <w:iCs/>
          <w:lang w:val="pt-PT"/>
        </w:rPr>
        <w:t>Infomed</w:t>
      </w:r>
      <w:proofErr w:type="spellEnd"/>
      <w:r w:rsidRPr="008638EB">
        <w:rPr>
          <w:i/>
          <w:iCs/>
          <w:lang w:val="pt-PT"/>
        </w:rPr>
        <w:t xml:space="preserve"> - Base de Dados Nacional de Medicamentos</w:t>
      </w:r>
      <w:r w:rsidRPr="009D4F6B">
        <w:rPr>
          <w:lang w:val="pt-PT"/>
        </w:rPr>
        <w:t xml:space="preserve">, 26 </w:t>
      </w:r>
      <w:proofErr w:type="gramStart"/>
      <w:r w:rsidRPr="009D4F6B">
        <w:rPr>
          <w:lang w:val="pt-PT"/>
        </w:rPr>
        <w:t>Fev.</w:t>
      </w:r>
      <w:proofErr w:type="gramEnd"/>
      <w:r w:rsidRPr="009D4F6B">
        <w:rPr>
          <w:lang w:val="pt-PT"/>
        </w:rPr>
        <w:t xml:space="preserve"> 2025. [Online]. Disponível: </w:t>
      </w:r>
      <w:hyperlink r:id="rId49"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72775F">
      <w:pPr>
        <w:spacing w:after="240"/>
        <w:ind w:left="397" w:hanging="397"/>
      </w:pPr>
      <w:r w:rsidRPr="009D4F6B">
        <w:lastRenderedPageBreak/>
        <w:t>[1</w:t>
      </w:r>
      <w:r w:rsidR="00916823">
        <w:t>2</w:t>
      </w:r>
      <w:r w:rsidRPr="009D4F6B">
        <w:t xml:space="preserve">] A. M. </w:t>
      </w:r>
      <w:proofErr w:type="spellStart"/>
      <w:r w:rsidRPr="009D4F6B">
        <w:t>Jambrina</w:t>
      </w:r>
      <w:proofErr w:type="spellEnd"/>
      <w:r w:rsidRPr="009D4F6B">
        <w:t xml:space="preserve">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w:t>
      </w:r>
      <w:proofErr w:type="spellStart"/>
      <w:r w:rsidRPr="009D4F6B">
        <w:t>doi</w:t>
      </w:r>
      <w:proofErr w:type="spellEnd"/>
      <w:r w:rsidRPr="009D4F6B">
        <w:t xml:space="preserve">: 10.3390/jcm12010194. </w:t>
      </w:r>
    </w:p>
    <w:p w14:paraId="4F3AD873" w14:textId="17521F11" w:rsidR="009D4F6B" w:rsidRDefault="009D4F6B" w:rsidP="0072775F">
      <w:pPr>
        <w:spacing w:after="240"/>
        <w:ind w:left="397" w:hanging="397"/>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proofErr w:type="spellStart"/>
      <w:r w:rsidRPr="008638EB">
        <w:rPr>
          <w:i/>
          <w:iCs/>
        </w:rPr>
        <w:t>PLoS</w:t>
      </w:r>
      <w:proofErr w:type="spellEnd"/>
      <w:r w:rsidRPr="008638EB">
        <w:rPr>
          <w:i/>
          <w:iCs/>
        </w:rPr>
        <w:t xml:space="preserve"> ONE</w:t>
      </w:r>
      <w:r w:rsidRPr="009D4F6B">
        <w:t xml:space="preserve">, vol. 16, no. 1, Jan. 2021, </w:t>
      </w:r>
      <w:proofErr w:type="spellStart"/>
      <w:r w:rsidRPr="009D4F6B">
        <w:t>doi</w:t>
      </w:r>
      <w:proofErr w:type="spellEnd"/>
      <w:r w:rsidRPr="009D4F6B">
        <w:t xml:space="preserve">: 10.1371/journal.pone.0245321. </w:t>
      </w:r>
    </w:p>
    <w:p w14:paraId="7FDF38D7" w14:textId="1161FF8A" w:rsidR="00327B8B" w:rsidRDefault="00327B8B" w:rsidP="0072775F">
      <w:pPr>
        <w:spacing w:after="240"/>
        <w:ind w:left="397" w:hanging="397"/>
      </w:pPr>
      <w:r w:rsidRPr="00327B8B">
        <w:t>[</w:t>
      </w:r>
      <w:r w:rsidR="00916823">
        <w:t>14</w:t>
      </w:r>
      <w:r w:rsidRPr="00327B8B">
        <w:t xml:space="preserve">] G. F. Bonella et al., "Prescribing errors in a Brazilian teaching hospital: Causes and underlying factors from the perspective of junior doctors," </w:t>
      </w:r>
      <w:proofErr w:type="spellStart"/>
      <w:r w:rsidRPr="00327B8B">
        <w:rPr>
          <w:i/>
          <w:iCs/>
        </w:rPr>
        <w:t>PLoS</w:t>
      </w:r>
      <w:proofErr w:type="spellEnd"/>
      <w:r w:rsidRPr="00327B8B">
        <w:rPr>
          <w:i/>
          <w:iCs/>
        </w:rPr>
        <w:t xml:space="preserve"> ONE</w:t>
      </w:r>
      <w:r w:rsidRPr="00327B8B">
        <w:t xml:space="preserve">, vol. 18, no. 4, Abr. 2023. </w:t>
      </w:r>
      <w:proofErr w:type="spellStart"/>
      <w:r w:rsidRPr="00327B8B">
        <w:t>doi</w:t>
      </w:r>
      <w:proofErr w:type="spellEnd"/>
      <w:r w:rsidRPr="00327B8B">
        <w:t>: 10.1371/journal.pone.0284071.</w:t>
      </w:r>
    </w:p>
    <w:p w14:paraId="3D4E5BE1" w14:textId="0F9CDD6E" w:rsidR="009D4F6B" w:rsidRDefault="009D4F6B" w:rsidP="0072775F">
      <w:pPr>
        <w:spacing w:after="240"/>
        <w:ind w:left="397" w:hanging="397"/>
      </w:pPr>
      <w:r w:rsidRPr="009D4F6B">
        <w:t>[1</w:t>
      </w:r>
      <w:r w:rsidR="00916823">
        <w:t>5</w:t>
      </w:r>
      <w:r w:rsidRPr="009D4F6B">
        <w:t>] N. Peiffer-</w:t>
      </w:r>
      <w:proofErr w:type="spellStart"/>
      <w:r w:rsidRPr="009D4F6B">
        <w:t>Smadja</w:t>
      </w:r>
      <w:proofErr w:type="spellEnd"/>
      <w:r w:rsidRPr="009D4F6B">
        <w:t xml:space="preserve">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w:t>
      </w:r>
      <w:proofErr w:type="spellStart"/>
      <w:r w:rsidRPr="009D4F6B">
        <w:t>doi</w:t>
      </w:r>
      <w:proofErr w:type="spellEnd"/>
      <w:r w:rsidRPr="009D4F6B">
        <w:t xml:space="preserve">: 10.1016/j.cmi.2019.09.009. </w:t>
      </w:r>
    </w:p>
    <w:p w14:paraId="42CFBBE4" w14:textId="39E909B0" w:rsidR="009D4F6B" w:rsidRDefault="009D4F6B" w:rsidP="0072775F">
      <w:pPr>
        <w:spacing w:after="240"/>
        <w:ind w:left="397" w:hanging="397"/>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xml:space="preserve">, vol. 25, Dez. 2023. </w:t>
      </w:r>
      <w:proofErr w:type="spellStart"/>
      <w:r w:rsidR="002834D0" w:rsidRPr="002834D0">
        <w:t>doi</w:t>
      </w:r>
      <w:proofErr w:type="spellEnd"/>
      <w:r w:rsidR="002834D0" w:rsidRPr="002834D0">
        <w:t>: 10.2196/51024</w:t>
      </w:r>
      <w:r w:rsidRPr="002834D0">
        <w:t>.</w:t>
      </w:r>
      <w:r w:rsidRPr="009D4F6B">
        <w:t xml:space="preserve"> </w:t>
      </w:r>
    </w:p>
    <w:p w14:paraId="4ACE28E3" w14:textId="0375A6B1" w:rsidR="009D4F6B" w:rsidRDefault="009D4F6B" w:rsidP="0072775F">
      <w:pPr>
        <w:spacing w:after="240"/>
        <w:ind w:left="397" w:hanging="397"/>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w:t>
      </w:r>
      <w:proofErr w:type="spellStart"/>
      <w:r w:rsidRPr="009D4F6B">
        <w:t>doi</w:t>
      </w:r>
      <w:proofErr w:type="spellEnd"/>
      <w:r w:rsidRPr="009D4F6B">
        <w:t xml:space="preserve">: 10.1136/bmjhci-2022-100683. </w:t>
      </w:r>
    </w:p>
    <w:p w14:paraId="6033AD2C" w14:textId="227A0D1F" w:rsidR="009F138E" w:rsidRDefault="009D4F6B" w:rsidP="0072775F">
      <w:pPr>
        <w:spacing w:after="240"/>
        <w:ind w:left="397" w:hanging="397"/>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xml:space="preserve">, vol. 28, no. 1, p. 113, Abr. 2024. </w:t>
      </w:r>
      <w:proofErr w:type="spellStart"/>
      <w:r w:rsidR="00AC04A6" w:rsidRPr="00AC04A6">
        <w:t>doi</w:t>
      </w:r>
      <w:proofErr w:type="spellEnd"/>
      <w:r w:rsidR="00AC04A6" w:rsidRPr="00AC04A6">
        <w:t>: 10.1186/s13054-024-04860-z</w:t>
      </w:r>
      <w:r w:rsidRPr="00AC04A6">
        <w:t>.</w:t>
      </w:r>
      <w:r w:rsidR="009F138E">
        <w:t xml:space="preserve"> </w:t>
      </w:r>
    </w:p>
    <w:p w14:paraId="1B087BE1" w14:textId="65BF3CA3" w:rsidR="009F138E" w:rsidRDefault="009F138E" w:rsidP="0072775F">
      <w:pPr>
        <w:spacing w:after="240"/>
        <w:ind w:left="397" w:hanging="397"/>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w:t>
      </w:r>
      <w:proofErr w:type="spellStart"/>
      <w:r w:rsidRPr="009F138E">
        <w:t>doi</w:t>
      </w:r>
      <w:proofErr w:type="spellEnd"/>
      <w:r w:rsidRPr="009F138E">
        <w:t xml:space="preserve">: 10.3390/app10217748. </w:t>
      </w:r>
    </w:p>
    <w:p w14:paraId="24AF6F16" w14:textId="0070FE03" w:rsidR="009F138E" w:rsidRDefault="009F138E" w:rsidP="0072775F">
      <w:pPr>
        <w:spacing w:after="240"/>
        <w:ind w:left="397" w:hanging="397"/>
        <w:rPr>
          <w:lang w:val="pt-PT"/>
        </w:rPr>
      </w:pPr>
      <w:r w:rsidRPr="009F138E">
        <w:rPr>
          <w:lang w:val="pt-PT"/>
        </w:rPr>
        <w:t>[</w:t>
      </w:r>
      <w:r w:rsidR="00916823">
        <w:rPr>
          <w:lang w:val="pt-PT"/>
        </w:rPr>
        <w:t>20</w:t>
      </w:r>
      <w:r w:rsidRPr="009F138E">
        <w:rPr>
          <w:lang w:val="pt-PT"/>
        </w:rPr>
        <w:t xml:space="preserve">] F. </w:t>
      </w:r>
      <w:proofErr w:type="spellStart"/>
      <w:r w:rsidRPr="009F138E">
        <w:rPr>
          <w:lang w:val="pt-PT"/>
        </w:rPr>
        <w:t>Pinelas</w:t>
      </w:r>
      <w:proofErr w:type="spellEnd"/>
      <w:r w:rsidRPr="009F138E">
        <w:rPr>
          <w:lang w:val="pt-PT"/>
        </w:rPr>
        <w:t>, "</w:t>
      </w:r>
      <w:r w:rsidRPr="00E236C7">
        <w:rPr>
          <w:lang w:val="pt-PT"/>
        </w:rPr>
        <w:t>Sistema de recomendação para alívio de stress</w:t>
      </w:r>
      <w:r w:rsidRPr="009F138E">
        <w:rPr>
          <w:lang w:val="pt-PT"/>
        </w:rPr>
        <w:t xml:space="preserve">," Dissertação de Mestrado, ISEP, Porto, Portugal, 2022. [Online]. Disponível: </w:t>
      </w:r>
      <w:hyperlink r:id="rId50" w:history="1">
        <w:r w:rsidR="00E236C7" w:rsidRPr="007D0BC3">
          <w:rPr>
            <w:rStyle w:val="Hyperlink"/>
            <w:lang w:val="pt-PT"/>
          </w:rPr>
          <w:t>https://recipp.ipp.pt/entities/publication/0cfdd272-1e84-4a72-9b7c-1af341d1a557</w:t>
        </w:r>
      </w:hyperlink>
      <w:proofErr w:type="gramStart"/>
      <w:r w:rsidR="00E236C7">
        <w:rPr>
          <w:lang w:val="pt-PT"/>
        </w:rPr>
        <w:t xml:space="preserve">  </w:t>
      </w:r>
      <w:r w:rsidRPr="009F138E">
        <w:rPr>
          <w:lang w:val="pt-PT"/>
        </w:rPr>
        <w:t xml:space="preserve"> [</w:t>
      </w:r>
      <w:proofErr w:type="gramEnd"/>
      <w:r w:rsidRPr="009F138E">
        <w:rPr>
          <w:lang w:val="pt-PT"/>
        </w:rPr>
        <w:t>Acedido: 15-Dez-2025].</w:t>
      </w:r>
    </w:p>
    <w:p w14:paraId="2393C7F4" w14:textId="11478498" w:rsidR="009F138E" w:rsidRDefault="009F138E" w:rsidP="0072775F">
      <w:pPr>
        <w:spacing w:after="240"/>
        <w:ind w:left="397" w:hanging="397"/>
      </w:pPr>
      <w:r w:rsidRPr="009F138E">
        <w:t>[</w:t>
      </w:r>
      <w:r w:rsidR="00916823">
        <w:t>21</w:t>
      </w:r>
      <w:r w:rsidRPr="009F138E">
        <w:t xml:space="preserve">] S. </w:t>
      </w:r>
      <w:proofErr w:type="spellStart"/>
      <w:r w:rsidRPr="009F138E">
        <w:t>Lubos</w:t>
      </w:r>
      <w:proofErr w:type="spellEnd"/>
      <w:r w:rsidRPr="009F138E">
        <w:t xml:space="preserve">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w:t>
      </w:r>
      <w:proofErr w:type="spellStart"/>
      <w:r w:rsidRPr="009F138E">
        <w:t>doi</w:t>
      </w:r>
      <w:proofErr w:type="spellEnd"/>
      <w:r w:rsidRPr="009F138E">
        <w:t xml:space="preserve">: 10.3389/fdata.2023.1281614. </w:t>
      </w:r>
    </w:p>
    <w:p w14:paraId="52AD0DC5" w14:textId="40BBD310" w:rsidR="009F138E" w:rsidRDefault="009F138E" w:rsidP="0072775F">
      <w:pPr>
        <w:spacing w:after="240"/>
        <w:ind w:left="397" w:hanging="397"/>
      </w:pPr>
      <w:r w:rsidRPr="009F138E">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w:t>
      </w:r>
      <w:proofErr w:type="spellStart"/>
      <w:r w:rsidRPr="009F138E">
        <w:t>doi</w:t>
      </w:r>
      <w:proofErr w:type="spellEnd"/>
      <w:r w:rsidRPr="009F138E">
        <w:t xml:space="preserve">: 10.21608/astj.2025.342474.1017. </w:t>
      </w:r>
    </w:p>
    <w:p w14:paraId="24D38B48" w14:textId="4D6231A6" w:rsidR="009F138E" w:rsidRDefault="009F138E" w:rsidP="0072775F">
      <w:pPr>
        <w:spacing w:after="240"/>
        <w:ind w:left="397" w:hanging="397"/>
      </w:pPr>
      <w:r w:rsidRPr="009F138E">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w:t>
      </w:r>
      <w:proofErr w:type="spellStart"/>
      <w:r w:rsidRPr="009F138E">
        <w:t>doi</w:t>
      </w:r>
      <w:proofErr w:type="spellEnd"/>
      <w:r w:rsidRPr="009F138E">
        <w:t xml:space="preserve">: 10.3389/fdata.2024.1304439. </w:t>
      </w:r>
    </w:p>
    <w:p w14:paraId="3D45D543" w14:textId="5FF63021" w:rsidR="009F138E" w:rsidRDefault="009F138E" w:rsidP="0072775F">
      <w:pPr>
        <w:spacing w:after="240"/>
        <w:ind w:left="397" w:hanging="397"/>
      </w:pPr>
      <w:r w:rsidRPr="009F138E">
        <w:lastRenderedPageBreak/>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w:t>
      </w:r>
      <w:proofErr w:type="spellStart"/>
      <w:r w:rsidRPr="009F138E">
        <w:t>doi</w:t>
      </w:r>
      <w:proofErr w:type="spellEnd"/>
      <w:r w:rsidRPr="009F138E">
        <w:t>: 10.11591/</w:t>
      </w:r>
      <w:proofErr w:type="gramStart"/>
      <w:r w:rsidRPr="009F138E">
        <w:t>ijece.v14i5.pp</w:t>
      </w:r>
      <w:proofErr w:type="gramEnd"/>
      <w:r w:rsidRPr="009F138E">
        <w:t xml:space="preserve">5916-5925. </w:t>
      </w:r>
    </w:p>
    <w:p w14:paraId="6F1DB2B0" w14:textId="023B5AC1" w:rsidR="009F138E" w:rsidRDefault="009F138E" w:rsidP="0072775F">
      <w:pPr>
        <w:spacing w:after="240"/>
        <w:ind w:left="397" w:hanging="397"/>
      </w:pPr>
      <w:r w:rsidRPr="009F138E">
        <w:t>[2</w:t>
      </w:r>
      <w:r w:rsidR="00916823">
        <w:t>5</w:t>
      </w:r>
      <w:r w:rsidRPr="009F138E">
        <w:t xml:space="preserve">] S. Kulkarni and S. F. Rodd, "Context Aware Recommendation Systems: A review of the </w:t>
      </w:r>
      <w:proofErr w:type="gramStart"/>
      <w:r w:rsidRPr="009F138E">
        <w:t>state of the art</w:t>
      </w:r>
      <w:proofErr w:type="gramEnd"/>
      <w:r w:rsidRPr="009F138E">
        <w:t xml:space="preserve"> techniques," </w:t>
      </w:r>
      <w:r w:rsidRPr="000956CF">
        <w:rPr>
          <w:i/>
          <w:iCs/>
        </w:rPr>
        <w:t>Computer Science Review</w:t>
      </w:r>
      <w:r w:rsidRPr="009F138E">
        <w:t>, vol. 37, Ma</w:t>
      </w:r>
      <w:r w:rsidR="000956CF">
        <w:t>i.</w:t>
      </w:r>
      <w:r w:rsidRPr="009F138E">
        <w:t xml:space="preserve"> 2020, </w:t>
      </w:r>
      <w:proofErr w:type="spellStart"/>
      <w:r w:rsidRPr="009F138E">
        <w:t>doi</w:t>
      </w:r>
      <w:proofErr w:type="spellEnd"/>
      <w:r w:rsidRPr="009F138E">
        <w:t xml:space="preserve">: 10.1016/j.cosrev.2020.100255. </w:t>
      </w:r>
    </w:p>
    <w:p w14:paraId="4835A604" w14:textId="60C5210E" w:rsidR="009F138E" w:rsidRDefault="009F138E" w:rsidP="0072775F">
      <w:pPr>
        <w:spacing w:after="240"/>
        <w:ind w:left="397" w:hanging="397"/>
      </w:pPr>
      <w:r w:rsidRPr="009F138E">
        <w:t>[2</w:t>
      </w:r>
      <w:r w:rsidR="00916823">
        <w:t>6</w:t>
      </w:r>
      <w:r w:rsidRPr="009F138E">
        <w:t xml:space="preserve">] M. </w:t>
      </w:r>
      <w:proofErr w:type="spellStart"/>
      <w:r w:rsidRPr="009F138E">
        <w:t>Abusair</w:t>
      </w:r>
      <w:proofErr w:type="spellEnd"/>
      <w:r w:rsidRPr="009F138E">
        <w:t xml:space="preserve">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w:t>
      </w:r>
      <w:proofErr w:type="spellStart"/>
      <w:r w:rsidRPr="009F138E">
        <w:t>doi</w:t>
      </w:r>
      <w:proofErr w:type="spellEnd"/>
      <w:r w:rsidRPr="009F138E">
        <w:t xml:space="preserve">: 10.1109/AICT52784.2021.9620478. </w:t>
      </w:r>
    </w:p>
    <w:p w14:paraId="16750384" w14:textId="4ED2D90C" w:rsidR="009F138E" w:rsidRDefault="009F138E" w:rsidP="0072775F">
      <w:pPr>
        <w:spacing w:after="240"/>
        <w:ind w:left="397" w:hanging="397"/>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w:t>
      </w:r>
      <w:proofErr w:type="spellStart"/>
      <w:r w:rsidRPr="009F138E">
        <w:t>doi</w:t>
      </w:r>
      <w:proofErr w:type="spellEnd"/>
      <w:r w:rsidRPr="009F138E">
        <w:t xml:space="preserve">: 10.1371/journal.pone.0332998. </w:t>
      </w:r>
    </w:p>
    <w:p w14:paraId="0A4AF740" w14:textId="12CEAE0E" w:rsidR="009F138E" w:rsidRDefault="009F138E" w:rsidP="0072775F">
      <w:pPr>
        <w:spacing w:after="240"/>
        <w:ind w:left="397" w:hanging="397"/>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w:t>
      </w:r>
      <w:proofErr w:type="spellStart"/>
      <w:r w:rsidRPr="009F138E">
        <w:t>Fev</w:t>
      </w:r>
      <w:proofErr w:type="spellEnd"/>
      <w:r w:rsidRPr="009F138E">
        <w:t xml:space="preserve">. 2023. </w:t>
      </w:r>
      <w:proofErr w:type="spellStart"/>
      <w:r w:rsidRPr="009F138E">
        <w:t>doi</w:t>
      </w:r>
      <w:proofErr w:type="spellEnd"/>
      <w:r w:rsidRPr="009F138E">
        <w:t>: 10.1051/</w:t>
      </w:r>
      <w:proofErr w:type="spellStart"/>
      <w:r w:rsidRPr="009F138E">
        <w:t>shsconf</w:t>
      </w:r>
      <w:proofErr w:type="spellEnd"/>
      <w:r w:rsidRPr="009F138E">
        <w:t xml:space="preserve">/202315902010. </w:t>
      </w:r>
    </w:p>
    <w:p w14:paraId="7588F85B" w14:textId="4D258FE4" w:rsidR="009F138E" w:rsidRDefault="009F138E" w:rsidP="0072775F">
      <w:pPr>
        <w:spacing w:after="240"/>
        <w:ind w:left="397" w:hanging="397"/>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w:t>
      </w:r>
      <w:proofErr w:type="spellStart"/>
      <w:r w:rsidRPr="009F138E">
        <w:t>doi</w:t>
      </w:r>
      <w:proofErr w:type="spellEnd"/>
      <w:r w:rsidRPr="009F138E">
        <w:t xml:space="preserve">: 10.2196/18035. </w:t>
      </w:r>
    </w:p>
    <w:p w14:paraId="53E9F581" w14:textId="4295EED3" w:rsidR="009F138E" w:rsidRDefault="009F138E" w:rsidP="0072775F">
      <w:pPr>
        <w:spacing w:after="240"/>
        <w:ind w:left="397" w:hanging="397"/>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proofErr w:type="spellStart"/>
      <w:r w:rsidRPr="000956CF">
        <w:rPr>
          <w:i/>
          <w:iCs/>
        </w:rPr>
        <w:t>Comput</w:t>
      </w:r>
      <w:proofErr w:type="spellEnd"/>
      <w:r w:rsidRPr="000956CF">
        <w:rPr>
          <w:i/>
          <w:iCs/>
        </w:rPr>
        <w:t xml:space="preserve">. </w:t>
      </w:r>
      <w:proofErr w:type="spellStart"/>
      <w:r w:rsidRPr="000956CF">
        <w:rPr>
          <w:i/>
          <w:iCs/>
        </w:rPr>
        <w:t>Electr</w:t>
      </w:r>
      <w:proofErr w:type="spellEnd"/>
      <w:r w:rsidRPr="000956CF">
        <w:rPr>
          <w:i/>
          <w:iCs/>
        </w:rPr>
        <w:t>. Eng.</w:t>
      </w:r>
      <w:r w:rsidRPr="009F138E">
        <w:t xml:space="preserve">, vol. 118, Jun. 2024, </w:t>
      </w:r>
      <w:proofErr w:type="spellStart"/>
      <w:r w:rsidRPr="009F138E">
        <w:t>doi</w:t>
      </w:r>
      <w:proofErr w:type="spellEnd"/>
      <w:r w:rsidRPr="009F138E">
        <w:t xml:space="preserve">: 10.1016/j.compeleceng.2024.109370. </w:t>
      </w:r>
    </w:p>
    <w:p w14:paraId="45C98492" w14:textId="6F51D683" w:rsidR="009F138E" w:rsidRDefault="009F138E" w:rsidP="0072775F">
      <w:pPr>
        <w:spacing w:after="240"/>
        <w:ind w:left="397" w:hanging="397"/>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w:t>
      </w:r>
      <w:proofErr w:type="spellStart"/>
      <w:r w:rsidRPr="009F138E">
        <w:t>doi</w:t>
      </w:r>
      <w:proofErr w:type="spellEnd"/>
      <w:r w:rsidRPr="009F138E">
        <w:t xml:space="preserve">: 10.3390/healthcare10040601. </w:t>
      </w:r>
    </w:p>
    <w:p w14:paraId="460150CC" w14:textId="1E3DE6DC" w:rsidR="009F138E" w:rsidRDefault="00AC04A6" w:rsidP="0072775F">
      <w:pPr>
        <w:spacing w:after="240"/>
        <w:ind w:left="397" w:hanging="397"/>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w:t>
      </w:r>
      <w:proofErr w:type="spellStart"/>
      <w:r w:rsidR="009F138E" w:rsidRPr="009F138E">
        <w:t>Fev</w:t>
      </w:r>
      <w:proofErr w:type="spellEnd"/>
      <w:r w:rsidR="009F138E" w:rsidRPr="009F138E">
        <w:t xml:space="preserve">. 2022. </w:t>
      </w:r>
      <w:proofErr w:type="spellStart"/>
      <w:r w:rsidR="009F138E" w:rsidRPr="009F138E">
        <w:t>doi</w:t>
      </w:r>
      <w:proofErr w:type="spellEnd"/>
      <w:r w:rsidR="009F138E" w:rsidRPr="009F138E">
        <w:t xml:space="preserve">: 10.1186/s12911-022-01783-z. </w:t>
      </w:r>
    </w:p>
    <w:p w14:paraId="7B9BD09B" w14:textId="4FE3FF8D" w:rsidR="009F138E" w:rsidRDefault="00AC04A6" w:rsidP="0072775F">
      <w:pPr>
        <w:spacing w:after="240"/>
        <w:ind w:left="397" w:hanging="397"/>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w:t>
      </w:r>
      <w:proofErr w:type="spellStart"/>
      <w:r w:rsidR="009F138E" w:rsidRPr="009F138E">
        <w:t>doi</w:t>
      </w:r>
      <w:proofErr w:type="spellEnd"/>
      <w:r w:rsidR="009F138E" w:rsidRPr="009F138E">
        <w:t xml:space="preserve">: 10.1038/s41591-024-02933-8. </w:t>
      </w:r>
    </w:p>
    <w:p w14:paraId="1A4DDD7C" w14:textId="52202444" w:rsidR="009F138E" w:rsidRDefault="00AC04A6" w:rsidP="0072775F">
      <w:pPr>
        <w:spacing w:after="240"/>
        <w:ind w:left="397" w:hanging="397"/>
      </w:pPr>
      <w:r>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proofErr w:type="spellStart"/>
      <w:r w:rsidR="009F138E" w:rsidRPr="005D7419">
        <w:rPr>
          <w:i/>
          <w:iCs/>
        </w:rPr>
        <w:t>Artif</w:t>
      </w:r>
      <w:proofErr w:type="spellEnd"/>
      <w:r w:rsidR="009F138E" w:rsidRPr="005D7419">
        <w:rPr>
          <w:i/>
          <w:iCs/>
        </w:rPr>
        <w:t>. Intell. Med.</w:t>
      </w:r>
      <w:r w:rsidR="009F138E" w:rsidRPr="009F138E">
        <w:t>, vol. 86, p</w:t>
      </w:r>
      <w:r w:rsidR="007810A0">
        <w:t>p</w:t>
      </w:r>
      <w:r w:rsidR="009F138E" w:rsidRPr="009F138E">
        <w:t>. 20</w:t>
      </w:r>
      <w:r w:rsidR="00A61986">
        <w:t>-</w:t>
      </w:r>
      <w:r w:rsidR="009F138E" w:rsidRPr="009F138E">
        <w:t xml:space="preserve">32, </w:t>
      </w:r>
      <w:proofErr w:type="spellStart"/>
      <w:r w:rsidR="009F138E" w:rsidRPr="009F138E">
        <w:t>Fev</w:t>
      </w:r>
      <w:proofErr w:type="spellEnd"/>
      <w:r w:rsidR="009F138E" w:rsidRPr="009F138E">
        <w:t xml:space="preserve">. 2018, </w:t>
      </w:r>
      <w:proofErr w:type="spellStart"/>
      <w:r w:rsidR="009F138E" w:rsidRPr="009F138E">
        <w:t>doi</w:t>
      </w:r>
      <w:proofErr w:type="spellEnd"/>
      <w:r w:rsidR="009F138E" w:rsidRPr="009F138E">
        <w:t xml:space="preserve">: 10.1016/j.artmed.2018.01.003. </w:t>
      </w:r>
    </w:p>
    <w:p w14:paraId="22C1191A" w14:textId="4AF03DF2" w:rsidR="009F138E" w:rsidRDefault="00AC04A6" w:rsidP="0072775F">
      <w:pPr>
        <w:spacing w:after="240"/>
        <w:ind w:left="397" w:hanging="397"/>
      </w:pPr>
      <w:r>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 xml:space="preserve">J. </w:t>
      </w:r>
      <w:proofErr w:type="spellStart"/>
      <w:r w:rsidR="009F138E" w:rsidRPr="005D7419">
        <w:rPr>
          <w:i/>
          <w:iCs/>
        </w:rPr>
        <w:t>Healthc</w:t>
      </w:r>
      <w:proofErr w:type="spellEnd"/>
      <w:r w:rsidR="009F138E" w:rsidRPr="005D7419">
        <w:rPr>
          <w:i/>
          <w:iCs/>
        </w:rPr>
        <w:t>. Eng</w:t>
      </w:r>
      <w:r w:rsidR="005D7419">
        <w:rPr>
          <w:i/>
          <w:iCs/>
        </w:rPr>
        <w:t>.</w:t>
      </w:r>
      <w:r w:rsidR="009F138E" w:rsidRPr="009F138E">
        <w:t xml:space="preserve">, Mai. 2023, </w:t>
      </w:r>
      <w:proofErr w:type="spellStart"/>
      <w:r w:rsidR="009F138E" w:rsidRPr="009F138E">
        <w:t>doi</w:t>
      </w:r>
      <w:proofErr w:type="spellEnd"/>
      <w:r w:rsidR="009F138E" w:rsidRPr="009F138E">
        <w:t xml:space="preserve">: 10.1155/2023/8550905. </w:t>
      </w:r>
    </w:p>
    <w:p w14:paraId="67E45C60" w14:textId="700BC952" w:rsidR="009F138E" w:rsidRDefault="00AC04A6" w:rsidP="0072775F">
      <w:pPr>
        <w:spacing w:after="240"/>
        <w:ind w:left="397" w:hanging="397"/>
      </w:pPr>
      <w:r>
        <w:lastRenderedPageBreak/>
        <w:t>[3</w:t>
      </w:r>
      <w:r w:rsidR="00916823">
        <w:t>6</w:t>
      </w:r>
      <w:r>
        <w:t>]</w:t>
      </w:r>
      <w:r w:rsidR="009F138E" w:rsidRPr="009F138E">
        <w:t xml:space="preserve"> S. S. Alqahtani </w:t>
      </w:r>
      <w:r w:rsidR="00C5597B" w:rsidRPr="00C5597B">
        <w:rPr>
          <w:i/>
        </w:rPr>
        <w:t xml:space="preserve">et </w:t>
      </w:r>
      <w:proofErr w:type="spellStart"/>
      <w:r w:rsidR="00C5597B" w:rsidRPr="00C5597B">
        <w:rPr>
          <w:i/>
        </w:rPr>
        <w:t>al.</w:t>
      </w:r>
      <w:r w:rsidR="009F138E" w:rsidRPr="009F138E">
        <w:t>,"Artificial</w:t>
      </w:r>
      <w:proofErr w:type="spellEnd"/>
      <w:r w:rsidR="009F138E" w:rsidRPr="009F138E">
        <w:t xml:space="preserve">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w:t>
      </w:r>
      <w:proofErr w:type="spellStart"/>
      <w:r w:rsidR="009F138E" w:rsidRPr="009F138E">
        <w:t>doi</w:t>
      </w:r>
      <w:proofErr w:type="spellEnd"/>
      <w:r w:rsidR="009F138E" w:rsidRPr="009F138E">
        <w:t xml:space="preserve">: 10.1177/20552076251388145. </w:t>
      </w:r>
    </w:p>
    <w:p w14:paraId="52EA2411" w14:textId="44E0F5A1" w:rsidR="009F138E" w:rsidRDefault="00AC04A6" w:rsidP="0072775F">
      <w:pPr>
        <w:spacing w:after="240"/>
        <w:ind w:left="397" w:hanging="397"/>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xml:space="preserve">, vol. 8, no. 7, Jul. 2020. </w:t>
      </w:r>
      <w:proofErr w:type="spellStart"/>
      <w:r w:rsidR="009F138E" w:rsidRPr="009F138E">
        <w:t>doi</w:t>
      </w:r>
      <w:proofErr w:type="spellEnd"/>
      <w:r w:rsidR="009F138E" w:rsidRPr="009F138E">
        <w:t>: 10.2196/15653.</w:t>
      </w:r>
    </w:p>
    <w:p w14:paraId="31BAF77C" w14:textId="690038DE" w:rsidR="009F138E" w:rsidRDefault="00AC04A6" w:rsidP="0072775F">
      <w:pPr>
        <w:spacing w:after="240"/>
        <w:ind w:left="397" w:hanging="397"/>
      </w:pPr>
      <w:r>
        <w:t>[3</w:t>
      </w:r>
      <w:r w:rsidR="00916823">
        <w:t>8</w:t>
      </w:r>
      <w:r>
        <w:t>]</w:t>
      </w:r>
      <w:r w:rsidR="009F138E" w:rsidRPr="009F138E">
        <w:t xml:space="preserve"> S. </w:t>
      </w:r>
      <w:proofErr w:type="spellStart"/>
      <w:r w:rsidR="009F138E" w:rsidRPr="009F138E">
        <w:t>Kresevic</w:t>
      </w:r>
      <w:proofErr w:type="spellEnd"/>
      <w:r w:rsidR="009F138E" w:rsidRPr="009F138E">
        <w:t xml:space="preserve"> </w:t>
      </w:r>
      <w:r w:rsidR="00C5597B" w:rsidRPr="00C5597B">
        <w:rPr>
          <w:i/>
        </w:rPr>
        <w:t>et al.</w:t>
      </w:r>
      <w:r w:rsidR="009F138E" w:rsidRPr="009F138E">
        <w:t xml:space="preserve">, "Optimization of hepatological clinical guidelines interpretation by large language models: A retrieval augmented generation-based framework," </w:t>
      </w:r>
      <w:proofErr w:type="spellStart"/>
      <w:r w:rsidR="009F138E" w:rsidRPr="005D7419">
        <w:rPr>
          <w:i/>
          <w:iCs/>
        </w:rPr>
        <w:t>npj</w:t>
      </w:r>
      <w:proofErr w:type="spellEnd"/>
      <w:r w:rsidR="009F138E" w:rsidRPr="005D7419">
        <w:rPr>
          <w:i/>
          <w:iCs/>
        </w:rPr>
        <w:t xml:space="preserve"> Digit. Med.</w:t>
      </w:r>
      <w:r w:rsidR="009F138E" w:rsidRPr="009F138E">
        <w:t xml:space="preserve">, vol. 7, no. 102, Abr. 2024, </w:t>
      </w:r>
      <w:proofErr w:type="spellStart"/>
      <w:r w:rsidR="009F138E" w:rsidRPr="009F138E">
        <w:t>doi</w:t>
      </w:r>
      <w:proofErr w:type="spellEnd"/>
      <w:r w:rsidR="009F138E" w:rsidRPr="009F138E">
        <w:t xml:space="preserve">: 10.1038/s41746-024-01091-y. </w:t>
      </w:r>
    </w:p>
    <w:p w14:paraId="7D42B910" w14:textId="380EB19B" w:rsidR="009F138E" w:rsidRDefault="00AC04A6" w:rsidP="0072775F">
      <w:pPr>
        <w:spacing w:after="240"/>
        <w:ind w:left="397" w:hanging="397"/>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w:t>
      </w:r>
      <w:proofErr w:type="spellStart"/>
      <w:r w:rsidR="009F138E" w:rsidRPr="009F138E">
        <w:t>doi</w:t>
      </w:r>
      <w:proofErr w:type="spellEnd"/>
      <w:r w:rsidR="009F138E" w:rsidRPr="009F138E">
        <w:t xml:space="preserve">: 10.2196/49324. </w:t>
      </w:r>
    </w:p>
    <w:p w14:paraId="5D542818" w14:textId="189EEF4D" w:rsidR="009F138E" w:rsidRDefault="00AC04A6" w:rsidP="0072775F">
      <w:pPr>
        <w:spacing w:after="240"/>
        <w:ind w:left="397" w:hanging="397"/>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proofErr w:type="spellStart"/>
      <w:r w:rsidR="009F138E" w:rsidRPr="00086D96">
        <w:rPr>
          <w:i/>
          <w:iCs/>
        </w:rPr>
        <w:t>arXiv</w:t>
      </w:r>
      <w:proofErr w:type="spellEnd"/>
      <w:r w:rsidR="009F138E" w:rsidRPr="009F138E">
        <w:t xml:space="preserve">, 2023. </w:t>
      </w:r>
      <w:proofErr w:type="spellStart"/>
      <w:r w:rsidR="00190D49" w:rsidRPr="009F138E">
        <w:t>doi</w:t>
      </w:r>
      <w:proofErr w:type="spellEnd"/>
      <w:r w:rsidR="00190D49" w:rsidRPr="009F138E">
        <w:t>:</w:t>
      </w:r>
      <w:r w:rsidR="00190D49">
        <w:t xml:space="preserve"> </w:t>
      </w:r>
      <w:r w:rsidR="00190D49" w:rsidRPr="00190D49">
        <w:t>10.48550/arXiv.2303.18223</w:t>
      </w:r>
      <w:r w:rsidR="009F138E" w:rsidRPr="009F138E">
        <w:t xml:space="preserve"> </w:t>
      </w:r>
    </w:p>
    <w:p w14:paraId="4A6BC8A9" w14:textId="71538F27" w:rsidR="009F138E" w:rsidRDefault="00AC04A6" w:rsidP="0072775F">
      <w:pPr>
        <w:spacing w:after="240"/>
        <w:ind w:left="397" w:hanging="397"/>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proofErr w:type="spellStart"/>
      <w:r w:rsidR="00112F8C" w:rsidRPr="00086D96">
        <w:rPr>
          <w:i/>
          <w:iCs/>
        </w:rPr>
        <w:t>arXiv</w:t>
      </w:r>
      <w:proofErr w:type="spellEnd"/>
      <w:r w:rsidR="009F138E" w:rsidRPr="009F138E">
        <w:t xml:space="preserve">, 2024. </w:t>
      </w:r>
      <w:proofErr w:type="spellStart"/>
      <w:r w:rsidR="00086D96">
        <w:t>doi</w:t>
      </w:r>
      <w:proofErr w:type="spellEnd"/>
      <w:r w:rsidR="00086D96">
        <w:t xml:space="preserve">: </w:t>
      </w:r>
      <w:r w:rsidR="00086D96" w:rsidRPr="00086D96">
        <w:t>10.48550/arXiv.2312.10997</w:t>
      </w:r>
      <w:r w:rsidR="00086D96">
        <w:t>.</w:t>
      </w:r>
      <w:r w:rsidR="009F138E" w:rsidRPr="009F138E">
        <w:t xml:space="preserve"> </w:t>
      </w:r>
    </w:p>
    <w:p w14:paraId="3BFAD0DD" w14:textId="55B650DA" w:rsidR="00FD3CBF" w:rsidRDefault="00AC04A6" w:rsidP="0072775F">
      <w:pPr>
        <w:spacing w:after="240"/>
        <w:ind w:left="397" w:hanging="397"/>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w:t>
      </w:r>
      <w:proofErr w:type="spellStart"/>
      <w:r w:rsidR="009F138E" w:rsidRPr="009F138E">
        <w:t>doi</w:t>
      </w:r>
      <w:proofErr w:type="spellEnd"/>
      <w:r w:rsidR="009F138E" w:rsidRPr="009F138E">
        <w:t xml:space="preserve">: 10.1145/3571730. </w:t>
      </w:r>
    </w:p>
    <w:p w14:paraId="36DA17BE" w14:textId="66F7369F" w:rsidR="00FD3CBF" w:rsidRDefault="00FD3CBF" w:rsidP="0072775F">
      <w:pPr>
        <w:spacing w:after="240"/>
        <w:ind w:left="397" w:hanging="397"/>
      </w:pPr>
      <w:r w:rsidRPr="00FD3CBF">
        <w:t>[</w:t>
      </w:r>
      <w:r w:rsidR="00B42D18">
        <w:t>43</w:t>
      </w:r>
      <w:r w:rsidRPr="00FD3CBF">
        <w:t xml:space="preserve">] </w:t>
      </w:r>
      <w:r w:rsidR="00112F8C" w:rsidRPr="00112F8C">
        <w:t xml:space="preserve">E. </w:t>
      </w:r>
      <w:proofErr w:type="spellStart"/>
      <w:r w:rsidR="00112F8C" w:rsidRPr="00112F8C">
        <w:t>Alsentzer</w:t>
      </w:r>
      <w:proofErr w:type="spellEnd"/>
      <w:r w:rsidR="00112F8C" w:rsidRPr="00112F8C">
        <w:t xml:space="preserve"> </w:t>
      </w:r>
      <w:r w:rsidR="00112F8C" w:rsidRPr="00112F8C">
        <w:rPr>
          <w:i/>
          <w:iCs/>
        </w:rPr>
        <w:t>et al.</w:t>
      </w:r>
      <w:r w:rsidR="00112F8C" w:rsidRPr="00112F8C">
        <w:t xml:space="preserve">, "Publicly Available Clinical BERT Embeddings," </w:t>
      </w:r>
      <w:proofErr w:type="spellStart"/>
      <w:r w:rsidR="00112F8C" w:rsidRPr="00086D96">
        <w:rPr>
          <w:i/>
          <w:iCs/>
        </w:rPr>
        <w:t>arXiv</w:t>
      </w:r>
      <w:proofErr w:type="spellEnd"/>
      <w:r w:rsidR="00112F8C" w:rsidRPr="00112F8C">
        <w:t xml:space="preserve">, Jun. 2019. </w:t>
      </w:r>
      <w:proofErr w:type="spellStart"/>
      <w:r w:rsidR="00112F8C" w:rsidRPr="00112F8C">
        <w:t>doi</w:t>
      </w:r>
      <w:proofErr w:type="spellEnd"/>
      <w:r w:rsidR="00112F8C" w:rsidRPr="00112F8C">
        <w:t>: 10.48550/arXiv.1904.03323</w:t>
      </w:r>
      <w:r w:rsidRPr="00FD3CBF">
        <w:t>.</w:t>
      </w:r>
    </w:p>
    <w:p w14:paraId="58548BCD" w14:textId="150E40B1" w:rsidR="00FD3CBF" w:rsidRPr="00FD3CBF" w:rsidRDefault="00FD3CBF" w:rsidP="0072775F">
      <w:pPr>
        <w:spacing w:after="240"/>
        <w:ind w:left="397" w:hanging="397"/>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proofErr w:type="spellStart"/>
      <w:r w:rsidR="00112F8C" w:rsidRPr="00086D96">
        <w:rPr>
          <w:i/>
          <w:iCs/>
        </w:rPr>
        <w:t>arXiv</w:t>
      </w:r>
      <w:proofErr w:type="spellEnd"/>
      <w:r w:rsidR="00112F8C" w:rsidRPr="00112F8C">
        <w:t xml:space="preserve">, </w:t>
      </w:r>
      <w:r w:rsidR="00112F8C">
        <w:t>Nov</w:t>
      </w:r>
      <w:r w:rsidR="00112F8C" w:rsidRPr="00112F8C">
        <w:t xml:space="preserve">. 2019. </w:t>
      </w:r>
      <w:proofErr w:type="spellStart"/>
      <w:r w:rsidR="00112F8C" w:rsidRPr="00112F8C">
        <w:t>doi</w:t>
      </w:r>
      <w:proofErr w:type="spellEnd"/>
      <w:r w:rsidR="00112F8C" w:rsidRPr="00112F8C">
        <w:t>: 10.48550/arXiv.1906.00346</w:t>
      </w:r>
      <w:r w:rsidRPr="00FD3CBF">
        <w:t>.</w:t>
      </w:r>
    </w:p>
    <w:p w14:paraId="1E80DE91" w14:textId="7C4E78C0" w:rsidR="00FD3CBF" w:rsidRPr="00FD3CBF" w:rsidRDefault="00FD3CBF" w:rsidP="0072775F">
      <w:pPr>
        <w:spacing w:after="240"/>
        <w:ind w:left="397" w:hanging="397"/>
      </w:pPr>
      <w:r w:rsidRPr="00FD3CBF">
        <w:t>[</w:t>
      </w:r>
      <w:r w:rsidR="00B42D18">
        <w:t>45</w:t>
      </w:r>
      <w:r w:rsidRPr="00FD3CBF">
        <w:t xml:space="preserve">] </w:t>
      </w:r>
      <w:r w:rsidR="00112F8C" w:rsidRPr="00112F8C">
        <w:t xml:space="preserve">C. Yang </w:t>
      </w:r>
      <w:r w:rsidR="00112F8C" w:rsidRPr="00112F8C">
        <w:rPr>
          <w:i/>
          <w:iCs/>
        </w:rPr>
        <w:t>et al.</w:t>
      </w:r>
      <w:r w:rsidR="00112F8C" w:rsidRPr="00112F8C">
        <w:t>, "</w:t>
      </w:r>
      <w:proofErr w:type="spellStart"/>
      <w:r w:rsidR="00112F8C" w:rsidRPr="00112F8C">
        <w:t>SafeDrug</w:t>
      </w:r>
      <w:proofErr w:type="spellEnd"/>
      <w:r w:rsidR="00112F8C" w:rsidRPr="00112F8C">
        <w:t xml:space="preserve">: Dual Molecular Graph Encoders for Safe Drug Recommendation," </w:t>
      </w:r>
      <w:proofErr w:type="spellStart"/>
      <w:r w:rsidR="00112F8C" w:rsidRPr="00086D96">
        <w:rPr>
          <w:i/>
          <w:iCs/>
        </w:rPr>
        <w:t>arXiv</w:t>
      </w:r>
      <w:proofErr w:type="spellEnd"/>
      <w:r w:rsidR="00112F8C" w:rsidRPr="00112F8C">
        <w:t xml:space="preserve">, </w:t>
      </w:r>
      <w:r w:rsidR="00112F8C">
        <w:t>Jul</w:t>
      </w:r>
      <w:r w:rsidR="00112F8C" w:rsidRPr="00112F8C">
        <w:t>. 202</w:t>
      </w:r>
      <w:r w:rsidR="00112F8C">
        <w:t>2</w:t>
      </w:r>
      <w:r w:rsidR="00112F8C" w:rsidRPr="00112F8C">
        <w:t xml:space="preserve">. </w:t>
      </w:r>
      <w:proofErr w:type="spellStart"/>
      <w:r w:rsidR="00112F8C" w:rsidRPr="00112F8C">
        <w:t>doi</w:t>
      </w:r>
      <w:proofErr w:type="spellEnd"/>
      <w:r w:rsidR="00112F8C" w:rsidRPr="00112F8C">
        <w:t>: 10.48550/arXiv.2105.02711</w:t>
      </w:r>
      <w:r w:rsidRPr="00FD3CBF">
        <w:t>.</w:t>
      </w:r>
    </w:p>
    <w:p w14:paraId="6A43111C" w14:textId="180A9658" w:rsidR="009F138E" w:rsidRDefault="00AC04A6" w:rsidP="0072775F">
      <w:pPr>
        <w:spacing w:after="240"/>
        <w:ind w:left="397" w:hanging="397"/>
      </w:pPr>
      <w:r>
        <w:t>[4</w:t>
      </w:r>
      <w:r w:rsidR="00114650">
        <w:t>6</w:t>
      </w:r>
      <w:r>
        <w:t>]</w:t>
      </w:r>
      <w:r w:rsidR="009F138E" w:rsidRPr="009F138E">
        <w:t xml:space="preserve"> S. A. Hollingworth and T. </w:t>
      </w:r>
      <w:proofErr w:type="spellStart"/>
      <w:r w:rsidR="009F138E" w:rsidRPr="009F138E">
        <w:t>Kairuz</w:t>
      </w:r>
      <w:proofErr w:type="spellEnd"/>
      <w:r w:rsidR="009F138E" w:rsidRPr="009F138E">
        <w:t xml:space="preserve">,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w:t>
      </w:r>
      <w:proofErr w:type="spellStart"/>
      <w:r w:rsidR="009F138E" w:rsidRPr="009F138E">
        <w:t>doi</w:t>
      </w:r>
      <w:proofErr w:type="spellEnd"/>
      <w:r w:rsidR="009F138E" w:rsidRPr="009F138E">
        <w:t xml:space="preserve">: 10.3390/pharmacy9010060. </w:t>
      </w:r>
    </w:p>
    <w:p w14:paraId="1CD9901F" w14:textId="505C7985" w:rsidR="009F138E" w:rsidRDefault="00AC04A6" w:rsidP="0072775F">
      <w:pPr>
        <w:spacing w:after="240"/>
        <w:ind w:left="397" w:hanging="397"/>
      </w:pPr>
      <w:r>
        <w:t>[4</w:t>
      </w:r>
      <w:r w:rsidR="00114650">
        <w:t>7</w:t>
      </w:r>
      <w:r>
        <w:t>]</w:t>
      </w:r>
      <w:r w:rsidR="009F138E" w:rsidRPr="009F138E">
        <w:t xml:space="preserve"> Z. </w:t>
      </w:r>
      <w:proofErr w:type="spellStart"/>
      <w:r w:rsidR="009F138E" w:rsidRPr="009F138E">
        <w:t>Juhásová</w:t>
      </w:r>
      <w:proofErr w:type="spellEnd"/>
      <w:r w:rsidR="009F138E" w:rsidRPr="009F138E">
        <w:t xml:space="preserve">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w:t>
      </w:r>
      <w:proofErr w:type="spellStart"/>
      <w:r w:rsidR="009F138E" w:rsidRPr="009F138E">
        <w:t>doi</w:t>
      </w:r>
      <w:proofErr w:type="spellEnd"/>
      <w:r w:rsidR="009F138E" w:rsidRPr="009F138E">
        <w:t xml:space="preserve">: 10.1002/bcp.70116. </w:t>
      </w:r>
    </w:p>
    <w:p w14:paraId="347089DA" w14:textId="7A25477B" w:rsidR="009F138E" w:rsidRDefault="00AC04A6" w:rsidP="0072775F">
      <w:pPr>
        <w:spacing w:after="240"/>
        <w:ind w:left="397" w:hanging="397"/>
      </w:pPr>
      <w:r>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w:t>
      </w:r>
      <w:proofErr w:type="spellStart"/>
      <w:r w:rsidR="009F138E" w:rsidRPr="009F138E">
        <w:t>doi</w:t>
      </w:r>
      <w:proofErr w:type="spellEnd"/>
      <w:r w:rsidR="009F138E" w:rsidRPr="009F138E">
        <w:t xml:space="preserve">: 10.1016/j.procs.2023.03.115. </w:t>
      </w:r>
    </w:p>
    <w:p w14:paraId="33633DA0" w14:textId="072D1950" w:rsidR="009F138E" w:rsidRDefault="00AC04A6" w:rsidP="0072775F">
      <w:pPr>
        <w:spacing w:after="240"/>
        <w:ind w:left="397" w:hanging="397"/>
      </w:pPr>
      <w:r>
        <w:lastRenderedPageBreak/>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w:t>
      </w:r>
      <w:proofErr w:type="spellStart"/>
      <w:r w:rsidR="009F138E" w:rsidRPr="009F138E">
        <w:t>doi</w:t>
      </w:r>
      <w:proofErr w:type="spellEnd"/>
      <w:r w:rsidR="009F138E" w:rsidRPr="009F138E">
        <w:t xml:space="preserve">: 10.1038/s41591-022-01772-9. </w:t>
      </w:r>
    </w:p>
    <w:p w14:paraId="0DF54B9F" w14:textId="4D20B3F6" w:rsidR="009F138E" w:rsidRDefault="00AC04A6" w:rsidP="0072775F">
      <w:pPr>
        <w:spacing w:after="240"/>
        <w:ind w:left="397" w:hanging="397"/>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w:t>
      </w:r>
      <w:proofErr w:type="spellStart"/>
      <w:r w:rsidR="009F138E" w:rsidRPr="009F138E">
        <w:t>doi</w:t>
      </w:r>
      <w:proofErr w:type="spellEnd"/>
      <w:r w:rsidR="009F138E" w:rsidRPr="009F138E">
        <w:t xml:space="preserve">: 10.1016/j.xcrm.2025.102323. </w:t>
      </w:r>
    </w:p>
    <w:p w14:paraId="69166FE8" w14:textId="34812BFF" w:rsidR="009F138E" w:rsidRDefault="00AC04A6" w:rsidP="0072775F">
      <w:pPr>
        <w:spacing w:after="240"/>
        <w:ind w:left="397" w:hanging="397"/>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w:t>
      </w:r>
      <w:proofErr w:type="spellStart"/>
      <w:r w:rsidR="009F138E">
        <w:t>Fev</w:t>
      </w:r>
      <w:proofErr w:type="spellEnd"/>
      <w:r w:rsidR="009F138E">
        <w:t xml:space="preserve">. 2013. [Online]. </w:t>
      </w:r>
      <w:r w:rsidR="009F138E" w:rsidRPr="12E47B7E">
        <w:rPr>
          <w:lang w:val="pt-PT"/>
        </w:rPr>
        <w:t xml:space="preserve">Disponível: </w:t>
      </w:r>
      <w:hyperlink r:id="rId51">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72775F">
      <w:pPr>
        <w:spacing w:after="240"/>
        <w:ind w:left="397" w:hanging="397"/>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xml:space="preserve">, vol. 32, no. 1, Jun. 2025. </w:t>
      </w:r>
      <w:proofErr w:type="spellStart"/>
      <w:r w:rsidR="009F138E" w:rsidRPr="009F138E">
        <w:t>doi</w:t>
      </w:r>
      <w:proofErr w:type="spellEnd"/>
      <w:r w:rsidR="009F138E" w:rsidRPr="009F138E">
        <w:t>: 10.1136/bmjhci-2024-101128.</w:t>
      </w:r>
      <w:r w:rsidR="004F29D8" w:rsidRPr="004F29D8">
        <w:t xml:space="preserve"> </w:t>
      </w:r>
    </w:p>
    <w:p w14:paraId="08A86AE8" w14:textId="0DD8F3BB" w:rsidR="004F29D8" w:rsidRDefault="004F29D8" w:rsidP="0072775F">
      <w:pPr>
        <w:spacing w:after="240"/>
        <w:ind w:left="397" w:hanging="397"/>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w:t>
      </w:r>
      <w:proofErr w:type="gramStart"/>
      <w:r w:rsidRPr="004F29D8">
        <w:t>North West</w:t>
      </w:r>
      <w:proofErr w:type="gramEnd"/>
      <w:r w:rsidRPr="004F29D8">
        <w:t xml:space="preserve"> England,” </w:t>
      </w:r>
      <w:r w:rsidRPr="004F29D8">
        <w:rPr>
          <w:i/>
          <w:iCs/>
        </w:rPr>
        <w:t>BMJ Open</w:t>
      </w:r>
      <w:r w:rsidRPr="004F29D8">
        <w:t xml:space="preserve">, vol. 3, no. 1, Jan. 2013, </w:t>
      </w:r>
      <w:proofErr w:type="spellStart"/>
      <w:r w:rsidRPr="004F29D8">
        <w:t>doi</w:t>
      </w:r>
      <w:proofErr w:type="spellEnd"/>
      <w:r w:rsidRPr="004F29D8">
        <w:t xml:space="preserve">: 10.1136/bmjopen-2012-002036. </w:t>
      </w:r>
    </w:p>
    <w:p w14:paraId="59EAD5CE" w14:textId="2FE5E98F" w:rsidR="00A15C66" w:rsidRDefault="004F29D8" w:rsidP="0072775F">
      <w:pPr>
        <w:spacing w:after="240"/>
        <w:ind w:left="397" w:hanging="397"/>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xml:space="preserve">, Jul. 2013, </w:t>
      </w:r>
      <w:proofErr w:type="spellStart"/>
      <w:r w:rsidRPr="004F29D8">
        <w:t>doi</w:t>
      </w:r>
      <w:proofErr w:type="spellEnd"/>
      <w:r w:rsidRPr="004F29D8">
        <w:t>: 10.3399/bjgp13X670679.</w:t>
      </w:r>
      <w:r w:rsidR="00C34DAF">
        <w:t xml:space="preserve"> </w:t>
      </w:r>
    </w:p>
    <w:p w14:paraId="7F37E415" w14:textId="1D19F337" w:rsidR="004F29D8" w:rsidRDefault="0072775F" w:rsidP="0072775F">
      <w:pPr>
        <w:spacing w:after="240"/>
        <w:ind w:left="397" w:hanging="397"/>
      </w:pPr>
      <w:r w:rsidRPr="0072775F">
        <w:rPr>
          <w:highlight w:val="yellow"/>
        </w:rPr>
        <w:t xml:space="preserve">A. Vaswani et al., “Attention is all you need,” arXiv.org, Jun. 12, 2017. </w:t>
      </w:r>
      <w:hyperlink r:id="rId52" w:history="1">
        <w:r w:rsidR="00C34DAF" w:rsidRPr="006A3D10">
          <w:rPr>
            <w:rStyle w:val="Hyperlink"/>
            <w:highlight w:val="yellow"/>
          </w:rPr>
          <w:t>https://arxiv.org/abs/1706.03762</w:t>
        </w:r>
      </w:hyperlink>
      <w:r w:rsidR="00C34DAF">
        <w:t xml:space="preserve"> (INGLES)</w:t>
      </w:r>
    </w:p>
    <w:p w14:paraId="7936683D" w14:textId="77777777" w:rsidR="00A02645" w:rsidRDefault="00C34DAF" w:rsidP="00A02645">
      <w:pPr>
        <w:spacing w:after="240"/>
        <w:ind w:left="397" w:hanging="397"/>
      </w:pPr>
      <w:r w:rsidRPr="00C34DAF">
        <w:rPr>
          <w:highlight w:val="yellow"/>
        </w:rPr>
        <w:t xml:space="preserve">C. J. C. Burges and Microsoft Research, “From </w:t>
      </w:r>
      <w:proofErr w:type="spellStart"/>
      <w:r w:rsidRPr="00C34DAF">
        <w:rPr>
          <w:highlight w:val="yellow"/>
        </w:rPr>
        <w:t>RankNet</w:t>
      </w:r>
      <w:proofErr w:type="spellEnd"/>
      <w:r w:rsidRPr="00C34DAF">
        <w:rPr>
          <w:highlight w:val="yellow"/>
        </w:rPr>
        <w:t xml:space="preserve"> to </w:t>
      </w:r>
      <w:proofErr w:type="spellStart"/>
      <w:r w:rsidRPr="00C34DAF">
        <w:rPr>
          <w:highlight w:val="yellow"/>
        </w:rPr>
        <w:t>LambdaRank</w:t>
      </w:r>
      <w:proofErr w:type="spellEnd"/>
      <w:r w:rsidRPr="00C34DAF">
        <w:rPr>
          <w:highlight w:val="yellow"/>
        </w:rPr>
        <w:t xml:space="preserve"> to </w:t>
      </w:r>
      <w:proofErr w:type="spellStart"/>
      <w:r w:rsidRPr="00C34DAF">
        <w:rPr>
          <w:highlight w:val="yellow"/>
        </w:rPr>
        <w:t>LambdaMART</w:t>
      </w:r>
      <w:proofErr w:type="spellEnd"/>
      <w:r w:rsidRPr="00C34DAF">
        <w:rPr>
          <w:highlight w:val="yellow"/>
        </w:rPr>
        <w:t xml:space="preserve">: An overview.” [Online]. Available: </w:t>
      </w:r>
      <w:hyperlink r:id="rId53" w:history="1">
        <w:r w:rsidRPr="00C34DAF">
          <w:rPr>
            <w:rStyle w:val="Hyperlink"/>
            <w:highlight w:val="yellow"/>
          </w:rPr>
          <w:t>https://www.microsoft.com/en-us/research/wp-content/uploads/2016/02/MSR-TR-2010-82.pdf</w:t>
        </w:r>
      </w:hyperlink>
      <w:r>
        <w:t xml:space="preserve">  (INGLES)</w:t>
      </w:r>
    </w:p>
    <w:p w14:paraId="5E637507" w14:textId="3F63F839" w:rsidR="00C34DAF" w:rsidRDefault="00A02645" w:rsidP="00A02645">
      <w:pPr>
        <w:spacing w:after="240"/>
        <w:ind w:left="397" w:hanging="397"/>
      </w:pPr>
      <w:r w:rsidRPr="00A02645">
        <w:rPr>
          <w:highlight w:val="yellow"/>
        </w:rPr>
        <w:t xml:space="preserve">D. H. Wolpert, “Stacked generalization,” </w:t>
      </w:r>
      <w:r w:rsidRPr="00A02645">
        <w:rPr>
          <w:i/>
          <w:iCs/>
          <w:highlight w:val="yellow"/>
        </w:rPr>
        <w:t>Neural Networks</w:t>
      </w:r>
      <w:r w:rsidRPr="00A02645">
        <w:rPr>
          <w:highlight w:val="yellow"/>
        </w:rPr>
        <w:t xml:space="preserve">, vol. 5, no. 2, pp. 241–259, Jan. 1992, </w:t>
      </w:r>
      <w:proofErr w:type="spellStart"/>
      <w:r w:rsidRPr="00A02645">
        <w:rPr>
          <w:highlight w:val="yellow"/>
        </w:rPr>
        <w:t>doi</w:t>
      </w:r>
      <w:proofErr w:type="spellEnd"/>
      <w:r w:rsidRPr="00A02645">
        <w:rPr>
          <w:highlight w:val="yellow"/>
        </w:rPr>
        <w:t>: 10.1016/s0893-6080(05)80023-1.</w:t>
      </w:r>
      <w:r w:rsidR="00C34DAF" w:rsidRPr="00C34DAF">
        <w:t xml:space="preserve"> </w:t>
      </w:r>
      <w:r>
        <w:t>(INGLES)</w:t>
      </w:r>
    </w:p>
    <w:p w14:paraId="7F290341" w14:textId="77777777" w:rsidR="00A02645" w:rsidRDefault="00A02645" w:rsidP="00A02645">
      <w:pPr>
        <w:spacing w:after="240"/>
        <w:ind w:left="397" w:hanging="397"/>
      </w:pPr>
      <w:r w:rsidRPr="00A02645">
        <w:rPr>
          <w:highlight w:val="yellow"/>
        </w:rPr>
        <w:t xml:space="preserve">L. </w:t>
      </w:r>
      <w:proofErr w:type="spellStart"/>
      <w:r w:rsidRPr="00A02645">
        <w:rPr>
          <w:highlight w:val="yellow"/>
        </w:rPr>
        <w:t>Grinsztajn</w:t>
      </w:r>
      <w:proofErr w:type="spellEnd"/>
      <w:r w:rsidRPr="00A02645">
        <w:rPr>
          <w:highlight w:val="yellow"/>
        </w:rPr>
        <w:t xml:space="preserve">, E. </w:t>
      </w:r>
      <w:proofErr w:type="spellStart"/>
      <w:r w:rsidRPr="00A02645">
        <w:rPr>
          <w:highlight w:val="yellow"/>
        </w:rPr>
        <w:t>Oyallon</w:t>
      </w:r>
      <w:proofErr w:type="spellEnd"/>
      <w:r w:rsidRPr="00A02645">
        <w:rPr>
          <w:highlight w:val="yellow"/>
        </w:rPr>
        <w:t xml:space="preserve">, and G. </w:t>
      </w:r>
      <w:proofErr w:type="spellStart"/>
      <w:r w:rsidRPr="00A02645">
        <w:rPr>
          <w:highlight w:val="yellow"/>
        </w:rPr>
        <w:t>Varoquaux</w:t>
      </w:r>
      <w:proofErr w:type="spellEnd"/>
      <w:r w:rsidRPr="00A02645">
        <w:rPr>
          <w:highlight w:val="yellow"/>
        </w:rPr>
        <w:t xml:space="preserve">, “Why do tree-based models still outperform deep learning on tabular </w:t>
      </w:r>
      <w:proofErr w:type="gramStart"/>
      <w:r w:rsidRPr="00A02645">
        <w:rPr>
          <w:highlight w:val="yellow"/>
        </w:rPr>
        <w:t>data?,</w:t>
      </w:r>
      <w:proofErr w:type="gramEnd"/>
      <w:r w:rsidRPr="00A02645">
        <w:rPr>
          <w:highlight w:val="yellow"/>
        </w:rPr>
        <w:t xml:space="preserve">” </w:t>
      </w:r>
      <w:proofErr w:type="spellStart"/>
      <w:r w:rsidRPr="00A02645">
        <w:rPr>
          <w:i/>
          <w:iCs/>
          <w:highlight w:val="yellow"/>
        </w:rPr>
        <w:t>arXiv</w:t>
      </w:r>
      <w:proofErr w:type="spellEnd"/>
      <w:r w:rsidRPr="00A02645">
        <w:rPr>
          <w:i/>
          <w:iCs/>
          <w:highlight w:val="yellow"/>
        </w:rPr>
        <w:t xml:space="preserve"> (Cornell University)</w:t>
      </w:r>
      <w:r w:rsidRPr="00A02645">
        <w:rPr>
          <w:highlight w:val="yellow"/>
        </w:rPr>
        <w:t xml:space="preserve">, Jul. 2022, </w:t>
      </w:r>
      <w:proofErr w:type="spellStart"/>
      <w:r w:rsidRPr="00A02645">
        <w:rPr>
          <w:highlight w:val="yellow"/>
        </w:rPr>
        <w:t>doi</w:t>
      </w:r>
      <w:proofErr w:type="spellEnd"/>
      <w:r w:rsidRPr="00A02645">
        <w:rPr>
          <w:highlight w:val="yellow"/>
        </w:rPr>
        <w:t>: 10.48550/arxiv.2207.08815.</w:t>
      </w:r>
      <w:r w:rsidRPr="00A02645">
        <w:t xml:space="preserve"> </w:t>
      </w:r>
      <w:r>
        <w:t>(INGLES)</w:t>
      </w:r>
    </w:p>
    <w:p w14:paraId="58B2AE8F" w14:textId="27799A81" w:rsidR="00C34DAF" w:rsidRPr="00A02645" w:rsidRDefault="00A02645" w:rsidP="00A02645">
      <w:pPr>
        <w:spacing w:after="240"/>
        <w:ind w:left="397" w:hanging="397"/>
      </w:pPr>
      <w:r w:rsidRPr="00A02645">
        <w:rPr>
          <w:highlight w:val="yellow"/>
        </w:rPr>
        <w:t xml:space="preserve">T. Chen and C. </w:t>
      </w:r>
      <w:proofErr w:type="spellStart"/>
      <w:r w:rsidRPr="00A02645">
        <w:rPr>
          <w:highlight w:val="yellow"/>
        </w:rPr>
        <w:t>Guestrin</w:t>
      </w:r>
      <w:proofErr w:type="spellEnd"/>
      <w:r w:rsidRPr="00A02645">
        <w:rPr>
          <w:highlight w:val="yellow"/>
        </w:rPr>
        <w:t xml:space="preserve">, “XGBOOST: a scalable tree boosting System,” </w:t>
      </w:r>
      <w:proofErr w:type="spellStart"/>
      <w:r w:rsidRPr="00A02645">
        <w:rPr>
          <w:i/>
          <w:iCs/>
          <w:highlight w:val="yellow"/>
        </w:rPr>
        <w:t>arXiv</w:t>
      </w:r>
      <w:proofErr w:type="spellEnd"/>
      <w:r w:rsidRPr="00A02645">
        <w:rPr>
          <w:i/>
          <w:iCs/>
          <w:highlight w:val="yellow"/>
        </w:rPr>
        <w:t xml:space="preserve"> (Cornell University)</w:t>
      </w:r>
      <w:r w:rsidRPr="00A02645">
        <w:rPr>
          <w:highlight w:val="yellow"/>
        </w:rPr>
        <w:t xml:space="preserve">, Mar. 2016, </w:t>
      </w:r>
      <w:proofErr w:type="spellStart"/>
      <w:r w:rsidRPr="00A02645">
        <w:rPr>
          <w:highlight w:val="yellow"/>
        </w:rPr>
        <w:t>doi</w:t>
      </w:r>
      <w:proofErr w:type="spellEnd"/>
      <w:r w:rsidRPr="00A02645">
        <w:rPr>
          <w:highlight w:val="yellow"/>
        </w:rPr>
        <w:t>: 10.48550/arxiv.1603.02754.</w:t>
      </w:r>
      <w:r>
        <w:rPr>
          <w:highlight w:val="yellow"/>
        </w:rPr>
        <w:t xml:space="preserve"> </w:t>
      </w:r>
      <w:r>
        <w:t>(INGLES)</w:t>
      </w:r>
    </w:p>
    <w:p w14:paraId="5E94344A" w14:textId="77777777" w:rsidR="0048534A" w:rsidRDefault="00C34DAF" w:rsidP="0048534A">
      <w:pPr>
        <w:spacing w:after="240"/>
        <w:ind w:left="397" w:hanging="397"/>
        <w:rPr>
          <w:lang w:val="pt-PT"/>
        </w:rPr>
      </w:pPr>
      <w:r w:rsidRPr="00A02645">
        <w:rPr>
          <w:highlight w:val="yellow"/>
        </w:rPr>
        <w:t xml:space="preserve">Hastie, T., </w:t>
      </w:r>
      <w:proofErr w:type="spellStart"/>
      <w:r w:rsidRPr="00A02645">
        <w:rPr>
          <w:highlight w:val="yellow"/>
        </w:rPr>
        <w:t>Tibshirani</w:t>
      </w:r>
      <w:proofErr w:type="spellEnd"/>
      <w:r w:rsidRPr="00A02645">
        <w:rPr>
          <w:highlight w:val="yellow"/>
        </w:rPr>
        <w:t>, R., &amp; Friedman, J. (2009). The Elements of Statistical Learning (2.ª ed.), Springer.</w:t>
      </w:r>
      <w:r w:rsidRPr="00C34DAF">
        <w:t xml:space="preserve"> </w:t>
      </w:r>
      <w:r w:rsidR="00A02645" w:rsidRPr="00A145EC">
        <w:rPr>
          <w:lang w:val="pt-PT"/>
        </w:rPr>
        <w:t>(INGLES)</w:t>
      </w:r>
    </w:p>
    <w:p w14:paraId="7A4CA297" w14:textId="77777777" w:rsidR="0048534A" w:rsidRPr="0048534A" w:rsidRDefault="0048534A" w:rsidP="0048534A">
      <w:pPr>
        <w:spacing w:after="240"/>
        <w:ind w:left="397" w:hanging="397"/>
        <w:rPr>
          <w:highlight w:val="yellow"/>
          <w:lang w:val="pt-PT"/>
        </w:rPr>
      </w:pPr>
      <w:r w:rsidRPr="0048534A">
        <w:rPr>
          <w:highlight w:val="yellow"/>
          <w:lang w:val="pt-PT"/>
        </w:rPr>
        <w:lastRenderedPageBreak/>
        <w:t>[A] INFARMED, Gabinete de Estudos e Projetos, Mercado de Medicamentos Genéricos em Portugal, INFARMED, Lisboa.</w:t>
      </w:r>
    </w:p>
    <w:p w14:paraId="0B3553C1" w14:textId="77777777" w:rsidR="00B8333B" w:rsidRPr="00B8333B" w:rsidRDefault="0048534A" w:rsidP="00B8333B">
      <w:pPr>
        <w:spacing w:after="240"/>
        <w:ind w:left="397" w:hanging="397"/>
      </w:pPr>
      <w:r w:rsidRPr="0048534A">
        <w:rPr>
          <w:highlight w:val="yellow"/>
          <w:lang w:val="pt-PT"/>
        </w:rPr>
        <w:t xml:space="preserve">[B] A. Araújo </w:t>
      </w:r>
      <w:proofErr w:type="spellStart"/>
      <w:r w:rsidRPr="0048534A">
        <w:rPr>
          <w:highlight w:val="yellow"/>
          <w:lang w:val="pt-PT"/>
        </w:rPr>
        <w:t>et</w:t>
      </w:r>
      <w:proofErr w:type="spellEnd"/>
      <w:r w:rsidRPr="0048534A">
        <w:rPr>
          <w:highlight w:val="yellow"/>
          <w:lang w:val="pt-PT"/>
        </w:rPr>
        <w:t xml:space="preserve"> al., "Prevalência da Dispensa de Medicamentos em Ambulatório na População Idosa em Portugal," </w:t>
      </w:r>
      <w:proofErr w:type="spellStart"/>
      <w:r w:rsidRPr="0048534A">
        <w:rPr>
          <w:highlight w:val="yellow"/>
          <w:lang w:val="pt-PT"/>
        </w:rPr>
        <w:t>Acta</w:t>
      </w:r>
      <w:proofErr w:type="spellEnd"/>
      <w:r w:rsidRPr="0048534A">
        <w:rPr>
          <w:highlight w:val="yellow"/>
          <w:lang w:val="pt-PT"/>
        </w:rPr>
        <w:t xml:space="preserve"> </w:t>
      </w:r>
      <w:proofErr w:type="spellStart"/>
      <w:r w:rsidRPr="0048534A">
        <w:rPr>
          <w:highlight w:val="yellow"/>
          <w:lang w:val="pt-PT"/>
        </w:rPr>
        <w:t>Med</w:t>
      </w:r>
      <w:proofErr w:type="spellEnd"/>
      <w:r w:rsidRPr="0048534A">
        <w:rPr>
          <w:highlight w:val="yellow"/>
          <w:lang w:val="pt-PT"/>
        </w:rPr>
        <w:t xml:space="preserve">. </w:t>
      </w:r>
      <w:r w:rsidRPr="00B8333B">
        <w:rPr>
          <w:highlight w:val="yellow"/>
        </w:rPr>
        <w:t xml:space="preserve">Port., vol. 36, no. 12, pp. 792–801, Dez. 2023, </w:t>
      </w:r>
      <w:proofErr w:type="spellStart"/>
      <w:r w:rsidRPr="00B8333B">
        <w:rPr>
          <w:highlight w:val="yellow"/>
        </w:rPr>
        <w:t>doi</w:t>
      </w:r>
      <w:proofErr w:type="spellEnd"/>
      <w:r w:rsidRPr="00B8333B">
        <w:rPr>
          <w:highlight w:val="yellow"/>
        </w:rPr>
        <w:t>: 10.20344/amp.19661.</w:t>
      </w:r>
    </w:p>
    <w:p w14:paraId="4619B43D" w14:textId="63B57A1A" w:rsidR="00B8333B" w:rsidRDefault="00B8333B" w:rsidP="00B8333B">
      <w:pPr>
        <w:spacing w:after="240"/>
        <w:ind w:left="397" w:hanging="397"/>
      </w:pPr>
      <w:r w:rsidRPr="00B8333B">
        <w:rPr>
          <w:highlight w:val="yellow"/>
        </w:rPr>
        <w:t>J.S.</w:t>
      </w:r>
      <w:r w:rsidRPr="00B8333B">
        <w:rPr>
          <w:highlight w:val="yellow"/>
        </w:rPr>
        <w:t xml:space="preserve"> </w:t>
      </w:r>
      <w:r w:rsidRPr="00B8333B">
        <w:rPr>
          <w:highlight w:val="yellow"/>
        </w:rPr>
        <w:t>Ancker, A.</w:t>
      </w:r>
      <w:r w:rsidRPr="00B8333B">
        <w:rPr>
          <w:highlight w:val="yellow"/>
        </w:rPr>
        <w:t xml:space="preserve"> </w:t>
      </w:r>
      <w:r w:rsidRPr="00B8333B">
        <w:rPr>
          <w:highlight w:val="yellow"/>
        </w:rPr>
        <w:t>Edwards, S.</w:t>
      </w:r>
      <w:r w:rsidRPr="00B8333B">
        <w:rPr>
          <w:highlight w:val="yellow"/>
        </w:rPr>
        <w:t xml:space="preserve"> </w:t>
      </w:r>
      <w:r w:rsidRPr="00B8333B">
        <w:rPr>
          <w:highlight w:val="yellow"/>
        </w:rPr>
        <w:t>Nosal </w:t>
      </w:r>
      <w:r w:rsidRPr="00B8333B">
        <w:rPr>
          <w:i/>
          <w:iCs/>
          <w:highlight w:val="yellow"/>
        </w:rPr>
        <w:t>et al.</w:t>
      </w:r>
      <w:r w:rsidRPr="00B8333B">
        <w:rPr>
          <w:highlight w:val="yellow"/>
        </w:rPr>
        <w:t xml:space="preserve">, "Effects of workload, work complexity, and repeated alerts on alert fatigue in a clinical decision support system," </w:t>
      </w:r>
      <w:r w:rsidRPr="00B8333B">
        <w:rPr>
          <w:i/>
          <w:iCs/>
          <w:highlight w:val="yellow"/>
        </w:rPr>
        <w:t xml:space="preserve">BMC Med. Inform. </w:t>
      </w:r>
      <w:proofErr w:type="spellStart"/>
      <w:r w:rsidRPr="00B8333B">
        <w:rPr>
          <w:i/>
          <w:iCs/>
          <w:highlight w:val="yellow"/>
        </w:rPr>
        <w:t>Decis</w:t>
      </w:r>
      <w:proofErr w:type="spellEnd"/>
      <w:r w:rsidRPr="00B8333B">
        <w:rPr>
          <w:i/>
          <w:iCs/>
          <w:highlight w:val="yellow"/>
        </w:rPr>
        <w:t>. Mak.</w:t>
      </w:r>
      <w:r w:rsidRPr="00B8333B">
        <w:rPr>
          <w:highlight w:val="yellow"/>
        </w:rPr>
        <w:t xml:space="preserve">, vol. 17, no. 36, 2017, </w:t>
      </w:r>
      <w:proofErr w:type="spellStart"/>
      <w:r w:rsidRPr="00B8333B">
        <w:rPr>
          <w:highlight w:val="yellow"/>
        </w:rPr>
        <w:t>doi</w:t>
      </w:r>
      <w:proofErr w:type="spellEnd"/>
      <w:r w:rsidRPr="00B8333B">
        <w:rPr>
          <w:highlight w:val="yellow"/>
        </w:rPr>
        <w:t>: 10.1186/s12911-017-0430-8.</w:t>
      </w:r>
    </w:p>
    <w:p w14:paraId="7821D3DB" w14:textId="484DC672" w:rsidR="00EF1E57" w:rsidRDefault="00EF1E57" w:rsidP="00EF1E57">
      <w:pPr>
        <w:spacing w:after="240"/>
        <w:ind w:left="397" w:hanging="397"/>
        <w:rPr>
          <w:lang w:val="pt-PT"/>
        </w:rPr>
      </w:pPr>
      <w:r w:rsidRPr="00026F5E">
        <w:rPr>
          <w:highlight w:val="yellow"/>
        </w:rPr>
        <w:t>C</w:t>
      </w:r>
      <w:r w:rsidRPr="00026F5E">
        <w:rPr>
          <w:highlight w:val="yellow"/>
        </w:rPr>
        <w:t>.</w:t>
      </w:r>
      <w:r w:rsidRPr="00026F5E">
        <w:rPr>
          <w:highlight w:val="yellow"/>
        </w:rPr>
        <w:t xml:space="preserve"> W. Turner, J</w:t>
      </w:r>
      <w:r w:rsidR="00026F5E" w:rsidRPr="00026F5E">
        <w:rPr>
          <w:highlight w:val="yellow"/>
        </w:rPr>
        <w:t>.</w:t>
      </w:r>
      <w:r w:rsidRPr="00026F5E">
        <w:rPr>
          <w:highlight w:val="yellow"/>
        </w:rPr>
        <w:t xml:space="preserve"> R. Lewis, and J</w:t>
      </w:r>
      <w:r w:rsidR="00026F5E" w:rsidRPr="00026F5E">
        <w:rPr>
          <w:highlight w:val="yellow"/>
        </w:rPr>
        <w:t>.</w:t>
      </w:r>
      <w:r w:rsidRPr="00026F5E">
        <w:rPr>
          <w:highlight w:val="yellow"/>
        </w:rPr>
        <w:t xml:space="preserve"> Nielsen, "Determining Usability Test Sample Size," </w:t>
      </w:r>
      <w:r w:rsidR="00026F5E" w:rsidRPr="00026F5E">
        <w:rPr>
          <w:i/>
          <w:iCs/>
          <w:highlight w:val="yellow"/>
        </w:rPr>
        <w:t xml:space="preserve">International </w:t>
      </w:r>
      <w:proofErr w:type="spellStart"/>
      <w:r w:rsidR="00026F5E" w:rsidRPr="00026F5E">
        <w:rPr>
          <w:i/>
          <w:iCs/>
          <w:highlight w:val="yellow"/>
        </w:rPr>
        <w:t>Encyclopedia</w:t>
      </w:r>
      <w:proofErr w:type="spellEnd"/>
      <w:r w:rsidR="00026F5E" w:rsidRPr="00026F5E">
        <w:rPr>
          <w:i/>
          <w:iCs/>
          <w:highlight w:val="yellow"/>
        </w:rPr>
        <w:t xml:space="preserve"> of Ergonomics and Human Factors</w:t>
      </w:r>
      <w:r w:rsidRPr="00026F5E">
        <w:rPr>
          <w:highlight w:val="yellow"/>
        </w:rPr>
        <w:t xml:space="preserve">, vol. </w:t>
      </w:r>
      <w:r w:rsidR="00026F5E" w:rsidRPr="00026F5E">
        <w:rPr>
          <w:highlight w:val="yellow"/>
        </w:rPr>
        <w:t>3</w:t>
      </w:r>
      <w:r w:rsidRPr="00026F5E">
        <w:rPr>
          <w:highlight w:val="yellow"/>
        </w:rPr>
        <w:t xml:space="preserve">, </w:t>
      </w:r>
      <w:r w:rsidR="00026F5E" w:rsidRPr="00026F5E">
        <w:rPr>
          <w:highlight w:val="yellow"/>
        </w:rPr>
        <w:t>2006.</w:t>
      </w:r>
      <w:r w:rsidRPr="00026F5E">
        <w:rPr>
          <w:highlight w:val="yellow"/>
        </w:rPr>
        <w:t xml:space="preserve"> </w:t>
      </w:r>
      <w:r w:rsidR="00026F5E" w:rsidRPr="00C951F5">
        <w:rPr>
          <w:highlight w:val="yellow"/>
          <w:lang w:val="pt-PT"/>
        </w:rPr>
        <w:t xml:space="preserve">[Online]. </w:t>
      </w:r>
      <w:r w:rsidR="00026F5E" w:rsidRPr="00026F5E">
        <w:rPr>
          <w:highlight w:val="yellow"/>
          <w:lang w:val="pt-PT"/>
        </w:rPr>
        <w:t xml:space="preserve">Disponível: </w:t>
      </w:r>
      <w:hyperlink r:id="rId54" w:history="1">
        <w:r w:rsidR="00026F5E" w:rsidRPr="00026F5E">
          <w:rPr>
            <w:rStyle w:val="Hyperlink"/>
            <w:highlight w:val="yellow"/>
            <w:lang w:val="pt-PT"/>
          </w:rPr>
          <w:t>https://www.researchgate.net/publication/242156700_Determining_Usability_Test_Sample_Size</w:t>
        </w:r>
      </w:hyperlink>
      <w:r w:rsidR="00026F5E" w:rsidRPr="00026F5E">
        <w:rPr>
          <w:lang w:val="pt-PT"/>
        </w:rPr>
        <w:t xml:space="preserve"> </w:t>
      </w:r>
    </w:p>
    <w:p w14:paraId="742549CF" w14:textId="77777777" w:rsidR="004C4E1F" w:rsidRPr="004C4E1F" w:rsidRDefault="004C4E1F" w:rsidP="004C4E1F">
      <w:pPr>
        <w:spacing w:after="240"/>
        <w:ind w:left="397" w:hanging="397"/>
        <w:rPr>
          <w:highlight w:val="yellow"/>
        </w:rPr>
      </w:pPr>
      <w:r w:rsidRPr="004C4E1F">
        <w:rPr>
          <w:highlight w:val="yellow"/>
        </w:rPr>
        <w:t xml:space="preserve">K. </w:t>
      </w:r>
      <w:proofErr w:type="spellStart"/>
      <w:r w:rsidRPr="004C4E1F">
        <w:rPr>
          <w:highlight w:val="yellow"/>
        </w:rPr>
        <w:t>Järvelin</w:t>
      </w:r>
      <w:proofErr w:type="spellEnd"/>
      <w:r w:rsidRPr="004C4E1F">
        <w:rPr>
          <w:highlight w:val="yellow"/>
        </w:rPr>
        <w:t xml:space="preserve"> and J. Kekäläinen, “Cumulated gain-based evaluation of IR techniques,” </w:t>
      </w:r>
      <w:r w:rsidRPr="004C4E1F">
        <w:rPr>
          <w:i/>
          <w:iCs/>
          <w:highlight w:val="yellow"/>
        </w:rPr>
        <w:t>ACM Transactions on Information Systems</w:t>
      </w:r>
      <w:r w:rsidRPr="004C4E1F">
        <w:rPr>
          <w:highlight w:val="yellow"/>
        </w:rPr>
        <w:t xml:space="preserve">, vol. 20, no. 4, pp. 422–446, Oct. 2002, </w:t>
      </w:r>
      <w:proofErr w:type="spellStart"/>
      <w:r w:rsidRPr="004C4E1F">
        <w:rPr>
          <w:highlight w:val="yellow"/>
        </w:rPr>
        <w:t>doi</w:t>
      </w:r>
      <w:proofErr w:type="spellEnd"/>
      <w:r w:rsidRPr="004C4E1F">
        <w:rPr>
          <w:highlight w:val="yellow"/>
        </w:rPr>
        <w:t>: 10.1145/582415.582418.</w:t>
      </w:r>
    </w:p>
    <w:p w14:paraId="64E58267" w14:textId="04F51A61" w:rsidR="004C4E1F" w:rsidRPr="004C4E1F" w:rsidRDefault="004C4E1F" w:rsidP="00EF1E57">
      <w:pPr>
        <w:spacing w:after="240"/>
        <w:ind w:left="397" w:hanging="397"/>
      </w:pPr>
      <w:r w:rsidRPr="004C4E1F">
        <w:rPr>
          <w:highlight w:val="yellow"/>
        </w:rPr>
        <w:t>P</w:t>
      </w:r>
      <w:r w:rsidRPr="004C4E1F">
        <w:rPr>
          <w:highlight w:val="yellow"/>
        </w:rPr>
        <w:t>. Cremonesi, Y</w:t>
      </w:r>
      <w:r w:rsidRPr="004C4E1F">
        <w:rPr>
          <w:highlight w:val="yellow"/>
        </w:rPr>
        <w:t>.</w:t>
      </w:r>
      <w:r w:rsidRPr="004C4E1F">
        <w:rPr>
          <w:highlight w:val="yellow"/>
        </w:rPr>
        <w:t xml:space="preserve"> Koren, and R</w:t>
      </w:r>
      <w:r w:rsidRPr="004C4E1F">
        <w:rPr>
          <w:highlight w:val="yellow"/>
        </w:rPr>
        <w:t>.</w:t>
      </w:r>
      <w:r w:rsidRPr="004C4E1F">
        <w:rPr>
          <w:highlight w:val="yellow"/>
        </w:rPr>
        <w:t xml:space="preserve"> Turri</w:t>
      </w:r>
      <w:r w:rsidRPr="004C4E1F">
        <w:rPr>
          <w:highlight w:val="yellow"/>
        </w:rPr>
        <w:t>n</w:t>
      </w:r>
      <w:r w:rsidRPr="004C4E1F">
        <w:rPr>
          <w:highlight w:val="yellow"/>
        </w:rPr>
        <w:t>, "</w:t>
      </w:r>
      <w:r w:rsidRPr="004C4E1F">
        <w:rPr>
          <w:highlight w:val="yellow"/>
        </w:rPr>
        <w:t xml:space="preserve"> </w:t>
      </w:r>
      <w:r w:rsidRPr="004C4E1F">
        <w:rPr>
          <w:highlight w:val="yellow"/>
        </w:rPr>
        <w:t xml:space="preserve">Performance of recommender algorithms on top-n recommendation tasks," </w:t>
      </w:r>
      <w:proofErr w:type="spellStart"/>
      <w:r w:rsidRPr="004C4E1F">
        <w:rPr>
          <w:i/>
          <w:iCs/>
          <w:highlight w:val="yellow"/>
        </w:rPr>
        <w:t>RecSys</w:t>
      </w:r>
      <w:proofErr w:type="spellEnd"/>
      <w:r w:rsidRPr="004C4E1F">
        <w:rPr>
          <w:i/>
          <w:iCs/>
          <w:highlight w:val="yellow"/>
        </w:rPr>
        <w:t xml:space="preserve"> '10: Proceedings of the fourth ACM conference on Recommender systems</w:t>
      </w:r>
      <w:r w:rsidRPr="004C4E1F">
        <w:rPr>
          <w:highlight w:val="yellow"/>
        </w:rPr>
        <w:t xml:space="preserve">, vol. 20, no. 4, pp. </w:t>
      </w:r>
      <w:r w:rsidRPr="004C4E1F">
        <w:rPr>
          <w:highlight w:val="yellow"/>
        </w:rPr>
        <w:t>39</w:t>
      </w:r>
      <w:r w:rsidRPr="004C4E1F">
        <w:rPr>
          <w:highlight w:val="yellow"/>
        </w:rPr>
        <w:t>–</w:t>
      </w:r>
      <w:r w:rsidRPr="004C4E1F">
        <w:rPr>
          <w:highlight w:val="yellow"/>
        </w:rPr>
        <w:t>46</w:t>
      </w:r>
      <w:r w:rsidRPr="004C4E1F">
        <w:rPr>
          <w:highlight w:val="yellow"/>
        </w:rPr>
        <w:t xml:space="preserve">, </w:t>
      </w:r>
      <w:r w:rsidRPr="004C4E1F">
        <w:rPr>
          <w:highlight w:val="yellow"/>
        </w:rPr>
        <w:t>Set</w:t>
      </w:r>
      <w:r w:rsidRPr="004C4E1F">
        <w:rPr>
          <w:highlight w:val="yellow"/>
        </w:rPr>
        <w:t>. 20</w:t>
      </w:r>
      <w:r w:rsidRPr="004C4E1F">
        <w:rPr>
          <w:highlight w:val="yellow"/>
        </w:rPr>
        <w:t>10</w:t>
      </w:r>
      <w:r w:rsidRPr="004C4E1F">
        <w:rPr>
          <w:highlight w:val="yellow"/>
        </w:rPr>
        <w:t xml:space="preserve">, </w:t>
      </w:r>
      <w:proofErr w:type="spellStart"/>
      <w:r w:rsidRPr="004C4E1F">
        <w:rPr>
          <w:highlight w:val="yellow"/>
        </w:rPr>
        <w:t>doi</w:t>
      </w:r>
      <w:proofErr w:type="spellEnd"/>
      <w:r w:rsidRPr="004C4E1F">
        <w:rPr>
          <w:highlight w:val="yellow"/>
        </w:rPr>
        <w:t>: 10.1145/1864708.1864721.</w:t>
      </w:r>
    </w:p>
    <w:p w14:paraId="46AF2EB5" w14:textId="77777777" w:rsidR="00E849B2" w:rsidRPr="00E849B2" w:rsidRDefault="00E849B2" w:rsidP="00E849B2">
      <w:pPr>
        <w:spacing w:after="240"/>
        <w:ind w:left="397" w:hanging="397"/>
      </w:pPr>
      <w:r w:rsidRPr="00E849B2">
        <w:rPr>
          <w:highlight w:val="yellow"/>
        </w:rPr>
        <w:t xml:space="preserve">A. Gupta </w:t>
      </w:r>
      <w:r w:rsidRPr="00E849B2">
        <w:rPr>
          <w:i/>
          <w:iCs/>
          <w:highlight w:val="yellow"/>
        </w:rPr>
        <w:t>et al.</w:t>
      </w:r>
      <w:r w:rsidRPr="00E849B2">
        <w:rPr>
          <w:highlight w:val="yellow"/>
        </w:rPr>
        <w:t xml:space="preserve">, “Small Language Models (SLMs) Can Still Pack a Punch: A survey (updated 2026),” </w:t>
      </w:r>
      <w:r w:rsidRPr="00E849B2">
        <w:rPr>
          <w:i/>
          <w:iCs/>
          <w:highlight w:val="yellow"/>
        </w:rPr>
        <w:t>arXiv.org</w:t>
      </w:r>
      <w:r w:rsidRPr="00E849B2">
        <w:rPr>
          <w:highlight w:val="yellow"/>
        </w:rPr>
        <w:t>, Jan. 03, 2025. https://arxiv.org/abs/2501.05465</w:t>
      </w:r>
    </w:p>
    <w:p w14:paraId="137BF7D1" w14:textId="77777777" w:rsidR="008E108C" w:rsidRPr="008E108C" w:rsidRDefault="008E108C" w:rsidP="008E108C">
      <w:pPr>
        <w:spacing w:after="240"/>
        <w:ind w:left="397" w:hanging="397"/>
      </w:pPr>
      <w:r w:rsidRPr="008E108C">
        <w:rPr>
          <w:highlight w:val="yellow"/>
        </w:rPr>
        <w:t xml:space="preserve">H. Park </w:t>
      </w:r>
      <w:r w:rsidRPr="008E108C">
        <w:rPr>
          <w:i/>
          <w:iCs/>
          <w:highlight w:val="yellow"/>
        </w:rPr>
        <w:t>et al.</w:t>
      </w:r>
      <w:r w:rsidRPr="008E108C">
        <w:rPr>
          <w:highlight w:val="yellow"/>
        </w:rPr>
        <w:t xml:space="preserve">, “Appropriateness of alerts and physicians’ responses with a Medication-Related Clinical Decision Support System: Retrospective observational study,” </w:t>
      </w:r>
      <w:r w:rsidRPr="008E108C">
        <w:rPr>
          <w:i/>
          <w:iCs/>
          <w:highlight w:val="yellow"/>
        </w:rPr>
        <w:t>JMIR Medical Informatics</w:t>
      </w:r>
      <w:r w:rsidRPr="008E108C">
        <w:rPr>
          <w:highlight w:val="yellow"/>
        </w:rPr>
        <w:t xml:space="preserve">, vol. 10, no. 10, p. e40511, Sep. 2022, </w:t>
      </w:r>
      <w:proofErr w:type="spellStart"/>
      <w:r w:rsidRPr="008E108C">
        <w:rPr>
          <w:highlight w:val="yellow"/>
        </w:rPr>
        <w:t>doi</w:t>
      </w:r>
      <w:proofErr w:type="spellEnd"/>
      <w:r w:rsidRPr="008E108C">
        <w:rPr>
          <w:highlight w:val="yellow"/>
        </w:rPr>
        <w:t>: 10.2196/40511.</w:t>
      </w:r>
    </w:p>
    <w:p w14:paraId="5B412F64" w14:textId="77777777" w:rsidR="00EF1E57" w:rsidRPr="004C4E1F" w:rsidRDefault="00EF1E57" w:rsidP="00B8333B">
      <w:pPr>
        <w:spacing w:after="240"/>
        <w:ind w:left="397" w:hanging="397"/>
      </w:pPr>
    </w:p>
    <w:p w14:paraId="67F93B71" w14:textId="376F8E6C" w:rsidR="00A13012" w:rsidRPr="0048534A" w:rsidRDefault="00A13012" w:rsidP="0048534A">
      <w:pPr>
        <w:jc w:val="left"/>
        <w:rPr>
          <w:lang w:val="pt-PT"/>
        </w:rPr>
      </w:pPr>
      <w:proofErr w:type="spellStart"/>
      <w:r w:rsidRPr="00A13012">
        <w:t>Referências</w:t>
      </w:r>
      <w:proofErr w:type="spellEnd"/>
      <w:r w:rsidRPr="00A13012">
        <w:t>:</w:t>
      </w:r>
    </w:p>
    <w:p w14:paraId="7397D1A9" w14:textId="77777777" w:rsidR="00AE731F" w:rsidRDefault="00A13012" w:rsidP="00A13012">
      <w:pPr>
        <w:numPr>
          <w:ilvl w:val="0"/>
          <w:numId w:val="39"/>
        </w:numPr>
        <w:spacing w:after="240"/>
      </w:pPr>
      <w:r w:rsidRPr="00A13012">
        <w:rPr>
          <w:b/>
          <w:bCs/>
        </w:rPr>
        <w:t>SUS:</w:t>
      </w:r>
      <w:r w:rsidRPr="00A13012">
        <w:t xml:space="preserve"> </w:t>
      </w:r>
    </w:p>
    <w:p w14:paraId="649DFADC" w14:textId="1BADBF7D" w:rsidR="00AE731F" w:rsidRDefault="00A13012" w:rsidP="00AE731F">
      <w:pPr>
        <w:numPr>
          <w:ilvl w:val="1"/>
          <w:numId w:val="39"/>
        </w:numPr>
        <w:spacing w:after="240"/>
      </w:pPr>
      <w:r w:rsidRPr="00A13012">
        <w:t xml:space="preserve">J. Brooke, "SUS: A 'quick and dirty' usability scale," </w:t>
      </w:r>
      <w:r w:rsidRPr="00A13012">
        <w:rPr>
          <w:i/>
          <w:iCs/>
        </w:rPr>
        <w:t>Usability Evaluation in Industry</w:t>
      </w:r>
      <w:r w:rsidRPr="00A13012">
        <w:t xml:space="preserve">, 1996; </w:t>
      </w:r>
    </w:p>
    <w:p w14:paraId="04FEFED4" w14:textId="65CF01E3" w:rsidR="00AE731F" w:rsidRDefault="00AE731F" w:rsidP="00AE731F">
      <w:pPr>
        <w:numPr>
          <w:ilvl w:val="1"/>
          <w:numId w:val="39"/>
        </w:numPr>
        <w:spacing w:after="240"/>
      </w:pPr>
      <w:r w:rsidRPr="00AE731F">
        <w:t xml:space="preserve">A. Bangor, P. T. Kortum, and J. T. Miller, “An empirical evaluation of the system usability scale,” International Journal of Human-Computer Interaction, vol. 24, no. 6, pp. 574–594, Jul. 2008, </w:t>
      </w:r>
      <w:proofErr w:type="spellStart"/>
      <w:r w:rsidRPr="00AE731F">
        <w:t>doi</w:t>
      </w:r>
      <w:proofErr w:type="spellEnd"/>
      <w:r w:rsidRPr="00AE731F">
        <w:t>: 10.1080/10447310802205776.</w:t>
      </w:r>
      <w:r w:rsidR="00A13012" w:rsidRPr="00A13012">
        <w:t xml:space="preserve"> </w:t>
      </w:r>
    </w:p>
    <w:p w14:paraId="5F6A5F4D" w14:textId="42180116" w:rsidR="00A13012" w:rsidRPr="00A13012" w:rsidRDefault="00AE731F" w:rsidP="00AE731F">
      <w:pPr>
        <w:numPr>
          <w:ilvl w:val="1"/>
          <w:numId w:val="39"/>
        </w:numPr>
        <w:spacing w:after="240"/>
      </w:pPr>
      <w:r w:rsidRPr="00AE731F">
        <w:lastRenderedPageBreak/>
        <w:t xml:space="preserve">J. R. Lewis, “The system usability scale: past, present, and future,” International Journal of Human-Computer Interaction, vol. 34, no. 7, pp. 577–590, Mar. 2018, </w:t>
      </w:r>
      <w:proofErr w:type="spellStart"/>
      <w:r w:rsidRPr="00AE731F">
        <w:t>doi</w:t>
      </w:r>
      <w:proofErr w:type="spellEnd"/>
      <w:r w:rsidRPr="00AE731F">
        <w:t>: 10.1080/10447318.2018.1455307.</w:t>
      </w:r>
    </w:p>
    <w:p w14:paraId="0ED6F37A" w14:textId="77777777" w:rsidR="00A13012" w:rsidRDefault="00A13012" w:rsidP="00A13012">
      <w:pPr>
        <w:numPr>
          <w:ilvl w:val="0"/>
          <w:numId w:val="39"/>
        </w:numPr>
        <w:spacing w:after="240"/>
      </w:pPr>
      <w:r w:rsidRPr="00A13012">
        <w:rPr>
          <w:b/>
          <w:bCs/>
        </w:rPr>
        <w:t>TAM:</w:t>
      </w:r>
      <w:r w:rsidRPr="00A13012">
        <w:t xml:space="preserve"> F. D. Davis, "Perceived usefulness, perceived ease of use, and user acceptance of information technology," </w:t>
      </w:r>
      <w:r w:rsidRPr="00A13012">
        <w:rPr>
          <w:i/>
          <w:iCs/>
        </w:rPr>
        <w:t>MIS Quarterly</w:t>
      </w:r>
      <w:r w:rsidRPr="00A13012">
        <w:t>, 1989.</w:t>
      </w:r>
    </w:p>
    <w:p w14:paraId="11B2E254" w14:textId="28847122" w:rsidR="00A9080E" w:rsidRPr="00A9080E" w:rsidRDefault="00A9080E" w:rsidP="00A13012">
      <w:pPr>
        <w:numPr>
          <w:ilvl w:val="0"/>
          <w:numId w:val="39"/>
        </w:numPr>
        <w:spacing w:after="240"/>
      </w:pPr>
      <w:r w:rsidRPr="00A9080E">
        <w:rPr>
          <w:b/>
          <w:bCs/>
        </w:rPr>
        <w:t>NASA-TLX:</w:t>
      </w:r>
      <w:r w:rsidRPr="00A9080E">
        <w:t xml:space="preserve"> S. G. Hart and L. E. </w:t>
      </w:r>
      <w:proofErr w:type="spellStart"/>
      <w:r w:rsidRPr="00A9080E">
        <w:t>Staveland</w:t>
      </w:r>
      <w:proofErr w:type="spellEnd"/>
      <w:r w:rsidRPr="00A9080E">
        <w:t xml:space="preserve">, "Development of NASA-TLX: Results of empirical and theoretical research," </w:t>
      </w:r>
      <w:r w:rsidRPr="00A9080E">
        <w:rPr>
          <w:i/>
          <w:iCs/>
        </w:rPr>
        <w:t>Advances in Psychology</w:t>
      </w:r>
      <w:r w:rsidRPr="00A9080E">
        <w:t>, vol. 52, pp. 139–183, 1988.</w:t>
      </w:r>
    </w:p>
    <w:p w14:paraId="67475560" w14:textId="71883700" w:rsidR="00A13012" w:rsidRPr="00A13012" w:rsidRDefault="00A13012" w:rsidP="00A13012">
      <w:pPr>
        <w:numPr>
          <w:ilvl w:val="0"/>
          <w:numId w:val="39"/>
        </w:numPr>
        <w:spacing w:after="240"/>
      </w:pPr>
      <w:proofErr w:type="spellStart"/>
      <w:r w:rsidRPr="00A13012">
        <w:rPr>
          <w:b/>
          <w:bCs/>
        </w:rPr>
        <w:t>Tríade</w:t>
      </w:r>
      <w:proofErr w:type="spellEnd"/>
      <w:r w:rsidRPr="00A13012">
        <w:rPr>
          <w:b/>
          <w:bCs/>
        </w:rPr>
        <w:t xml:space="preserve"> / </w:t>
      </w:r>
      <w:proofErr w:type="spellStart"/>
      <w:r w:rsidRPr="00A13012">
        <w:rPr>
          <w:b/>
          <w:bCs/>
        </w:rPr>
        <w:t>amostra</w:t>
      </w:r>
      <w:proofErr w:type="spellEnd"/>
      <w:r w:rsidRPr="00A13012">
        <w:rPr>
          <w:b/>
          <w:bCs/>
        </w:rPr>
        <w:t>:</w:t>
      </w:r>
      <w:r w:rsidRPr="00A13012">
        <w:t xml:space="preserve"> ISO 9241-11:2018;</w:t>
      </w:r>
    </w:p>
    <w:p w14:paraId="36A33DB6" w14:textId="7537F0B8" w:rsidR="00A13012" w:rsidRPr="00A13012" w:rsidRDefault="00A13012" w:rsidP="00A13012">
      <w:pPr>
        <w:spacing w:after="240"/>
      </w:pPr>
      <w:proofErr w:type="spellStart"/>
      <w:r w:rsidRPr="00A13012">
        <w:t>Referências</w:t>
      </w:r>
      <w:proofErr w:type="spellEnd"/>
      <w:r w:rsidRPr="00A13012">
        <w:t xml:space="preserve"> </w:t>
      </w:r>
      <w:proofErr w:type="spellStart"/>
      <w:r w:rsidRPr="00A13012">
        <w:t>novas</w:t>
      </w:r>
      <w:proofErr w:type="spellEnd"/>
      <w:r w:rsidRPr="00A13012">
        <w:t xml:space="preserve"> </w:t>
      </w:r>
      <w:r w:rsidR="00AE731F">
        <w:t>(</w:t>
      </w:r>
      <w:r w:rsidRPr="00A13012">
        <w:t>6.7</w:t>
      </w:r>
      <w:r w:rsidR="00AE731F">
        <w:t>)</w:t>
      </w:r>
      <w:r w:rsidRPr="00A13012">
        <w:t>:</w:t>
      </w:r>
    </w:p>
    <w:p w14:paraId="2F832FEE" w14:textId="3A206821" w:rsidR="00A13012" w:rsidRPr="00A13012" w:rsidRDefault="007D174B" w:rsidP="00A13012">
      <w:pPr>
        <w:numPr>
          <w:ilvl w:val="0"/>
          <w:numId w:val="40"/>
        </w:numPr>
        <w:spacing w:after="240"/>
      </w:pPr>
      <w:r w:rsidRPr="007D174B">
        <w:t xml:space="preserve">Y. Chang et al., “A survey on evaluation of large language models,” </w:t>
      </w:r>
      <w:proofErr w:type="spellStart"/>
      <w:r w:rsidRPr="007D174B">
        <w:t>arXiv</w:t>
      </w:r>
      <w:proofErr w:type="spellEnd"/>
      <w:r w:rsidRPr="007D174B">
        <w:t xml:space="preserve"> (Cornell University), Jul. 2023, </w:t>
      </w:r>
      <w:proofErr w:type="spellStart"/>
      <w:r w:rsidRPr="007D174B">
        <w:t>doi</w:t>
      </w:r>
      <w:proofErr w:type="spellEnd"/>
      <w:r w:rsidRPr="007D174B">
        <w:t>: 10.48550/arxiv.2307.03109.</w:t>
      </w:r>
    </w:p>
    <w:p w14:paraId="56D29BDF" w14:textId="6446C86E" w:rsidR="00A13012" w:rsidRPr="00A13012" w:rsidRDefault="007D174B" w:rsidP="00A13012">
      <w:pPr>
        <w:numPr>
          <w:ilvl w:val="0"/>
          <w:numId w:val="40"/>
        </w:numPr>
        <w:spacing w:after="240"/>
      </w:pPr>
      <w:r w:rsidRPr="007D174B">
        <w:t xml:space="preserve">E. M. Rudd, C. Andrews, and P. Tully, “A Practical Guide for evaluating LLMs and LLM-Reliant Systems,” </w:t>
      </w:r>
      <w:proofErr w:type="spellStart"/>
      <w:r w:rsidRPr="007D174B">
        <w:t>arXiv</w:t>
      </w:r>
      <w:proofErr w:type="spellEnd"/>
      <w:r w:rsidRPr="007D174B">
        <w:t xml:space="preserve"> (Cornell University), Jun. 2025, </w:t>
      </w:r>
      <w:proofErr w:type="spellStart"/>
      <w:r w:rsidRPr="007D174B">
        <w:t>doi</w:t>
      </w:r>
      <w:proofErr w:type="spellEnd"/>
      <w:r w:rsidRPr="007D174B">
        <w:t>: 10.48550/arxiv.2506.13023.</w:t>
      </w:r>
    </w:p>
    <w:p w14:paraId="68B28EC1" w14:textId="3D2459AB" w:rsidR="00A13012" w:rsidRPr="007D174B" w:rsidRDefault="00A13012" w:rsidP="00A13012">
      <w:pPr>
        <w:numPr>
          <w:ilvl w:val="0"/>
          <w:numId w:val="40"/>
        </w:numPr>
        <w:spacing w:after="240"/>
      </w:pPr>
      <w:r w:rsidRPr="00A13012">
        <w:t>(</w:t>
      </w:r>
      <w:proofErr w:type="spellStart"/>
      <w:r w:rsidRPr="00A13012">
        <w:t>apoio</w:t>
      </w:r>
      <w:proofErr w:type="spellEnd"/>
      <w:r w:rsidRPr="00A13012">
        <w:t xml:space="preserve">) </w:t>
      </w:r>
      <w:r w:rsidR="007D174B" w:rsidRPr="007D174B">
        <w:t xml:space="preserve">Z. R. K. Rostam, M. Takács and G. Kertész, "Evaluating Large Language Models: A Review of Metrics and Benchmarks," </w:t>
      </w:r>
      <w:r w:rsidR="007D174B" w:rsidRPr="007D174B">
        <w:rPr>
          <w:i/>
          <w:iCs/>
        </w:rPr>
        <w:t>IEEE 23rd Jubilee International Symposium on Intelligent Systems and Informatics (SISY)</w:t>
      </w:r>
      <w:r w:rsidR="007D174B">
        <w:t>,</w:t>
      </w:r>
      <w:r w:rsidR="007D174B" w:rsidRPr="007D174B">
        <w:t xml:space="preserve"> </w:t>
      </w:r>
      <w:r w:rsidR="007D174B" w:rsidRPr="007D174B">
        <w:t>pp. 233-240</w:t>
      </w:r>
      <w:r w:rsidR="007D174B">
        <w:t xml:space="preserve">, </w:t>
      </w:r>
      <w:r w:rsidR="007D174B" w:rsidRPr="007D174B">
        <w:t xml:space="preserve">2025, </w:t>
      </w:r>
      <w:proofErr w:type="spellStart"/>
      <w:r w:rsidR="007D174B" w:rsidRPr="007D174B">
        <w:t>doi</w:t>
      </w:r>
      <w:proofErr w:type="spellEnd"/>
      <w:r w:rsidR="007D174B" w:rsidRPr="007D174B">
        <w:t>: 10.1109/SISY67000.2025.11205366.</w:t>
      </w:r>
    </w:p>
    <w:p w14:paraId="7E47422A" w14:textId="77777777" w:rsidR="000C517A" w:rsidRPr="00A13012" w:rsidRDefault="000C517A" w:rsidP="0072775F">
      <w:pPr>
        <w:spacing w:after="240"/>
      </w:pPr>
    </w:p>
    <w:p w14:paraId="3F3B58EE" w14:textId="77777777" w:rsidR="000C517A" w:rsidRPr="00A13012" w:rsidRDefault="000C517A" w:rsidP="0010069C">
      <w:pPr>
        <w:spacing w:after="240"/>
        <w:ind w:left="397" w:hanging="397"/>
      </w:pPr>
    </w:p>
    <w:p w14:paraId="211921B2" w14:textId="77777777" w:rsidR="00CE0B8B" w:rsidRPr="00A13012" w:rsidRDefault="00CE0B8B" w:rsidP="0010069C"/>
    <w:p w14:paraId="24182E8B" w14:textId="77777777" w:rsidR="00E2689A" w:rsidRPr="00A13012" w:rsidRDefault="00E2689A" w:rsidP="0010069C"/>
    <w:p w14:paraId="14C0F1DE" w14:textId="77777777" w:rsidR="00E2689A" w:rsidRPr="00A13012" w:rsidRDefault="00E2689A" w:rsidP="0010069C"/>
    <w:p w14:paraId="57C1BD53" w14:textId="3E88FF5B" w:rsidR="00E2689A" w:rsidRPr="00A13012" w:rsidRDefault="00E2689A">
      <w:r w:rsidRPr="00A13012">
        <w:br w:type="page"/>
      </w:r>
    </w:p>
    <w:p w14:paraId="28B9169C" w14:textId="032B99A4" w:rsidR="00E2689A" w:rsidRPr="00BC2641" w:rsidRDefault="00E2689A" w:rsidP="00E2689A">
      <w:pPr>
        <w:pStyle w:val="Heading1"/>
        <w:numPr>
          <w:ilvl w:val="0"/>
          <w:numId w:val="0"/>
        </w:numPr>
        <w:ind w:left="431" w:hanging="431"/>
      </w:pPr>
      <w:bookmarkStart w:id="119" w:name="_Toc235890428"/>
      <w:r w:rsidRPr="00BC2641">
        <w:lastRenderedPageBreak/>
        <w:t>Anexos</w:t>
      </w:r>
      <w:bookmarkEnd w:id="119"/>
    </w:p>
    <w:p w14:paraId="710D9FF4" w14:textId="12D0C277" w:rsidR="00C33CD4" w:rsidRPr="00741BB1" w:rsidRDefault="00E2689A" w:rsidP="00741BB1">
      <w:pPr>
        <w:pStyle w:val="Heading2"/>
        <w:numPr>
          <w:ilvl w:val="0"/>
          <w:numId w:val="0"/>
        </w:numPr>
        <w:ind w:left="576" w:hanging="576"/>
        <w:rPr>
          <w:lang w:val="pt-PT"/>
        </w:rPr>
      </w:pPr>
      <w:bookmarkStart w:id="120" w:name="_Toc235890429"/>
      <w:r w:rsidRPr="00BC2641">
        <w:rPr>
          <w:lang w:val="pt-PT"/>
        </w:rPr>
        <w:t>Anexo A</w:t>
      </w:r>
      <w:r w:rsidR="00BC2641" w:rsidRPr="00BC2641">
        <w:rPr>
          <w:lang w:val="pt-PT"/>
        </w:rPr>
        <w:t xml:space="preserve"> </w:t>
      </w:r>
      <w:r w:rsidR="00A61986">
        <w:rPr>
          <w:lang w:val="pt-PT"/>
        </w:rPr>
        <w:t>-</w:t>
      </w:r>
      <w:r w:rsidR="00BC2641">
        <w:rPr>
          <w:lang w:val="pt-PT"/>
        </w:rPr>
        <w:t xml:space="preserve"> </w:t>
      </w:r>
      <w:r w:rsidR="00741BB1" w:rsidRPr="00A61986">
        <w:rPr>
          <w:lang w:val="pt-PT"/>
        </w:rPr>
        <w:t xml:space="preserve">Diagrama de </w:t>
      </w:r>
      <w:r w:rsidR="00741BB1" w:rsidRPr="00A61986">
        <w:rPr>
          <w:i/>
          <w:iCs/>
          <w:lang w:val="pt-PT"/>
        </w:rPr>
        <w:t>PRISMA</w:t>
      </w:r>
      <w:r w:rsidR="004A2F03">
        <w:rPr>
          <w:noProof/>
        </w:rPr>
        <mc:AlternateContent>
          <mc:Choice Requires="wpg">
            <w:drawing>
              <wp:anchor distT="0" distB="0" distL="114300" distR="114300" simplePos="0" relativeHeight="251687936" behindDoc="0" locked="0" layoutInCell="1" allowOverlap="1" wp14:anchorId="26FF2D5F" wp14:editId="6E56B251">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proofErr w:type="spellStart"/>
                                  <w:r w:rsidRPr="00C33CD4">
                                    <w:rPr>
                                      <w:b/>
                                      <w:bCs/>
                                    </w:rPr>
                                    <w:t>Rastreio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proofErr w:type="spellStart"/>
                                <w:r w:rsidRPr="00ED0ACD">
                                  <w:rPr>
                                    <w:i/>
                                    <w:iCs/>
                                    <w:lang w:val="pt-PT"/>
                                  </w:rPr>
                                  <w:t>PRISMA</w:t>
                                </w:r>
                                <w:r w:rsidR="002630C4" w:rsidRPr="00C33CD4">
                                  <w:rPr>
                                    <w:lang w:val="pt-PT"/>
                                  </w:rPr>
                                  <w:t>Estudos</w:t>
                                </w:r>
                                <w:proofErr w:type="spellEnd"/>
                                <w:r w:rsidR="002630C4" w:rsidRPr="00C33CD4">
                                  <w:rPr>
                                    <w:lang w:val="pt-PT"/>
                                  </w:rPr>
                                  <w:t xml:space="preserve">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33" style="position:absolute;left:0;text-align:left;margin-left:4.45pt;margin-top:63.2pt;width:417pt;height:530.6pt;z-index:251687936"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">
                <v:rect id="Rectangle 31" o:spid="_x0000_s103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3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3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3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3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3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4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4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4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4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proofErr w:type="spellStart"/>
                            <w:r w:rsidRPr="00C33CD4">
                              <w:rPr>
                                <w:b/>
                                <w:bCs/>
                              </w:rPr>
                              <w:t>Rastreio</w:t>
                            </w:r>
                            <w:proofErr w:type="spellEnd"/>
                          </w:p>
                        </w:txbxContent>
                      </v:textbox>
                    </v:roundrect>
                    <v:group id="Group 34" o:spid="_x0000_s104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4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4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4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4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type id="_x0000_t32" coordsize="21600,21600" o:spt="32" o:oned="t" path="m,l21600,21600e" filled="f">
                          <v:path arrowok="t" fillok="f" o:connecttype="none"/>
                          <o:lock v:ext="edit" shapetype="t"/>
                        </v:shapetype>
                        <v:shape id="Straight Arrow Connector 32" o:spid="_x0000_s104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5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5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5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5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5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proofErr w:type="spellStart"/>
                          <w:r w:rsidRPr="00ED0ACD">
                            <w:rPr>
                              <w:i/>
                              <w:iCs/>
                              <w:lang w:val="pt-PT"/>
                            </w:rPr>
                            <w:t>PRISMA</w:t>
                          </w:r>
                          <w:r w:rsidR="002630C4" w:rsidRPr="00C33CD4">
                            <w:rPr>
                              <w:lang w:val="pt-PT"/>
                            </w:rPr>
                            <w:t>Estudos</w:t>
                          </w:r>
                          <w:proofErr w:type="spellEnd"/>
                          <w:r w:rsidR="002630C4" w:rsidRPr="00C33CD4">
                            <w:rPr>
                              <w:lang w:val="pt-PT"/>
                            </w:rPr>
                            <w:t xml:space="preserve">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txbxContent>
                    </v:textbox>
                  </v:rect>
                </v:group>
              </v:group>
            </w:pict>
          </mc:Fallback>
        </mc:AlternateContent>
      </w:r>
      <w:r w:rsidR="00BA6B03">
        <w:rPr>
          <w:noProof/>
        </w:rPr>
        <mc:AlternateContent>
          <mc:Choice Requires="wps">
            <w:drawing>
              <wp:anchor distT="0" distB="0" distL="114300" distR="114300" simplePos="0" relativeHeight="251692032" behindDoc="0" locked="0" layoutInCell="1" allowOverlap="1" wp14:anchorId="35E69380" wp14:editId="1FCF0CFE">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21"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w:t>
                            </w:r>
                            <w:proofErr w:type="spellStart"/>
                            <w:r>
                              <w:t>Digrama</w:t>
                            </w:r>
                            <w:proofErr w:type="spellEnd"/>
                            <w:r>
                              <w:t xml:space="preserve"> de </w:t>
                            </w:r>
                            <w:r w:rsidRPr="00BA6B03">
                              <w:rPr>
                                <w:i/>
                                <w:iCs/>
                              </w:rPr>
                              <w:t>PRISMA</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55" type="#_x0000_t202" style="position:absolute;left:0;text-align:left;margin-left:4.1pt;margin-top:596.45pt;width:416.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Bg/3H8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22"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w:t>
                      </w:r>
                      <w:proofErr w:type="spellStart"/>
                      <w:r>
                        <w:t>Digrama</w:t>
                      </w:r>
                      <w:proofErr w:type="spellEnd"/>
                      <w:r>
                        <w:t xml:space="preserve"> de </w:t>
                      </w:r>
                      <w:r w:rsidRPr="00BA6B03">
                        <w:rPr>
                          <w:i/>
                          <w:iCs/>
                        </w:rPr>
                        <w:t>PRISMA</w:t>
                      </w:r>
                      <w:bookmarkEnd w:id="122"/>
                    </w:p>
                  </w:txbxContent>
                </v:textbox>
              </v:shape>
            </w:pict>
          </mc:Fallback>
        </mc:AlternateContent>
      </w:r>
      <w:bookmarkEnd w:id="120"/>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4A7C3F8E" w14:textId="54887713" w:rsidR="007E6F3A" w:rsidRDefault="006D2A97" w:rsidP="007E6F3A">
      <w:pPr>
        <w:rPr>
          <w:lang w:val="pt-PT"/>
        </w:rPr>
      </w:pPr>
      <w:r>
        <w:rPr>
          <w:lang w:val="pt-PT"/>
        </w:rPr>
        <w:t>Â</w:t>
      </w:r>
    </w:p>
    <w:p w14:paraId="40AB4DF3" w14:textId="0EE1ACBA" w:rsidR="006D2A97" w:rsidRDefault="006D2A97" w:rsidP="006D2A97">
      <w:pPr>
        <w:pStyle w:val="Heading2"/>
        <w:numPr>
          <w:ilvl w:val="0"/>
          <w:numId w:val="0"/>
        </w:numPr>
        <w:ind w:left="576" w:hanging="576"/>
        <w:rPr>
          <w:lang w:val="pt-PT"/>
        </w:rPr>
      </w:pPr>
      <w:bookmarkStart w:id="123" w:name="_Toc235890430"/>
      <w:r w:rsidRPr="00BC2641">
        <w:rPr>
          <w:lang w:val="pt-PT"/>
        </w:rPr>
        <w:lastRenderedPageBreak/>
        <w:t xml:space="preserve">Anexo </w:t>
      </w:r>
      <w:r>
        <w:rPr>
          <w:lang w:val="pt-PT"/>
        </w:rPr>
        <w:t>B</w:t>
      </w:r>
      <w:r w:rsidRPr="00BC2641">
        <w:rPr>
          <w:lang w:val="pt-PT"/>
        </w:rPr>
        <w:t xml:space="preserve"> </w:t>
      </w:r>
      <w:r w:rsidR="00C9045E">
        <w:rPr>
          <w:lang w:val="pt-PT"/>
        </w:rPr>
        <w:t>-</w:t>
      </w:r>
      <w:r>
        <w:rPr>
          <w:lang w:val="pt-PT"/>
        </w:rPr>
        <w:t xml:space="preserve"> </w:t>
      </w:r>
      <w:r>
        <w:rPr>
          <w:lang w:val="pt-PT"/>
        </w:rPr>
        <w:t>Concordância das Regras de Interação</w:t>
      </w:r>
      <w:bookmarkEnd w:id="123"/>
    </w:p>
    <w:p w14:paraId="0E9E5692" w14:textId="01678D95" w:rsidR="006D2A97" w:rsidRDefault="006D2A97" w:rsidP="006D2A97">
      <w:pPr>
        <w:rPr>
          <w:lang w:val="pt-PT"/>
        </w:rPr>
      </w:pPr>
      <w:r w:rsidRPr="006D2A97">
        <w:rPr>
          <w:lang w:val="pt-PT"/>
        </w:rPr>
        <w:t xml:space="preserve">A </w:t>
      </w:r>
      <w:r w:rsidRPr="006D2A97">
        <w:rPr>
          <w:highlight w:val="yellow"/>
          <w:lang w:val="pt-PT"/>
        </w:rPr>
        <w:t>T</w:t>
      </w:r>
      <w:r w:rsidRPr="006D2A97">
        <w:rPr>
          <w:highlight w:val="yellow"/>
          <w:lang w:val="pt-PT"/>
        </w:rPr>
        <w:t xml:space="preserve">abela </w:t>
      </w:r>
      <w:r w:rsidRPr="006D2A97">
        <w:rPr>
          <w:highlight w:val="yellow"/>
          <w:lang w:val="pt-PT"/>
        </w:rPr>
        <w:t>6.5.2</w:t>
      </w:r>
      <w:r>
        <w:rPr>
          <w:lang w:val="pt-PT"/>
        </w:rPr>
        <w:t xml:space="preserve"> </w:t>
      </w:r>
      <w:r w:rsidRPr="006D2A97">
        <w:rPr>
          <w:lang w:val="pt-PT"/>
        </w:rPr>
        <w:t>apresenta, para cada regra de interação da base de conhecimento, o par de fármacos usado na verificação e o respetivo estado de reconhecimento pela fonte externa (</w:t>
      </w:r>
      <w:proofErr w:type="spellStart"/>
      <w:r w:rsidRPr="006D2A97">
        <w:rPr>
          <w:lang w:val="pt-PT"/>
        </w:rPr>
        <w:t>DrugBank</w:t>
      </w:r>
      <w:proofErr w:type="spellEnd"/>
      <w:r w:rsidRPr="006D2A97">
        <w:rPr>
          <w:lang w:val="pt-PT"/>
        </w:rPr>
        <w:t>-DDI, acedido via TDC).</w:t>
      </w:r>
    </w:p>
    <w:p w14:paraId="6F1D6DBB" w14:textId="4015174E" w:rsidR="006D2A97" w:rsidRPr="006D2A97" w:rsidRDefault="006D2A97" w:rsidP="006D2A97">
      <w:pPr>
        <w:jc w:val="center"/>
        <w:rPr>
          <w:lang w:val="pt-PT"/>
        </w:rPr>
      </w:pPr>
      <w:r w:rsidRPr="006D2A97">
        <w:rPr>
          <w:sz w:val="18"/>
          <w:szCs w:val="18"/>
          <w:highlight w:val="yellow"/>
          <w:lang w:val="pt-PT"/>
        </w:rPr>
        <w:t>Tabela 6.5.2</w:t>
      </w:r>
      <w:r w:rsidRPr="006D2A97">
        <w:rPr>
          <w:sz w:val="18"/>
          <w:szCs w:val="18"/>
          <w:lang w:val="pt-PT"/>
        </w:rPr>
        <w:t xml:space="preserve"> </w:t>
      </w:r>
      <w:r>
        <w:rPr>
          <w:sz w:val="18"/>
          <w:szCs w:val="18"/>
          <w:lang w:val="pt-PT"/>
        </w:rPr>
        <w:t>-</w:t>
      </w:r>
      <w:r w:rsidRPr="006D2A97">
        <w:rPr>
          <w:sz w:val="18"/>
          <w:szCs w:val="18"/>
          <w:lang w:val="pt-PT"/>
        </w:rPr>
        <w:t xml:space="preserve"> Concordância das regras de interação com o </w:t>
      </w:r>
      <w:proofErr w:type="spellStart"/>
      <w:r w:rsidRPr="006D2A97">
        <w:rPr>
          <w:sz w:val="18"/>
          <w:szCs w:val="18"/>
          <w:lang w:val="pt-PT"/>
        </w:rPr>
        <w:t>DrugBank</w:t>
      </w:r>
      <w:proofErr w:type="spellEnd"/>
      <w:r w:rsidRPr="006D2A97">
        <w:rPr>
          <w:sz w:val="18"/>
          <w:szCs w:val="18"/>
          <w:lang w:val="pt-PT"/>
        </w:rPr>
        <w:t>-DDI.</w:t>
      </w:r>
    </w:p>
    <w:tbl>
      <w:tblPr>
        <w:tblStyle w:val="TableGrid"/>
        <w:tblW w:w="0" w:type="auto"/>
        <w:tblLook w:val="04A0" w:firstRow="1" w:lastRow="0" w:firstColumn="1" w:lastColumn="0" w:noHBand="0" w:noVBand="1"/>
      </w:tblPr>
      <w:tblGrid>
        <w:gridCol w:w="2530"/>
        <w:gridCol w:w="1209"/>
        <w:gridCol w:w="3186"/>
        <w:gridCol w:w="1512"/>
      </w:tblGrid>
      <w:tr w:rsidR="006D2A97" w:rsidRPr="001C7E0A" w14:paraId="6F36A243" w14:textId="77777777" w:rsidTr="006D2A97">
        <w:tc>
          <w:tcPr>
            <w:tcW w:w="2530" w:type="dxa"/>
            <w:shd w:val="clear" w:color="auto" w:fill="D9D9D9" w:themeFill="background1" w:themeFillShade="D9"/>
          </w:tcPr>
          <w:p w14:paraId="619649E6" w14:textId="6133A819" w:rsidR="006D2A97" w:rsidRPr="007807F7" w:rsidRDefault="006D2A97" w:rsidP="006D2A97">
            <w:pPr>
              <w:jc w:val="center"/>
              <w:rPr>
                <w:rFonts w:cstheme="minorHAnsi"/>
                <w:b/>
                <w:bCs/>
              </w:rPr>
            </w:pPr>
            <w:proofErr w:type="spellStart"/>
            <w:r w:rsidRPr="00B87B0C">
              <w:t>Regra</w:t>
            </w:r>
            <w:proofErr w:type="spellEnd"/>
            <w:r w:rsidRPr="00B87B0C">
              <w:t xml:space="preserve"> </w:t>
            </w:r>
            <w:r>
              <w:t xml:space="preserve">de </w:t>
            </w:r>
            <w:proofErr w:type="spellStart"/>
            <w:r>
              <w:t>I</w:t>
            </w:r>
            <w:r w:rsidRPr="00B87B0C">
              <w:t>nteração</w:t>
            </w:r>
            <w:proofErr w:type="spellEnd"/>
          </w:p>
        </w:tc>
        <w:tc>
          <w:tcPr>
            <w:tcW w:w="1209" w:type="dxa"/>
            <w:shd w:val="clear" w:color="auto" w:fill="D9D9D9" w:themeFill="background1" w:themeFillShade="D9"/>
          </w:tcPr>
          <w:p w14:paraId="5D9DF962" w14:textId="3DABFEEA" w:rsidR="006D2A97" w:rsidRPr="007807F7" w:rsidRDefault="006D2A97" w:rsidP="006D2A97">
            <w:pPr>
              <w:jc w:val="center"/>
              <w:rPr>
                <w:rFonts w:cstheme="minorHAnsi"/>
                <w:b/>
                <w:bCs/>
              </w:rPr>
            </w:pPr>
            <w:proofErr w:type="spellStart"/>
            <w:r w:rsidRPr="00B87B0C">
              <w:t>Severidade</w:t>
            </w:r>
            <w:proofErr w:type="spellEnd"/>
          </w:p>
        </w:tc>
        <w:tc>
          <w:tcPr>
            <w:tcW w:w="3186" w:type="dxa"/>
            <w:shd w:val="clear" w:color="auto" w:fill="D9D9D9" w:themeFill="background1" w:themeFillShade="D9"/>
          </w:tcPr>
          <w:p w14:paraId="107515F9" w14:textId="007A4B2A" w:rsidR="006D2A97" w:rsidRPr="007807F7" w:rsidRDefault="006D2A97" w:rsidP="006D2A97">
            <w:pPr>
              <w:jc w:val="center"/>
              <w:rPr>
                <w:rFonts w:cstheme="minorHAnsi"/>
                <w:b/>
                <w:bCs/>
              </w:rPr>
            </w:pPr>
            <w:r w:rsidRPr="00B87B0C">
              <w:t xml:space="preserve">Par de </w:t>
            </w:r>
            <w:proofErr w:type="spellStart"/>
            <w:r w:rsidRPr="00B87B0C">
              <w:t>exemplo</w:t>
            </w:r>
            <w:proofErr w:type="spellEnd"/>
          </w:p>
        </w:tc>
        <w:tc>
          <w:tcPr>
            <w:tcW w:w="1512" w:type="dxa"/>
            <w:shd w:val="clear" w:color="auto" w:fill="D9D9D9" w:themeFill="background1" w:themeFillShade="D9"/>
          </w:tcPr>
          <w:p w14:paraId="76D89E1C" w14:textId="6052708A" w:rsidR="006D2A97" w:rsidRPr="007807F7" w:rsidRDefault="006D2A97" w:rsidP="006D2A97">
            <w:pPr>
              <w:jc w:val="center"/>
              <w:rPr>
                <w:rFonts w:cstheme="minorHAnsi"/>
                <w:b/>
                <w:bCs/>
              </w:rPr>
            </w:pPr>
            <w:r w:rsidRPr="00B87B0C">
              <w:t>Estado</w:t>
            </w:r>
          </w:p>
        </w:tc>
      </w:tr>
      <w:tr w:rsidR="006D2A97" w:rsidRPr="007807F7" w14:paraId="5F5C8330" w14:textId="77777777" w:rsidTr="006D2A97">
        <w:tc>
          <w:tcPr>
            <w:tcW w:w="2530" w:type="dxa"/>
          </w:tcPr>
          <w:p w14:paraId="1DFBDB8E" w14:textId="7F32CD59" w:rsidR="006D2A97" w:rsidRPr="00F27C1F" w:rsidRDefault="006D2A97" w:rsidP="006D2A97">
            <w:pPr>
              <w:rPr>
                <w:rFonts w:cstheme="minorHAnsi"/>
              </w:rPr>
            </w:pPr>
            <w:r w:rsidRPr="00B87B0C">
              <w:t xml:space="preserve">AINE × </w:t>
            </w:r>
            <w:proofErr w:type="spellStart"/>
            <w:r w:rsidRPr="00B87B0C">
              <w:t>antiagregante</w:t>
            </w:r>
            <w:proofErr w:type="spellEnd"/>
          </w:p>
        </w:tc>
        <w:tc>
          <w:tcPr>
            <w:tcW w:w="1209" w:type="dxa"/>
          </w:tcPr>
          <w:p w14:paraId="622289C3" w14:textId="2F061447" w:rsidR="006D2A97" w:rsidRPr="00F27C1F" w:rsidRDefault="006D2A97" w:rsidP="006D2A97">
            <w:pPr>
              <w:rPr>
                <w:rFonts w:cstheme="minorHAnsi"/>
                <w:lang w:val="pt-PT"/>
              </w:rPr>
            </w:pPr>
            <w:proofErr w:type="spellStart"/>
            <w:r w:rsidRPr="00B87B0C">
              <w:t>Elevada</w:t>
            </w:r>
            <w:proofErr w:type="spellEnd"/>
          </w:p>
        </w:tc>
        <w:tc>
          <w:tcPr>
            <w:tcW w:w="3186" w:type="dxa"/>
          </w:tcPr>
          <w:p w14:paraId="620BDA00" w14:textId="418EEF00" w:rsidR="006D2A97" w:rsidRPr="001C7E0A" w:rsidRDefault="006D2A97" w:rsidP="006D2A97">
            <w:pPr>
              <w:rPr>
                <w:rFonts w:cstheme="minorHAnsi"/>
              </w:rPr>
            </w:pPr>
            <w:proofErr w:type="spellStart"/>
            <w:r w:rsidRPr="00B87B0C">
              <w:t>Ibuprofeno</w:t>
            </w:r>
            <w:proofErr w:type="spellEnd"/>
            <w:r w:rsidRPr="00B87B0C">
              <w:t xml:space="preserve"> × </w:t>
            </w:r>
            <w:proofErr w:type="spellStart"/>
            <w:r w:rsidRPr="00B87B0C">
              <w:t>Ácido</w:t>
            </w:r>
            <w:proofErr w:type="spellEnd"/>
            <w:r w:rsidRPr="00B87B0C">
              <w:t xml:space="preserve"> </w:t>
            </w:r>
            <w:proofErr w:type="spellStart"/>
            <w:r w:rsidRPr="00B87B0C">
              <w:t>acetilsalicílico</w:t>
            </w:r>
            <w:proofErr w:type="spellEnd"/>
          </w:p>
        </w:tc>
        <w:tc>
          <w:tcPr>
            <w:tcW w:w="1512" w:type="dxa"/>
          </w:tcPr>
          <w:p w14:paraId="5A007A31" w14:textId="2897DBD2" w:rsidR="006D2A97" w:rsidRPr="007807F7" w:rsidRDefault="006D2A97" w:rsidP="006D2A97">
            <w:pPr>
              <w:rPr>
                <w:rFonts w:cstheme="minorHAnsi"/>
              </w:rPr>
            </w:pPr>
            <w:proofErr w:type="spellStart"/>
            <w:r w:rsidRPr="00B87B0C">
              <w:t>Reconhecida</w:t>
            </w:r>
            <w:proofErr w:type="spellEnd"/>
          </w:p>
        </w:tc>
      </w:tr>
      <w:tr w:rsidR="006D2A97" w:rsidRPr="007807F7" w14:paraId="13695FB1" w14:textId="77777777" w:rsidTr="006D2A97">
        <w:tc>
          <w:tcPr>
            <w:tcW w:w="2530" w:type="dxa"/>
          </w:tcPr>
          <w:p w14:paraId="7B21BD06" w14:textId="6DA0B369" w:rsidR="006D2A97" w:rsidRPr="00F27C1F" w:rsidRDefault="006D2A97" w:rsidP="006D2A97">
            <w:pPr>
              <w:jc w:val="left"/>
              <w:rPr>
                <w:rFonts w:cstheme="minorHAnsi"/>
              </w:rPr>
            </w:pPr>
            <w:r w:rsidRPr="00B87B0C">
              <w:t xml:space="preserve">AINE × </w:t>
            </w:r>
            <w:proofErr w:type="spellStart"/>
            <w:r w:rsidRPr="00B87B0C">
              <w:t>anticoagulante</w:t>
            </w:r>
            <w:proofErr w:type="spellEnd"/>
          </w:p>
        </w:tc>
        <w:tc>
          <w:tcPr>
            <w:tcW w:w="1209" w:type="dxa"/>
          </w:tcPr>
          <w:p w14:paraId="585D814B" w14:textId="7A44FBD7" w:rsidR="006D2A97" w:rsidRPr="00F27C1F" w:rsidRDefault="006D2A97" w:rsidP="006D2A97">
            <w:pPr>
              <w:rPr>
                <w:rFonts w:cstheme="minorHAnsi"/>
                <w:lang w:val="pt-PT"/>
              </w:rPr>
            </w:pPr>
            <w:proofErr w:type="spellStart"/>
            <w:r w:rsidRPr="00B87B0C">
              <w:t>Elevada</w:t>
            </w:r>
            <w:proofErr w:type="spellEnd"/>
          </w:p>
        </w:tc>
        <w:tc>
          <w:tcPr>
            <w:tcW w:w="3186" w:type="dxa"/>
          </w:tcPr>
          <w:p w14:paraId="16360CAA" w14:textId="62FAB745" w:rsidR="006D2A97" w:rsidRPr="00F27C1F" w:rsidRDefault="006D2A97" w:rsidP="006D2A97">
            <w:pPr>
              <w:rPr>
                <w:rFonts w:cstheme="minorHAnsi"/>
              </w:rPr>
            </w:pPr>
            <w:proofErr w:type="spellStart"/>
            <w:r w:rsidRPr="00B87B0C">
              <w:t>Ibuprofeno</w:t>
            </w:r>
            <w:proofErr w:type="spellEnd"/>
            <w:r w:rsidRPr="00B87B0C">
              <w:t xml:space="preserve"> × </w:t>
            </w:r>
            <w:proofErr w:type="spellStart"/>
            <w:r w:rsidRPr="00B87B0C">
              <w:t>Varfarina</w:t>
            </w:r>
            <w:proofErr w:type="spellEnd"/>
          </w:p>
        </w:tc>
        <w:tc>
          <w:tcPr>
            <w:tcW w:w="1512" w:type="dxa"/>
          </w:tcPr>
          <w:p w14:paraId="5BD4F289" w14:textId="3F5FB60B" w:rsidR="006D2A97" w:rsidRPr="007807F7" w:rsidRDefault="006D2A97" w:rsidP="006D2A97">
            <w:pPr>
              <w:rPr>
                <w:rFonts w:cstheme="minorHAnsi"/>
                <w:lang w:val="pt-PT"/>
              </w:rPr>
            </w:pPr>
            <w:proofErr w:type="spellStart"/>
            <w:r w:rsidRPr="00B87B0C">
              <w:t>Reconhecida</w:t>
            </w:r>
            <w:proofErr w:type="spellEnd"/>
          </w:p>
        </w:tc>
      </w:tr>
      <w:tr w:rsidR="006D2A97" w:rsidRPr="005248C6" w14:paraId="74738F5A" w14:textId="77777777" w:rsidTr="006D2A97">
        <w:tc>
          <w:tcPr>
            <w:tcW w:w="2530" w:type="dxa"/>
          </w:tcPr>
          <w:p w14:paraId="4C88CEAF" w14:textId="4D9DB798" w:rsidR="006D2A97" w:rsidRPr="006970F8" w:rsidRDefault="006D2A97" w:rsidP="006D2A97">
            <w:pPr>
              <w:jc w:val="left"/>
            </w:pPr>
            <w:r w:rsidRPr="00B87B0C">
              <w:t>AINE × AINE</w:t>
            </w:r>
          </w:p>
        </w:tc>
        <w:tc>
          <w:tcPr>
            <w:tcW w:w="1209" w:type="dxa"/>
          </w:tcPr>
          <w:p w14:paraId="376DF10F" w14:textId="2912F16D" w:rsidR="006D2A97" w:rsidRPr="005248C6" w:rsidRDefault="006D2A97" w:rsidP="006D2A97">
            <w:pPr>
              <w:rPr>
                <w:lang w:val="pt-PT"/>
              </w:rPr>
            </w:pPr>
            <w:proofErr w:type="spellStart"/>
            <w:r w:rsidRPr="00B87B0C">
              <w:t>Elevada</w:t>
            </w:r>
            <w:proofErr w:type="spellEnd"/>
          </w:p>
        </w:tc>
        <w:tc>
          <w:tcPr>
            <w:tcW w:w="3186" w:type="dxa"/>
          </w:tcPr>
          <w:p w14:paraId="0FC58BFE" w14:textId="53A6500F" w:rsidR="006D2A97" w:rsidRPr="005248C6" w:rsidRDefault="006D2A97" w:rsidP="006D2A97">
            <w:pPr>
              <w:rPr>
                <w:lang w:val="pt-PT"/>
              </w:rPr>
            </w:pPr>
            <w:proofErr w:type="spellStart"/>
            <w:r w:rsidRPr="00B87B0C">
              <w:t>Ibuprofeno</w:t>
            </w:r>
            <w:proofErr w:type="spellEnd"/>
            <w:r w:rsidRPr="00B87B0C">
              <w:t xml:space="preserve"> × </w:t>
            </w:r>
            <w:proofErr w:type="spellStart"/>
            <w:r w:rsidRPr="00B87B0C">
              <w:t>Naproxeno</w:t>
            </w:r>
            <w:proofErr w:type="spellEnd"/>
          </w:p>
        </w:tc>
        <w:tc>
          <w:tcPr>
            <w:tcW w:w="1512" w:type="dxa"/>
          </w:tcPr>
          <w:p w14:paraId="289843F3" w14:textId="5430EA94" w:rsidR="006D2A97" w:rsidRPr="007807F7" w:rsidRDefault="006D2A97" w:rsidP="006D2A97">
            <w:pPr>
              <w:rPr>
                <w:lang w:val="pt-PT"/>
              </w:rPr>
            </w:pPr>
            <w:proofErr w:type="spellStart"/>
            <w:r w:rsidRPr="00B87B0C">
              <w:t>Reconhecida</w:t>
            </w:r>
            <w:proofErr w:type="spellEnd"/>
          </w:p>
        </w:tc>
      </w:tr>
      <w:tr w:rsidR="006D2A97" w:rsidRPr="005248C6" w14:paraId="3B45DFAC" w14:textId="77777777" w:rsidTr="006D2A97">
        <w:tc>
          <w:tcPr>
            <w:tcW w:w="2530" w:type="dxa"/>
          </w:tcPr>
          <w:p w14:paraId="104F53E1" w14:textId="7A0B0EB5" w:rsidR="006D2A97" w:rsidRPr="00026408" w:rsidRDefault="006D2A97" w:rsidP="006D2A97">
            <w:pPr>
              <w:jc w:val="left"/>
            </w:pPr>
            <w:r w:rsidRPr="00B87B0C">
              <w:t>AINE × IECA</w:t>
            </w:r>
          </w:p>
        </w:tc>
        <w:tc>
          <w:tcPr>
            <w:tcW w:w="1209" w:type="dxa"/>
          </w:tcPr>
          <w:p w14:paraId="4E518CAB" w14:textId="58A5694E" w:rsidR="006D2A97" w:rsidRPr="00026408" w:rsidRDefault="006D2A97" w:rsidP="006D2A97">
            <w:pPr>
              <w:rPr>
                <w:lang w:val="pt-PT"/>
              </w:rPr>
            </w:pPr>
            <w:proofErr w:type="spellStart"/>
            <w:r w:rsidRPr="00B87B0C">
              <w:t>Moderada</w:t>
            </w:r>
            <w:proofErr w:type="spellEnd"/>
          </w:p>
        </w:tc>
        <w:tc>
          <w:tcPr>
            <w:tcW w:w="3186" w:type="dxa"/>
          </w:tcPr>
          <w:p w14:paraId="298E6339" w14:textId="290EA9CD" w:rsidR="006D2A97" w:rsidRPr="00026408" w:rsidRDefault="006D2A97" w:rsidP="006D2A97">
            <w:pPr>
              <w:rPr>
                <w:lang w:val="pt-PT"/>
              </w:rPr>
            </w:pPr>
            <w:proofErr w:type="spellStart"/>
            <w:r w:rsidRPr="00B87B0C">
              <w:t>Ibuprofeno</w:t>
            </w:r>
            <w:proofErr w:type="spellEnd"/>
            <w:r w:rsidRPr="00B87B0C">
              <w:t xml:space="preserve"> × Enalapril</w:t>
            </w:r>
          </w:p>
        </w:tc>
        <w:tc>
          <w:tcPr>
            <w:tcW w:w="1512" w:type="dxa"/>
          </w:tcPr>
          <w:p w14:paraId="56815926" w14:textId="181CE705" w:rsidR="006D2A97" w:rsidRPr="00026408" w:rsidRDefault="006D2A97" w:rsidP="006D2A97">
            <w:pPr>
              <w:rPr>
                <w:lang w:val="pt-PT"/>
              </w:rPr>
            </w:pPr>
            <w:proofErr w:type="spellStart"/>
            <w:r w:rsidRPr="00B87B0C">
              <w:t>Reconhecida</w:t>
            </w:r>
            <w:proofErr w:type="spellEnd"/>
          </w:p>
        </w:tc>
      </w:tr>
      <w:tr w:rsidR="006D2A97" w:rsidRPr="001C7E0A" w14:paraId="6C4842C8" w14:textId="77777777" w:rsidTr="006D2A97">
        <w:tc>
          <w:tcPr>
            <w:tcW w:w="2530" w:type="dxa"/>
          </w:tcPr>
          <w:p w14:paraId="02A28D4C" w14:textId="107F246D" w:rsidR="006D2A97" w:rsidRPr="00F27C1F" w:rsidRDefault="006D2A97" w:rsidP="006D2A97">
            <w:pPr>
              <w:jc w:val="left"/>
              <w:rPr>
                <w:rFonts w:cstheme="minorHAnsi"/>
              </w:rPr>
            </w:pPr>
            <w:r w:rsidRPr="00B87B0C">
              <w:t>AINE × ARA</w:t>
            </w:r>
          </w:p>
        </w:tc>
        <w:tc>
          <w:tcPr>
            <w:tcW w:w="1209" w:type="dxa"/>
          </w:tcPr>
          <w:p w14:paraId="31135ED9" w14:textId="6FA7271A" w:rsidR="006D2A97" w:rsidRPr="007807F7" w:rsidRDefault="006D2A97" w:rsidP="006D2A97">
            <w:pPr>
              <w:rPr>
                <w:rFonts w:cstheme="minorHAnsi"/>
                <w:lang w:val="pt-PT"/>
              </w:rPr>
            </w:pPr>
            <w:proofErr w:type="spellStart"/>
            <w:r w:rsidRPr="00B87B0C">
              <w:t>Moderada</w:t>
            </w:r>
            <w:proofErr w:type="spellEnd"/>
          </w:p>
        </w:tc>
        <w:tc>
          <w:tcPr>
            <w:tcW w:w="3186" w:type="dxa"/>
          </w:tcPr>
          <w:p w14:paraId="4F2A7430" w14:textId="18C6364D" w:rsidR="006D2A97" w:rsidRPr="00F27C1F" w:rsidRDefault="006D2A97" w:rsidP="006D2A97">
            <w:pPr>
              <w:rPr>
                <w:rFonts w:cstheme="minorHAnsi"/>
              </w:rPr>
            </w:pPr>
            <w:proofErr w:type="spellStart"/>
            <w:r w:rsidRPr="00B87B0C">
              <w:t>Ibuprofeno</w:t>
            </w:r>
            <w:proofErr w:type="spellEnd"/>
            <w:r w:rsidRPr="00B87B0C">
              <w:t xml:space="preserve"> × Losartan</w:t>
            </w:r>
          </w:p>
        </w:tc>
        <w:tc>
          <w:tcPr>
            <w:tcW w:w="1512" w:type="dxa"/>
          </w:tcPr>
          <w:p w14:paraId="796D2C45" w14:textId="22BFF6B0" w:rsidR="006D2A97" w:rsidRPr="005B4700" w:rsidRDefault="006D2A97" w:rsidP="006D2A97">
            <w:proofErr w:type="spellStart"/>
            <w:r w:rsidRPr="00B87B0C">
              <w:t>Reconhecida</w:t>
            </w:r>
            <w:proofErr w:type="spellEnd"/>
          </w:p>
        </w:tc>
      </w:tr>
      <w:tr w:rsidR="006D2A97" w:rsidRPr="005B4700" w14:paraId="73F2BF56" w14:textId="77777777" w:rsidTr="006D2A97">
        <w:tc>
          <w:tcPr>
            <w:tcW w:w="2530" w:type="dxa"/>
          </w:tcPr>
          <w:p w14:paraId="2B36EC44" w14:textId="5408D80E" w:rsidR="006D2A97" w:rsidRPr="00F27C1F" w:rsidRDefault="006D2A97" w:rsidP="006D2A97">
            <w:pPr>
              <w:jc w:val="left"/>
              <w:rPr>
                <w:rFonts w:cstheme="minorHAnsi"/>
              </w:rPr>
            </w:pPr>
            <w:r w:rsidRPr="00B87B0C">
              <w:t xml:space="preserve">AINE × </w:t>
            </w:r>
            <w:proofErr w:type="spellStart"/>
            <w:r w:rsidRPr="00B87B0C">
              <w:t>diurético</w:t>
            </w:r>
            <w:proofErr w:type="spellEnd"/>
            <w:r w:rsidRPr="00B87B0C">
              <w:t xml:space="preserve"> de </w:t>
            </w:r>
            <w:proofErr w:type="spellStart"/>
            <w:r w:rsidRPr="00B87B0C">
              <w:t>ansa</w:t>
            </w:r>
            <w:proofErr w:type="spellEnd"/>
          </w:p>
        </w:tc>
        <w:tc>
          <w:tcPr>
            <w:tcW w:w="1209" w:type="dxa"/>
          </w:tcPr>
          <w:p w14:paraId="7512BF0C" w14:textId="50F6E326" w:rsidR="006D2A97" w:rsidRPr="007807F7" w:rsidRDefault="006D2A97" w:rsidP="006D2A97">
            <w:pPr>
              <w:rPr>
                <w:rFonts w:cstheme="minorHAnsi"/>
                <w:lang w:val="pt-PT"/>
              </w:rPr>
            </w:pPr>
            <w:proofErr w:type="spellStart"/>
            <w:r w:rsidRPr="00B87B0C">
              <w:t>Moderada</w:t>
            </w:r>
            <w:proofErr w:type="spellEnd"/>
          </w:p>
        </w:tc>
        <w:tc>
          <w:tcPr>
            <w:tcW w:w="3186" w:type="dxa"/>
          </w:tcPr>
          <w:p w14:paraId="6B382119" w14:textId="6882A820" w:rsidR="006D2A97" w:rsidRPr="00F27C1F" w:rsidRDefault="006D2A97" w:rsidP="006D2A97">
            <w:pPr>
              <w:rPr>
                <w:rFonts w:cstheme="minorHAnsi"/>
              </w:rPr>
            </w:pPr>
            <w:proofErr w:type="spellStart"/>
            <w:r w:rsidRPr="00B87B0C">
              <w:t>Ibuprofeno</w:t>
            </w:r>
            <w:proofErr w:type="spellEnd"/>
            <w:r w:rsidRPr="00B87B0C">
              <w:t xml:space="preserve"> × </w:t>
            </w:r>
            <w:proofErr w:type="spellStart"/>
            <w:r w:rsidRPr="00B87B0C">
              <w:t>Furosemida</w:t>
            </w:r>
            <w:proofErr w:type="spellEnd"/>
          </w:p>
        </w:tc>
        <w:tc>
          <w:tcPr>
            <w:tcW w:w="1512" w:type="dxa"/>
          </w:tcPr>
          <w:p w14:paraId="2725E5EF" w14:textId="6E7D9F0D" w:rsidR="006D2A97" w:rsidRPr="005B4700" w:rsidRDefault="006D2A97" w:rsidP="006D2A97">
            <w:pPr>
              <w:rPr>
                <w:rFonts w:cstheme="minorHAnsi"/>
              </w:rPr>
            </w:pPr>
            <w:proofErr w:type="spellStart"/>
            <w:r w:rsidRPr="00B87B0C">
              <w:t>Reconhecida</w:t>
            </w:r>
            <w:proofErr w:type="spellEnd"/>
          </w:p>
        </w:tc>
      </w:tr>
      <w:tr w:rsidR="006D2A97" w:rsidRPr="005B4700" w14:paraId="1EF82114" w14:textId="77777777" w:rsidTr="006D2A97">
        <w:tc>
          <w:tcPr>
            <w:tcW w:w="2530" w:type="dxa"/>
          </w:tcPr>
          <w:p w14:paraId="53DEFD11" w14:textId="45DA2A80" w:rsidR="006D2A97" w:rsidRPr="005E0BAC" w:rsidRDefault="006D2A97" w:rsidP="006D2A97">
            <w:pPr>
              <w:jc w:val="left"/>
            </w:pPr>
            <w:r w:rsidRPr="00B87B0C">
              <w:t xml:space="preserve">AINE × </w:t>
            </w:r>
            <w:proofErr w:type="spellStart"/>
            <w:r w:rsidRPr="00B87B0C">
              <w:t>diurético</w:t>
            </w:r>
            <w:proofErr w:type="spellEnd"/>
            <w:r w:rsidRPr="00B87B0C">
              <w:t xml:space="preserve"> </w:t>
            </w:r>
            <w:proofErr w:type="spellStart"/>
            <w:r w:rsidRPr="00B87B0C">
              <w:t>tiazídico</w:t>
            </w:r>
            <w:proofErr w:type="spellEnd"/>
          </w:p>
        </w:tc>
        <w:tc>
          <w:tcPr>
            <w:tcW w:w="1209" w:type="dxa"/>
          </w:tcPr>
          <w:p w14:paraId="2C9F4CEB" w14:textId="7916BC4C" w:rsidR="006D2A97" w:rsidRPr="005E0BAC" w:rsidRDefault="006D2A97" w:rsidP="006D2A97">
            <w:proofErr w:type="spellStart"/>
            <w:r w:rsidRPr="00B87B0C">
              <w:t>Moderada</w:t>
            </w:r>
            <w:proofErr w:type="spellEnd"/>
          </w:p>
        </w:tc>
        <w:tc>
          <w:tcPr>
            <w:tcW w:w="3186" w:type="dxa"/>
          </w:tcPr>
          <w:p w14:paraId="7656A1BE" w14:textId="2F0C8B02" w:rsidR="006D2A97" w:rsidRPr="005E0BAC" w:rsidRDefault="006D2A97" w:rsidP="006D2A97">
            <w:proofErr w:type="spellStart"/>
            <w:r w:rsidRPr="00B87B0C">
              <w:t>Ibuprofeno</w:t>
            </w:r>
            <w:proofErr w:type="spellEnd"/>
            <w:r w:rsidRPr="00B87B0C">
              <w:t xml:space="preserve"> × </w:t>
            </w:r>
            <w:proofErr w:type="spellStart"/>
            <w:r w:rsidRPr="00B87B0C">
              <w:t>Hidroclorotiazida</w:t>
            </w:r>
            <w:proofErr w:type="spellEnd"/>
          </w:p>
        </w:tc>
        <w:tc>
          <w:tcPr>
            <w:tcW w:w="1512" w:type="dxa"/>
          </w:tcPr>
          <w:p w14:paraId="7487F613" w14:textId="46933090" w:rsidR="006D2A97" w:rsidRPr="005E0BAC" w:rsidRDefault="006D2A97" w:rsidP="006D2A97">
            <w:proofErr w:type="spellStart"/>
            <w:r w:rsidRPr="00B87B0C">
              <w:t>Reconhecida</w:t>
            </w:r>
            <w:proofErr w:type="spellEnd"/>
          </w:p>
        </w:tc>
      </w:tr>
      <w:tr w:rsidR="006D2A97" w:rsidRPr="005B4700" w14:paraId="3EADF519" w14:textId="77777777" w:rsidTr="006D2A97">
        <w:tc>
          <w:tcPr>
            <w:tcW w:w="2530" w:type="dxa"/>
          </w:tcPr>
          <w:p w14:paraId="53980DC7" w14:textId="7431AF22" w:rsidR="006D2A97" w:rsidRPr="005E0BAC" w:rsidRDefault="006D2A97" w:rsidP="006D2A97">
            <w:pPr>
              <w:jc w:val="left"/>
            </w:pPr>
            <w:proofErr w:type="spellStart"/>
            <w:r w:rsidRPr="00B87B0C">
              <w:t>Sinvastatina</w:t>
            </w:r>
            <w:proofErr w:type="spellEnd"/>
            <w:r w:rsidRPr="00B87B0C">
              <w:t xml:space="preserve"> × </w:t>
            </w:r>
            <w:proofErr w:type="spellStart"/>
            <w:r w:rsidRPr="00B87B0C">
              <w:t>Claritromicina</w:t>
            </w:r>
            <w:proofErr w:type="spellEnd"/>
          </w:p>
        </w:tc>
        <w:tc>
          <w:tcPr>
            <w:tcW w:w="1209" w:type="dxa"/>
          </w:tcPr>
          <w:p w14:paraId="0B5570E6" w14:textId="1A63395F" w:rsidR="006D2A97" w:rsidRPr="005E0BAC" w:rsidRDefault="006D2A97" w:rsidP="006D2A97">
            <w:proofErr w:type="spellStart"/>
            <w:r w:rsidRPr="00B87B0C">
              <w:t>Crítica</w:t>
            </w:r>
            <w:proofErr w:type="spellEnd"/>
          </w:p>
        </w:tc>
        <w:tc>
          <w:tcPr>
            <w:tcW w:w="3186" w:type="dxa"/>
          </w:tcPr>
          <w:p w14:paraId="67D8E6B8" w14:textId="739D6DA4" w:rsidR="006D2A97" w:rsidRPr="005E0BAC" w:rsidRDefault="006D2A97" w:rsidP="006D2A97">
            <w:proofErr w:type="spellStart"/>
            <w:r w:rsidRPr="00B87B0C">
              <w:t>Sinvastatina</w:t>
            </w:r>
            <w:proofErr w:type="spellEnd"/>
            <w:r w:rsidRPr="00B87B0C">
              <w:t xml:space="preserve"> × </w:t>
            </w:r>
            <w:proofErr w:type="spellStart"/>
            <w:r w:rsidRPr="00B87B0C">
              <w:t>Claritromicina</w:t>
            </w:r>
            <w:proofErr w:type="spellEnd"/>
          </w:p>
        </w:tc>
        <w:tc>
          <w:tcPr>
            <w:tcW w:w="1512" w:type="dxa"/>
          </w:tcPr>
          <w:p w14:paraId="0717FF68" w14:textId="5B24AF87" w:rsidR="006D2A97" w:rsidRPr="005E0BAC" w:rsidRDefault="006D2A97" w:rsidP="006D2A97">
            <w:proofErr w:type="spellStart"/>
            <w:r w:rsidRPr="00B87B0C">
              <w:t>Reconhecida</w:t>
            </w:r>
            <w:proofErr w:type="spellEnd"/>
          </w:p>
        </w:tc>
      </w:tr>
      <w:tr w:rsidR="006D2A97" w:rsidRPr="005B4700" w14:paraId="13001D12" w14:textId="77777777" w:rsidTr="006D2A97">
        <w:tc>
          <w:tcPr>
            <w:tcW w:w="2530" w:type="dxa"/>
          </w:tcPr>
          <w:p w14:paraId="1E17896B" w14:textId="171404CA" w:rsidR="006D2A97" w:rsidRPr="005E0BAC" w:rsidRDefault="006D2A97" w:rsidP="006D2A97">
            <w:pPr>
              <w:jc w:val="left"/>
            </w:pPr>
            <w:proofErr w:type="spellStart"/>
            <w:r w:rsidRPr="00B87B0C">
              <w:t>Estatina</w:t>
            </w:r>
            <w:proofErr w:type="spellEnd"/>
            <w:r w:rsidRPr="00B87B0C">
              <w:t xml:space="preserve"> × </w:t>
            </w:r>
            <w:proofErr w:type="spellStart"/>
            <w:r w:rsidRPr="00B87B0C">
              <w:t>macrólido</w:t>
            </w:r>
            <w:proofErr w:type="spellEnd"/>
          </w:p>
        </w:tc>
        <w:tc>
          <w:tcPr>
            <w:tcW w:w="1209" w:type="dxa"/>
          </w:tcPr>
          <w:p w14:paraId="07FF883E" w14:textId="4072557C" w:rsidR="006D2A97" w:rsidRPr="005E0BAC" w:rsidRDefault="006D2A97" w:rsidP="006D2A97">
            <w:proofErr w:type="spellStart"/>
            <w:r w:rsidRPr="00B87B0C">
              <w:t>Elevada</w:t>
            </w:r>
            <w:proofErr w:type="spellEnd"/>
          </w:p>
        </w:tc>
        <w:tc>
          <w:tcPr>
            <w:tcW w:w="3186" w:type="dxa"/>
          </w:tcPr>
          <w:p w14:paraId="711A791A" w14:textId="0DA18712" w:rsidR="006D2A97" w:rsidRPr="005E0BAC" w:rsidRDefault="006D2A97" w:rsidP="006D2A97">
            <w:proofErr w:type="spellStart"/>
            <w:r w:rsidRPr="00B87B0C">
              <w:t>Sinvastatina</w:t>
            </w:r>
            <w:proofErr w:type="spellEnd"/>
            <w:r w:rsidRPr="00B87B0C">
              <w:t xml:space="preserve"> × </w:t>
            </w:r>
            <w:proofErr w:type="spellStart"/>
            <w:r w:rsidRPr="00B87B0C">
              <w:t>Azitromicina</w:t>
            </w:r>
            <w:proofErr w:type="spellEnd"/>
          </w:p>
        </w:tc>
        <w:tc>
          <w:tcPr>
            <w:tcW w:w="1512" w:type="dxa"/>
          </w:tcPr>
          <w:p w14:paraId="1FA4DEB2" w14:textId="67D9E604" w:rsidR="006D2A97" w:rsidRPr="005E0BAC" w:rsidRDefault="006D2A97" w:rsidP="006D2A97">
            <w:proofErr w:type="spellStart"/>
            <w:r w:rsidRPr="00B87B0C">
              <w:t>Reconhecida</w:t>
            </w:r>
            <w:proofErr w:type="spellEnd"/>
          </w:p>
        </w:tc>
      </w:tr>
      <w:tr w:rsidR="006D2A97" w:rsidRPr="005B4700" w14:paraId="6B408B0D" w14:textId="77777777" w:rsidTr="006D2A97">
        <w:tc>
          <w:tcPr>
            <w:tcW w:w="2530" w:type="dxa"/>
          </w:tcPr>
          <w:p w14:paraId="12AE5486" w14:textId="76656D10" w:rsidR="006D2A97" w:rsidRPr="005E0BAC" w:rsidRDefault="006D2A97" w:rsidP="006D2A97">
            <w:pPr>
              <w:jc w:val="left"/>
            </w:pPr>
            <w:proofErr w:type="spellStart"/>
            <w:r w:rsidRPr="00B87B0C">
              <w:t>Varfarina</w:t>
            </w:r>
            <w:proofErr w:type="spellEnd"/>
            <w:r w:rsidRPr="00B87B0C">
              <w:t xml:space="preserve"> × </w:t>
            </w:r>
            <w:proofErr w:type="spellStart"/>
            <w:r w:rsidRPr="00B87B0C">
              <w:t>Amiodarona</w:t>
            </w:r>
            <w:proofErr w:type="spellEnd"/>
          </w:p>
        </w:tc>
        <w:tc>
          <w:tcPr>
            <w:tcW w:w="1209" w:type="dxa"/>
          </w:tcPr>
          <w:p w14:paraId="44ED58F8" w14:textId="61A31CAF" w:rsidR="006D2A97" w:rsidRPr="005E0BAC" w:rsidRDefault="006D2A97" w:rsidP="006D2A97">
            <w:proofErr w:type="spellStart"/>
            <w:r w:rsidRPr="00B87B0C">
              <w:t>Elevada</w:t>
            </w:r>
            <w:proofErr w:type="spellEnd"/>
          </w:p>
        </w:tc>
        <w:tc>
          <w:tcPr>
            <w:tcW w:w="3186" w:type="dxa"/>
          </w:tcPr>
          <w:p w14:paraId="607AF616" w14:textId="3F05A9DC" w:rsidR="006D2A97" w:rsidRPr="005E0BAC" w:rsidRDefault="006D2A97" w:rsidP="006D2A97">
            <w:proofErr w:type="spellStart"/>
            <w:r w:rsidRPr="00B87B0C">
              <w:t>Varfarina</w:t>
            </w:r>
            <w:proofErr w:type="spellEnd"/>
            <w:r w:rsidRPr="00B87B0C">
              <w:t xml:space="preserve"> × </w:t>
            </w:r>
            <w:proofErr w:type="spellStart"/>
            <w:r w:rsidRPr="00B87B0C">
              <w:t>Amiodarona</w:t>
            </w:r>
            <w:proofErr w:type="spellEnd"/>
          </w:p>
        </w:tc>
        <w:tc>
          <w:tcPr>
            <w:tcW w:w="1512" w:type="dxa"/>
          </w:tcPr>
          <w:p w14:paraId="683F9B95" w14:textId="079B8D8F" w:rsidR="006D2A97" w:rsidRPr="005E0BAC" w:rsidRDefault="006D2A97" w:rsidP="006D2A97">
            <w:proofErr w:type="spellStart"/>
            <w:r w:rsidRPr="00B87B0C">
              <w:t>Reconhecida</w:t>
            </w:r>
            <w:proofErr w:type="spellEnd"/>
          </w:p>
        </w:tc>
      </w:tr>
      <w:tr w:rsidR="006D2A97" w:rsidRPr="005B4700" w14:paraId="184009B6" w14:textId="77777777" w:rsidTr="006D2A97">
        <w:tc>
          <w:tcPr>
            <w:tcW w:w="2530" w:type="dxa"/>
          </w:tcPr>
          <w:p w14:paraId="60AC9B3E" w14:textId="0BA96D81" w:rsidR="006D2A97" w:rsidRPr="005E0BAC" w:rsidRDefault="006D2A97" w:rsidP="006D2A97">
            <w:pPr>
              <w:jc w:val="left"/>
            </w:pPr>
            <w:proofErr w:type="spellStart"/>
            <w:r w:rsidRPr="00B87B0C">
              <w:t>Macrólido</w:t>
            </w:r>
            <w:proofErr w:type="spellEnd"/>
            <w:r w:rsidRPr="00B87B0C">
              <w:t xml:space="preserve"> × </w:t>
            </w:r>
            <w:proofErr w:type="spellStart"/>
            <w:r w:rsidRPr="00B87B0C">
              <w:t>Varfarina</w:t>
            </w:r>
            <w:proofErr w:type="spellEnd"/>
          </w:p>
        </w:tc>
        <w:tc>
          <w:tcPr>
            <w:tcW w:w="1209" w:type="dxa"/>
          </w:tcPr>
          <w:p w14:paraId="58CC7B3B" w14:textId="48A88A0D" w:rsidR="006D2A97" w:rsidRPr="005E0BAC" w:rsidRDefault="006D2A97" w:rsidP="006D2A97">
            <w:proofErr w:type="spellStart"/>
            <w:r w:rsidRPr="00B87B0C">
              <w:t>Elevada</w:t>
            </w:r>
            <w:proofErr w:type="spellEnd"/>
          </w:p>
        </w:tc>
        <w:tc>
          <w:tcPr>
            <w:tcW w:w="3186" w:type="dxa"/>
          </w:tcPr>
          <w:p w14:paraId="37A05AE1" w14:textId="12FDD09B" w:rsidR="006D2A97" w:rsidRPr="005E0BAC" w:rsidRDefault="006D2A97" w:rsidP="006D2A97">
            <w:proofErr w:type="spellStart"/>
            <w:r w:rsidRPr="00B87B0C">
              <w:t>Azitromicina</w:t>
            </w:r>
            <w:proofErr w:type="spellEnd"/>
            <w:r w:rsidRPr="00B87B0C">
              <w:t xml:space="preserve"> × </w:t>
            </w:r>
            <w:proofErr w:type="spellStart"/>
            <w:r w:rsidRPr="00B87B0C">
              <w:t>Varfarina</w:t>
            </w:r>
            <w:proofErr w:type="spellEnd"/>
          </w:p>
        </w:tc>
        <w:tc>
          <w:tcPr>
            <w:tcW w:w="1512" w:type="dxa"/>
          </w:tcPr>
          <w:p w14:paraId="1DCB386A" w14:textId="4B51F641" w:rsidR="006D2A97" w:rsidRPr="005E0BAC" w:rsidRDefault="006D2A97" w:rsidP="006D2A97">
            <w:proofErr w:type="spellStart"/>
            <w:r w:rsidRPr="00B87B0C">
              <w:t>Reconhecida</w:t>
            </w:r>
            <w:proofErr w:type="spellEnd"/>
          </w:p>
        </w:tc>
      </w:tr>
      <w:tr w:rsidR="006D2A97" w:rsidRPr="005B4700" w14:paraId="6BAB157E" w14:textId="77777777" w:rsidTr="006D2A97">
        <w:tc>
          <w:tcPr>
            <w:tcW w:w="2530" w:type="dxa"/>
          </w:tcPr>
          <w:p w14:paraId="3651FBF9" w14:textId="7FE59015" w:rsidR="006D2A97" w:rsidRPr="005E0BAC" w:rsidRDefault="006D2A97" w:rsidP="006D2A97">
            <w:pPr>
              <w:jc w:val="left"/>
            </w:pPr>
            <w:r w:rsidRPr="00B87B0C">
              <w:t xml:space="preserve">ISRS × </w:t>
            </w:r>
            <w:proofErr w:type="spellStart"/>
            <w:r w:rsidRPr="00B87B0C">
              <w:t>anticoagulante</w:t>
            </w:r>
            <w:proofErr w:type="spellEnd"/>
          </w:p>
        </w:tc>
        <w:tc>
          <w:tcPr>
            <w:tcW w:w="1209" w:type="dxa"/>
          </w:tcPr>
          <w:p w14:paraId="023C4931" w14:textId="2919A087" w:rsidR="006D2A97" w:rsidRPr="005E0BAC" w:rsidRDefault="006D2A97" w:rsidP="006D2A97">
            <w:proofErr w:type="spellStart"/>
            <w:r w:rsidRPr="00B87B0C">
              <w:t>Moderada</w:t>
            </w:r>
            <w:proofErr w:type="spellEnd"/>
          </w:p>
        </w:tc>
        <w:tc>
          <w:tcPr>
            <w:tcW w:w="3186" w:type="dxa"/>
          </w:tcPr>
          <w:p w14:paraId="5DD08616" w14:textId="6DF104B6" w:rsidR="006D2A97" w:rsidRPr="005E0BAC" w:rsidRDefault="006D2A97" w:rsidP="006D2A97">
            <w:proofErr w:type="spellStart"/>
            <w:r w:rsidRPr="00B87B0C">
              <w:t>Sertralina</w:t>
            </w:r>
            <w:proofErr w:type="spellEnd"/>
            <w:r w:rsidRPr="00B87B0C">
              <w:t xml:space="preserve"> × </w:t>
            </w:r>
            <w:proofErr w:type="spellStart"/>
            <w:r w:rsidRPr="00B87B0C">
              <w:t>Varfarina</w:t>
            </w:r>
            <w:proofErr w:type="spellEnd"/>
          </w:p>
        </w:tc>
        <w:tc>
          <w:tcPr>
            <w:tcW w:w="1512" w:type="dxa"/>
          </w:tcPr>
          <w:p w14:paraId="23B4D70F" w14:textId="31A7C99A" w:rsidR="006D2A97" w:rsidRPr="005E0BAC" w:rsidRDefault="006D2A97" w:rsidP="006D2A97">
            <w:proofErr w:type="spellStart"/>
            <w:r w:rsidRPr="00B87B0C">
              <w:t>Reconhecida</w:t>
            </w:r>
            <w:proofErr w:type="spellEnd"/>
          </w:p>
        </w:tc>
      </w:tr>
      <w:tr w:rsidR="006D2A97" w:rsidRPr="005B4700" w14:paraId="0D436158" w14:textId="77777777" w:rsidTr="006D2A97">
        <w:tc>
          <w:tcPr>
            <w:tcW w:w="2530" w:type="dxa"/>
          </w:tcPr>
          <w:p w14:paraId="4A5DACE9" w14:textId="1FA77945" w:rsidR="006D2A97" w:rsidRPr="005E0BAC" w:rsidRDefault="006D2A97" w:rsidP="006D2A97">
            <w:pPr>
              <w:jc w:val="left"/>
            </w:pPr>
            <w:r w:rsidRPr="00B87B0C">
              <w:t xml:space="preserve">ISRS × </w:t>
            </w:r>
            <w:proofErr w:type="spellStart"/>
            <w:r w:rsidRPr="00B87B0C">
              <w:t>antiagregante</w:t>
            </w:r>
            <w:proofErr w:type="spellEnd"/>
          </w:p>
        </w:tc>
        <w:tc>
          <w:tcPr>
            <w:tcW w:w="1209" w:type="dxa"/>
          </w:tcPr>
          <w:p w14:paraId="06BF41B0" w14:textId="287273C2" w:rsidR="006D2A97" w:rsidRPr="005E0BAC" w:rsidRDefault="006D2A97" w:rsidP="006D2A97">
            <w:proofErr w:type="spellStart"/>
            <w:r w:rsidRPr="00B87B0C">
              <w:t>Moderada</w:t>
            </w:r>
            <w:proofErr w:type="spellEnd"/>
          </w:p>
        </w:tc>
        <w:tc>
          <w:tcPr>
            <w:tcW w:w="3186" w:type="dxa"/>
          </w:tcPr>
          <w:p w14:paraId="7247A4A6" w14:textId="3DF714EE" w:rsidR="006D2A97" w:rsidRPr="005E0BAC" w:rsidRDefault="006D2A97" w:rsidP="006D2A97">
            <w:proofErr w:type="spellStart"/>
            <w:r w:rsidRPr="00B87B0C">
              <w:t>Sertralina</w:t>
            </w:r>
            <w:proofErr w:type="spellEnd"/>
            <w:r w:rsidRPr="00B87B0C">
              <w:t xml:space="preserve"> × </w:t>
            </w:r>
            <w:proofErr w:type="spellStart"/>
            <w:r w:rsidRPr="00B87B0C">
              <w:t>Ácido</w:t>
            </w:r>
            <w:proofErr w:type="spellEnd"/>
            <w:r w:rsidRPr="00B87B0C">
              <w:t xml:space="preserve"> </w:t>
            </w:r>
            <w:proofErr w:type="spellStart"/>
            <w:r w:rsidRPr="00B87B0C">
              <w:t>acetilsalicílico</w:t>
            </w:r>
            <w:proofErr w:type="spellEnd"/>
          </w:p>
        </w:tc>
        <w:tc>
          <w:tcPr>
            <w:tcW w:w="1512" w:type="dxa"/>
          </w:tcPr>
          <w:p w14:paraId="4184587C" w14:textId="29D9DD41" w:rsidR="006D2A97" w:rsidRPr="005E0BAC" w:rsidRDefault="006D2A97" w:rsidP="006D2A97">
            <w:proofErr w:type="spellStart"/>
            <w:r w:rsidRPr="00B87B0C">
              <w:t>Reconhecida</w:t>
            </w:r>
            <w:proofErr w:type="spellEnd"/>
          </w:p>
        </w:tc>
      </w:tr>
      <w:tr w:rsidR="006D2A97" w:rsidRPr="005B4700" w14:paraId="7224AD86" w14:textId="77777777" w:rsidTr="006D2A97">
        <w:tc>
          <w:tcPr>
            <w:tcW w:w="2530" w:type="dxa"/>
          </w:tcPr>
          <w:p w14:paraId="25AE3D51" w14:textId="5FB044F4" w:rsidR="006D2A97" w:rsidRPr="005E0BAC" w:rsidRDefault="006D2A97" w:rsidP="006D2A97">
            <w:pPr>
              <w:jc w:val="left"/>
            </w:pPr>
            <w:r w:rsidRPr="00B87B0C">
              <w:t>ISRS × AINE</w:t>
            </w:r>
          </w:p>
        </w:tc>
        <w:tc>
          <w:tcPr>
            <w:tcW w:w="1209" w:type="dxa"/>
          </w:tcPr>
          <w:p w14:paraId="28731B67" w14:textId="560E30D0" w:rsidR="006D2A97" w:rsidRPr="005E0BAC" w:rsidRDefault="006D2A97" w:rsidP="006D2A97">
            <w:proofErr w:type="spellStart"/>
            <w:r w:rsidRPr="00B87B0C">
              <w:t>Moderada</w:t>
            </w:r>
            <w:proofErr w:type="spellEnd"/>
          </w:p>
        </w:tc>
        <w:tc>
          <w:tcPr>
            <w:tcW w:w="3186" w:type="dxa"/>
          </w:tcPr>
          <w:p w14:paraId="62EF0320" w14:textId="60629FF2" w:rsidR="006D2A97" w:rsidRPr="005E0BAC" w:rsidRDefault="006D2A97" w:rsidP="006D2A97">
            <w:proofErr w:type="spellStart"/>
            <w:r w:rsidRPr="00B87B0C">
              <w:t>Sertralina</w:t>
            </w:r>
            <w:proofErr w:type="spellEnd"/>
            <w:r w:rsidRPr="00B87B0C">
              <w:t xml:space="preserve"> × </w:t>
            </w:r>
            <w:proofErr w:type="spellStart"/>
            <w:r w:rsidRPr="00B87B0C">
              <w:t>Ibuprofeno</w:t>
            </w:r>
            <w:proofErr w:type="spellEnd"/>
          </w:p>
        </w:tc>
        <w:tc>
          <w:tcPr>
            <w:tcW w:w="1512" w:type="dxa"/>
          </w:tcPr>
          <w:p w14:paraId="0657D21F" w14:textId="67C473E2" w:rsidR="006D2A97" w:rsidRPr="005E0BAC" w:rsidRDefault="006D2A97" w:rsidP="006D2A97">
            <w:proofErr w:type="spellStart"/>
            <w:r w:rsidRPr="00B87B0C">
              <w:t>Reconhecida</w:t>
            </w:r>
            <w:proofErr w:type="spellEnd"/>
          </w:p>
        </w:tc>
      </w:tr>
      <w:tr w:rsidR="006D2A97" w:rsidRPr="005B4700" w14:paraId="0B2D01A6" w14:textId="77777777" w:rsidTr="006D2A97">
        <w:tc>
          <w:tcPr>
            <w:tcW w:w="2530" w:type="dxa"/>
          </w:tcPr>
          <w:p w14:paraId="514185BB" w14:textId="3A86E911" w:rsidR="006D2A97" w:rsidRPr="005E0BAC" w:rsidRDefault="006D2A97" w:rsidP="006D2A97">
            <w:pPr>
              <w:jc w:val="left"/>
            </w:pPr>
            <w:r w:rsidRPr="00B87B0C">
              <w:t xml:space="preserve">ISRS × </w:t>
            </w:r>
            <w:proofErr w:type="spellStart"/>
            <w:r w:rsidRPr="00B87B0C">
              <w:t>antidepressivo</w:t>
            </w:r>
            <w:proofErr w:type="spellEnd"/>
            <w:r w:rsidRPr="00B87B0C">
              <w:t xml:space="preserve"> </w:t>
            </w:r>
            <w:proofErr w:type="spellStart"/>
            <w:r w:rsidRPr="00B87B0C">
              <w:t>tricíclico</w:t>
            </w:r>
            <w:proofErr w:type="spellEnd"/>
          </w:p>
        </w:tc>
        <w:tc>
          <w:tcPr>
            <w:tcW w:w="1209" w:type="dxa"/>
          </w:tcPr>
          <w:p w14:paraId="59B44933" w14:textId="1D1A715F" w:rsidR="006D2A97" w:rsidRPr="005E0BAC" w:rsidRDefault="006D2A97" w:rsidP="006D2A97">
            <w:proofErr w:type="spellStart"/>
            <w:r w:rsidRPr="00B87B0C">
              <w:t>Elevada</w:t>
            </w:r>
            <w:proofErr w:type="spellEnd"/>
          </w:p>
        </w:tc>
        <w:tc>
          <w:tcPr>
            <w:tcW w:w="3186" w:type="dxa"/>
          </w:tcPr>
          <w:p w14:paraId="74690370" w14:textId="21AB0753" w:rsidR="006D2A97" w:rsidRPr="005E0BAC" w:rsidRDefault="006D2A97" w:rsidP="006D2A97">
            <w:proofErr w:type="spellStart"/>
            <w:r w:rsidRPr="00B87B0C">
              <w:t>Sertralina</w:t>
            </w:r>
            <w:proofErr w:type="spellEnd"/>
            <w:r w:rsidRPr="00B87B0C">
              <w:t xml:space="preserve"> × </w:t>
            </w:r>
            <w:proofErr w:type="spellStart"/>
            <w:r w:rsidRPr="00B87B0C">
              <w:t>Amitriptilina</w:t>
            </w:r>
            <w:proofErr w:type="spellEnd"/>
          </w:p>
        </w:tc>
        <w:tc>
          <w:tcPr>
            <w:tcW w:w="1512" w:type="dxa"/>
          </w:tcPr>
          <w:p w14:paraId="7BB5DEB0" w14:textId="1F5E74F3" w:rsidR="006D2A97" w:rsidRPr="005E0BAC" w:rsidRDefault="006D2A97" w:rsidP="006D2A97">
            <w:proofErr w:type="spellStart"/>
            <w:r w:rsidRPr="00B87B0C">
              <w:t>Reconhecida</w:t>
            </w:r>
            <w:proofErr w:type="spellEnd"/>
          </w:p>
        </w:tc>
      </w:tr>
      <w:tr w:rsidR="006D2A97" w:rsidRPr="006D2A97" w14:paraId="3601B55D" w14:textId="77777777" w:rsidTr="006D2A97">
        <w:tc>
          <w:tcPr>
            <w:tcW w:w="2530" w:type="dxa"/>
          </w:tcPr>
          <w:p w14:paraId="1C28EB91" w14:textId="31B17D0B" w:rsidR="006D2A97" w:rsidRPr="006D2A97" w:rsidRDefault="006D2A97" w:rsidP="006D2A97">
            <w:pPr>
              <w:jc w:val="left"/>
              <w:rPr>
                <w:lang w:val="pt-PT"/>
              </w:rPr>
            </w:pPr>
            <w:r w:rsidRPr="006D2A97">
              <w:rPr>
                <w:lang w:val="pt-PT"/>
              </w:rPr>
              <w:t>QT × QT (dois fármacos com risco de QT)</w:t>
            </w:r>
          </w:p>
        </w:tc>
        <w:tc>
          <w:tcPr>
            <w:tcW w:w="1209" w:type="dxa"/>
          </w:tcPr>
          <w:p w14:paraId="68E1CD26" w14:textId="62CD5B01" w:rsidR="006D2A97" w:rsidRPr="005E0BAC" w:rsidRDefault="006D2A97" w:rsidP="006D2A97">
            <w:proofErr w:type="spellStart"/>
            <w:r w:rsidRPr="00B87B0C">
              <w:t>Elevada</w:t>
            </w:r>
            <w:proofErr w:type="spellEnd"/>
          </w:p>
        </w:tc>
        <w:tc>
          <w:tcPr>
            <w:tcW w:w="3186" w:type="dxa"/>
          </w:tcPr>
          <w:p w14:paraId="398822D7" w14:textId="7435B89F" w:rsidR="006D2A97" w:rsidRPr="005E0BAC" w:rsidRDefault="006D2A97" w:rsidP="006D2A97">
            <w:r w:rsidRPr="00B87B0C">
              <w:t>—</w:t>
            </w:r>
          </w:p>
        </w:tc>
        <w:tc>
          <w:tcPr>
            <w:tcW w:w="1512" w:type="dxa"/>
          </w:tcPr>
          <w:p w14:paraId="36AD6B7F" w14:textId="1F1AA6C5" w:rsidR="006D2A97" w:rsidRPr="006D2A97" w:rsidRDefault="006D2A97" w:rsidP="006D2A97">
            <w:pPr>
              <w:jc w:val="left"/>
              <w:rPr>
                <w:lang w:val="pt-PT"/>
              </w:rPr>
            </w:pPr>
            <w:r w:rsidRPr="006D2A97">
              <w:rPr>
                <w:lang w:val="pt-PT"/>
              </w:rPr>
              <w:t>Regra por atributo (não verificável por par)</w:t>
            </w:r>
          </w:p>
        </w:tc>
      </w:tr>
      <w:tr w:rsidR="006D2A97" w:rsidRPr="005B4700" w14:paraId="6DC410E2" w14:textId="77777777" w:rsidTr="006D2A97">
        <w:tc>
          <w:tcPr>
            <w:tcW w:w="2530" w:type="dxa"/>
          </w:tcPr>
          <w:p w14:paraId="5B8BD93D" w14:textId="34D62ECF" w:rsidR="006D2A97" w:rsidRPr="005E0BAC" w:rsidRDefault="006D2A97" w:rsidP="006D2A97">
            <w:pPr>
              <w:jc w:val="left"/>
            </w:pPr>
            <w:proofErr w:type="spellStart"/>
            <w:r w:rsidRPr="00B87B0C">
              <w:t>Amiodarona</w:t>
            </w:r>
            <w:proofErr w:type="spellEnd"/>
            <w:r w:rsidRPr="00B87B0C">
              <w:t xml:space="preserve"> × </w:t>
            </w:r>
            <w:proofErr w:type="spellStart"/>
            <w:r w:rsidRPr="00B87B0C">
              <w:t>Digoxina</w:t>
            </w:r>
            <w:proofErr w:type="spellEnd"/>
          </w:p>
        </w:tc>
        <w:tc>
          <w:tcPr>
            <w:tcW w:w="1209" w:type="dxa"/>
          </w:tcPr>
          <w:p w14:paraId="1F19D553" w14:textId="6AB7181F" w:rsidR="006D2A97" w:rsidRPr="005E0BAC" w:rsidRDefault="006D2A97" w:rsidP="006D2A97">
            <w:proofErr w:type="spellStart"/>
            <w:r w:rsidRPr="00B87B0C">
              <w:t>Elevada</w:t>
            </w:r>
            <w:proofErr w:type="spellEnd"/>
          </w:p>
        </w:tc>
        <w:tc>
          <w:tcPr>
            <w:tcW w:w="3186" w:type="dxa"/>
          </w:tcPr>
          <w:p w14:paraId="3D1994AA" w14:textId="6C79DBAB" w:rsidR="006D2A97" w:rsidRPr="005E0BAC" w:rsidRDefault="006D2A97" w:rsidP="006D2A97">
            <w:proofErr w:type="spellStart"/>
            <w:r w:rsidRPr="00B87B0C">
              <w:t>Amiodarona</w:t>
            </w:r>
            <w:proofErr w:type="spellEnd"/>
            <w:r w:rsidRPr="00B87B0C">
              <w:t xml:space="preserve"> × </w:t>
            </w:r>
            <w:proofErr w:type="spellStart"/>
            <w:r w:rsidRPr="00B87B0C">
              <w:t>Digoxina</w:t>
            </w:r>
            <w:proofErr w:type="spellEnd"/>
          </w:p>
        </w:tc>
        <w:tc>
          <w:tcPr>
            <w:tcW w:w="1512" w:type="dxa"/>
          </w:tcPr>
          <w:p w14:paraId="19690A7D" w14:textId="39E184A0" w:rsidR="006D2A97" w:rsidRPr="005E0BAC" w:rsidRDefault="006D2A97" w:rsidP="006D2A97">
            <w:proofErr w:type="spellStart"/>
            <w:r w:rsidRPr="00B87B0C">
              <w:t>Reconhecida</w:t>
            </w:r>
            <w:proofErr w:type="spellEnd"/>
          </w:p>
        </w:tc>
      </w:tr>
      <w:tr w:rsidR="006D2A97" w:rsidRPr="005B4700" w14:paraId="4EC2B40F" w14:textId="77777777" w:rsidTr="006D2A97">
        <w:tc>
          <w:tcPr>
            <w:tcW w:w="2530" w:type="dxa"/>
          </w:tcPr>
          <w:p w14:paraId="29C2379B" w14:textId="57ABEB77" w:rsidR="006D2A97" w:rsidRPr="005E0BAC" w:rsidRDefault="006D2A97" w:rsidP="006D2A97">
            <w:pPr>
              <w:jc w:val="left"/>
            </w:pPr>
            <w:proofErr w:type="spellStart"/>
            <w:r w:rsidRPr="00B87B0C">
              <w:t>Diurético</w:t>
            </w:r>
            <w:proofErr w:type="spellEnd"/>
            <w:r w:rsidRPr="00B87B0C">
              <w:t xml:space="preserve"> de </w:t>
            </w:r>
            <w:proofErr w:type="spellStart"/>
            <w:r w:rsidRPr="00B87B0C">
              <w:t>ansa</w:t>
            </w:r>
            <w:proofErr w:type="spellEnd"/>
            <w:r w:rsidRPr="00B87B0C">
              <w:t xml:space="preserve"> × </w:t>
            </w:r>
            <w:proofErr w:type="spellStart"/>
            <w:r w:rsidRPr="00B87B0C">
              <w:t>Digoxina</w:t>
            </w:r>
            <w:proofErr w:type="spellEnd"/>
          </w:p>
        </w:tc>
        <w:tc>
          <w:tcPr>
            <w:tcW w:w="1209" w:type="dxa"/>
          </w:tcPr>
          <w:p w14:paraId="1ADC021D" w14:textId="1F07C7E8" w:rsidR="006D2A97" w:rsidRPr="005E0BAC" w:rsidRDefault="006D2A97" w:rsidP="006D2A97">
            <w:proofErr w:type="spellStart"/>
            <w:r w:rsidRPr="00B87B0C">
              <w:t>Moderada</w:t>
            </w:r>
            <w:proofErr w:type="spellEnd"/>
          </w:p>
        </w:tc>
        <w:tc>
          <w:tcPr>
            <w:tcW w:w="3186" w:type="dxa"/>
          </w:tcPr>
          <w:p w14:paraId="0549CCFC" w14:textId="1C4350B3" w:rsidR="006D2A97" w:rsidRPr="005E0BAC" w:rsidRDefault="006D2A97" w:rsidP="006D2A97">
            <w:proofErr w:type="spellStart"/>
            <w:r w:rsidRPr="00B87B0C">
              <w:t>Furosemida</w:t>
            </w:r>
            <w:proofErr w:type="spellEnd"/>
            <w:r w:rsidRPr="00B87B0C">
              <w:t xml:space="preserve"> × </w:t>
            </w:r>
            <w:proofErr w:type="spellStart"/>
            <w:r w:rsidRPr="00B87B0C">
              <w:t>Digoxina</w:t>
            </w:r>
            <w:proofErr w:type="spellEnd"/>
          </w:p>
        </w:tc>
        <w:tc>
          <w:tcPr>
            <w:tcW w:w="1512" w:type="dxa"/>
          </w:tcPr>
          <w:p w14:paraId="7B4986BB" w14:textId="6DFB2E79" w:rsidR="006D2A97" w:rsidRPr="005E0BAC" w:rsidRDefault="006D2A97" w:rsidP="006D2A97">
            <w:proofErr w:type="spellStart"/>
            <w:r w:rsidRPr="00B87B0C">
              <w:t>Reconhecida</w:t>
            </w:r>
            <w:proofErr w:type="spellEnd"/>
          </w:p>
        </w:tc>
      </w:tr>
      <w:tr w:rsidR="006D2A97" w:rsidRPr="005B4700" w14:paraId="501AD385" w14:textId="77777777" w:rsidTr="006D2A97">
        <w:tc>
          <w:tcPr>
            <w:tcW w:w="2530" w:type="dxa"/>
          </w:tcPr>
          <w:p w14:paraId="71BD8671" w14:textId="3219E8F4" w:rsidR="006D2A97" w:rsidRPr="005E0BAC" w:rsidRDefault="006D2A97" w:rsidP="006D2A97">
            <w:pPr>
              <w:jc w:val="left"/>
            </w:pPr>
            <w:proofErr w:type="spellStart"/>
            <w:r w:rsidRPr="00B87B0C">
              <w:t>Diurético</w:t>
            </w:r>
            <w:proofErr w:type="spellEnd"/>
            <w:r w:rsidRPr="00B87B0C">
              <w:t xml:space="preserve"> </w:t>
            </w:r>
            <w:proofErr w:type="spellStart"/>
            <w:r w:rsidRPr="00B87B0C">
              <w:t>tiazídico</w:t>
            </w:r>
            <w:proofErr w:type="spellEnd"/>
            <w:r w:rsidRPr="00B87B0C">
              <w:t xml:space="preserve"> × </w:t>
            </w:r>
            <w:proofErr w:type="spellStart"/>
            <w:r w:rsidRPr="00B87B0C">
              <w:t>Digoxina</w:t>
            </w:r>
            <w:proofErr w:type="spellEnd"/>
          </w:p>
        </w:tc>
        <w:tc>
          <w:tcPr>
            <w:tcW w:w="1209" w:type="dxa"/>
          </w:tcPr>
          <w:p w14:paraId="0EDB8F65" w14:textId="5D3AAF36" w:rsidR="006D2A97" w:rsidRPr="005E0BAC" w:rsidRDefault="006D2A97" w:rsidP="006D2A97">
            <w:proofErr w:type="spellStart"/>
            <w:r w:rsidRPr="00B87B0C">
              <w:t>Moderada</w:t>
            </w:r>
            <w:proofErr w:type="spellEnd"/>
          </w:p>
        </w:tc>
        <w:tc>
          <w:tcPr>
            <w:tcW w:w="3186" w:type="dxa"/>
          </w:tcPr>
          <w:p w14:paraId="1818DBC1" w14:textId="283E8637" w:rsidR="006D2A97" w:rsidRPr="005E0BAC" w:rsidRDefault="006D2A97" w:rsidP="006D2A97">
            <w:proofErr w:type="spellStart"/>
            <w:r w:rsidRPr="00B87B0C">
              <w:t>Hidroclorotiazida</w:t>
            </w:r>
            <w:proofErr w:type="spellEnd"/>
            <w:r w:rsidRPr="00B87B0C">
              <w:t xml:space="preserve"> × </w:t>
            </w:r>
            <w:proofErr w:type="spellStart"/>
            <w:r w:rsidRPr="00B87B0C">
              <w:t>Digoxina</w:t>
            </w:r>
            <w:proofErr w:type="spellEnd"/>
          </w:p>
        </w:tc>
        <w:tc>
          <w:tcPr>
            <w:tcW w:w="1512" w:type="dxa"/>
          </w:tcPr>
          <w:p w14:paraId="0CB32839" w14:textId="4E17088A" w:rsidR="006D2A97" w:rsidRPr="005E0BAC" w:rsidRDefault="006D2A97" w:rsidP="006D2A97">
            <w:proofErr w:type="spellStart"/>
            <w:r w:rsidRPr="00B87B0C">
              <w:t>Reconhecida</w:t>
            </w:r>
            <w:proofErr w:type="spellEnd"/>
          </w:p>
        </w:tc>
      </w:tr>
      <w:tr w:rsidR="006D2A97" w:rsidRPr="005B4700" w14:paraId="1B37C819" w14:textId="77777777" w:rsidTr="006D2A97">
        <w:tc>
          <w:tcPr>
            <w:tcW w:w="2530" w:type="dxa"/>
          </w:tcPr>
          <w:p w14:paraId="38FFE42B" w14:textId="3AF15A6A" w:rsidR="006D2A97" w:rsidRPr="006D2A97" w:rsidRDefault="006D2A97" w:rsidP="006D2A97">
            <w:pPr>
              <w:jc w:val="left"/>
              <w:rPr>
                <w:lang w:val="pt-PT"/>
              </w:rPr>
            </w:pPr>
            <w:r w:rsidRPr="006D2A97">
              <w:rPr>
                <w:lang w:val="pt-PT"/>
              </w:rPr>
              <w:t xml:space="preserve">Beta-bloqueante × </w:t>
            </w:r>
            <w:proofErr w:type="gramStart"/>
            <w:r w:rsidRPr="006D2A97">
              <w:rPr>
                <w:lang w:val="pt-PT"/>
              </w:rPr>
              <w:t>antiarrítmico classe</w:t>
            </w:r>
            <w:proofErr w:type="gramEnd"/>
            <w:r w:rsidRPr="006D2A97">
              <w:rPr>
                <w:lang w:val="pt-PT"/>
              </w:rPr>
              <w:t xml:space="preserve"> III</w:t>
            </w:r>
          </w:p>
        </w:tc>
        <w:tc>
          <w:tcPr>
            <w:tcW w:w="1209" w:type="dxa"/>
          </w:tcPr>
          <w:p w14:paraId="4BE11F29" w14:textId="5597DBAD" w:rsidR="006D2A97" w:rsidRPr="005E0BAC" w:rsidRDefault="006D2A97" w:rsidP="006D2A97">
            <w:proofErr w:type="spellStart"/>
            <w:r w:rsidRPr="00B87B0C">
              <w:t>Elevada</w:t>
            </w:r>
            <w:proofErr w:type="spellEnd"/>
          </w:p>
        </w:tc>
        <w:tc>
          <w:tcPr>
            <w:tcW w:w="3186" w:type="dxa"/>
          </w:tcPr>
          <w:p w14:paraId="1675440F" w14:textId="6FDB8EFC" w:rsidR="006D2A97" w:rsidRPr="005E0BAC" w:rsidRDefault="006D2A97" w:rsidP="006D2A97">
            <w:r w:rsidRPr="00B87B0C">
              <w:t xml:space="preserve">Metoprolol × </w:t>
            </w:r>
            <w:proofErr w:type="spellStart"/>
            <w:r w:rsidRPr="00B87B0C">
              <w:t>Amiodarona</w:t>
            </w:r>
            <w:proofErr w:type="spellEnd"/>
          </w:p>
        </w:tc>
        <w:tc>
          <w:tcPr>
            <w:tcW w:w="1512" w:type="dxa"/>
          </w:tcPr>
          <w:p w14:paraId="2BC0B6F6" w14:textId="62A82DCA" w:rsidR="006D2A97" w:rsidRPr="005E0BAC" w:rsidRDefault="006D2A97" w:rsidP="006D2A97">
            <w:proofErr w:type="spellStart"/>
            <w:r w:rsidRPr="00B87B0C">
              <w:t>Reconhecida</w:t>
            </w:r>
            <w:proofErr w:type="spellEnd"/>
          </w:p>
        </w:tc>
      </w:tr>
      <w:tr w:rsidR="006D2A97" w:rsidRPr="005B4700" w14:paraId="149E5666" w14:textId="77777777" w:rsidTr="006D2A97">
        <w:tc>
          <w:tcPr>
            <w:tcW w:w="2530" w:type="dxa"/>
          </w:tcPr>
          <w:p w14:paraId="041E3153" w14:textId="14054437" w:rsidR="006D2A97" w:rsidRPr="005E0BAC" w:rsidRDefault="006D2A97" w:rsidP="006D2A97">
            <w:pPr>
              <w:jc w:val="left"/>
            </w:pPr>
            <w:r w:rsidRPr="00B87B0C">
              <w:t>Beta-</w:t>
            </w:r>
            <w:proofErr w:type="spellStart"/>
            <w:r w:rsidRPr="00B87B0C">
              <w:t>bloqueante</w:t>
            </w:r>
            <w:proofErr w:type="spellEnd"/>
            <w:r w:rsidRPr="00B87B0C">
              <w:t xml:space="preserve"> × beta-</w:t>
            </w:r>
            <w:proofErr w:type="spellStart"/>
            <w:r w:rsidRPr="00B87B0C">
              <w:t>bloqueante</w:t>
            </w:r>
            <w:proofErr w:type="spellEnd"/>
          </w:p>
        </w:tc>
        <w:tc>
          <w:tcPr>
            <w:tcW w:w="1209" w:type="dxa"/>
          </w:tcPr>
          <w:p w14:paraId="1557023D" w14:textId="680F460F" w:rsidR="006D2A97" w:rsidRPr="005E0BAC" w:rsidRDefault="006D2A97" w:rsidP="006D2A97">
            <w:proofErr w:type="spellStart"/>
            <w:r w:rsidRPr="00B87B0C">
              <w:t>Moderada</w:t>
            </w:r>
            <w:proofErr w:type="spellEnd"/>
          </w:p>
        </w:tc>
        <w:tc>
          <w:tcPr>
            <w:tcW w:w="3186" w:type="dxa"/>
          </w:tcPr>
          <w:p w14:paraId="45FDA3C5" w14:textId="62DEC914" w:rsidR="006D2A97" w:rsidRPr="005E0BAC" w:rsidRDefault="006D2A97" w:rsidP="006D2A97">
            <w:r w:rsidRPr="00B87B0C">
              <w:t>Metoprolol × Bisoprolol</w:t>
            </w:r>
          </w:p>
        </w:tc>
        <w:tc>
          <w:tcPr>
            <w:tcW w:w="1512" w:type="dxa"/>
          </w:tcPr>
          <w:p w14:paraId="2E808C97" w14:textId="5E001078" w:rsidR="006D2A97" w:rsidRPr="005E0BAC" w:rsidRDefault="006D2A97" w:rsidP="006D2A97">
            <w:proofErr w:type="spellStart"/>
            <w:r w:rsidRPr="00B87B0C">
              <w:t>Reconhecida</w:t>
            </w:r>
            <w:proofErr w:type="spellEnd"/>
          </w:p>
        </w:tc>
      </w:tr>
      <w:tr w:rsidR="006D2A97" w:rsidRPr="005B4700" w14:paraId="0ABE5D35" w14:textId="77777777" w:rsidTr="006D2A97">
        <w:tc>
          <w:tcPr>
            <w:tcW w:w="2530" w:type="dxa"/>
          </w:tcPr>
          <w:p w14:paraId="4C1DCC7A" w14:textId="53EDB7EF" w:rsidR="006D2A97" w:rsidRPr="005E0BAC" w:rsidRDefault="006D2A97" w:rsidP="006D2A97">
            <w:pPr>
              <w:jc w:val="left"/>
            </w:pPr>
            <w:r w:rsidRPr="00B87B0C">
              <w:t>IBP × Clopidogrel</w:t>
            </w:r>
          </w:p>
        </w:tc>
        <w:tc>
          <w:tcPr>
            <w:tcW w:w="1209" w:type="dxa"/>
          </w:tcPr>
          <w:p w14:paraId="2E3A335F" w14:textId="249BD340" w:rsidR="006D2A97" w:rsidRPr="005E0BAC" w:rsidRDefault="006D2A97" w:rsidP="006D2A97">
            <w:proofErr w:type="spellStart"/>
            <w:r w:rsidRPr="00B87B0C">
              <w:t>Moderada</w:t>
            </w:r>
            <w:proofErr w:type="spellEnd"/>
          </w:p>
        </w:tc>
        <w:tc>
          <w:tcPr>
            <w:tcW w:w="3186" w:type="dxa"/>
          </w:tcPr>
          <w:p w14:paraId="09D18F31" w14:textId="79710650" w:rsidR="006D2A97" w:rsidRPr="005E0BAC" w:rsidRDefault="006D2A97" w:rsidP="006D2A97">
            <w:proofErr w:type="spellStart"/>
            <w:r w:rsidRPr="00B87B0C">
              <w:t>Omeprazol</w:t>
            </w:r>
            <w:proofErr w:type="spellEnd"/>
            <w:r w:rsidRPr="00B87B0C">
              <w:t xml:space="preserve"> × Clopidogrel</w:t>
            </w:r>
          </w:p>
        </w:tc>
        <w:tc>
          <w:tcPr>
            <w:tcW w:w="1512" w:type="dxa"/>
          </w:tcPr>
          <w:p w14:paraId="476F0FCF" w14:textId="6E8E39E4" w:rsidR="006D2A97" w:rsidRPr="005E0BAC" w:rsidRDefault="006D2A97" w:rsidP="006D2A97">
            <w:proofErr w:type="spellStart"/>
            <w:r w:rsidRPr="00B87B0C">
              <w:t>Reconhecida</w:t>
            </w:r>
            <w:proofErr w:type="spellEnd"/>
          </w:p>
        </w:tc>
      </w:tr>
      <w:tr w:rsidR="006D2A97" w:rsidRPr="005B4700" w14:paraId="44311AF0" w14:textId="77777777" w:rsidTr="006D2A97">
        <w:tc>
          <w:tcPr>
            <w:tcW w:w="2530" w:type="dxa"/>
          </w:tcPr>
          <w:p w14:paraId="3466E270" w14:textId="50669175" w:rsidR="006D2A97" w:rsidRPr="005E0BAC" w:rsidRDefault="006D2A97" w:rsidP="006D2A97">
            <w:pPr>
              <w:jc w:val="left"/>
            </w:pPr>
            <w:r w:rsidRPr="00B87B0C">
              <w:t>ISRS × Tramadol</w:t>
            </w:r>
          </w:p>
        </w:tc>
        <w:tc>
          <w:tcPr>
            <w:tcW w:w="1209" w:type="dxa"/>
          </w:tcPr>
          <w:p w14:paraId="6A09B9D4" w14:textId="040D2910" w:rsidR="006D2A97" w:rsidRPr="005E0BAC" w:rsidRDefault="006D2A97" w:rsidP="006D2A97">
            <w:proofErr w:type="spellStart"/>
            <w:r w:rsidRPr="00B87B0C">
              <w:t>Moderada</w:t>
            </w:r>
            <w:proofErr w:type="spellEnd"/>
          </w:p>
        </w:tc>
        <w:tc>
          <w:tcPr>
            <w:tcW w:w="3186" w:type="dxa"/>
          </w:tcPr>
          <w:p w14:paraId="122ADD60" w14:textId="28AADCA7" w:rsidR="006D2A97" w:rsidRPr="005E0BAC" w:rsidRDefault="006D2A97" w:rsidP="006D2A97">
            <w:proofErr w:type="spellStart"/>
            <w:r w:rsidRPr="00B87B0C">
              <w:t>Sertralina</w:t>
            </w:r>
            <w:proofErr w:type="spellEnd"/>
            <w:r w:rsidRPr="00B87B0C">
              <w:t xml:space="preserve"> × Tramadol</w:t>
            </w:r>
          </w:p>
        </w:tc>
        <w:tc>
          <w:tcPr>
            <w:tcW w:w="1512" w:type="dxa"/>
          </w:tcPr>
          <w:p w14:paraId="117B59CF" w14:textId="4BF7DCF2" w:rsidR="006D2A97" w:rsidRPr="005E0BAC" w:rsidRDefault="006D2A97" w:rsidP="006D2A97">
            <w:proofErr w:type="spellStart"/>
            <w:r w:rsidRPr="00B87B0C">
              <w:t>Reconhecida</w:t>
            </w:r>
            <w:proofErr w:type="spellEnd"/>
          </w:p>
        </w:tc>
      </w:tr>
      <w:tr w:rsidR="006D2A97" w:rsidRPr="005B4700" w14:paraId="6A89AE2E" w14:textId="77777777" w:rsidTr="006D2A97">
        <w:tc>
          <w:tcPr>
            <w:tcW w:w="2530" w:type="dxa"/>
          </w:tcPr>
          <w:p w14:paraId="27FAB20B" w14:textId="0B433AB7" w:rsidR="006D2A97" w:rsidRPr="005E0BAC" w:rsidRDefault="006D2A97" w:rsidP="006D2A97">
            <w:pPr>
              <w:jc w:val="left"/>
            </w:pPr>
            <w:proofErr w:type="spellStart"/>
            <w:r w:rsidRPr="00B87B0C">
              <w:t>Antidepressivo</w:t>
            </w:r>
            <w:proofErr w:type="spellEnd"/>
            <w:r w:rsidRPr="00B87B0C">
              <w:t xml:space="preserve"> </w:t>
            </w:r>
            <w:proofErr w:type="spellStart"/>
            <w:r w:rsidRPr="00B87B0C">
              <w:t>tricíclico</w:t>
            </w:r>
            <w:proofErr w:type="spellEnd"/>
            <w:r w:rsidRPr="00B87B0C">
              <w:t xml:space="preserve"> × Tramadol</w:t>
            </w:r>
          </w:p>
        </w:tc>
        <w:tc>
          <w:tcPr>
            <w:tcW w:w="1209" w:type="dxa"/>
          </w:tcPr>
          <w:p w14:paraId="578D2470" w14:textId="2C301EBB" w:rsidR="006D2A97" w:rsidRPr="005E0BAC" w:rsidRDefault="006D2A97" w:rsidP="006D2A97">
            <w:proofErr w:type="spellStart"/>
            <w:r w:rsidRPr="00B87B0C">
              <w:t>Moderada</w:t>
            </w:r>
            <w:proofErr w:type="spellEnd"/>
          </w:p>
        </w:tc>
        <w:tc>
          <w:tcPr>
            <w:tcW w:w="3186" w:type="dxa"/>
          </w:tcPr>
          <w:p w14:paraId="5CBBD1B9" w14:textId="2136AF32" w:rsidR="006D2A97" w:rsidRPr="005E0BAC" w:rsidRDefault="006D2A97" w:rsidP="006D2A97">
            <w:proofErr w:type="spellStart"/>
            <w:r w:rsidRPr="00B87B0C">
              <w:t>Amitriptilina</w:t>
            </w:r>
            <w:proofErr w:type="spellEnd"/>
            <w:r w:rsidRPr="00B87B0C">
              <w:t xml:space="preserve"> × Tramadol</w:t>
            </w:r>
          </w:p>
        </w:tc>
        <w:tc>
          <w:tcPr>
            <w:tcW w:w="1512" w:type="dxa"/>
          </w:tcPr>
          <w:p w14:paraId="2C699BC5" w14:textId="7539D55E" w:rsidR="006D2A97" w:rsidRPr="005E0BAC" w:rsidRDefault="006D2A97" w:rsidP="006D2A97">
            <w:proofErr w:type="spellStart"/>
            <w:r w:rsidRPr="00B87B0C">
              <w:t>Reconhecida</w:t>
            </w:r>
            <w:proofErr w:type="spellEnd"/>
          </w:p>
        </w:tc>
      </w:tr>
      <w:tr w:rsidR="006D2A97" w:rsidRPr="005B4700" w14:paraId="64CB69C5" w14:textId="77777777" w:rsidTr="006D2A97">
        <w:tc>
          <w:tcPr>
            <w:tcW w:w="2530" w:type="dxa"/>
          </w:tcPr>
          <w:p w14:paraId="2E14890B" w14:textId="1F8598F7" w:rsidR="006D2A97" w:rsidRPr="005E0BAC" w:rsidRDefault="006D2A97" w:rsidP="006D2A97">
            <w:pPr>
              <w:jc w:val="left"/>
            </w:pPr>
            <w:proofErr w:type="spellStart"/>
            <w:r w:rsidRPr="00B87B0C">
              <w:t>Anticoagulante</w:t>
            </w:r>
            <w:proofErr w:type="spellEnd"/>
            <w:r w:rsidRPr="00B87B0C">
              <w:t xml:space="preserve"> × </w:t>
            </w:r>
            <w:proofErr w:type="spellStart"/>
            <w:r w:rsidRPr="00B87B0C">
              <w:t>anticoagulante</w:t>
            </w:r>
            <w:proofErr w:type="spellEnd"/>
          </w:p>
        </w:tc>
        <w:tc>
          <w:tcPr>
            <w:tcW w:w="1209" w:type="dxa"/>
          </w:tcPr>
          <w:p w14:paraId="64DA297C" w14:textId="26C3B1EB" w:rsidR="006D2A97" w:rsidRPr="005E0BAC" w:rsidRDefault="006D2A97" w:rsidP="006D2A97">
            <w:proofErr w:type="spellStart"/>
            <w:r w:rsidRPr="00B87B0C">
              <w:t>Elevada</w:t>
            </w:r>
            <w:proofErr w:type="spellEnd"/>
          </w:p>
        </w:tc>
        <w:tc>
          <w:tcPr>
            <w:tcW w:w="3186" w:type="dxa"/>
          </w:tcPr>
          <w:p w14:paraId="2076669F" w14:textId="146D05ED" w:rsidR="006D2A97" w:rsidRPr="005E0BAC" w:rsidRDefault="006D2A97" w:rsidP="006D2A97">
            <w:proofErr w:type="spellStart"/>
            <w:r w:rsidRPr="00B87B0C">
              <w:t>Varfarina</w:t>
            </w:r>
            <w:proofErr w:type="spellEnd"/>
            <w:r w:rsidRPr="00B87B0C">
              <w:t xml:space="preserve"> × </w:t>
            </w:r>
            <w:proofErr w:type="spellStart"/>
            <w:r w:rsidRPr="00B87B0C">
              <w:t>Acenocumarol</w:t>
            </w:r>
            <w:proofErr w:type="spellEnd"/>
          </w:p>
        </w:tc>
        <w:tc>
          <w:tcPr>
            <w:tcW w:w="1512" w:type="dxa"/>
          </w:tcPr>
          <w:p w14:paraId="794B9CCD" w14:textId="63E16F2B" w:rsidR="006D2A97" w:rsidRPr="005E0BAC" w:rsidRDefault="006D2A97" w:rsidP="006D2A97">
            <w:proofErr w:type="spellStart"/>
            <w:r w:rsidRPr="00B87B0C">
              <w:t>Reconhecida</w:t>
            </w:r>
            <w:proofErr w:type="spellEnd"/>
          </w:p>
        </w:tc>
      </w:tr>
      <w:tr w:rsidR="006D2A97" w:rsidRPr="005B4700" w14:paraId="149AFD73" w14:textId="77777777" w:rsidTr="006D2A97">
        <w:tc>
          <w:tcPr>
            <w:tcW w:w="2530" w:type="dxa"/>
          </w:tcPr>
          <w:p w14:paraId="2CD64B6B" w14:textId="5A72B935" w:rsidR="006D2A97" w:rsidRPr="00CF3FFB" w:rsidRDefault="006D2A97" w:rsidP="006D2A97">
            <w:pPr>
              <w:jc w:val="left"/>
            </w:pPr>
            <w:r w:rsidRPr="00B87B0C">
              <w:t>IECA × ARA</w:t>
            </w:r>
          </w:p>
        </w:tc>
        <w:tc>
          <w:tcPr>
            <w:tcW w:w="1209" w:type="dxa"/>
          </w:tcPr>
          <w:p w14:paraId="34181952" w14:textId="7E38185E" w:rsidR="006D2A97" w:rsidRPr="00CF3FFB" w:rsidRDefault="006D2A97" w:rsidP="006D2A97">
            <w:proofErr w:type="spellStart"/>
            <w:r w:rsidRPr="00B87B0C">
              <w:t>Elevada</w:t>
            </w:r>
            <w:proofErr w:type="spellEnd"/>
          </w:p>
        </w:tc>
        <w:tc>
          <w:tcPr>
            <w:tcW w:w="3186" w:type="dxa"/>
          </w:tcPr>
          <w:p w14:paraId="1B902347" w14:textId="490BC07D" w:rsidR="006D2A97" w:rsidRPr="00CF3FFB" w:rsidRDefault="006D2A97" w:rsidP="006D2A97">
            <w:r w:rsidRPr="00B87B0C">
              <w:t>Enalapril × Losartan</w:t>
            </w:r>
          </w:p>
        </w:tc>
        <w:tc>
          <w:tcPr>
            <w:tcW w:w="1512" w:type="dxa"/>
          </w:tcPr>
          <w:p w14:paraId="03A60F06" w14:textId="62E45C71" w:rsidR="006D2A97" w:rsidRPr="00CF3FFB" w:rsidRDefault="006D2A97" w:rsidP="006D2A97">
            <w:proofErr w:type="spellStart"/>
            <w:r w:rsidRPr="00B87B0C">
              <w:t>Reconhecida</w:t>
            </w:r>
            <w:proofErr w:type="spellEnd"/>
          </w:p>
        </w:tc>
      </w:tr>
      <w:tr w:rsidR="006D2A97" w:rsidRPr="005B4700" w14:paraId="52731975" w14:textId="77777777" w:rsidTr="006D2A97">
        <w:tc>
          <w:tcPr>
            <w:tcW w:w="2530" w:type="dxa"/>
          </w:tcPr>
          <w:p w14:paraId="04588C47" w14:textId="6DBB3D81" w:rsidR="006D2A97" w:rsidRPr="00CF3FFB" w:rsidRDefault="006D2A97" w:rsidP="006D2A97">
            <w:pPr>
              <w:jc w:val="left"/>
            </w:pPr>
            <w:proofErr w:type="spellStart"/>
            <w:r w:rsidRPr="00B87B0C">
              <w:t>Benzodiazepina</w:t>
            </w:r>
            <w:proofErr w:type="spellEnd"/>
            <w:r w:rsidRPr="00B87B0C">
              <w:t xml:space="preserve"> × </w:t>
            </w:r>
            <w:proofErr w:type="spellStart"/>
            <w:r w:rsidRPr="00B87B0C">
              <w:t>opióide</w:t>
            </w:r>
            <w:proofErr w:type="spellEnd"/>
          </w:p>
        </w:tc>
        <w:tc>
          <w:tcPr>
            <w:tcW w:w="1209" w:type="dxa"/>
          </w:tcPr>
          <w:p w14:paraId="540A4121" w14:textId="433371A1" w:rsidR="006D2A97" w:rsidRPr="00CF3FFB" w:rsidRDefault="006D2A97" w:rsidP="006D2A97">
            <w:proofErr w:type="spellStart"/>
            <w:r w:rsidRPr="00B87B0C">
              <w:t>Elevada</w:t>
            </w:r>
            <w:proofErr w:type="spellEnd"/>
          </w:p>
        </w:tc>
        <w:tc>
          <w:tcPr>
            <w:tcW w:w="3186" w:type="dxa"/>
          </w:tcPr>
          <w:p w14:paraId="287177D1" w14:textId="279AF964" w:rsidR="006D2A97" w:rsidRPr="00CF3FFB" w:rsidRDefault="006D2A97" w:rsidP="006D2A97">
            <w:r w:rsidRPr="00B87B0C">
              <w:t>Mexazolam × Tramadol</w:t>
            </w:r>
          </w:p>
        </w:tc>
        <w:tc>
          <w:tcPr>
            <w:tcW w:w="1512" w:type="dxa"/>
          </w:tcPr>
          <w:p w14:paraId="240E44D3" w14:textId="7F5E4B3D" w:rsidR="006D2A97" w:rsidRPr="00CF3FFB" w:rsidRDefault="006D2A97" w:rsidP="006D2A97">
            <w:r w:rsidRPr="00B87B0C">
              <w:t>Não reconhecida¹</w:t>
            </w:r>
          </w:p>
        </w:tc>
      </w:tr>
    </w:tbl>
    <w:p w14:paraId="6C98BFF8" w14:textId="43E2A1DC" w:rsidR="006D2A97" w:rsidRDefault="006D2A97" w:rsidP="006D2A97">
      <w:pPr>
        <w:rPr>
          <w:lang w:val="pt-PT"/>
        </w:rPr>
      </w:pPr>
      <w:r w:rsidRPr="006D2A97">
        <w:rPr>
          <w:lang w:val="pt-PT"/>
        </w:rPr>
        <w:lastRenderedPageBreak/>
        <w:t xml:space="preserve">¹ O </w:t>
      </w:r>
      <w:proofErr w:type="spellStart"/>
      <w:r w:rsidRPr="006D2A97">
        <w:rPr>
          <w:lang w:val="pt-PT"/>
        </w:rPr>
        <w:t>mexazolam</w:t>
      </w:r>
      <w:proofErr w:type="spellEnd"/>
      <w:r w:rsidRPr="006D2A97">
        <w:rPr>
          <w:lang w:val="pt-PT"/>
        </w:rPr>
        <w:t xml:space="preserve"> não consta do </w:t>
      </w:r>
      <w:proofErr w:type="spellStart"/>
      <w:r w:rsidRPr="006D2A97">
        <w:rPr>
          <w:lang w:val="pt-PT"/>
        </w:rPr>
        <w:t>DrugBank</w:t>
      </w:r>
      <w:proofErr w:type="spellEnd"/>
      <w:r>
        <w:rPr>
          <w:lang w:val="pt-PT"/>
        </w:rPr>
        <w:t>, sendo a</w:t>
      </w:r>
      <w:r w:rsidRPr="006D2A97">
        <w:rPr>
          <w:lang w:val="pt-PT"/>
        </w:rPr>
        <w:t xml:space="preserve"> interação fundamentada pel</w:t>
      </w:r>
      <w:r>
        <w:rPr>
          <w:lang w:val="pt-PT"/>
        </w:rPr>
        <w:t>o RCM</w:t>
      </w:r>
      <w:r w:rsidRPr="006D2A97">
        <w:rPr>
          <w:lang w:val="pt-PT"/>
        </w:rPr>
        <w:t xml:space="preserve"> do </w:t>
      </w:r>
      <w:proofErr w:type="spellStart"/>
      <w:r w:rsidRPr="006D2A97">
        <w:rPr>
          <w:lang w:val="pt-PT"/>
        </w:rPr>
        <w:t>Mexazolam</w:t>
      </w:r>
      <w:proofErr w:type="spellEnd"/>
      <w:r w:rsidRPr="006D2A97">
        <w:rPr>
          <w:lang w:val="pt-PT"/>
        </w:rPr>
        <w:t xml:space="preserve"> e do </w:t>
      </w:r>
      <w:proofErr w:type="spellStart"/>
      <w:r w:rsidRPr="006D2A97">
        <w:rPr>
          <w:lang w:val="pt-PT"/>
        </w:rPr>
        <w:t>Tramadol</w:t>
      </w:r>
      <w:proofErr w:type="spellEnd"/>
      <w:r>
        <w:rPr>
          <w:lang w:val="pt-PT"/>
        </w:rPr>
        <w:t xml:space="preserve"> (</w:t>
      </w:r>
      <w:proofErr w:type="spellStart"/>
      <w:r>
        <w:rPr>
          <w:lang w:val="pt-PT"/>
        </w:rPr>
        <w:t>Infarmed</w:t>
      </w:r>
      <w:proofErr w:type="spellEnd"/>
      <w:r>
        <w:rPr>
          <w:lang w:val="pt-PT"/>
        </w:rPr>
        <w:t>)</w:t>
      </w:r>
      <w:r w:rsidRPr="006D2A97">
        <w:rPr>
          <w:lang w:val="pt-PT"/>
        </w:rPr>
        <w:t>.</w:t>
      </w:r>
    </w:p>
    <w:p w14:paraId="2DEF1A6C" w14:textId="2B73A28D" w:rsidR="00C9045E" w:rsidRDefault="00C9045E" w:rsidP="00C9045E">
      <w:pPr>
        <w:pStyle w:val="Heading2"/>
        <w:numPr>
          <w:ilvl w:val="0"/>
          <w:numId w:val="0"/>
        </w:numPr>
        <w:ind w:left="576" w:hanging="576"/>
        <w:rPr>
          <w:lang w:val="pt-PT"/>
        </w:rPr>
      </w:pPr>
      <w:bookmarkStart w:id="124" w:name="_Toc235890431"/>
      <w:r>
        <w:rPr>
          <w:lang w:val="pt-PT"/>
        </w:rPr>
        <w:t>Anexo C -</w:t>
      </w:r>
      <w:bookmarkEnd w:id="124"/>
      <w:r>
        <w:rPr>
          <w:lang w:val="pt-PT"/>
        </w:rPr>
        <w:t xml:space="preserve">  </w:t>
      </w:r>
    </w:p>
    <w:p w14:paraId="0DBCA042" w14:textId="187DFE03" w:rsidR="00C9045E" w:rsidRPr="00C9045E" w:rsidRDefault="00C9045E" w:rsidP="00C9045E">
      <w:pPr>
        <w:jc w:val="center"/>
        <w:rPr>
          <w:sz w:val="18"/>
          <w:szCs w:val="18"/>
          <w:lang w:val="pt-PT"/>
        </w:rPr>
      </w:pPr>
      <w:r w:rsidRPr="00C9045E">
        <w:rPr>
          <w:sz w:val="18"/>
          <w:szCs w:val="18"/>
          <w:lang w:val="pt-PT"/>
        </w:rPr>
        <w:t>Tabela 6.7</w:t>
      </w:r>
      <w:r>
        <w:rPr>
          <w:sz w:val="18"/>
          <w:szCs w:val="18"/>
          <w:lang w:val="pt-PT"/>
        </w:rPr>
        <w:t xml:space="preserve"> b) - </w:t>
      </w:r>
    </w:p>
    <w:tbl>
      <w:tblPr>
        <w:tblW w:w="8383" w:type="dxa"/>
        <w:tblLook w:val="04A0" w:firstRow="1" w:lastRow="0" w:firstColumn="1" w:lastColumn="0" w:noHBand="0" w:noVBand="1"/>
      </w:tblPr>
      <w:tblGrid>
        <w:gridCol w:w="440"/>
        <w:gridCol w:w="2604"/>
        <w:gridCol w:w="1061"/>
        <w:gridCol w:w="1175"/>
        <w:gridCol w:w="1144"/>
        <w:gridCol w:w="912"/>
        <w:gridCol w:w="1047"/>
      </w:tblGrid>
      <w:tr w:rsidR="00C9045E" w:rsidRPr="00C9045E" w14:paraId="770854CA" w14:textId="77777777" w:rsidTr="00C9045E">
        <w:trPr>
          <w:trHeight w:val="1152"/>
        </w:trPr>
        <w:tc>
          <w:tcPr>
            <w:tcW w:w="3044" w:type="dxa"/>
            <w:gridSpan w:val="2"/>
            <w:tcBorders>
              <w:top w:val="single" w:sz="4" w:space="0" w:color="auto"/>
              <w:left w:val="single" w:sz="4" w:space="0" w:color="auto"/>
              <w:bottom w:val="single" w:sz="4" w:space="0" w:color="auto"/>
              <w:right w:val="single" w:sz="4" w:space="0" w:color="auto"/>
            </w:tcBorders>
            <w:vAlign w:val="center"/>
            <w:hideMark/>
          </w:tcPr>
          <w:p w14:paraId="69FBCCFA"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proofErr w:type="spellStart"/>
            <w:r w:rsidRPr="00C9045E">
              <w:rPr>
                <w:rFonts w:ascii="Aptos Narrow" w:eastAsia="Times New Roman" w:hAnsi="Aptos Narrow" w:cs="Times New Roman"/>
                <w:b/>
                <w:bCs/>
                <w:color w:val="000000"/>
                <w:lang w:eastAsia="en-GB"/>
              </w:rPr>
              <w:t>Cenário</w:t>
            </w:r>
            <w:proofErr w:type="spellEnd"/>
          </w:p>
        </w:tc>
        <w:tc>
          <w:tcPr>
            <w:tcW w:w="1061" w:type="dxa"/>
            <w:tcBorders>
              <w:top w:val="single" w:sz="4" w:space="0" w:color="auto"/>
              <w:left w:val="nil"/>
              <w:bottom w:val="single" w:sz="4" w:space="0" w:color="auto"/>
              <w:right w:val="single" w:sz="4" w:space="0" w:color="auto"/>
            </w:tcBorders>
            <w:vAlign w:val="center"/>
            <w:hideMark/>
          </w:tcPr>
          <w:p w14:paraId="7BF380BD"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proofErr w:type="spellStart"/>
            <w:r w:rsidRPr="00C9045E">
              <w:rPr>
                <w:rFonts w:ascii="Aptos Narrow" w:eastAsia="Times New Roman" w:hAnsi="Aptos Narrow" w:cs="Times New Roman"/>
                <w:b/>
                <w:bCs/>
                <w:color w:val="000000"/>
                <w:lang w:eastAsia="en-GB"/>
              </w:rPr>
              <w:t>Correção</w:t>
            </w:r>
            <w:proofErr w:type="spellEnd"/>
          </w:p>
        </w:tc>
        <w:tc>
          <w:tcPr>
            <w:tcW w:w="1175" w:type="dxa"/>
            <w:tcBorders>
              <w:top w:val="single" w:sz="4" w:space="0" w:color="auto"/>
              <w:left w:val="nil"/>
              <w:bottom w:val="single" w:sz="4" w:space="0" w:color="auto"/>
              <w:right w:val="single" w:sz="4" w:space="0" w:color="auto"/>
            </w:tcBorders>
            <w:vAlign w:val="center"/>
            <w:hideMark/>
          </w:tcPr>
          <w:p w14:paraId="479EBE68"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proofErr w:type="spellStart"/>
            <w:r w:rsidRPr="00C9045E">
              <w:rPr>
                <w:rFonts w:ascii="Aptos Narrow" w:eastAsia="Times New Roman" w:hAnsi="Aptos Narrow" w:cs="Times New Roman"/>
                <w:b/>
                <w:bCs/>
                <w:color w:val="000000"/>
                <w:lang w:eastAsia="en-GB"/>
              </w:rPr>
              <w:t>Fidelidade</w:t>
            </w:r>
            <w:proofErr w:type="spellEnd"/>
          </w:p>
        </w:tc>
        <w:tc>
          <w:tcPr>
            <w:tcW w:w="1144" w:type="dxa"/>
            <w:tcBorders>
              <w:top w:val="single" w:sz="4" w:space="0" w:color="auto"/>
              <w:left w:val="nil"/>
              <w:bottom w:val="single" w:sz="4" w:space="0" w:color="auto"/>
              <w:right w:val="single" w:sz="4" w:space="0" w:color="auto"/>
            </w:tcBorders>
            <w:vAlign w:val="center"/>
            <w:hideMark/>
          </w:tcPr>
          <w:p w14:paraId="2FFB7D6A"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r w:rsidRPr="00C9045E">
              <w:rPr>
                <w:rFonts w:ascii="Aptos Narrow" w:eastAsia="Times New Roman" w:hAnsi="Aptos Narrow" w:cs="Times New Roman"/>
                <w:b/>
                <w:bCs/>
                <w:color w:val="000000"/>
                <w:lang w:eastAsia="en-GB"/>
              </w:rPr>
              <w:t xml:space="preserve">S/ info não </w:t>
            </w:r>
            <w:proofErr w:type="spellStart"/>
            <w:r w:rsidRPr="00C9045E">
              <w:rPr>
                <w:rFonts w:ascii="Aptos Narrow" w:eastAsia="Times New Roman" w:hAnsi="Aptos Narrow" w:cs="Times New Roman"/>
                <w:b/>
                <w:bCs/>
                <w:color w:val="000000"/>
                <w:lang w:eastAsia="en-GB"/>
              </w:rPr>
              <w:t>suportada</w:t>
            </w:r>
            <w:proofErr w:type="spellEnd"/>
          </w:p>
        </w:tc>
        <w:tc>
          <w:tcPr>
            <w:tcW w:w="1041" w:type="dxa"/>
            <w:tcBorders>
              <w:top w:val="single" w:sz="4" w:space="0" w:color="auto"/>
              <w:left w:val="nil"/>
              <w:bottom w:val="single" w:sz="4" w:space="0" w:color="auto"/>
              <w:right w:val="single" w:sz="4" w:space="0" w:color="auto"/>
            </w:tcBorders>
            <w:vAlign w:val="center"/>
            <w:hideMark/>
          </w:tcPr>
          <w:p w14:paraId="5E0718FB"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proofErr w:type="spellStart"/>
            <w:r w:rsidRPr="00C9045E">
              <w:rPr>
                <w:rFonts w:ascii="Aptos Narrow" w:eastAsia="Times New Roman" w:hAnsi="Aptos Narrow" w:cs="Times New Roman"/>
                <w:b/>
                <w:bCs/>
                <w:color w:val="000000"/>
                <w:lang w:eastAsia="en-GB"/>
              </w:rPr>
              <w:t>Clareza</w:t>
            </w:r>
            <w:proofErr w:type="spellEnd"/>
          </w:p>
        </w:tc>
        <w:tc>
          <w:tcPr>
            <w:tcW w:w="918" w:type="dxa"/>
            <w:tcBorders>
              <w:top w:val="single" w:sz="4" w:space="0" w:color="auto"/>
              <w:left w:val="nil"/>
              <w:bottom w:val="single" w:sz="4" w:space="0" w:color="auto"/>
              <w:right w:val="single" w:sz="4" w:space="0" w:color="auto"/>
            </w:tcBorders>
            <w:vAlign w:val="center"/>
            <w:hideMark/>
          </w:tcPr>
          <w:p w14:paraId="51564E58"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proofErr w:type="spellStart"/>
            <w:r w:rsidRPr="00C9045E">
              <w:rPr>
                <w:rFonts w:ascii="Aptos Narrow" w:eastAsia="Times New Roman" w:hAnsi="Aptos Narrow" w:cs="Times New Roman"/>
                <w:b/>
                <w:bCs/>
                <w:color w:val="000000"/>
                <w:lang w:eastAsia="en-GB"/>
              </w:rPr>
              <w:t>Utilidade</w:t>
            </w:r>
            <w:proofErr w:type="spellEnd"/>
          </w:p>
        </w:tc>
      </w:tr>
      <w:tr w:rsidR="00C9045E" w:rsidRPr="00C9045E" w14:paraId="3C25C9AF"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15A9CCE3"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w:t>
            </w:r>
          </w:p>
        </w:tc>
        <w:tc>
          <w:tcPr>
            <w:tcW w:w="2604" w:type="dxa"/>
            <w:tcBorders>
              <w:top w:val="nil"/>
              <w:left w:val="nil"/>
              <w:bottom w:val="single" w:sz="4" w:space="0" w:color="auto"/>
              <w:right w:val="single" w:sz="4" w:space="0" w:color="auto"/>
            </w:tcBorders>
            <w:vAlign w:val="center"/>
            <w:hideMark/>
          </w:tcPr>
          <w:p w14:paraId="2E25CB8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AINE + </w:t>
            </w:r>
            <w:proofErr w:type="spellStart"/>
            <w:r w:rsidRPr="00C9045E">
              <w:rPr>
                <w:rFonts w:ascii="Aptos Narrow" w:eastAsia="Times New Roman" w:hAnsi="Aptos Narrow" w:cs="Times New Roman"/>
                <w:color w:val="000000"/>
                <w:lang w:eastAsia="en-GB"/>
              </w:rPr>
              <w:t>antiagregante</w:t>
            </w:r>
            <w:proofErr w:type="spellEnd"/>
          </w:p>
        </w:tc>
        <w:tc>
          <w:tcPr>
            <w:tcW w:w="1061" w:type="dxa"/>
            <w:tcBorders>
              <w:top w:val="nil"/>
              <w:left w:val="nil"/>
              <w:bottom w:val="single" w:sz="4" w:space="0" w:color="auto"/>
              <w:right w:val="single" w:sz="4" w:space="0" w:color="auto"/>
            </w:tcBorders>
            <w:vAlign w:val="center"/>
            <w:hideMark/>
          </w:tcPr>
          <w:p w14:paraId="7AFEA4B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6018E5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54BE90A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DC0F3F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5E5D4B7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3A49F8F1"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10B71F2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w:t>
            </w:r>
          </w:p>
        </w:tc>
        <w:tc>
          <w:tcPr>
            <w:tcW w:w="2604" w:type="dxa"/>
            <w:tcBorders>
              <w:top w:val="nil"/>
              <w:left w:val="nil"/>
              <w:bottom w:val="single" w:sz="4" w:space="0" w:color="auto"/>
              <w:right w:val="single" w:sz="4" w:space="0" w:color="auto"/>
            </w:tcBorders>
            <w:vAlign w:val="center"/>
            <w:hideMark/>
          </w:tcPr>
          <w:p w14:paraId="5C33208A"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AINE + </w:t>
            </w:r>
            <w:proofErr w:type="spellStart"/>
            <w:r w:rsidRPr="00C9045E">
              <w:rPr>
                <w:rFonts w:ascii="Aptos Narrow" w:eastAsia="Times New Roman" w:hAnsi="Aptos Narrow" w:cs="Times New Roman"/>
                <w:color w:val="000000"/>
                <w:lang w:eastAsia="en-GB"/>
              </w:rPr>
              <w:t>anticoagulante</w:t>
            </w:r>
            <w:proofErr w:type="spellEnd"/>
          </w:p>
        </w:tc>
        <w:tc>
          <w:tcPr>
            <w:tcW w:w="1061" w:type="dxa"/>
            <w:tcBorders>
              <w:top w:val="nil"/>
              <w:left w:val="nil"/>
              <w:bottom w:val="single" w:sz="4" w:space="0" w:color="auto"/>
              <w:right w:val="single" w:sz="4" w:space="0" w:color="auto"/>
            </w:tcBorders>
            <w:vAlign w:val="center"/>
            <w:hideMark/>
          </w:tcPr>
          <w:p w14:paraId="3074344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505B7E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76D9A7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2CAECC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DEAF87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4401B8EB"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42E012FD"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c>
          <w:tcPr>
            <w:tcW w:w="2604" w:type="dxa"/>
            <w:tcBorders>
              <w:top w:val="nil"/>
              <w:left w:val="nil"/>
              <w:bottom w:val="single" w:sz="4" w:space="0" w:color="auto"/>
              <w:right w:val="single" w:sz="4" w:space="0" w:color="auto"/>
            </w:tcBorders>
            <w:vAlign w:val="center"/>
            <w:hideMark/>
          </w:tcPr>
          <w:p w14:paraId="29453AC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Duplicação</w:t>
            </w:r>
            <w:proofErr w:type="spellEnd"/>
            <w:r w:rsidRPr="00C9045E">
              <w:rPr>
                <w:rFonts w:ascii="Aptos Narrow" w:eastAsia="Times New Roman" w:hAnsi="Aptos Narrow" w:cs="Times New Roman"/>
                <w:color w:val="000000"/>
                <w:lang w:eastAsia="en-GB"/>
              </w:rPr>
              <w:t xml:space="preserve"> AINE+AINE</w:t>
            </w:r>
          </w:p>
        </w:tc>
        <w:tc>
          <w:tcPr>
            <w:tcW w:w="1061" w:type="dxa"/>
            <w:tcBorders>
              <w:top w:val="nil"/>
              <w:left w:val="nil"/>
              <w:bottom w:val="single" w:sz="4" w:space="0" w:color="auto"/>
              <w:right w:val="single" w:sz="4" w:space="0" w:color="auto"/>
            </w:tcBorders>
            <w:vAlign w:val="center"/>
            <w:hideMark/>
          </w:tcPr>
          <w:p w14:paraId="5FED512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E4EB24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C1A7D0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F3C301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030DD06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E7DBAF7"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111FE89E"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2604" w:type="dxa"/>
            <w:tcBorders>
              <w:top w:val="nil"/>
              <w:left w:val="nil"/>
              <w:bottom w:val="single" w:sz="4" w:space="0" w:color="auto"/>
              <w:right w:val="single" w:sz="4" w:space="0" w:color="auto"/>
            </w:tcBorders>
            <w:vAlign w:val="center"/>
            <w:hideMark/>
          </w:tcPr>
          <w:p w14:paraId="102BA654"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AINE + IECA</w:t>
            </w:r>
          </w:p>
        </w:tc>
        <w:tc>
          <w:tcPr>
            <w:tcW w:w="1061" w:type="dxa"/>
            <w:tcBorders>
              <w:top w:val="nil"/>
              <w:left w:val="nil"/>
              <w:bottom w:val="single" w:sz="4" w:space="0" w:color="auto"/>
              <w:right w:val="single" w:sz="4" w:space="0" w:color="auto"/>
            </w:tcBorders>
            <w:vAlign w:val="center"/>
            <w:hideMark/>
          </w:tcPr>
          <w:p w14:paraId="7598AF7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D8F747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373E12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0F9192F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5EC0335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31F9BC2"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087A57F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2604" w:type="dxa"/>
            <w:tcBorders>
              <w:top w:val="nil"/>
              <w:left w:val="nil"/>
              <w:bottom w:val="single" w:sz="4" w:space="0" w:color="auto"/>
              <w:right w:val="single" w:sz="4" w:space="0" w:color="auto"/>
            </w:tcBorders>
            <w:vAlign w:val="center"/>
            <w:hideMark/>
          </w:tcPr>
          <w:p w14:paraId="588D8E7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AINE + ARA</w:t>
            </w:r>
          </w:p>
        </w:tc>
        <w:tc>
          <w:tcPr>
            <w:tcW w:w="1061" w:type="dxa"/>
            <w:tcBorders>
              <w:top w:val="nil"/>
              <w:left w:val="nil"/>
              <w:bottom w:val="single" w:sz="4" w:space="0" w:color="auto"/>
              <w:right w:val="single" w:sz="4" w:space="0" w:color="auto"/>
            </w:tcBorders>
            <w:vAlign w:val="center"/>
            <w:hideMark/>
          </w:tcPr>
          <w:p w14:paraId="499EA4F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662AC99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28421A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720C23A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56C01CD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61BCD485"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0EA71CAC"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6</w:t>
            </w:r>
          </w:p>
        </w:tc>
        <w:tc>
          <w:tcPr>
            <w:tcW w:w="2604" w:type="dxa"/>
            <w:tcBorders>
              <w:top w:val="nil"/>
              <w:left w:val="nil"/>
              <w:bottom w:val="single" w:sz="4" w:space="0" w:color="auto"/>
              <w:right w:val="single" w:sz="4" w:space="0" w:color="auto"/>
            </w:tcBorders>
            <w:vAlign w:val="center"/>
            <w:hideMark/>
          </w:tcPr>
          <w:p w14:paraId="3C03B8FE"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AINE + </w:t>
            </w:r>
            <w:proofErr w:type="spellStart"/>
            <w:r w:rsidRPr="00C9045E">
              <w:rPr>
                <w:rFonts w:ascii="Aptos Narrow" w:eastAsia="Times New Roman" w:hAnsi="Aptos Narrow" w:cs="Times New Roman"/>
                <w:color w:val="000000"/>
                <w:lang w:eastAsia="en-GB"/>
              </w:rPr>
              <w:t>diurético</w:t>
            </w:r>
            <w:proofErr w:type="spellEnd"/>
            <w:r w:rsidRPr="00C9045E">
              <w:rPr>
                <w:rFonts w:ascii="Aptos Narrow" w:eastAsia="Times New Roman" w:hAnsi="Aptos Narrow" w:cs="Times New Roman"/>
                <w:color w:val="000000"/>
                <w:lang w:eastAsia="en-GB"/>
              </w:rPr>
              <w:t xml:space="preserve"> de </w:t>
            </w:r>
            <w:proofErr w:type="spellStart"/>
            <w:r w:rsidRPr="00C9045E">
              <w:rPr>
                <w:rFonts w:ascii="Aptos Narrow" w:eastAsia="Times New Roman" w:hAnsi="Aptos Narrow" w:cs="Times New Roman"/>
                <w:color w:val="000000"/>
                <w:lang w:eastAsia="en-GB"/>
              </w:rPr>
              <w:t>ansa</w:t>
            </w:r>
            <w:proofErr w:type="spellEnd"/>
          </w:p>
        </w:tc>
        <w:tc>
          <w:tcPr>
            <w:tcW w:w="1061" w:type="dxa"/>
            <w:tcBorders>
              <w:top w:val="nil"/>
              <w:left w:val="nil"/>
              <w:bottom w:val="single" w:sz="4" w:space="0" w:color="auto"/>
              <w:right w:val="single" w:sz="4" w:space="0" w:color="auto"/>
            </w:tcBorders>
            <w:vAlign w:val="center"/>
            <w:hideMark/>
          </w:tcPr>
          <w:p w14:paraId="75DCBF3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309F894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3613CF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746D562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218E0E0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55DCA19C"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2431D214"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7</w:t>
            </w:r>
          </w:p>
        </w:tc>
        <w:tc>
          <w:tcPr>
            <w:tcW w:w="2604" w:type="dxa"/>
            <w:tcBorders>
              <w:top w:val="nil"/>
              <w:left w:val="nil"/>
              <w:bottom w:val="single" w:sz="4" w:space="0" w:color="auto"/>
              <w:right w:val="single" w:sz="4" w:space="0" w:color="auto"/>
            </w:tcBorders>
            <w:vAlign w:val="center"/>
            <w:hideMark/>
          </w:tcPr>
          <w:p w14:paraId="265501F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AINE + </w:t>
            </w:r>
            <w:proofErr w:type="spellStart"/>
            <w:r w:rsidRPr="00C9045E">
              <w:rPr>
                <w:rFonts w:ascii="Aptos Narrow" w:eastAsia="Times New Roman" w:hAnsi="Aptos Narrow" w:cs="Times New Roman"/>
                <w:color w:val="000000"/>
                <w:lang w:eastAsia="en-GB"/>
              </w:rPr>
              <w:t>tiazida</w:t>
            </w:r>
            <w:proofErr w:type="spellEnd"/>
          </w:p>
        </w:tc>
        <w:tc>
          <w:tcPr>
            <w:tcW w:w="1061" w:type="dxa"/>
            <w:tcBorders>
              <w:top w:val="nil"/>
              <w:left w:val="nil"/>
              <w:bottom w:val="single" w:sz="4" w:space="0" w:color="auto"/>
              <w:right w:val="single" w:sz="4" w:space="0" w:color="auto"/>
            </w:tcBorders>
            <w:vAlign w:val="center"/>
            <w:hideMark/>
          </w:tcPr>
          <w:p w14:paraId="263A0DA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C2A386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AC2898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421FBA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16BFC45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1306F652"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0C30D39D"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8</w:t>
            </w:r>
          </w:p>
        </w:tc>
        <w:tc>
          <w:tcPr>
            <w:tcW w:w="2604" w:type="dxa"/>
            <w:tcBorders>
              <w:top w:val="nil"/>
              <w:left w:val="nil"/>
              <w:bottom w:val="single" w:sz="4" w:space="0" w:color="auto"/>
              <w:right w:val="single" w:sz="4" w:space="0" w:color="auto"/>
            </w:tcBorders>
            <w:vAlign w:val="center"/>
            <w:hideMark/>
          </w:tcPr>
          <w:p w14:paraId="4832DDC4"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Triple whammy</w:t>
            </w:r>
          </w:p>
        </w:tc>
        <w:tc>
          <w:tcPr>
            <w:tcW w:w="1061" w:type="dxa"/>
            <w:tcBorders>
              <w:top w:val="nil"/>
              <w:left w:val="nil"/>
              <w:bottom w:val="single" w:sz="4" w:space="0" w:color="auto"/>
              <w:right w:val="single" w:sz="4" w:space="0" w:color="auto"/>
            </w:tcBorders>
            <w:vAlign w:val="center"/>
            <w:hideMark/>
          </w:tcPr>
          <w:p w14:paraId="627276B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5C41A53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44" w:type="dxa"/>
            <w:tcBorders>
              <w:top w:val="nil"/>
              <w:left w:val="nil"/>
              <w:bottom w:val="single" w:sz="4" w:space="0" w:color="auto"/>
              <w:right w:val="single" w:sz="4" w:space="0" w:color="auto"/>
            </w:tcBorders>
            <w:vAlign w:val="center"/>
            <w:hideMark/>
          </w:tcPr>
          <w:p w14:paraId="5D6B510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79100F3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823DDF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634CD5F"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0D245413"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9</w:t>
            </w:r>
          </w:p>
        </w:tc>
        <w:tc>
          <w:tcPr>
            <w:tcW w:w="2604" w:type="dxa"/>
            <w:tcBorders>
              <w:top w:val="nil"/>
              <w:left w:val="nil"/>
              <w:bottom w:val="single" w:sz="4" w:space="0" w:color="auto"/>
              <w:right w:val="single" w:sz="4" w:space="0" w:color="auto"/>
            </w:tcBorders>
            <w:vAlign w:val="center"/>
            <w:hideMark/>
          </w:tcPr>
          <w:p w14:paraId="45BA1DCA"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Sinvastatina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claritromicina</w:t>
            </w:r>
            <w:proofErr w:type="spellEnd"/>
          </w:p>
        </w:tc>
        <w:tc>
          <w:tcPr>
            <w:tcW w:w="1061" w:type="dxa"/>
            <w:tcBorders>
              <w:top w:val="nil"/>
              <w:left w:val="nil"/>
              <w:bottom w:val="single" w:sz="4" w:space="0" w:color="auto"/>
              <w:right w:val="single" w:sz="4" w:space="0" w:color="auto"/>
            </w:tcBorders>
            <w:vAlign w:val="center"/>
            <w:hideMark/>
          </w:tcPr>
          <w:p w14:paraId="1015B3C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2B9E107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69EA69C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60E94BF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113230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E9330DA"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32B75D9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10</w:t>
            </w:r>
          </w:p>
        </w:tc>
        <w:tc>
          <w:tcPr>
            <w:tcW w:w="2604" w:type="dxa"/>
            <w:tcBorders>
              <w:top w:val="nil"/>
              <w:left w:val="nil"/>
              <w:bottom w:val="single" w:sz="4" w:space="0" w:color="auto"/>
              <w:right w:val="single" w:sz="4" w:space="0" w:color="auto"/>
            </w:tcBorders>
            <w:vAlign w:val="center"/>
            <w:hideMark/>
          </w:tcPr>
          <w:p w14:paraId="3F8E973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Estatina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macrólido</w:t>
            </w:r>
            <w:proofErr w:type="spellEnd"/>
          </w:p>
        </w:tc>
        <w:tc>
          <w:tcPr>
            <w:tcW w:w="1061" w:type="dxa"/>
            <w:tcBorders>
              <w:top w:val="nil"/>
              <w:left w:val="nil"/>
              <w:bottom w:val="single" w:sz="4" w:space="0" w:color="auto"/>
              <w:right w:val="single" w:sz="4" w:space="0" w:color="auto"/>
            </w:tcBorders>
            <w:vAlign w:val="center"/>
            <w:hideMark/>
          </w:tcPr>
          <w:p w14:paraId="5C4CE52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0CFF51B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39EEF02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E80397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3828C17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14E1A1D4"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3FC5D245"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11</w:t>
            </w:r>
          </w:p>
        </w:tc>
        <w:tc>
          <w:tcPr>
            <w:tcW w:w="2604" w:type="dxa"/>
            <w:tcBorders>
              <w:top w:val="nil"/>
              <w:left w:val="nil"/>
              <w:bottom w:val="single" w:sz="4" w:space="0" w:color="auto"/>
              <w:right w:val="single" w:sz="4" w:space="0" w:color="auto"/>
            </w:tcBorders>
            <w:vAlign w:val="center"/>
            <w:hideMark/>
          </w:tcPr>
          <w:p w14:paraId="232067F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Varfarina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amiodarona</w:t>
            </w:r>
            <w:proofErr w:type="spellEnd"/>
          </w:p>
        </w:tc>
        <w:tc>
          <w:tcPr>
            <w:tcW w:w="1061" w:type="dxa"/>
            <w:tcBorders>
              <w:top w:val="nil"/>
              <w:left w:val="nil"/>
              <w:bottom w:val="single" w:sz="4" w:space="0" w:color="auto"/>
              <w:right w:val="single" w:sz="4" w:space="0" w:color="auto"/>
            </w:tcBorders>
            <w:vAlign w:val="center"/>
            <w:hideMark/>
          </w:tcPr>
          <w:p w14:paraId="2D40A8A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493AEB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50A19ED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635725B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214FFE7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5D05CB5B"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2F09F4E5"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lastRenderedPageBreak/>
              <w:t>12</w:t>
            </w:r>
          </w:p>
        </w:tc>
        <w:tc>
          <w:tcPr>
            <w:tcW w:w="2604" w:type="dxa"/>
            <w:tcBorders>
              <w:top w:val="nil"/>
              <w:left w:val="nil"/>
              <w:bottom w:val="single" w:sz="4" w:space="0" w:color="auto"/>
              <w:right w:val="single" w:sz="4" w:space="0" w:color="auto"/>
            </w:tcBorders>
            <w:vAlign w:val="center"/>
            <w:hideMark/>
          </w:tcPr>
          <w:p w14:paraId="2C04B57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Macrólido</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varfarina</w:t>
            </w:r>
            <w:proofErr w:type="spellEnd"/>
          </w:p>
        </w:tc>
        <w:tc>
          <w:tcPr>
            <w:tcW w:w="1061" w:type="dxa"/>
            <w:tcBorders>
              <w:top w:val="nil"/>
              <w:left w:val="nil"/>
              <w:bottom w:val="single" w:sz="4" w:space="0" w:color="auto"/>
              <w:right w:val="single" w:sz="4" w:space="0" w:color="auto"/>
            </w:tcBorders>
            <w:vAlign w:val="center"/>
            <w:hideMark/>
          </w:tcPr>
          <w:p w14:paraId="4BB303A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2DA0F57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2F4B19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04EAB6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512605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4B55C282"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42574A4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13</w:t>
            </w:r>
          </w:p>
        </w:tc>
        <w:tc>
          <w:tcPr>
            <w:tcW w:w="2604" w:type="dxa"/>
            <w:tcBorders>
              <w:top w:val="nil"/>
              <w:left w:val="nil"/>
              <w:bottom w:val="single" w:sz="4" w:space="0" w:color="auto"/>
              <w:right w:val="single" w:sz="4" w:space="0" w:color="auto"/>
            </w:tcBorders>
            <w:vAlign w:val="center"/>
            <w:hideMark/>
          </w:tcPr>
          <w:p w14:paraId="29C99F66"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ISRS + </w:t>
            </w:r>
            <w:proofErr w:type="spellStart"/>
            <w:r w:rsidRPr="00C9045E">
              <w:rPr>
                <w:rFonts w:ascii="Aptos Narrow" w:eastAsia="Times New Roman" w:hAnsi="Aptos Narrow" w:cs="Times New Roman"/>
                <w:color w:val="000000"/>
                <w:lang w:eastAsia="en-GB"/>
              </w:rPr>
              <w:t>anticoagulante</w:t>
            </w:r>
            <w:proofErr w:type="spellEnd"/>
          </w:p>
        </w:tc>
        <w:tc>
          <w:tcPr>
            <w:tcW w:w="1061" w:type="dxa"/>
            <w:tcBorders>
              <w:top w:val="nil"/>
              <w:left w:val="nil"/>
              <w:bottom w:val="single" w:sz="4" w:space="0" w:color="auto"/>
              <w:right w:val="single" w:sz="4" w:space="0" w:color="auto"/>
            </w:tcBorders>
            <w:vAlign w:val="center"/>
            <w:hideMark/>
          </w:tcPr>
          <w:p w14:paraId="36F4CD7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687B3E0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5B07465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1217EF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3D10DF5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64EB1DB6"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3413D942"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14</w:t>
            </w:r>
          </w:p>
        </w:tc>
        <w:tc>
          <w:tcPr>
            <w:tcW w:w="2604" w:type="dxa"/>
            <w:tcBorders>
              <w:top w:val="nil"/>
              <w:left w:val="nil"/>
              <w:bottom w:val="single" w:sz="4" w:space="0" w:color="auto"/>
              <w:right w:val="single" w:sz="4" w:space="0" w:color="auto"/>
            </w:tcBorders>
            <w:vAlign w:val="center"/>
            <w:hideMark/>
          </w:tcPr>
          <w:p w14:paraId="78827F42"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ISRS + </w:t>
            </w:r>
            <w:proofErr w:type="spellStart"/>
            <w:r w:rsidRPr="00C9045E">
              <w:rPr>
                <w:rFonts w:ascii="Aptos Narrow" w:eastAsia="Times New Roman" w:hAnsi="Aptos Narrow" w:cs="Times New Roman"/>
                <w:color w:val="000000"/>
                <w:lang w:eastAsia="en-GB"/>
              </w:rPr>
              <w:t>antiagregante</w:t>
            </w:r>
            <w:proofErr w:type="spellEnd"/>
          </w:p>
        </w:tc>
        <w:tc>
          <w:tcPr>
            <w:tcW w:w="1061" w:type="dxa"/>
            <w:tcBorders>
              <w:top w:val="nil"/>
              <w:left w:val="nil"/>
              <w:bottom w:val="single" w:sz="4" w:space="0" w:color="auto"/>
              <w:right w:val="single" w:sz="4" w:space="0" w:color="auto"/>
            </w:tcBorders>
            <w:vAlign w:val="center"/>
            <w:hideMark/>
          </w:tcPr>
          <w:p w14:paraId="4158EF5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0BE32A9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24E57CA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2EB18E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6027761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7DA8D8CF"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2ADFAD87"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15</w:t>
            </w:r>
          </w:p>
        </w:tc>
        <w:tc>
          <w:tcPr>
            <w:tcW w:w="2604" w:type="dxa"/>
            <w:tcBorders>
              <w:top w:val="nil"/>
              <w:left w:val="nil"/>
              <w:bottom w:val="single" w:sz="4" w:space="0" w:color="auto"/>
              <w:right w:val="single" w:sz="4" w:space="0" w:color="auto"/>
            </w:tcBorders>
            <w:vAlign w:val="center"/>
            <w:hideMark/>
          </w:tcPr>
          <w:p w14:paraId="6210E8C9"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ISRS + AINE</w:t>
            </w:r>
          </w:p>
        </w:tc>
        <w:tc>
          <w:tcPr>
            <w:tcW w:w="1061" w:type="dxa"/>
            <w:tcBorders>
              <w:top w:val="nil"/>
              <w:left w:val="nil"/>
              <w:bottom w:val="single" w:sz="4" w:space="0" w:color="auto"/>
              <w:right w:val="single" w:sz="4" w:space="0" w:color="auto"/>
            </w:tcBorders>
            <w:vAlign w:val="center"/>
            <w:hideMark/>
          </w:tcPr>
          <w:p w14:paraId="3DBF519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6FA90CC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435B233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A633D1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6C2C619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322652F"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51928040"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16</w:t>
            </w:r>
          </w:p>
        </w:tc>
        <w:tc>
          <w:tcPr>
            <w:tcW w:w="2604" w:type="dxa"/>
            <w:tcBorders>
              <w:top w:val="nil"/>
              <w:left w:val="nil"/>
              <w:bottom w:val="single" w:sz="4" w:space="0" w:color="auto"/>
              <w:right w:val="single" w:sz="4" w:space="0" w:color="auto"/>
            </w:tcBorders>
            <w:vAlign w:val="center"/>
            <w:hideMark/>
          </w:tcPr>
          <w:p w14:paraId="7C4EE53F"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ISRS + </w:t>
            </w:r>
            <w:proofErr w:type="spellStart"/>
            <w:r w:rsidRPr="00C9045E">
              <w:rPr>
                <w:rFonts w:ascii="Aptos Narrow" w:eastAsia="Times New Roman" w:hAnsi="Aptos Narrow" w:cs="Times New Roman"/>
                <w:color w:val="000000"/>
                <w:lang w:eastAsia="en-GB"/>
              </w:rPr>
              <w:t>tricíclico</w:t>
            </w:r>
            <w:proofErr w:type="spellEnd"/>
          </w:p>
        </w:tc>
        <w:tc>
          <w:tcPr>
            <w:tcW w:w="1061" w:type="dxa"/>
            <w:tcBorders>
              <w:top w:val="nil"/>
              <w:left w:val="nil"/>
              <w:bottom w:val="single" w:sz="4" w:space="0" w:color="auto"/>
              <w:right w:val="single" w:sz="4" w:space="0" w:color="auto"/>
            </w:tcBorders>
            <w:vAlign w:val="center"/>
            <w:hideMark/>
          </w:tcPr>
          <w:p w14:paraId="79BDA57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B81783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30ED691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EE5571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5F4C09D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3DFCE1E1"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59907B03"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17</w:t>
            </w:r>
          </w:p>
        </w:tc>
        <w:tc>
          <w:tcPr>
            <w:tcW w:w="2604" w:type="dxa"/>
            <w:tcBorders>
              <w:top w:val="nil"/>
              <w:left w:val="nil"/>
              <w:bottom w:val="single" w:sz="4" w:space="0" w:color="auto"/>
              <w:right w:val="single" w:sz="4" w:space="0" w:color="auto"/>
            </w:tcBorders>
            <w:vAlign w:val="center"/>
            <w:hideMark/>
          </w:tcPr>
          <w:p w14:paraId="16CC121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Combinação</w:t>
            </w:r>
            <w:proofErr w:type="spellEnd"/>
            <w:r w:rsidRPr="00C9045E">
              <w:rPr>
                <w:rFonts w:ascii="Aptos Narrow" w:eastAsia="Times New Roman" w:hAnsi="Aptos Narrow" w:cs="Times New Roman"/>
                <w:color w:val="000000"/>
                <w:lang w:eastAsia="en-GB"/>
              </w:rPr>
              <w:t xml:space="preserve"> QT (</w:t>
            </w:r>
            <w:proofErr w:type="spellStart"/>
            <w:r w:rsidRPr="00C9045E">
              <w:rPr>
                <w:rFonts w:ascii="Aptos Narrow" w:eastAsia="Times New Roman" w:hAnsi="Aptos Narrow" w:cs="Times New Roman"/>
                <w:color w:val="000000"/>
                <w:lang w:eastAsia="en-GB"/>
              </w:rPr>
              <w:t>amiodarona+azitromicina</w:t>
            </w:r>
            <w:proofErr w:type="spellEnd"/>
            <w:r w:rsidRPr="00C9045E">
              <w:rPr>
                <w:rFonts w:ascii="Aptos Narrow" w:eastAsia="Times New Roman" w:hAnsi="Aptos Narrow" w:cs="Times New Roman"/>
                <w:color w:val="000000"/>
                <w:lang w:eastAsia="en-GB"/>
              </w:rPr>
              <w:t>)</w:t>
            </w:r>
          </w:p>
        </w:tc>
        <w:tc>
          <w:tcPr>
            <w:tcW w:w="1061" w:type="dxa"/>
            <w:tcBorders>
              <w:top w:val="nil"/>
              <w:left w:val="nil"/>
              <w:bottom w:val="single" w:sz="4" w:space="0" w:color="auto"/>
              <w:right w:val="single" w:sz="4" w:space="0" w:color="auto"/>
            </w:tcBorders>
            <w:vAlign w:val="center"/>
            <w:hideMark/>
          </w:tcPr>
          <w:p w14:paraId="2DDF9BD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766AF8A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0D2CFB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276F18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181D7AC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5344E4F"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297236F0"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18</w:t>
            </w:r>
          </w:p>
        </w:tc>
        <w:tc>
          <w:tcPr>
            <w:tcW w:w="2604" w:type="dxa"/>
            <w:tcBorders>
              <w:top w:val="nil"/>
              <w:left w:val="nil"/>
              <w:bottom w:val="single" w:sz="4" w:space="0" w:color="auto"/>
              <w:right w:val="single" w:sz="4" w:space="0" w:color="auto"/>
            </w:tcBorders>
            <w:vAlign w:val="center"/>
            <w:hideMark/>
          </w:tcPr>
          <w:p w14:paraId="1DB26E34"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Amiodarona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digoxina</w:t>
            </w:r>
            <w:proofErr w:type="spellEnd"/>
          </w:p>
        </w:tc>
        <w:tc>
          <w:tcPr>
            <w:tcW w:w="1061" w:type="dxa"/>
            <w:tcBorders>
              <w:top w:val="nil"/>
              <w:left w:val="nil"/>
              <w:bottom w:val="single" w:sz="4" w:space="0" w:color="auto"/>
              <w:right w:val="single" w:sz="4" w:space="0" w:color="auto"/>
            </w:tcBorders>
            <w:vAlign w:val="center"/>
            <w:hideMark/>
          </w:tcPr>
          <w:p w14:paraId="613A92A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F18579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3E46C8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6D23835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0673028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3EAD337C"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42ACE3B2"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19</w:t>
            </w:r>
          </w:p>
        </w:tc>
        <w:tc>
          <w:tcPr>
            <w:tcW w:w="2604" w:type="dxa"/>
            <w:tcBorders>
              <w:top w:val="nil"/>
              <w:left w:val="nil"/>
              <w:bottom w:val="single" w:sz="4" w:space="0" w:color="auto"/>
              <w:right w:val="single" w:sz="4" w:space="0" w:color="auto"/>
            </w:tcBorders>
            <w:vAlign w:val="center"/>
            <w:hideMark/>
          </w:tcPr>
          <w:p w14:paraId="7DA809F0"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Diurético</w:t>
            </w:r>
            <w:proofErr w:type="spellEnd"/>
            <w:r w:rsidRPr="00C9045E">
              <w:rPr>
                <w:rFonts w:ascii="Aptos Narrow" w:eastAsia="Times New Roman" w:hAnsi="Aptos Narrow" w:cs="Times New Roman"/>
                <w:color w:val="000000"/>
                <w:lang w:eastAsia="en-GB"/>
              </w:rPr>
              <w:t xml:space="preserve"> de </w:t>
            </w:r>
            <w:proofErr w:type="spellStart"/>
            <w:r w:rsidRPr="00C9045E">
              <w:rPr>
                <w:rFonts w:ascii="Aptos Narrow" w:eastAsia="Times New Roman" w:hAnsi="Aptos Narrow" w:cs="Times New Roman"/>
                <w:color w:val="000000"/>
                <w:lang w:eastAsia="en-GB"/>
              </w:rPr>
              <w:t>ansa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digoxina</w:t>
            </w:r>
            <w:proofErr w:type="spellEnd"/>
          </w:p>
        </w:tc>
        <w:tc>
          <w:tcPr>
            <w:tcW w:w="1061" w:type="dxa"/>
            <w:tcBorders>
              <w:top w:val="nil"/>
              <w:left w:val="nil"/>
              <w:bottom w:val="single" w:sz="4" w:space="0" w:color="auto"/>
              <w:right w:val="single" w:sz="4" w:space="0" w:color="auto"/>
            </w:tcBorders>
            <w:vAlign w:val="center"/>
            <w:hideMark/>
          </w:tcPr>
          <w:p w14:paraId="32923A1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ECA7E0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2950F8C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264D34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1109C3E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524A8850"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159CE93A"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20</w:t>
            </w:r>
          </w:p>
        </w:tc>
        <w:tc>
          <w:tcPr>
            <w:tcW w:w="2604" w:type="dxa"/>
            <w:tcBorders>
              <w:top w:val="nil"/>
              <w:left w:val="nil"/>
              <w:bottom w:val="single" w:sz="4" w:space="0" w:color="auto"/>
              <w:right w:val="single" w:sz="4" w:space="0" w:color="auto"/>
            </w:tcBorders>
            <w:vAlign w:val="center"/>
            <w:hideMark/>
          </w:tcPr>
          <w:p w14:paraId="3FAC0CFE"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Beta-</w:t>
            </w:r>
            <w:proofErr w:type="spellStart"/>
            <w:r w:rsidRPr="00C9045E">
              <w:rPr>
                <w:rFonts w:ascii="Aptos Narrow" w:eastAsia="Times New Roman" w:hAnsi="Aptos Narrow" w:cs="Times New Roman"/>
                <w:color w:val="000000"/>
                <w:lang w:eastAsia="en-GB"/>
              </w:rPr>
              <w:t>bloqueante</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amiodarona</w:t>
            </w:r>
            <w:proofErr w:type="spellEnd"/>
          </w:p>
        </w:tc>
        <w:tc>
          <w:tcPr>
            <w:tcW w:w="1061" w:type="dxa"/>
            <w:tcBorders>
              <w:top w:val="nil"/>
              <w:left w:val="nil"/>
              <w:bottom w:val="single" w:sz="4" w:space="0" w:color="auto"/>
              <w:right w:val="single" w:sz="4" w:space="0" w:color="auto"/>
            </w:tcBorders>
            <w:vAlign w:val="center"/>
            <w:hideMark/>
          </w:tcPr>
          <w:p w14:paraId="467B4B9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030F6EC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21934A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C0620F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322BB84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6548CBB5"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105C4832"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21</w:t>
            </w:r>
          </w:p>
        </w:tc>
        <w:tc>
          <w:tcPr>
            <w:tcW w:w="2604" w:type="dxa"/>
            <w:tcBorders>
              <w:top w:val="nil"/>
              <w:left w:val="nil"/>
              <w:bottom w:val="single" w:sz="4" w:space="0" w:color="auto"/>
              <w:right w:val="single" w:sz="4" w:space="0" w:color="auto"/>
            </w:tcBorders>
            <w:vAlign w:val="center"/>
            <w:hideMark/>
          </w:tcPr>
          <w:p w14:paraId="3F4A658E"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Duplicação</w:t>
            </w:r>
            <w:proofErr w:type="spellEnd"/>
            <w:r w:rsidRPr="00C9045E">
              <w:rPr>
                <w:rFonts w:ascii="Aptos Narrow" w:eastAsia="Times New Roman" w:hAnsi="Aptos Narrow" w:cs="Times New Roman"/>
                <w:color w:val="000000"/>
                <w:lang w:eastAsia="en-GB"/>
              </w:rPr>
              <w:t xml:space="preserve"> beta-</w:t>
            </w:r>
            <w:proofErr w:type="spellStart"/>
            <w:r w:rsidRPr="00C9045E">
              <w:rPr>
                <w:rFonts w:ascii="Aptos Narrow" w:eastAsia="Times New Roman" w:hAnsi="Aptos Narrow" w:cs="Times New Roman"/>
                <w:color w:val="000000"/>
                <w:lang w:eastAsia="en-GB"/>
              </w:rPr>
              <w:t>bloqueante</w:t>
            </w:r>
            <w:proofErr w:type="spellEnd"/>
          </w:p>
        </w:tc>
        <w:tc>
          <w:tcPr>
            <w:tcW w:w="1061" w:type="dxa"/>
            <w:tcBorders>
              <w:top w:val="nil"/>
              <w:left w:val="nil"/>
              <w:bottom w:val="single" w:sz="4" w:space="0" w:color="auto"/>
              <w:right w:val="single" w:sz="4" w:space="0" w:color="auto"/>
            </w:tcBorders>
            <w:vAlign w:val="center"/>
            <w:hideMark/>
          </w:tcPr>
          <w:p w14:paraId="2426C5B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E7AC74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473AEC0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A7E3D5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1803CFD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3E48EBBC"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34BBDAD6"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22</w:t>
            </w:r>
          </w:p>
        </w:tc>
        <w:tc>
          <w:tcPr>
            <w:tcW w:w="2604" w:type="dxa"/>
            <w:tcBorders>
              <w:top w:val="nil"/>
              <w:left w:val="nil"/>
              <w:bottom w:val="single" w:sz="4" w:space="0" w:color="auto"/>
              <w:right w:val="single" w:sz="4" w:space="0" w:color="auto"/>
            </w:tcBorders>
            <w:vAlign w:val="center"/>
            <w:hideMark/>
          </w:tcPr>
          <w:p w14:paraId="25C715CA"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Contraindicação</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úlcera</w:t>
            </w:r>
            <w:proofErr w:type="spellEnd"/>
            <w:r w:rsidRPr="00C9045E">
              <w:rPr>
                <w:rFonts w:ascii="Aptos Narrow" w:eastAsia="Times New Roman" w:hAnsi="Aptos Narrow" w:cs="Times New Roman"/>
                <w:color w:val="000000"/>
                <w:lang w:eastAsia="en-GB"/>
              </w:rPr>
              <w:t xml:space="preserve"> GI </w:t>
            </w:r>
            <w:proofErr w:type="spellStart"/>
            <w:r w:rsidRPr="00C9045E">
              <w:rPr>
                <w:rFonts w:ascii="Aptos Narrow" w:eastAsia="Times New Roman" w:hAnsi="Aptos Narrow" w:cs="Times New Roman"/>
                <w:color w:val="000000"/>
                <w:lang w:eastAsia="en-GB"/>
              </w:rPr>
              <w:t>ativa</w:t>
            </w:r>
            <w:proofErr w:type="spellEnd"/>
          </w:p>
        </w:tc>
        <w:tc>
          <w:tcPr>
            <w:tcW w:w="1061" w:type="dxa"/>
            <w:tcBorders>
              <w:top w:val="nil"/>
              <w:left w:val="nil"/>
              <w:bottom w:val="single" w:sz="4" w:space="0" w:color="auto"/>
              <w:right w:val="single" w:sz="4" w:space="0" w:color="auto"/>
            </w:tcBorders>
            <w:vAlign w:val="center"/>
            <w:hideMark/>
          </w:tcPr>
          <w:p w14:paraId="619BBC4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E91C33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28FBA26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892E9F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172695A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3E80513"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0E8855A1"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23</w:t>
            </w:r>
          </w:p>
        </w:tc>
        <w:tc>
          <w:tcPr>
            <w:tcW w:w="2604" w:type="dxa"/>
            <w:tcBorders>
              <w:top w:val="nil"/>
              <w:left w:val="nil"/>
              <w:bottom w:val="single" w:sz="4" w:space="0" w:color="auto"/>
              <w:right w:val="single" w:sz="4" w:space="0" w:color="auto"/>
            </w:tcBorders>
            <w:vAlign w:val="center"/>
            <w:hideMark/>
          </w:tcPr>
          <w:p w14:paraId="1F49BC29" w14:textId="77777777" w:rsidR="00C9045E" w:rsidRPr="00C9045E" w:rsidRDefault="00C9045E" w:rsidP="00C9045E">
            <w:pPr>
              <w:spacing w:after="0" w:line="240" w:lineRule="auto"/>
              <w:jc w:val="left"/>
              <w:rPr>
                <w:rFonts w:ascii="Aptos Narrow" w:eastAsia="Times New Roman" w:hAnsi="Aptos Narrow" w:cs="Times New Roman"/>
                <w:color w:val="000000"/>
                <w:lang w:val="pt-PT" w:eastAsia="en-GB"/>
              </w:rPr>
            </w:pPr>
            <w:r w:rsidRPr="00C9045E">
              <w:rPr>
                <w:rFonts w:ascii="Aptos Narrow" w:eastAsia="Times New Roman" w:hAnsi="Aptos Narrow" w:cs="Times New Roman"/>
                <w:color w:val="000000"/>
                <w:lang w:val="pt-PT" w:eastAsia="en-GB"/>
              </w:rPr>
              <w:t xml:space="preserve">AINE em </w:t>
            </w:r>
            <w:proofErr w:type="spellStart"/>
            <w:r w:rsidRPr="00C9045E">
              <w:rPr>
                <w:rFonts w:ascii="Aptos Narrow" w:eastAsia="Times New Roman" w:hAnsi="Aptos Narrow" w:cs="Times New Roman"/>
                <w:color w:val="000000"/>
                <w:lang w:val="pt-PT" w:eastAsia="en-GB"/>
              </w:rPr>
              <w:t>insuf</w:t>
            </w:r>
            <w:proofErr w:type="spellEnd"/>
            <w:r w:rsidRPr="00C9045E">
              <w:rPr>
                <w:rFonts w:ascii="Aptos Narrow" w:eastAsia="Times New Roman" w:hAnsi="Aptos Narrow" w:cs="Times New Roman"/>
                <w:color w:val="000000"/>
                <w:lang w:val="pt-PT" w:eastAsia="en-GB"/>
              </w:rPr>
              <w:t>. renal grave</w:t>
            </w:r>
          </w:p>
        </w:tc>
        <w:tc>
          <w:tcPr>
            <w:tcW w:w="1061" w:type="dxa"/>
            <w:tcBorders>
              <w:top w:val="nil"/>
              <w:left w:val="nil"/>
              <w:bottom w:val="single" w:sz="4" w:space="0" w:color="auto"/>
              <w:right w:val="single" w:sz="4" w:space="0" w:color="auto"/>
            </w:tcBorders>
            <w:vAlign w:val="center"/>
            <w:hideMark/>
          </w:tcPr>
          <w:p w14:paraId="6AC42CF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02FEB35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031CFF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20410A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40FF799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r>
      <w:tr w:rsidR="00C9045E" w:rsidRPr="00C9045E" w14:paraId="1E9B904D"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1717695F"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24</w:t>
            </w:r>
          </w:p>
        </w:tc>
        <w:tc>
          <w:tcPr>
            <w:tcW w:w="2604" w:type="dxa"/>
            <w:tcBorders>
              <w:top w:val="nil"/>
              <w:left w:val="nil"/>
              <w:bottom w:val="single" w:sz="4" w:space="0" w:color="auto"/>
              <w:right w:val="single" w:sz="4" w:space="0" w:color="auto"/>
            </w:tcBorders>
            <w:vAlign w:val="center"/>
            <w:hideMark/>
          </w:tcPr>
          <w:p w14:paraId="78320F37"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Alergia</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ao</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medicamento</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prescrito</w:t>
            </w:r>
            <w:proofErr w:type="spellEnd"/>
          </w:p>
        </w:tc>
        <w:tc>
          <w:tcPr>
            <w:tcW w:w="1061" w:type="dxa"/>
            <w:tcBorders>
              <w:top w:val="nil"/>
              <w:left w:val="nil"/>
              <w:bottom w:val="single" w:sz="4" w:space="0" w:color="auto"/>
              <w:right w:val="single" w:sz="4" w:space="0" w:color="auto"/>
            </w:tcBorders>
            <w:vAlign w:val="center"/>
            <w:hideMark/>
          </w:tcPr>
          <w:p w14:paraId="337EA98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D3AF70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A230CC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DAEDEB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28A35FB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1F3C74D9"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50FBA2E1"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lastRenderedPageBreak/>
              <w:t>25</w:t>
            </w:r>
          </w:p>
        </w:tc>
        <w:tc>
          <w:tcPr>
            <w:tcW w:w="2604" w:type="dxa"/>
            <w:tcBorders>
              <w:top w:val="nil"/>
              <w:left w:val="nil"/>
              <w:bottom w:val="single" w:sz="4" w:space="0" w:color="auto"/>
              <w:right w:val="single" w:sz="4" w:space="0" w:color="auto"/>
            </w:tcBorders>
            <w:vAlign w:val="center"/>
            <w:hideMark/>
          </w:tcPr>
          <w:p w14:paraId="60A46176" w14:textId="77777777" w:rsidR="00C9045E" w:rsidRPr="00C9045E" w:rsidRDefault="00C9045E" w:rsidP="00C9045E">
            <w:pPr>
              <w:spacing w:after="0" w:line="240" w:lineRule="auto"/>
              <w:jc w:val="left"/>
              <w:rPr>
                <w:rFonts w:ascii="Aptos Narrow" w:eastAsia="Times New Roman" w:hAnsi="Aptos Narrow" w:cs="Times New Roman"/>
                <w:color w:val="000000"/>
                <w:lang w:val="pt-PT" w:eastAsia="en-GB"/>
              </w:rPr>
            </w:pPr>
            <w:proofErr w:type="spellStart"/>
            <w:r w:rsidRPr="00C9045E">
              <w:rPr>
                <w:rFonts w:ascii="Aptos Narrow" w:eastAsia="Times New Roman" w:hAnsi="Aptos Narrow" w:cs="Times New Roman"/>
                <w:color w:val="000000"/>
                <w:lang w:val="pt-PT" w:eastAsia="en-GB"/>
              </w:rPr>
              <w:t>Multi-fármaco</w:t>
            </w:r>
            <w:proofErr w:type="spellEnd"/>
            <w:r w:rsidRPr="00C9045E">
              <w:rPr>
                <w:rFonts w:ascii="Aptos Narrow" w:eastAsia="Times New Roman" w:hAnsi="Aptos Narrow" w:cs="Times New Roman"/>
                <w:color w:val="000000"/>
                <w:lang w:val="pt-PT" w:eastAsia="en-GB"/>
              </w:rPr>
              <w:t xml:space="preserve"> (3 de uma vez)</w:t>
            </w:r>
          </w:p>
        </w:tc>
        <w:tc>
          <w:tcPr>
            <w:tcW w:w="1061" w:type="dxa"/>
            <w:tcBorders>
              <w:top w:val="nil"/>
              <w:left w:val="nil"/>
              <w:bottom w:val="single" w:sz="4" w:space="0" w:color="auto"/>
              <w:right w:val="single" w:sz="4" w:space="0" w:color="auto"/>
            </w:tcBorders>
            <w:vAlign w:val="center"/>
            <w:hideMark/>
          </w:tcPr>
          <w:p w14:paraId="1D3BCFE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AA370D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44" w:type="dxa"/>
            <w:tcBorders>
              <w:top w:val="nil"/>
              <w:left w:val="nil"/>
              <w:bottom w:val="single" w:sz="4" w:space="0" w:color="auto"/>
              <w:right w:val="single" w:sz="4" w:space="0" w:color="auto"/>
            </w:tcBorders>
            <w:vAlign w:val="center"/>
            <w:hideMark/>
          </w:tcPr>
          <w:p w14:paraId="0B2CAA1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B871BB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193EF4A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E422E70"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6D5B7BED"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26</w:t>
            </w:r>
          </w:p>
        </w:tc>
        <w:tc>
          <w:tcPr>
            <w:tcW w:w="2604" w:type="dxa"/>
            <w:tcBorders>
              <w:top w:val="nil"/>
              <w:left w:val="nil"/>
              <w:bottom w:val="single" w:sz="4" w:space="0" w:color="auto"/>
              <w:right w:val="single" w:sz="4" w:space="0" w:color="auto"/>
            </w:tcBorders>
            <w:vAlign w:val="center"/>
            <w:hideMark/>
          </w:tcPr>
          <w:p w14:paraId="69AE1DC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Controlo</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sem</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riscos</w:t>
            </w:r>
            <w:proofErr w:type="spellEnd"/>
            <w:r w:rsidRPr="00C9045E">
              <w:rPr>
                <w:rFonts w:ascii="Aptos Narrow" w:eastAsia="Times New Roman" w:hAnsi="Aptos Narrow" w:cs="Times New Roman"/>
                <w:color w:val="000000"/>
                <w:lang w:eastAsia="en-GB"/>
              </w:rPr>
              <w:t>)</w:t>
            </w:r>
          </w:p>
        </w:tc>
        <w:tc>
          <w:tcPr>
            <w:tcW w:w="1061" w:type="dxa"/>
            <w:tcBorders>
              <w:top w:val="nil"/>
              <w:left w:val="nil"/>
              <w:bottom w:val="single" w:sz="4" w:space="0" w:color="auto"/>
              <w:right w:val="single" w:sz="4" w:space="0" w:color="auto"/>
            </w:tcBorders>
            <w:vAlign w:val="center"/>
            <w:hideMark/>
          </w:tcPr>
          <w:p w14:paraId="57B9E7C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1FCF6B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309179E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7FEB8A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61FEFD2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r>
      <w:tr w:rsidR="00C9045E" w:rsidRPr="00C9045E" w14:paraId="54993FA1"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1BFC48CB"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27</w:t>
            </w:r>
          </w:p>
        </w:tc>
        <w:tc>
          <w:tcPr>
            <w:tcW w:w="2604" w:type="dxa"/>
            <w:tcBorders>
              <w:top w:val="nil"/>
              <w:left w:val="nil"/>
              <w:bottom w:val="single" w:sz="4" w:space="0" w:color="auto"/>
              <w:right w:val="single" w:sz="4" w:space="0" w:color="auto"/>
            </w:tcBorders>
            <w:vAlign w:val="center"/>
            <w:hideMark/>
          </w:tcPr>
          <w:p w14:paraId="38815FE0"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Omeprazol</w:t>
            </w:r>
            <w:proofErr w:type="spellEnd"/>
            <w:r w:rsidRPr="00C9045E">
              <w:rPr>
                <w:rFonts w:ascii="Aptos Narrow" w:eastAsia="Times New Roman" w:hAnsi="Aptos Narrow" w:cs="Times New Roman"/>
                <w:color w:val="000000"/>
                <w:lang w:eastAsia="en-GB"/>
              </w:rPr>
              <w:t xml:space="preserve"> + clopidogrel</w:t>
            </w:r>
          </w:p>
        </w:tc>
        <w:tc>
          <w:tcPr>
            <w:tcW w:w="1061" w:type="dxa"/>
            <w:tcBorders>
              <w:top w:val="nil"/>
              <w:left w:val="nil"/>
              <w:bottom w:val="single" w:sz="4" w:space="0" w:color="auto"/>
              <w:right w:val="single" w:sz="4" w:space="0" w:color="auto"/>
            </w:tcBorders>
            <w:vAlign w:val="center"/>
            <w:hideMark/>
          </w:tcPr>
          <w:p w14:paraId="5647DCD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DEFA3A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D663A6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5DC2BA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0A82BCF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513944FC"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162AD7C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28</w:t>
            </w:r>
          </w:p>
        </w:tc>
        <w:tc>
          <w:tcPr>
            <w:tcW w:w="2604" w:type="dxa"/>
            <w:tcBorders>
              <w:top w:val="nil"/>
              <w:left w:val="nil"/>
              <w:bottom w:val="single" w:sz="4" w:space="0" w:color="auto"/>
              <w:right w:val="single" w:sz="4" w:space="0" w:color="auto"/>
            </w:tcBorders>
            <w:vAlign w:val="center"/>
            <w:hideMark/>
          </w:tcPr>
          <w:p w14:paraId="04A4FAC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Tramadol + ISRS</w:t>
            </w:r>
          </w:p>
        </w:tc>
        <w:tc>
          <w:tcPr>
            <w:tcW w:w="1061" w:type="dxa"/>
            <w:tcBorders>
              <w:top w:val="nil"/>
              <w:left w:val="nil"/>
              <w:bottom w:val="single" w:sz="4" w:space="0" w:color="auto"/>
              <w:right w:val="single" w:sz="4" w:space="0" w:color="auto"/>
            </w:tcBorders>
            <w:vAlign w:val="center"/>
            <w:hideMark/>
          </w:tcPr>
          <w:p w14:paraId="4834BBE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A19FF3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42618AF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31D34B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027B5A0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1E7B2E1"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1D186938"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29</w:t>
            </w:r>
          </w:p>
        </w:tc>
        <w:tc>
          <w:tcPr>
            <w:tcW w:w="2604" w:type="dxa"/>
            <w:tcBorders>
              <w:top w:val="nil"/>
              <w:left w:val="nil"/>
              <w:bottom w:val="single" w:sz="4" w:space="0" w:color="auto"/>
              <w:right w:val="single" w:sz="4" w:space="0" w:color="auto"/>
            </w:tcBorders>
            <w:vAlign w:val="center"/>
            <w:hideMark/>
          </w:tcPr>
          <w:p w14:paraId="4C89428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AINE + </w:t>
            </w:r>
            <w:proofErr w:type="spellStart"/>
            <w:r w:rsidRPr="00C9045E">
              <w:rPr>
                <w:rFonts w:ascii="Aptos Narrow" w:eastAsia="Times New Roman" w:hAnsi="Aptos Narrow" w:cs="Times New Roman"/>
                <w:color w:val="000000"/>
                <w:lang w:eastAsia="en-GB"/>
              </w:rPr>
              <w:t>apixabano</w:t>
            </w:r>
            <w:proofErr w:type="spellEnd"/>
            <w:r w:rsidRPr="00C9045E">
              <w:rPr>
                <w:rFonts w:ascii="Aptos Narrow" w:eastAsia="Times New Roman" w:hAnsi="Aptos Narrow" w:cs="Times New Roman"/>
                <w:color w:val="000000"/>
                <w:lang w:eastAsia="en-GB"/>
              </w:rPr>
              <w:t xml:space="preserve"> (DOAC)</w:t>
            </w:r>
          </w:p>
        </w:tc>
        <w:tc>
          <w:tcPr>
            <w:tcW w:w="1061" w:type="dxa"/>
            <w:tcBorders>
              <w:top w:val="nil"/>
              <w:left w:val="nil"/>
              <w:bottom w:val="single" w:sz="4" w:space="0" w:color="auto"/>
              <w:right w:val="single" w:sz="4" w:space="0" w:color="auto"/>
            </w:tcBorders>
            <w:vAlign w:val="center"/>
            <w:hideMark/>
          </w:tcPr>
          <w:p w14:paraId="48C98C2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711C77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01D4B1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7ED7642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282B585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700F330"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50C635F5"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30</w:t>
            </w:r>
          </w:p>
        </w:tc>
        <w:tc>
          <w:tcPr>
            <w:tcW w:w="2604" w:type="dxa"/>
            <w:tcBorders>
              <w:top w:val="nil"/>
              <w:left w:val="nil"/>
              <w:bottom w:val="single" w:sz="4" w:space="0" w:color="auto"/>
              <w:right w:val="single" w:sz="4" w:space="0" w:color="auto"/>
            </w:tcBorders>
            <w:vAlign w:val="center"/>
            <w:hideMark/>
          </w:tcPr>
          <w:p w14:paraId="5F10D82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Macrólido+varfarina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amoxicilina</w:t>
            </w:r>
            <w:proofErr w:type="spellEnd"/>
          </w:p>
        </w:tc>
        <w:tc>
          <w:tcPr>
            <w:tcW w:w="1061" w:type="dxa"/>
            <w:tcBorders>
              <w:top w:val="nil"/>
              <w:left w:val="nil"/>
              <w:bottom w:val="single" w:sz="4" w:space="0" w:color="auto"/>
              <w:right w:val="single" w:sz="4" w:space="0" w:color="auto"/>
            </w:tcBorders>
            <w:vAlign w:val="center"/>
            <w:hideMark/>
          </w:tcPr>
          <w:p w14:paraId="2440924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5C38864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F8465D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544330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466CE3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617BA77E"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6A7E33B4"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31</w:t>
            </w:r>
          </w:p>
        </w:tc>
        <w:tc>
          <w:tcPr>
            <w:tcW w:w="2604" w:type="dxa"/>
            <w:tcBorders>
              <w:top w:val="nil"/>
              <w:left w:val="nil"/>
              <w:bottom w:val="single" w:sz="4" w:space="0" w:color="auto"/>
              <w:right w:val="single" w:sz="4" w:space="0" w:color="auto"/>
            </w:tcBorders>
            <w:vAlign w:val="center"/>
            <w:hideMark/>
          </w:tcPr>
          <w:p w14:paraId="0692743C"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Escitalopram + </w:t>
            </w:r>
            <w:proofErr w:type="spellStart"/>
            <w:r w:rsidRPr="00C9045E">
              <w:rPr>
                <w:rFonts w:ascii="Aptos Narrow" w:eastAsia="Times New Roman" w:hAnsi="Aptos Narrow" w:cs="Times New Roman"/>
                <w:color w:val="000000"/>
                <w:lang w:eastAsia="en-GB"/>
              </w:rPr>
              <w:t>amiodarona</w:t>
            </w:r>
            <w:proofErr w:type="spellEnd"/>
            <w:r w:rsidRPr="00C9045E">
              <w:rPr>
                <w:rFonts w:ascii="Aptos Narrow" w:eastAsia="Times New Roman" w:hAnsi="Aptos Narrow" w:cs="Times New Roman"/>
                <w:color w:val="000000"/>
                <w:lang w:eastAsia="en-GB"/>
              </w:rPr>
              <w:t xml:space="preserve"> (QT)</w:t>
            </w:r>
          </w:p>
        </w:tc>
        <w:tc>
          <w:tcPr>
            <w:tcW w:w="1061" w:type="dxa"/>
            <w:tcBorders>
              <w:top w:val="nil"/>
              <w:left w:val="nil"/>
              <w:bottom w:val="single" w:sz="4" w:space="0" w:color="auto"/>
              <w:right w:val="single" w:sz="4" w:space="0" w:color="auto"/>
            </w:tcBorders>
            <w:vAlign w:val="center"/>
            <w:hideMark/>
          </w:tcPr>
          <w:p w14:paraId="3B81CE3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DD17C4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6898CD1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901A2F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5ED6620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1E87C487"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5FD57DC4"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32</w:t>
            </w:r>
          </w:p>
        </w:tc>
        <w:tc>
          <w:tcPr>
            <w:tcW w:w="2604" w:type="dxa"/>
            <w:tcBorders>
              <w:top w:val="nil"/>
              <w:left w:val="nil"/>
              <w:bottom w:val="single" w:sz="4" w:space="0" w:color="auto"/>
              <w:right w:val="single" w:sz="4" w:space="0" w:color="auto"/>
            </w:tcBorders>
            <w:vAlign w:val="center"/>
            <w:hideMark/>
          </w:tcPr>
          <w:p w14:paraId="1C469EBF" w14:textId="77777777" w:rsidR="00C9045E" w:rsidRPr="00C9045E" w:rsidRDefault="00C9045E" w:rsidP="00C9045E">
            <w:pPr>
              <w:spacing w:after="0" w:line="240" w:lineRule="auto"/>
              <w:jc w:val="left"/>
              <w:rPr>
                <w:rFonts w:ascii="Aptos Narrow" w:eastAsia="Times New Roman" w:hAnsi="Aptos Narrow" w:cs="Times New Roman"/>
                <w:color w:val="000000"/>
                <w:lang w:val="pt-PT" w:eastAsia="en-GB"/>
              </w:rPr>
            </w:pPr>
            <w:r w:rsidRPr="00C9045E">
              <w:rPr>
                <w:rFonts w:ascii="Aptos Narrow" w:eastAsia="Times New Roman" w:hAnsi="Aptos Narrow" w:cs="Times New Roman"/>
                <w:color w:val="000000"/>
                <w:lang w:val="pt-PT" w:eastAsia="en-GB"/>
              </w:rPr>
              <w:t xml:space="preserve">Metformina em </w:t>
            </w:r>
            <w:proofErr w:type="spellStart"/>
            <w:r w:rsidRPr="00C9045E">
              <w:rPr>
                <w:rFonts w:ascii="Aptos Narrow" w:eastAsia="Times New Roman" w:hAnsi="Aptos Narrow" w:cs="Times New Roman"/>
                <w:color w:val="000000"/>
                <w:lang w:val="pt-PT" w:eastAsia="en-GB"/>
              </w:rPr>
              <w:t>insuf</w:t>
            </w:r>
            <w:proofErr w:type="spellEnd"/>
            <w:r w:rsidRPr="00C9045E">
              <w:rPr>
                <w:rFonts w:ascii="Aptos Narrow" w:eastAsia="Times New Roman" w:hAnsi="Aptos Narrow" w:cs="Times New Roman"/>
                <w:color w:val="000000"/>
                <w:lang w:val="pt-PT" w:eastAsia="en-GB"/>
              </w:rPr>
              <w:t>. renal grave</w:t>
            </w:r>
          </w:p>
        </w:tc>
        <w:tc>
          <w:tcPr>
            <w:tcW w:w="1061" w:type="dxa"/>
            <w:tcBorders>
              <w:top w:val="nil"/>
              <w:left w:val="nil"/>
              <w:bottom w:val="single" w:sz="4" w:space="0" w:color="auto"/>
              <w:right w:val="single" w:sz="4" w:space="0" w:color="auto"/>
            </w:tcBorders>
            <w:vAlign w:val="center"/>
            <w:hideMark/>
          </w:tcPr>
          <w:p w14:paraId="5C44D75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5806B35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41A34E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C6C027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66A68D4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3247AF8D"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598B24B1"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33</w:t>
            </w:r>
          </w:p>
        </w:tc>
        <w:tc>
          <w:tcPr>
            <w:tcW w:w="2604" w:type="dxa"/>
            <w:tcBorders>
              <w:top w:val="nil"/>
              <w:left w:val="nil"/>
              <w:bottom w:val="single" w:sz="4" w:space="0" w:color="auto"/>
              <w:right w:val="single" w:sz="4" w:space="0" w:color="auto"/>
            </w:tcBorders>
            <w:vAlign w:val="center"/>
            <w:hideMark/>
          </w:tcPr>
          <w:p w14:paraId="4A0B763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Infeção</w:t>
            </w:r>
            <w:proofErr w:type="spellEnd"/>
            <w:r w:rsidRPr="00C9045E">
              <w:rPr>
                <w:rFonts w:ascii="Aptos Narrow" w:eastAsia="Times New Roman" w:hAnsi="Aptos Narrow" w:cs="Times New Roman"/>
                <w:color w:val="000000"/>
                <w:lang w:eastAsia="en-GB"/>
              </w:rPr>
              <w:t xml:space="preserve"> com </w:t>
            </w:r>
            <w:proofErr w:type="spellStart"/>
            <w:r w:rsidRPr="00C9045E">
              <w:rPr>
                <w:rFonts w:ascii="Aptos Narrow" w:eastAsia="Times New Roman" w:hAnsi="Aptos Narrow" w:cs="Times New Roman"/>
                <w:color w:val="000000"/>
                <w:lang w:eastAsia="en-GB"/>
              </w:rPr>
              <w:t>amoxicilina</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controlo</w:t>
            </w:r>
            <w:proofErr w:type="spellEnd"/>
            <w:r w:rsidRPr="00C9045E">
              <w:rPr>
                <w:rFonts w:ascii="Aptos Narrow" w:eastAsia="Times New Roman" w:hAnsi="Aptos Narrow" w:cs="Times New Roman"/>
                <w:color w:val="000000"/>
                <w:lang w:eastAsia="en-GB"/>
              </w:rPr>
              <w:t>)</w:t>
            </w:r>
          </w:p>
        </w:tc>
        <w:tc>
          <w:tcPr>
            <w:tcW w:w="1061" w:type="dxa"/>
            <w:tcBorders>
              <w:top w:val="nil"/>
              <w:left w:val="nil"/>
              <w:bottom w:val="single" w:sz="4" w:space="0" w:color="auto"/>
              <w:right w:val="single" w:sz="4" w:space="0" w:color="auto"/>
            </w:tcBorders>
            <w:vAlign w:val="center"/>
            <w:hideMark/>
          </w:tcPr>
          <w:p w14:paraId="34C3D72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5820E61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12765F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F802A6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52E83BB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r>
      <w:tr w:rsidR="00C9045E" w:rsidRPr="00C9045E" w14:paraId="249424D8"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0326866C"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34</w:t>
            </w:r>
          </w:p>
        </w:tc>
        <w:tc>
          <w:tcPr>
            <w:tcW w:w="2604" w:type="dxa"/>
            <w:tcBorders>
              <w:top w:val="nil"/>
              <w:left w:val="nil"/>
              <w:bottom w:val="single" w:sz="4" w:space="0" w:color="auto"/>
              <w:right w:val="single" w:sz="4" w:space="0" w:color="auto"/>
            </w:tcBorders>
            <w:vAlign w:val="center"/>
            <w:hideMark/>
          </w:tcPr>
          <w:p w14:paraId="77FF9AAC"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Tiazida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digoxina</w:t>
            </w:r>
            <w:proofErr w:type="spellEnd"/>
          </w:p>
        </w:tc>
        <w:tc>
          <w:tcPr>
            <w:tcW w:w="1061" w:type="dxa"/>
            <w:tcBorders>
              <w:top w:val="nil"/>
              <w:left w:val="nil"/>
              <w:bottom w:val="single" w:sz="4" w:space="0" w:color="auto"/>
              <w:right w:val="single" w:sz="4" w:space="0" w:color="auto"/>
            </w:tcBorders>
            <w:vAlign w:val="center"/>
            <w:hideMark/>
          </w:tcPr>
          <w:p w14:paraId="23DDB69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0BB2A43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5F53626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CF38DC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4693864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6EF9C916"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62564962"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35</w:t>
            </w:r>
          </w:p>
        </w:tc>
        <w:tc>
          <w:tcPr>
            <w:tcW w:w="2604" w:type="dxa"/>
            <w:tcBorders>
              <w:top w:val="nil"/>
              <w:left w:val="nil"/>
              <w:bottom w:val="single" w:sz="4" w:space="0" w:color="auto"/>
              <w:right w:val="single" w:sz="4" w:space="0" w:color="auto"/>
            </w:tcBorders>
            <w:vAlign w:val="center"/>
            <w:hideMark/>
          </w:tcPr>
          <w:p w14:paraId="234A296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Tramadol + </w:t>
            </w:r>
            <w:proofErr w:type="spellStart"/>
            <w:r w:rsidRPr="00C9045E">
              <w:rPr>
                <w:rFonts w:ascii="Aptos Narrow" w:eastAsia="Times New Roman" w:hAnsi="Aptos Narrow" w:cs="Times New Roman"/>
                <w:color w:val="000000"/>
                <w:lang w:eastAsia="en-GB"/>
              </w:rPr>
              <w:t>tricíclico</w:t>
            </w:r>
            <w:proofErr w:type="spellEnd"/>
          </w:p>
        </w:tc>
        <w:tc>
          <w:tcPr>
            <w:tcW w:w="1061" w:type="dxa"/>
            <w:tcBorders>
              <w:top w:val="nil"/>
              <w:left w:val="nil"/>
              <w:bottom w:val="single" w:sz="4" w:space="0" w:color="auto"/>
              <w:right w:val="single" w:sz="4" w:space="0" w:color="auto"/>
            </w:tcBorders>
            <w:vAlign w:val="center"/>
            <w:hideMark/>
          </w:tcPr>
          <w:p w14:paraId="6F23A82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45F7393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385B94E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C6B4CA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2B68CFD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1D6183DF"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7FA43F5C"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36</w:t>
            </w:r>
          </w:p>
        </w:tc>
        <w:tc>
          <w:tcPr>
            <w:tcW w:w="2604" w:type="dxa"/>
            <w:tcBorders>
              <w:top w:val="nil"/>
              <w:left w:val="nil"/>
              <w:bottom w:val="single" w:sz="4" w:space="0" w:color="auto"/>
              <w:right w:val="single" w:sz="4" w:space="0" w:color="auto"/>
            </w:tcBorders>
            <w:vAlign w:val="center"/>
            <w:hideMark/>
          </w:tcPr>
          <w:p w14:paraId="5B1F9BB0"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Duplicação</w:t>
            </w:r>
            <w:proofErr w:type="spellEnd"/>
            <w:r w:rsidRPr="00C9045E">
              <w:rPr>
                <w:rFonts w:ascii="Aptos Narrow" w:eastAsia="Times New Roman" w:hAnsi="Aptos Narrow" w:cs="Times New Roman"/>
                <w:color w:val="000000"/>
                <w:lang w:eastAsia="en-GB"/>
              </w:rPr>
              <w:t xml:space="preserve"> de </w:t>
            </w:r>
            <w:proofErr w:type="spellStart"/>
            <w:r w:rsidRPr="00C9045E">
              <w:rPr>
                <w:rFonts w:ascii="Aptos Narrow" w:eastAsia="Times New Roman" w:hAnsi="Aptos Narrow" w:cs="Times New Roman"/>
                <w:color w:val="000000"/>
                <w:lang w:eastAsia="en-GB"/>
              </w:rPr>
              <w:t>anticoagulantes</w:t>
            </w:r>
            <w:proofErr w:type="spellEnd"/>
          </w:p>
        </w:tc>
        <w:tc>
          <w:tcPr>
            <w:tcW w:w="1061" w:type="dxa"/>
            <w:tcBorders>
              <w:top w:val="nil"/>
              <w:left w:val="nil"/>
              <w:bottom w:val="single" w:sz="4" w:space="0" w:color="auto"/>
              <w:right w:val="single" w:sz="4" w:space="0" w:color="auto"/>
            </w:tcBorders>
            <w:vAlign w:val="center"/>
            <w:hideMark/>
          </w:tcPr>
          <w:p w14:paraId="66A4A51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555E9B1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297036C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0F2CC2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0D8E0BA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0B97F22F"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410CCE10"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lastRenderedPageBreak/>
              <w:t>37</w:t>
            </w:r>
          </w:p>
        </w:tc>
        <w:tc>
          <w:tcPr>
            <w:tcW w:w="2604" w:type="dxa"/>
            <w:tcBorders>
              <w:top w:val="nil"/>
              <w:left w:val="nil"/>
              <w:bottom w:val="single" w:sz="4" w:space="0" w:color="auto"/>
              <w:right w:val="single" w:sz="4" w:space="0" w:color="auto"/>
            </w:tcBorders>
            <w:vAlign w:val="center"/>
            <w:hideMark/>
          </w:tcPr>
          <w:p w14:paraId="234A23AA" w14:textId="77777777" w:rsidR="00C9045E" w:rsidRPr="00C9045E" w:rsidRDefault="00C9045E" w:rsidP="00C9045E">
            <w:pPr>
              <w:spacing w:after="0" w:line="240" w:lineRule="auto"/>
              <w:jc w:val="left"/>
              <w:rPr>
                <w:rFonts w:ascii="Aptos Narrow" w:eastAsia="Times New Roman" w:hAnsi="Aptos Narrow" w:cs="Times New Roman"/>
                <w:color w:val="000000"/>
                <w:lang w:val="pt-PT" w:eastAsia="en-GB"/>
              </w:rPr>
            </w:pPr>
            <w:r w:rsidRPr="00C9045E">
              <w:rPr>
                <w:rFonts w:ascii="Aptos Narrow" w:eastAsia="Times New Roman" w:hAnsi="Aptos Narrow" w:cs="Times New Roman"/>
                <w:color w:val="000000"/>
                <w:lang w:val="pt-PT" w:eastAsia="en-GB"/>
              </w:rPr>
              <w:t>Duplo bloqueio SRAA (IECA+ARA)</w:t>
            </w:r>
          </w:p>
        </w:tc>
        <w:tc>
          <w:tcPr>
            <w:tcW w:w="1061" w:type="dxa"/>
            <w:tcBorders>
              <w:top w:val="nil"/>
              <w:left w:val="nil"/>
              <w:bottom w:val="single" w:sz="4" w:space="0" w:color="auto"/>
              <w:right w:val="single" w:sz="4" w:space="0" w:color="auto"/>
            </w:tcBorders>
            <w:vAlign w:val="center"/>
            <w:hideMark/>
          </w:tcPr>
          <w:p w14:paraId="6E47012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3504318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CEDB5C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6637F0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20D844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CF95F0C"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5F32A1A8"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38</w:t>
            </w:r>
          </w:p>
        </w:tc>
        <w:tc>
          <w:tcPr>
            <w:tcW w:w="2604" w:type="dxa"/>
            <w:tcBorders>
              <w:top w:val="nil"/>
              <w:left w:val="nil"/>
              <w:bottom w:val="single" w:sz="4" w:space="0" w:color="auto"/>
              <w:right w:val="single" w:sz="4" w:space="0" w:color="auto"/>
            </w:tcBorders>
            <w:vAlign w:val="center"/>
            <w:hideMark/>
          </w:tcPr>
          <w:p w14:paraId="347086C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Benzodiazepina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opióide</w:t>
            </w:r>
            <w:proofErr w:type="spellEnd"/>
          </w:p>
        </w:tc>
        <w:tc>
          <w:tcPr>
            <w:tcW w:w="1061" w:type="dxa"/>
            <w:tcBorders>
              <w:top w:val="nil"/>
              <w:left w:val="nil"/>
              <w:bottom w:val="single" w:sz="4" w:space="0" w:color="auto"/>
              <w:right w:val="single" w:sz="4" w:space="0" w:color="auto"/>
            </w:tcBorders>
            <w:vAlign w:val="center"/>
            <w:hideMark/>
          </w:tcPr>
          <w:p w14:paraId="5BEFEEA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EA2DBB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68D33ED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0B1F802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5283FFC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bl>
    <w:p w14:paraId="1CAA9DF7" w14:textId="77777777" w:rsidR="00C9045E" w:rsidRDefault="00C9045E" w:rsidP="00C9045E">
      <w:pPr>
        <w:rPr>
          <w:lang w:val="pt-PT"/>
        </w:rPr>
      </w:pPr>
    </w:p>
    <w:p w14:paraId="0B9A2077" w14:textId="65AD2D99" w:rsidR="009D229D" w:rsidRDefault="009D229D" w:rsidP="009D229D">
      <w:pPr>
        <w:pStyle w:val="Heading2"/>
        <w:numPr>
          <w:ilvl w:val="0"/>
          <w:numId w:val="0"/>
        </w:numPr>
        <w:ind w:left="576" w:hanging="576"/>
        <w:rPr>
          <w:lang w:val="pt-PT"/>
        </w:rPr>
      </w:pPr>
      <w:r w:rsidRPr="009D229D">
        <w:rPr>
          <w:lang w:val="pt-PT"/>
        </w:rPr>
        <w:t xml:space="preserve">Anexo D </w:t>
      </w:r>
      <w:r>
        <w:rPr>
          <w:lang w:val="pt-PT"/>
        </w:rPr>
        <w:t>-</w:t>
      </w:r>
      <w:r w:rsidRPr="009D229D">
        <w:rPr>
          <w:lang w:val="pt-PT"/>
        </w:rPr>
        <w:t xml:space="preserve"> Deteção por cenário de regressão</w:t>
      </w:r>
    </w:p>
    <w:p w14:paraId="0CD6F2DF" w14:textId="23B7BAB2" w:rsidR="009D229D" w:rsidRDefault="009D229D" w:rsidP="009D229D">
      <w:pPr>
        <w:rPr>
          <w:lang w:val="pt-PT"/>
        </w:rPr>
      </w:pPr>
      <w:r w:rsidRPr="009D229D">
        <w:rPr>
          <w:lang w:val="pt-PT"/>
        </w:rPr>
        <w:t>Tabela D.1 apresenta, para cada um dos 53 cenários de regressão, os alertas gerados (e a respetiva severidade), a recomendação de topo</w:t>
      </w:r>
      <w:r>
        <w:rPr>
          <w:lang w:val="pt-PT"/>
        </w:rPr>
        <w:t xml:space="preserve"> do </w:t>
      </w:r>
      <w:r w:rsidRPr="009D229D">
        <w:rPr>
          <w:i/>
          <w:iCs/>
          <w:lang w:val="pt-PT"/>
        </w:rPr>
        <w:t>ranking</w:t>
      </w:r>
      <w:r w:rsidRPr="009D229D">
        <w:rPr>
          <w:lang w:val="pt-PT"/>
        </w:rPr>
        <w:t xml:space="preserve"> e o estado de deteção (alerta gerado / sem alerta). Estes resultados sustentam a matriz de confusão da secção 6.5.</w:t>
      </w:r>
    </w:p>
    <w:tbl>
      <w:tblPr>
        <w:tblW w:w="6054" w:type="dxa"/>
        <w:tblLook w:val="04A0" w:firstRow="1" w:lastRow="0" w:firstColumn="1" w:lastColumn="0" w:noHBand="0" w:noVBand="1"/>
      </w:tblPr>
      <w:tblGrid>
        <w:gridCol w:w="440"/>
        <w:gridCol w:w="2604"/>
        <w:gridCol w:w="1356"/>
        <w:gridCol w:w="1639"/>
        <w:gridCol w:w="945"/>
      </w:tblGrid>
      <w:tr w:rsidR="009D229D" w:rsidRPr="009D229D" w14:paraId="70A10DBF" w14:textId="77777777" w:rsidTr="009D229D">
        <w:trPr>
          <w:trHeight w:val="864"/>
        </w:trPr>
        <w:tc>
          <w:tcPr>
            <w:tcW w:w="2672" w:type="dxa"/>
            <w:gridSpan w:val="2"/>
            <w:tcBorders>
              <w:top w:val="single" w:sz="4" w:space="0" w:color="auto"/>
              <w:left w:val="single" w:sz="4" w:space="0" w:color="auto"/>
              <w:bottom w:val="single" w:sz="4" w:space="0" w:color="auto"/>
              <w:right w:val="single" w:sz="4" w:space="0" w:color="000000"/>
            </w:tcBorders>
            <w:vAlign w:val="center"/>
            <w:hideMark/>
          </w:tcPr>
          <w:p w14:paraId="06F835CD" w14:textId="77777777" w:rsidR="009D229D" w:rsidRPr="009D229D" w:rsidRDefault="009D229D" w:rsidP="009D229D">
            <w:pPr>
              <w:spacing w:after="0" w:line="240" w:lineRule="auto"/>
              <w:jc w:val="center"/>
              <w:rPr>
                <w:rFonts w:ascii="Aptos Narrow" w:eastAsia="Times New Roman" w:hAnsi="Aptos Narrow" w:cs="Times New Roman"/>
                <w:b/>
                <w:bCs/>
                <w:color w:val="000000"/>
                <w:lang w:eastAsia="en-GB"/>
              </w:rPr>
            </w:pPr>
            <w:proofErr w:type="spellStart"/>
            <w:r w:rsidRPr="009D229D">
              <w:rPr>
                <w:rFonts w:ascii="Aptos Narrow" w:eastAsia="Times New Roman" w:hAnsi="Aptos Narrow" w:cs="Times New Roman"/>
                <w:b/>
                <w:bCs/>
                <w:color w:val="000000"/>
                <w:lang w:eastAsia="en-GB"/>
              </w:rPr>
              <w:t>Cenário</w:t>
            </w:r>
            <w:proofErr w:type="spellEnd"/>
          </w:p>
        </w:tc>
        <w:tc>
          <w:tcPr>
            <w:tcW w:w="1170" w:type="dxa"/>
            <w:tcBorders>
              <w:top w:val="single" w:sz="4" w:space="0" w:color="auto"/>
              <w:left w:val="nil"/>
              <w:bottom w:val="single" w:sz="4" w:space="0" w:color="auto"/>
              <w:right w:val="single" w:sz="4" w:space="0" w:color="auto"/>
            </w:tcBorders>
            <w:vAlign w:val="center"/>
            <w:hideMark/>
          </w:tcPr>
          <w:p w14:paraId="7B34B077" w14:textId="77777777" w:rsidR="009D229D" w:rsidRPr="009D229D" w:rsidRDefault="009D229D" w:rsidP="009D229D">
            <w:pPr>
              <w:spacing w:after="0" w:line="240" w:lineRule="auto"/>
              <w:jc w:val="center"/>
              <w:rPr>
                <w:rFonts w:ascii="Aptos Narrow" w:eastAsia="Times New Roman" w:hAnsi="Aptos Narrow" w:cs="Times New Roman"/>
                <w:b/>
                <w:bCs/>
                <w:color w:val="000000"/>
                <w:lang w:eastAsia="en-GB"/>
              </w:rPr>
            </w:pPr>
            <w:proofErr w:type="spellStart"/>
            <w:r w:rsidRPr="009D229D">
              <w:rPr>
                <w:rFonts w:ascii="Aptos Narrow" w:eastAsia="Times New Roman" w:hAnsi="Aptos Narrow" w:cs="Times New Roman"/>
                <w:b/>
                <w:bCs/>
                <w:color w:val="000000"/>
                <w:lang w:eastAsia="en-GB"/>
              </w:rPr>
              <w:t>Alertas</w:t>
            </w:r>
            <w:proofErr w:type="spellEnd"/>
            <w:r w:rsidRPr="009D229D">
              <w:rPr>
                <w:rFonts w:ascii="Aptos Narrow" w:eastAsia="Times New Roman" w:hAnsi="Aptos Narrow" w:cs="Times New Roman"/>
                <w:b/>
                <w:bCs/>
                <w:color w:val="000000"/>
                <w:lang w:eastAsia="en-GB"/>
              </w:rPr>
              <w:t xml:space="preserve"> (</w:t>
            </w:r>
            <w:proofErr w:type="spellStart"/>
            <w:r w:rsidRPr="009D229D">
              <w:rPr>
                <w:rFonts w:ascii="Aptos Narrow" w:eastAsia="Times New Roman" w:hAnsi="Aptos Narrow" w:cs="Times New Roman"/>
                <w:b/>
                <w:bCs/>
                <w:color w:val="000000"/>
                <w:lang w:eastAsia="en-GB"/>
              </w:rPr>
              <w:t>severidade</w:t>
            </w:r>
            <w:proofErr w:type="spellEnd"/>
            <w:r w:rsidRPr="009D229D">
              <w:rPr>
                <w:rFonts w:ascii="Aptos Narrow" w:eastAsia="Times New Roman" w:hAnsi="Aptos Narrow" w:cs="Times New Roman"/>
                <w:b/>
                <w:bCs/>
                <w:color w:val="000000"/>
                <w:lang w:eastAsia="en-GB"/>
              </w:rPr>
              <w:t>)</w:t>
            </w:r>
          </w:p>
        </w:tc>
        <w:tc>
          <w:tcPr>
            <w:tcW w:w="1453" w:type="dxa"/>
            <w:tcBorders>
              <w:top w:val="single" w:sz="4" w:space="0" w:color="auto"/>
              <w:left w:val="nil"/>
              <w:bottom w:val="single" w:sz="4" w:space="0" w:color="auto"/>
              <w:right w:val="single" w:sz="4" w:space="0" w:color="auto"/>
            </w:tcBorders>
            <w:vAlign w:val="center"/>
            <w:hideMark/>
          </w:tcPr>
          <w:p w14:paraId="2F62D1DF" w14:textId="77777777" w:rsidR="009D229D" w:rsidRPr="009D229D" w:rsidRDefault="009D229D" w:rsidP="009D229D">
            <w:pPr>
              <w:spacing w:after="0" w:line="240" w:lineRule="auto"/>
              <w:jc w:val="center"/>
              <w:rPr>
                <w:rFonts w:ascii="Aptos Narrow" w:eastAsia="Times New Roman" w:hAnsi="Aptos Narrow" w:cs="Times New Roman"/>
                <w:b/>
                <w:bCs/>
                <w:color w:val="000000"/>
                <w:lang w:eastAsia="en-GB"/>
              </w:rPr>
            </w:pPr>
            <w:proofErr w:type="spellStart"/>
            <w:r w:rsidRPr="009D229D">
              <w:rPr>
                <w:rFonts w:ascii="Aptos Narrow" w:eastAsia="Times New Roman" w:hAnsi="Aptos Narrow" w:cs="Times New Roman"/>
                <w:b/>
                <w:bCs/>
                <w:color w:val="000000"/>
                <w:lang w:eastAsia="en-GB"/>
              </w:rPr>
              <w:t>Recomendação</w:t>
            </w:r>
            <w:proofErr w:type="spellEnd"/>
            <w:r w:rsidRPr="009D229D">
              <w:rPr>
                <w:rFonts w:ascii="Aptos Narrow" w:eastAsia="Times New Roman" w:hAnsi="Aptos Narrow" w:cs="Times New Roman"/>
                <w:b/>
                <w:bCs/>
                <w:color w:val="000000"/>
                <w:lang w:eastAsia="en-GB"/>
              </w:rPr>
              <w:t xml:space="preserve"> de </w:t>
            </w:r>
            <w:proofErr w:type="spellStart"/>
            <w:r w:rsidRPr="009D229D">
              <w:rPr>
                <w:rFonts w:ascii="Aptos Narrow" w:eastAsia="Times New Roman" w:hAnsi="Aptos Narrow" w:cs="Times New Roman"/>
                <w:b/>
                <w:bCs/>
                <w:color w:val="000000"/>
                <w:lang w:eastAsia="en-GB"/>
              </w:rPr>
              <w:t>topo</w:t>
            </w:r>
            <w:proofErr w:type="spellEnd"/>
          </w:p>
        </w:tc>
        <w:tc>
          <w:tcPr>
            <w:tcW w:w="759" w:type="dxa"/>
            <w:tcBorders>
              <w:top w:val="single" w:sz="4" w:space="0" w:color="auto"/>
              <w:left w:val="nil"/>
              <w:bottom w:val="single" w:sz="4" w:space="0" w:color="auto"/>
              <w:right w:val="single" w:sz="4" w:space="0" w:color="auto"/>
            </w:tcBorders>
            <w:vAlign w:val="center"/>
            <w:hideMark/>
          </w:tcPr>
          <w:p w14:paraId="7D1A2F99" w14:textId="77777777" w:rsidR="009D229D" w:rsidRPr="009D229D" w:rsidRDefault="009D229D" w:rsidP="009D229D">
            <w:pPr>
              <w:spacing w:after="0" w:line="240" w:lineRule="auto"/>
              <w:jc w:val="center"/>
              <w:rPr>
                <w:rFonts w:ascii="Aptos Narrow" w:eastAsia="Times New Roman" w:hAnsi="Aptos Narrow" w:cs="Times New Roman"/>
                <w:b/>
                <w:bCs/>
                <w:color w:val="000000"/>
                <w:lang w:eastAsia="en-GB"/>
              </w:rPr>
            </w:pPr>
            <w:r w:rsidRPr="009D229D">
              <w:rPr>
                <w:rFonts w:ascii="Aptos Narrow" w:eastAsia="Times New Roman" w:hAnsi="Aptos Narrow" w:cs="Times New Roman"/>
                <w:b/>
                <w:bCs/>
                <w:color w:val="000000"/>
                <w:lang w:eastAsia="en-GB"/>
              </w:rPr>
              <w:t>Estado</w:t>
            </w:r>
          </w:p>
        </w:tc>
      </w:tr>
      <w:tr w:rsidR="009D229D" w:rsidRPr="009D229D" w14:paraId="478F6E2B" w14:textId="77777777" w:rsidTr="009D229D">
        <w:trPr>
          <w:trHeight w:val="864"/>
        </w:trPr>
        <w:tc>
          <w:tcPr>
            <w:tcW w:w="254" w:type="dxa"/>
            <w:tcBorders>
              <w:top w:val="nil"/>
              <w:left w:val="single" w:sz="4" w:space="0" w:color="auto"/>
              <w:bottom w:val="single" w:sz="4" w:space="0" w:color="auto"/>
              <w:right w:val="single" w:sz="4" w:space="0" w:color="auto"/>
            </w:tcBorders>
            <w:vAlign w:val="center"/>
            <w:hideMark/>
          </w:tcPr>
          <w:p w14:paraId="6D993A51"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w:t>
            </w:r>
          </w:p>
        </w:tc>
        <w:tc>
          <w:tcPr>
            <w:tcW w:w="2418" w:type="dxa"/>
            <w:tcBorders>
              <w:top w:val="nil"/>
              <w:left w:val="nil"/>
              <w:bottom w:val="single" w:sz="4" w:space="0" w:color="auto"/>
              <w:right w:val="single" w:sz="4" w:space="0" w:color="auto"/>
            </w:tcBorders>
            <w:vAlign w:val="center"/>
            <w:hideMark/>
          </w:tcPr>
          <w:p w14:paraId="2A5F1EDA"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AINE + </w:t>
            </w:r>
            <w:proofErr w:type="spellStart"/>
            <w:r w:rsidRPr="009D229D">
              <w:rPr>
                <w:rFonts w:ascii="Aptos Narrow" w:eastAsia="Times New Roman" w:hAnsi="Aptos Narrow" w:cs="Times New Roman"/>
                <w:color w:val="000000"/>
                <w:lang w:eastAsia="en-GB"/>
              </w:rPr>
              <w:t>antiagregante</w:t>
            </w:r>
            <w:proofErr w:type="spellEnd"/>
          </w:p>
        </w:tc>
        <w:tc>
          <w:tcPr>
            <w:tcW w:w="1170" w:type="dxa"/>
            <w:tcBorders>
              <w:top w:val="nil"/>
              <w:left w:val="nil"/>
              <w:bottom w:val="single" w:sz="4" w:space="0" w:color="auto"/>
              <w:right w:val="single" w:sz="4" w:space="0" w:color="auto"/>
            </w:tcBorders>
            <w:vAlign w:val="center"/>
            <w:hideMark/>
          </w:tcPr>
          <w:p w14:paraId="1E2F5A8D"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453" w:type="dxa"/>
            <w:tcBorders>
              <w:top w:val="nil"/>
              <w:left w:val="nil"/>
              <w:bottom w:val="single" w:sz="4" w:space="0" w:color="auto"/>
              <w:right w:val="single" w:sz="4" w:space="0" w:color="auto"/>
            </w:tcBorders>
            <w:vAlign w:val="center"/>
            <w:hideMark/>
          </w:tcPr>
          <w:p w14:paraId="19B1A665"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759" w:type="dxa"/>
            <w:tcBorders>
              <w:top w:val="nil"/>
              <w:left w:val="nil"/>
              <w:bottom w:val="single" w:sz="4" w:space="0" w:color="auto"/>
              <w:right w:val="single" w:sz="4" w:space="0" w:color="auto"/>
            </w:tcBorders>
            <w:vAlign w:val="center"/>
            <w:hideMark/>
          </w:tcPr>
          <w:p w14:paraId="4F493BFE"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r w:rsidR="009D229D" w:rsidRPr="009D229D" w14:paraId="1158A160" w14:textId="77777777" w:rsidTr="009D229D">
        <w:trPr>
          <w:trHeight w:val="864"/>
        </w:trPr>
        <w:tc>
          <w:tcPr>
            <w:tcW w:w="254" w:type="dxa"/>
            <w:tcBorders>
              <w:top w:val="nil"/>
              <w:left w:val="single" w:sz="4" w:space="0" w:color="auto"/>
              <w:bottom w:val="single" w:sz="4" w:space="0" w:color="auto"/>
              <w:right w:val="single" w:sz="4" w:space="0" w:color="auto"/>
            </w:tcBorders>
            <w:vAlign w:val="center"/>
            <w:hideMark/>
          </w:tcPr>
          <w:p w14:paraId="64823ADD"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w:t>
            </w:r>
          </w:p>
        </w:tc>
        <w:tc>
          <w:tcPr>
            <w:tcW w:w="2418" w:type="dxa"/>
            <w:tcBorders>
              <w:top w:val="nil"/>
              <w:left w:val="nil"/>
              <w:bottom w:val="single" w:sz="4" w:space="0" w:color="auto"/>
              <w:right w:val="single" w:sz="4" w:space="0" w:color="auto"/>
            </w:tcBorders>
            <w:vAlign w:val="center"/>
            <w:hideMark/>
          </w:tcPr>
          <w:p w14:paraId="731928EB"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AINE + </w:t>
            </w:r>
            <w:proofErr w:type="spellStart"/>
            <w:r w:rsidRPr="009D229D">
              <w:rPr>
                <w:rFonts w:ascii="Aptos Narrow" w:eastAsia="Times New Roman" w:hAnsi="Aptos Narrow" w:cs="Times New Roman"/>
                <w:color w:val="000000"/>
                <w:lang w:eastAsia="en-GB"/>
              </w:rPr>
              <w:t>anticoagulante</w:t>
            </w:r>
            <w:proofErr w:type="spellEnd"/>
          </w:p>
        </w:tc>
        <w:tc>
          <w:tcPr>
            <w:tcW w:w="1170" w:type="dxa"/>
            <w:tcBorders>
              <w:top w:val="nil"/>
              <w:left w:val="nil"/>
              <w:bottom w:val="single" w:sz="4" w:space="0" w:color="auto"/>
              <w:right w:val="single" w:sz="4" w:space="0" w:color="auto"/>
            </w:tcBorders>
            <w:vAlign w:val="center"/>
            <w:hideMark/>
          </w:tcPr>
          <w:p w14:paraId="2743AA25"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453" w:type="dxa"/>
            <w:tcBorders>
              <w:top w:val="nil"/>
              <w:left w:val="nil"/>
              <w:bottom w:val="single" w:sz="4" w:space="0" w:color="auto"/>
              <w:right w:val="single" w:sz="4" w:space="0" w:color="auto"/>
            </w:tcBorders>
            <w:vAlign w:val="center"/>
            <w:hideMark/>
          </w:tcPr>
          <w:p w14:paraId="69E32122"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759" w:type="dxa"/>
            <w:tcBorders>
              <w:top w:val="nil"/>
              <w:left w:val="nil"/>
              <w:bottom w:val="single" w:sz="4" w:space="0" w:color="auto"/>
              <w:right w:val="single" w:sz="4" w:space="0" w:color="auto"/>
            </w:tcBorders>
            <w:vAlign w:val="center"/>
            <w:hideMark/>
          </w:tcPr>
          <w:p w14:paraId="497B116F"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r w:rsidR="009D229D" w:rsidRPr="009D229D" w14:paraId="41547D3B" w14:textId="77777777" w:rsidTr="009D229D">
        <w:trPr>
          <w:trHeight w:val="1152"/>
        </w:trPr>
        <w:tc>
          <w:tcPr>
            <w:tcW w:w="254" w:type="dxa"/>
            <w:tcBorders>
              <w:top w:val="nil"/>
              <w:left w:val="single" w:sz="4" w:space="0" w:color="auto"/>
              <w:bottom w:val="single" w:sz="4" w:space="0" w:color="auto"/>
              <w:right w:val="single" w:sz="4" w:space="0" w:color="auto"/>
            </w:tcBorders>
            <w:vAlign w:val="center"/>
            <w:hideMark/>
          </w:tcPr>
          <w:p w14:paraId="10338F62"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w:t>
            </w:r>
          </w:p>
        </w:tc>
        <w:tc>
          <w:tcPr>
            <w:tcW w:w="2418" w:type="dxa"/>
            <w:tcBorders>
              <w:top w:val="nil"/>
              <w:left w:val="nil"/>
              <w:bottom w:val="single" w:sz="4" w:space="0" w:color="auto"/>
              <w:right w:val="single" w:sz="4" w:space="0" w:color="auto"/>
            </w:tcBorders>
            <w:vAlign w:val="center"/>
            <w:hideMark/>
          </w:tcPr>
          <w:p w14:paraId="25105C39"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Duplicação</w:t>
            </w:r>
            <w:proofErr w:type="spellEnd"/>
            <w:r w:rsidRPr="009D229D">
              <w:rPr>
                <w:rFonts w:ascii="Aptos Narrow" w:eastAsia="Times New Roman" w:hAnsi="Aptos Narrow" w:cs="Times New Roman"/>
                <w:color w:val="000000"/>
                <w:lang w:eastAsia="en-GB"/>
              </w:rPr>
              <w:t xml:space="preserve"> AINE+AINE</w:t>
            </w:r>
          </w:p>
        </w:tc>
        <w:tc>
          <w:tcPr>
            <w:tcW w:w="1170" w:type="dxa"/>
            <w:tcBorders>
              <w:top w:val="nil"/>
              <w:left w:val="nil"/>
              <w:bottom w:val="single" w:sz="4" w:space="0" w:color="auto"/>
              <w:right w:val="single" w:sz="4" w:space="0" w:color="auto"/>
            </w:tcBorders>
            <w:vAlign w:val="center"/>
            <w:hideMark/>
          </w:tcPr>
          <w:p w14:paraId="7FAEC454"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453" w:type="dxa"/>
            <w:tcBorders>
              <w:top w:val="nil"/>
              <w:left w:val="nil"/>
              <w:bottom w:val="single" w:sz="4" w:space="0" w:color="auto"/>
              <w:right w:val="single" w:sz="4" w:space="0" w:color="auto"/>
            </w:tcBorders>
            <w:vAlign w:val="center"/>
            <w:hideMark/>
          </w:tcPr>
          <w:p w14:paraId="6EAED19C"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759" w:type="dxa"/>
            <w:tcBorders>
              <w:top w:val="nil"/>
              <w:left w:val="nil"/>
              <w:bottom w:val="single" w:sz="4" w:space="0" w:color="auto"/>
              <w:right w:val="single" w:sz="4" w:space="0" w:color="auto"/>
            </w:tcBorders>
            <w:vAlign w:val="center"/>
            <w:hideMark/>
          </w:tcPr>
          <w:p w14:paraId="43AC3AB1"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r w:rsidR="009D229D" w:rsidRPr="009D229D" w14:paraId="4E8284C5" w14:textId="77777777" w:rsidTr="009D229D">
        <w:trPr>
          <w:trHeight w:val="576"/>
        </w:trPr>
        <w:tc>
          <w:tcPr>
            <w:tcW w:w="254" w:type="dxa"/>
            <w:tcBorders>
              <w:top w:val="nil"/>
              <w:left w:val="single" w:sz="4" w:space="0" w:color="auto"/>
              <w:bottom w:val="single" w:sz="4" w:space="0" w:color="auto"/>
              <w:right w:val="single" w:sz="4" w:space="0" w:color="auto"/>
            </w:tcBorders>
            <w:vAlign w:val="center"/>
            <w:hideMark/>
          </w:tcPr>
          <w:p w14:paraId="61550D9C"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w:t>
            </w:r>
          </w:p>
        </w:tc>
        <w:tc>
          <w:tcPr>
            <w:tcW w:w="2418" w:type="dxa"/>
            <w:tcBorders>
              <w:top w:val="nil"/>
              <w:left w:val="nil"/>
              <w:bottom w:val="single" w:sz="4" w:space="0" w:color="auto"/>
              <w:right w:val="single" w:sz="4" w:space="0" w:color="auto"/>
            </w:tcBorders>
            <w:vAlign w:val="center"/>
            <w:hideMark/>
          </w:tcPr>
          <w:p w14:paraId="16F7F6F6"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AINE + IECA</w:t>
            </w:r>
          </w:p>
        </w:tc>
        <w:tc>
          <w:tcPr>
            <w:tcW w:w="1170" w:type="dxa"/>
            <w:tcBorders>
              <w:top w:val="nil"/>
              <w:left w:val="nil"/>
              <w:bottom w:val="single" w:sz="4" w:space="0" w:color="auto"/>
              <w:right w:val="single" w:sz="4" w:space="0" w:color="auto"/>
            </w:tcBorders>
            <w:vAlign w:val="center"/>
            <w:hideMark/>
          </w:tcPr>
          <w:p w14:paraId="41C9F450"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453" w:type="dxa"/>
            <w:tcBorders>
              <w:top w:val="nil"/>
              <w:left w:val="nil"/>
              <w:bottom w:val="single" w:sz="4" w:space="0" w:color="auto"/>
              <w:right w:val="single" w:sz="4" w:space="0" w:color="auto"/>
            </w:tcBorders>
            <w:vAlign w:val="center"/>
            <w:hideMark/>
          </w:tcPr>
          <w:p w14:paraId="7BAE7CB2"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759" w:type="dxa"/>
            <w:tcBorders>
              <w:top w:val="nil"/>
              <w:left w:val="nil"/>
              <w:bottom w:val="single" w:sz="4" w:space="0" w:color="auto"/>
              <w:right w:val="single" w:sz="4" w:space="0" w:color="auto"/>
            </w:tcBorders>
            <w:vAlign w:val="center"/>
            <w:hideMark/>
          </w:tcPr>
          <w:p w14:paraId="6FF2BE7C"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r w:rsidR="009D229D" w:rsidRPr="009D229D" w14:paraId="5DDCB112" w14:textId="77777777" w:rsidTr="009D229D">
        <w:trPr>
          <w:trHeight w:val="576"/>
        </w:trPr>
        <w:tc>
          <w:tcPr>
            <w:tcW w:w="254" w:type="dxa"/>
            <w:tcBorders>
              <w:top w:val="nil"/>
              <w:left w:val="single" w:sz="4" w:space="0" w:color="auto"/>
              <w:bottom w:val="single" w:sz="4" w:space="0" w:color="auto"/>
              <w:right w:val="single" w:sz="4" w:space="0" w:color="auto"/>
            </w:tcBorders>
            <w:vAlign w:val="center"/>
            <w:hideMark/>
          </w:tcPr>
          <w:p w14:paraId="002C5ECC"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w:t>
            </w:r>
          </w:p>
        </w:tc>
        <w:tc>
          <w:tcPr>
            <w:tcW w:w="2418" w:type="dxa"/>
            <w:tcBorders>
              <w:top w:val="nil"/>
              <w:left w:val="nil"/>
              <w:bottom w:val="single" w:sz="4" w:space="0" w:color="auto"/>
              <w:right w:val="single" w:sz="4" w:space="0" w:color="auto"/>
            </w:tcBorders>
            <w:vAlign w:val="center"/>
            <w:hideMark/>
          </w:tcPr>
          <w:p w14:paraId="413D7ACC"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AINE + ARA</w:t>
            </w:r>
          </w:p>
        </w:tc>
        <w:tc>
          <w:tcPr>
            <w:tcW w:w="1170" w:type="dxa"/>
            <w:tcBorders>
              <w:top w:val="nil"/>
              <w:left w:val="nil"/>
              <w:bottom w:val="single" w:sz="4" w:space="0" w:color="auto"/>
              <w:right w:val="single" w:sz="4" w:space="0" w:color="auto"/>
            </w:tcBorders>
            <w:vAlign w:val="center"/>
            <w:hideMark/>
          </w:tcPr>
          <w:p w14:paraId="6E9CB0E9"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453" w:type="dxa"/>
            <w:tcBorders>
              <w:top w:val="nil"/>
              <w:left w:val="nil"/>
              <w:bottom w:val="single" w:sz="4" w:space="0" w:color="auto"/>
              <w:right w:val="single" w:sz="4" w:space="0" w:color="auto"/>
            </w:tcBorders>
            <w:vAlign w:val="center"/>
            <w:hideMark/>
          </w:tcPr>
          <w:p w14:paraId="0C3BC9D7"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759" w:type="dxa"/>
            <w:tcBorders>
              <w:top w:val="nil"/>
              <w:left w:val="nil"/>
              <w:bottom w:val="single" w:sz="4" w:space="0" w:color="auto"/>
              <w:right w:val="single" w:sz="4" w:space="0" w:color="auto"/>
            </w:tcBorders>
            <w:vAlign w:val="center"/>
            <w:hideMark/>
          </w:tcPr>
          <w:p w14:paraId="6CBB05DC"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r w:rsidR="009D229D" w:rsidRPr="009D229D" w14:paraId="68134AE6" w14:textId="77777777" w:rsidTr="009D229D">
        <w:trPr>
          <w:trHeight w:val="864"/>
        </w:trPr>
        <w:tc>
          <w:tcPr>
            <w:tcW w:w="254" w:type="dxa"/>
            <w:tcBorders>
              <w:top w:val="nil"/>
              <w:left w:val="single" w:sz="4" w:space="0" w:color="auto"/>
              <w:bottom w:val="single" w:sz="4" w:space="0" w:color="auto"/>
              <w:right w:val="single" w:sz="4" w:space="0" w:color="auto"/>
            </w:tcBorders>
            <w:vAlign w:val="center"/>
            <w:hideMark/>
          </w:tcPr>
          <w:p w14:paraId="7681EBF5"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6</w:t>
            </w:r>
          </w:p>
        </w:tc>
        <w:tc>
          <w:tcPr>
            <w:tcW w:w="2418" w:type="dxa"/>
            <w:tcBorders>
              <w:top w:val="nil"/>
              <w:left w:val="nil"/>
              <w:bottom w:val="single" w:sz="4" w:space="0" w:color="auto"/>
              <w:right w:val="single" w:sz="4" w:space="0" w:color="auto"/>
            </w:tcBorders>
            <w:vAlign w:val="center"/>
            <w:hideMark/>
          </w:tcPr>
          <w:p w14:paraId="71460FD6"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AINE + </w:t>
            </w:r>
            <w:proofErr w:type="spellStart"/>
            <w:r w:rsidRPr="009D229D">
              <w:rPr>
                <w:rFonts w:ascii="Aptos Narrow" w:eastAsia="Times New Roman" w:hAnsi="Aptos Narrow" w:cs="Times New Roman"/>
                <w:color w:val="000000"/>
                <w:lang w:eastAsia="en-GB"/>
              </w:rPr>
              <w:t>diurético</w:t>
            </w:r>
            <w:proofErr w:type="spellEnd"/>
            <w:r w:rsidRPr="009D229D">
              <w:rPr>
                <w:rFonts w:ascii="Aptos Narrow" w:eastAsia="Times New Roman" w:hAnsi="Aptos Narrow" w:cs="Times New Roman"/>
                <w:color w:val="000000"/>
                <w:lang w:eastAsia="en-GB"/>
              </w:rPr>
              <w:t xml:space="preserve"> de </w:t>
            </w:r>
            <w:proofErr w:type="spellStart"/>
            <w:r w:rsidRPr="009D229D">
              <w:rPr>
                <w:rFonts w:ascii="Aptos Narrow" w:eastAsia="Times New Roman" w:hAnsi="Aptos Narrow" w:cs="Times New Roman"/>
                <w:color w:val="000000"/>
                <w:lang w:eastAsia="en-GB"/>
              </w:rPr>
              <w:t>ansa</w:t>
            </w:r>
            <w:proofErr w:type="spellEnd"/>
          </w:p>
        </w:tc>
        <w:tc>
          <w:tcPr>
            <w:tcW w:w="1170" w:type="dxa"/>
            <w:tcBorders>
              <w:top w:val="nil"/>
              <w:left w:val="nil"/>
              <w:bottom w:val="single" w:sz="4" w:space="0" w:color="auto"/>
              <w:right w:val="single" w:sz="4" w:space="0" w:color="auto"/>
            </w:tcBorders>
            <w:vAlign w:val="center"/>
            <w:hideMark/>
          </w:tcPr>
          <w:p w14:paraId="27DA6C12"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453" w:type="dxa"/>
            <w:tcBorders>
              <w:top w:val="nil"/>
              <w:left w:val="nil"/>
              <w:bottom w:val="single" w:sz="4" w:space="0" w:color="auto"/>
              <w:right w:val="single" w:sz="4" w:space="0" w:color="auto"/>
            </w:tcBorders>
            <w:vAlign w:val="center"/>
            <w:hideMark/>
          </w:tcPr>
          <w:p w14:paraId="0170B49A"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759" w:type="dxa"/>
            <w:tcBorders>
              <w:top w:val="nil"/>
              <w:left w:val="nil"/>
              <w:bottom w:val="single" w:sz="4" w:space="0" w:color="auto"/>
              <w:right w:val="single" w:sz="4" w:space="0" w:color="auto"/>
            </w:tcBorders>
            <w:vAlign w:val="center"/>
            <w:hideMark/>
          </w:tcPr>
          <w:p w14:paraId="5BCD250D"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r w:rsidR="009D229D" w:rsidRPr="009D229D" w14:paraId="0D14A37E" w14:textId="77777777" w:rsidTr="009D229D">
        <w:trPr>
          <w:trHeight w:val="576"/>
        </w:trPr>
        <w:tc>
          <w:tcPr>
            <w:tcW w:w="254" w:type="dxa"/>
            <w:tcBorders>
              <w:top w:val="nil"/>
              <w:left w:val="single" w:sz="4" w:space="0" w:color="auto"/>
              <w:bottom w:val="single" w:sz="4" w:space="0" w:color="auto"/>
              <w:right w:val="single" w:sz="4" w:space="0" w:color="auto"/>
            </w:tcBorders>
            <w:vAlign w:val="center"/>
            <w:hideMark/>
          </w:tcPr>
          <w:p w14:paraId="472D436E"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7</w:t>
            </w:r>
          </w:p>
        </w:tc>
        <w:tc>
          <w:tcPr>
            <w:tcW w:w="2418" w:type="dxa"/>
            <w:tcBorders>
              <w:top w:val="nil"/>
              <w:left w:val="nil"/>
              <w:bottom w:val="single" w:sz="4" w:space="0" w:color="auto"/>
              <w:right w:val="single" w:sz="4" w:space="0" w:color="auto"/>
            </w:tcBorders>
            <w:vAlign w:val="center"/>
            <w:hideMark/>
          </w:tcPr>
          <w:p w14:paraId="2E809FB0"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AINE + </w:t>
            </w:r>
            <w:proofErr w:type="spellStart"/>
            <w:r w:rsidRPr="009D229D">
              <w:rPr>
                <w:rFonts w:ascii="Aptos Narrow" w:eastAsia="Times New Roman" w:hAnsi="Aptos Narrow" w:cs="Times New Roman"/>
                <w:color w:val="000000"/>
                <w:lang w:eastAsia="en-GB"/>
              </w:rPr>
              <w:t>tiazida</w:t>
            </w:r>
            <w:proofErr w:type="spellEnd"/>
          </w:p>
        </w:tc>
        <w:tc>
          <w:tcPr>
            <w:tcW w:w="1170" w:type="dxa"/>
            <w:tcBorders>
              <w:top w:val="nil"/>
              <w:left w:val="nil"/>
              <w:bottom w:val="single" w:sz="4" w:space="0" w:color="auto"/>
              <w:right w:val="single" w:sz="4" w:space="0" w:color="auto"/>
            </w:tcBorders>
            <w:vAlign w:val="center"/>
            <w:hideMark/>
          </w:tcPr>
          <w:p w14:paraId="177AFCC8"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453" w:type="dxa"/>
            <w:tcBorders>
              <w:top w:val="nil"/>
              <w:left w:val="nil"/>
              <w:bottom w:val="single" w:sz="4" w:space="0" w:color="auto"/>
              <w:right w:val="single" w:sz="4" w:space="0" w:color="auto"/>
            </w:tcBorders>
            <w:vAlign w:val="center"/>
            <w:hideMark/>
          </w:tcPr>
          <w:p w14:paraId="64402FF7"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759" w:type="dxa"/>
            <w:tcBorders>
              <w:top w:val="nil"/>
              <w:left w:val="nil"/>
              <w:bottom w:val="single" w:sz="4" w:space="0" w:color="auto"/>
              <w:right w:val="single" w:sz="4" w:space="0" w:color="auto"/>
            </w:tcBorders>
            <w:vAlign w:val="center"/>
            <w:hideMark/>
          </w:tcPr>
          <w:p w14:paraId="0D7CF020"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r w:rsidR="009D229D" w:rsidRPr="009D229D" w14:paraId="72A78A52" w14:textId="77777777" w:rsidTr="009D229D">
        <w:trPr>
          <w:trHeight w:val="1440"/>
        </w:trPr>
        <w:tc>
          <w:tcPr>
            <w:tcW w:w="254" w:type="dxa"/>
            <w:tcBorders>
              <w:top w:val="nil"/>
              <w:left w:val="single" w:sz="4" w:space="0" w:color="auto"/>
              <w:bottom w:val="single" w:sz="4" w:space="0" w:color="auto"/>
              <w:right w:val="single" w:sz="4" w:space="0" w:color="auto"/>
            </w:tcBorders>
            <w:vAlign w:val="center"/>
            <w:hideMark/>
          </w:tcPr>
          <w:p w14:paraId="6BD0BE29"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8</w:t>
            </w:r>
          </w:p>
        </w:tc>
        <w:tc>
          <w:tcPr>
            <w:tcW w:w="2418" w:type="dxa"/>
            <w:tcBorders>
              <w:top w:val="nil"/>
              <w:left w:val="nil"/>
              <w:bottom w:val="single" w:sz="4" w:space="0" w:color="auto"/>
              <w:right w:val="single" w:sz="4" w:space="0" w:color="auto"/>
            </w:tcBorders>
            <w:vAlign w:val="center"/>
            <w:hideMark/>
          </w:tcPr>
          <w:p w14:paraId="421C1D3C"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Triple whammy</w:t>
            </w:r>
          </w:p>
        </w:tc>
        <w:tc>
          <w:tcPr>
            <w:tcW w:w="1170" w:type="dxa"/>
            <w:tcBorders>
              <w:top w:val="nil"/>
              <w:left w:val="nil"/>
              <w:bottom w:val="single" w:sz="4" w:space="0" w:color="auto"/>
              <w:right w:val="single" w:sz="4" w:space="0" w:color="auto"/>
            </w:tcBorders>
            <w:vAlign w:val="center"/>
            <w:hideMark/>
          </w:tcPr>
          <w:p w14:paraId="4B9A67D4"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Moderada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p>
        </w:tc>
        <w:tc>
          <w:tcPr>
            <w:tcW w:w="1453" w:type="dxa"/>
            <w:tcBorders>
              <w:top w:val="nil"/>
              <w:left w:val="nil"/>
              <w:bottom w:val="single" w:sz="4" w:space="0" w:color="auto"/>
              <w:right w:val="single" w:sz="4" w:space="0" w:color="auto"/>
            </w:tcBorders>
            <w:vAlign w:val="center"/>
            <w:hideMark/>
          </w:tcPr>
          <w:p w14:paraId="7D8E1278"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759" w:type="dxa"/>
            <w:tcBorders>
              <w:top w:val="nil"/>
              <w:left w:val="nil"/>
              <w:bottom w:val="single" w:sz="4" w:space="0" w:color="auto"/>
              <w:right w:val="single" w:sz="4" w:space="0" w:color="auto"/>
            </w:tcBorders>
            <w:vAlign w:val="center"/>
            <w:hideMark/>
          </w:tcPr>
          <w:p w14:paraId="4E67795B"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r w:rsidR="009D229D" w:rsidRPr="009D229D" w14:paraId="1BA2BA10" w14:textId="77777777" w:rsidTr="009D229D">
        <w:trPr>
          <w:trHeight w:val="1152"/>
        </w:trPr>
        <w:tc>
          <w:tcPr>
            <w:tcW w:w="254" w:type="dxa"/>
            <w:tcBorders>
              <w:top w:val="nil"/>
              <w:left w:val="single" w:sz="4" w:space="0" w:color="auto"/>
              <w:bottom w:val="single" w:sz="4" w:space="0" w:color="auto"/>
              <w:right w:val="single" w:sz="4" w:space="0" w:color="auto"/>
            </w:tcBorders>
            <w:vAlign w:val="center"/>
            <w:hideMark/>
          </w:tcPr>
          <w:p w14:paraId="20726C12"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lastRenderedPageBreak/>
              <w:t>9</w:t>
            </w:r>
          </w:p>
        </w:tc>
        <w:tc>
          <w:tcPr>
            <w:tcW w:w="2418" w:type="dxa"/>
            <w:tcBorders>
              <w:top w:val="nil"/>
              <w:left w:val="nil"/>
              <w:bottom w:val="single" w:sz="4" w:space="0" w:color="auto"/>
              <w:right w:val="single" w:sz="4" w:space="0" w:color="auto"/>
            </w:tcBorders>
            <w:vAlign w:val="center"/>
            <w:hideMark/>
          </w:tcPr>
          <w:p w14:paraId="60A8A0D0"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Sinvastatina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claritromicina</w:t>
            </w:r>
            <w:proofErr w:type="spellEnd"/>
          </w:p>
        </w:tc>
        <w:tc>
          <w:tcPr>
            <w:tcW w:w="1170" w:type="dxa"/>
            <w:tcBorders>
              <w:top w:val="nil"/>
              <w:left w:val="nil"/>
              <w:bottom w:val="single" w:sz="4" w:space="0" w:color="auto"/>
              <w:right w:val="single" w:sz="4" w:space="0" w:color="auto"/>
            </w:tcBorders>
            <w:vAlign w:val="center"/>
            <w:hideMark/>
          </w:tcPr>
          <w:p w14:paraId="402E4732"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Crítica</w:t>
            </w:r>
            <w:proofErr w:type="spellEnd"/>
          </w:p>
        </w:tc>
        <w:tc>
          <w:tcPr>
            <w:tcW w:w="1453" w:type="dxa"/>
            <w:tcBorders>
              <w:top w:val="nil"/>
              <w:left w:val="nil"/>
              <w:bottom w:val="single" w:sz="4" w:space="0" w:color="auto"/>
              <w:right w:val="single" w:sz="4" w:space="0" w:color="auto"/>
            </w:tcBorders>
            <w:vAlign w:val="center"/>
            <w:hideMark/>
          </w:tcPr>
          <w:p w14:paraId="4A6E17C3"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amoxicilina</w:t>
            </w:r>
            <w:proofErr w:type="spellEnd"/>
          </w:p>
        </w:tc>
        <w:tc>
          <w:tcPr>
            <w:tcW w:w="759" w:type="dxa"/>
            <w:tcBorders>
              <w:top w:val="nil"/>
              <w:left w:val="nil"/>
              <w:bottom w:val="single" w:sz="4" w:space="0" w:color="auto"/>
              <w:right w:val="single" w:sz="4" w:space="0" w:color="auto"/>
            </w:tcBorders>
            <w:vAlign w:val="center"/>
            <w:hideMark/>
          </w:tcPr>
          <w:p w14:paraId="7C92826E"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r w:rsidR="009D229D" w:rsidRPr="009D229D" w14:paraId="77283D48" w14:textId="77777777" w:rsidTr="009D229D">
        <w:trPr>
          <w:trHeight w:val="864"/>
        </w:trPr>
        <w:tc>
          <w:tcPr>
            <w:tcW w:w="254" w:type="dxa"/>
            <w:tcBorders>
              <w:top w:val="nil"/>
              <w:left w:val="single" w:sz="4" w:space="0" w:color="auto"/>
              <w:bottom w:val="single" w:sz="4" w:space="0" w:color="auto"/>
              <w:right w:val="single" w:sz="4" w:space="0" w:color="auto"/>
            </w:tcBorders>
            <w:vAlign w:val="center"/>
            <w:hideMark/>
          </w:tcPr>
          <w:p w14:paraId="4CC8B447"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10</w:t>
            </w:r>
          </w:p>
        </w:tc>
        <w:tc>
          <w:tcPr>
            <w:tcW w:w="2418" w:type="dxa"/>
            <w:tcBorders>
              <w:top w:val="nil"/>
              <w:left w:val="nil"/>
              <w:bottom w:val="single" w:sz="4" w:space="0" w:color="auto"/>
              <w:right w:val="single" w:sz="4" w:space="0" w:color="auto"/>
            </w:tcBorders>
            <w:vAlign w:val="center"/>
            <w:hideMark/>
          </w:tcPr>
          <w:p w14:paraId="4AB8F809"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Estatina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macrólido</w:t>
            </w:r>
            <w:proofErr w:type="spellEnd"/>
          </w:p>
        </w:tc>
        <w:tc>
          <w:tcPr>
            <w:tcW w:w="1170" w:type="dxa"/>
            <w:tcBorders>
              <w:top w:val="nil"/>
              <w:left w:val="nil"/>
              <w:bottom w:val="single" w:sz="4" w:space="0" w:color="auto"/>
              <w:right w:val="single" w:sz="4" w:space="0" w:color="auto"/>
            </w:tcBorders>
            <w:vAlign w:val="center"/>
            <w:hideMark/>
          </w:tcPr>
          <w:p w14:paraId="35104EDB"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453" w:type="dxa"/>
            <w:tcBorders>
              <w:top w:val="nil"/>
              <w:left w:val="nil"/>
              <w:bottom w:val="single" w:sz="4" w:space="0" w:color="auto"/>
              <w:right w:val="single" w:sz="4" w:space="0" w:color="auto"/>
            </w:tcBorders>
            <w:vAlign w:val="center"/>
            <w:hideMark/>
          </w:tcPr>
          <w:p w14:paraId="4DADFC60"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amoxicilina</w:t>
            </w:r>
            <w:proofErr w:type="spellEnd"/>
          </w:p>
        </w:tc>
        <w:tc>
          <w:tcPr>
            <w:tcW w:w="759" w:type="dxa"/>
            <w:tcBorders>
              <w:top w:val="nil"/>
              <w:left w:val="nil"/>
              <w:bottom w:val="single" w:sz="4" w:space="0" w:color="auto"/>
              <w:right w:val="single" w:sz="4" w:space="0" w:color="auto"/>
            </w:tcBorders>
            <w:vAlign w:val="center"/>
            <w:hideMark/>
          </w:tcPr>
          <w:p w14:paraId="26B7E065"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r w:rsidR="009D229D" w:rsidRPr="009D229D" w14:paraId="1671485C" w14:textId="77777777" w:rsidTr="009D229D">
        <w:trPr>
          <w:trHeight w:val="1152"/>
        </w:trPr>
        <w:tc>
          <w:tcPr>
            <w:tcW w:w="254" w:type="dxa"/>
            <w:tcBorders>
              <w:top w:val="nil"/>
              <w:left w:val="single" w:sz="4" w:space="0" w:color="auto"/>
              <w:bottom w:val="single" w:sz="4" w:space="0" w:color="auto"/>
              <w:right w:val="single" w:sz="4" w:space="0" w:color="auto"/>
            </w:tcBorders>
            <w:vAlign w:val="center"/>
            <w:hideMark/>
          </w:tcPr>
          <w:p w14:paraId="5DC3F501"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11</w:t>
            </w:r>
          </w:p>
        </w:tc>
        <w:tc>
          <w:tcPr>
            <w:tcW w:w="2418" w:type="dxa"/>
            <w:tcBorders>
              <w:top w:val="nil"/>
              <w:left w:val="nil"/>
              <w:bottom w:val="single" w:sz="4" w:space="0" w:color="auto"/>
              <w:right w:val="single" w:sz="4" w:space="0" w:color="auto"/>
            </w:tcBorders>
            <w:vAlign w:val="center"/>
            <w:hideMark/>
          </w:tcPr>
          <w:p w14:paraId="419B1F53"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Varfarina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amiodarona</w:t>
            </w:r>
            <w:proofErr w:type="spellEnd"/>
          </w:p>
        </w:tc>
        <w:tc>
          <w:tcPr>
            <w:tcW w:w="1170" w:type="dxa"/>
            <w:tcBorders>
              <w:top w:val="nil"/>
              <w:left w:val="nil"/>
              <w:bottom w:val="single" w:sz="4" w:space="0" w:color="auto"/>
              <w:right w:val="single" w:sz="4" w:space="0" w:color="auto"/>
            </w:tcBorders>
            <w:vAlign w:val="center"/>
            <w:hideMark/>
          </w:tcPr>
          <w:p w14:paraId="770D8592"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453" w:type="dxa"/>
            <w:tcBorders>
              <w:top w:val="nil"/>
              <w:left w:val="nil"/>
              <w:bottom w:val="single" w:sz="4" w:space="0" w:color="auto"/>
              <w:right w:val="single" w:sz="4" w:space="0" w:color="auto"/>
            </w:tcBorders>
            <w:vAlign w:val="center"/>
            <w:hideMark/>
          </w:tcPr>
          <w:p w14:paraId="5CCA2ABF"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759" w:type="dxa"/>
            <w:tcBorders>
              <w:top w:val="nil"/>
              <w:left w:val="nil"/>
              <w:bottom w:val="single" w:sz="4" w:space="0" w:color="auto"/>
              <w:right w:val="single" w:sz="4" w:space="0" w:color="auto"/>
            </w:tcBorders>
            <w:vAlign w:val="center"/>
            <w:hideMark/>
          </w:tcPr>
          <w:p w14:paraId="52D6D334"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r w:rsidR="009D229D" w:rsidRPr="009D229D" w14:paraId="23EC968F" w14:textId="77777777" w:rsidTr="009D229D">
        <w:trPr>
          <w:trHeight w:val="864"/>
        </w:trPr>
        <w:tc>
          <w:tcPr>
            <w:tcW w:w="254" w:type="dxa"/>
            <w:tcBorders>
              <w:top w:val="nil"/>
              <w:left w:val="single" w:sz="4" w:space="0" w:color="auto"/>
              <w:bottom w:val="single" w:sz="4" w:space="0" w:color="auto"/>
              <w:right w:val="single" w:sz="4" w:space="0" w:color="auto"/>
            </w:tcBorders>
            <w:vAlign w:val="center"/>
            <w:hideMark/>
          </w:tcPr>
          <w:p w14:paraId="12F1BC6E"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12</w:t>
            </w:r>
          </w:p>
        </w:tc>
        <w:tc>
          <w:tcPr>
            <w:tcW w:w="2418" w:type="dxa"/>
            <w:tcBorders>
              <w:top w:val="nil"/>
              <w:left w:val="nil"/>
              <w:bottom w:val="single" w:sz="4" w:space="0" w:color="auto"/>
              <w:right w:val="single" w:sz="4" w:space="0" w:color="auto"/>
            </w:tcBorders>
            <w:vAlign w:val="center"/>
            <w:hideMark/>
          </w:tcPr>
          <w:p w14:paraId="5ED6749E"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Macrólido</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varfarina</w:t>
            </w:r>
            <w:proofErr w:type="spellEnd"/>
          </w:p>
        </w:tc>
        <w:tc>
          <w:tcPr>
            <w:tcW w:w="1170" w:type="dxa"/>
            <w:tcBorders>
              <w:top w:val="nil"/>
              <w:left w:val="nil"/>
              <w:bottom w:val="single" w:sz="4" w:space="0" w:color="auto"/>
              <w:right w:val="single" w:sz="4" w:space="0" w:color="auto"/>
            </w:tcBorders>
            <w:vAlign w:val="center"/>
            <w:hideMark/>
          </w:tcPr>
          <w:p w14:paraId="6444B520"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453" w:type="dxa"/>
            <w:tcBorders>
              <w:top w:val="nil"/>
              <w:left w:val="nil"/>
              <w:bottom w:val="single" w:sz="4" w:space="0" w:color="auto"/>
              <w:right w:val="single" w:sz="4" w:space="0" w:color="auto"/>
            </w:tcBorders>
            <w:vAlign w:val="center"/>
            <w:hideMark/>
          </w:tcPr>
          <w:p w14:paraId="3AE583C3"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amoxicilina</w:t>
            </w:r>
            <w:proofErr w:type="spellEnd"/>
          </w:p>
        </w:tc>
        <w:tc>
          <w:tcPr>
            <w:tcW w:w="759" w:type="dxa"/>
            <w:tcBorders>
              <w:top w:val="nil"/>
              <w:left w:val="nil"/>
              <w:bottom w:val="single" w:sz="4" w:space="0" w:color="auto"/>
              <w:right w:val="single" w:sz="4" w:space="0" w:color="auto"/>
            </w:tcBorders>
            <w:vAlign w:val="center"/>
            <w:hideMark/>
          </w:tcPr>
          <w:p w14:paraId="11FCA257"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r w:rsidR="009D229D" w:rsidRPr="009D229D" w14:paraId="45069837" w14:textId="77777777" w:rsidTr="009D229D">
        <w:trPr>
          <w:trHeight w:val="864"/>
        </w:trPr>
        <w:tc>
          <w:tcPr>
            <w:tcW w:w="254" w:type="dxa"/>
            <w:tcBorders>
              <w:top w:val="nil"/>
              <w:left w:val="single" w:sz="4" w:space="0" w:color="auto"/>
              <w:bottom w:val="single" w:sz="4" w:space="0" w:color="auto"/>
              <w:right w:val="single" w:sz="4" w:space="0" w:color="auto"/>
            </w:tcBorders>
            <w:vAlign w:val="center"/>
            <w:hideMark/>
          </w:tcPr>
          <w:p w14:paraId="4658B335"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13</w:t>
            </w:r>
          </w:p>
        </w:tc>
        <w:tc>
          <w:tcPr>
            <w:tcW w:w="2418" w:type="dxa"/>
            <w:tcBorders>
              <w:top w:val="nil"/>
              <w:left w:val="nil"/>
              <w:bottom w:val="single" w:sz="4" w:space="0" w:color="auto"/>
              <w:right w:val="single" w:sz="4" w:space="0" w:color="auto"/>
            </w:tcBorders>
            <w:vAlign w:val="center"/>
            <w:hideMark/>
          </w:tcPr>
          <w:p w14:paraId="53DFC820"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ISRS + </w:t>
            </w:r>
            <w:proofErr w:type="spellStart"/>
            <w:r w:rsidRPr="009D229D">
              <w:rPr>
                <w:rFonts w:ascii="Aptos Narrow" w:eastAsia="Times New Roman" w:hAnsi="Aptos Narrow" w:cs="Times New Roman"/>
                <w:color w:val="000000"/>
                <w:lang w:eastAsia="en-GB"/>
              </w:rPr>
              <w:t>anticoagulante</w:t>
            </w:r>
            <w:proofErr w:type="spellEnd"/>
          </w:p>
        </w:tc>
        <w:tc>
          <w:tcPr>
            <w:tcW w:w="1170" w:type="dxa"/>
            <w:tcBorders>
              <w:top w:val="nil"/>
              <w:left w:val="nil"/>
              <w:bottom w:val="single" w:sz="4" w:space="0" w:color="auto"/>
              <w:right w:val="single" w:sz="4" w:space="0" w:color="auto"/>
            </w:tcBorders>
            <w:vAlign w:val="center"/>
            <w:hideMark/>
          </w:tcPr>
          <w:p w14:paraId="4B0D6597"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453" w:type="dxa"/>
            <w:tcBorders>
              <w:top w:val="nil"/>
              <w:left w:val="nil"/>
              <w:bottom w:val="single" w:sz="4" w:space="0" w:color="auto"/>
              <w:right w:val="single" w:sz="4" w:space="0" w:color="auto"/>
            </w:tcBorders>
            <w:vAlign w:val="center"/>
            <w:hideMark/>
          </w:tcPr>
          <w:p w14:paraId="5BFF3642"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amitriptilina</w:t>
            </w:r>
            <w:proofErr w:type="spellEnd"/>
          </w:p>
        </w:tc>
        <w:tc>
          <w:tcPr>
            <w:tcW w:w="759" w:type="dxa"/>
            <w:tcBorders>
              <w:top w:val="nil"/>
              <w:left w:val="nil"/>
              <w:bottom w:val="single" w:sz="4" w:space="0" w:color="auto"/>
              <w:right w:val="single" w:sz="4" w:space="0" w:color="auto"/>
            </w:tcBorders>
            <w:vAlign w:val="center"/>
            <w:hideMark/>
          </w:tcPr>
          <w:p w14:paraId="68D16B19"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r w:rsidR="009D229D" w:rsidRPr="009D229D" w14:paraId="407000DD" w14:textId="77777777" w:rsidTr="009D229D">
        <w:trPr>
          <w:trHeight w:val="864"/>
        </w:trPr>
        <w:tc>
          <w:tcPr>
            <w:tcW w:w="254" w:type="dxa"/>
            <w:tcBorders>
              <w:top w:val="nil"/>
              <w:left w:val="single" w:sz="4" w:space="0" w:color="auto"/>
              <w:bottom w:val="single" w:sz="4" w:space="0" w:color="auto"/>
              <w:right w:val="single" w:sz="4" w:space="0" w:color="auto"/>
            </w:tcBorders>
            <w:vAlign w:val="center"/>
            <w:hideMark/>
          </w:tcPr>
          <w:p w14:paraId="290A52AB"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14</w:t>
            </w:r>
          </w:p>
        </w:tc>
        <w:tc>
          <w:tcPr>
            <w:tcW w:w="2418" w:type="dxa"/>
            <w:tcBorders>
              <w:top w:val="nil"/>
              <w:left w:val="nil"/>
              <w:bottom w:val="single" w:sz="4" w:space="0" w:color="auto"/>
              <w:right w:val="single" w:sz="4" w:space="0" w:color="auto"/>
            </w:tcBorders>
            <w:vAlign w:val="center"/>
            <w:hideMark/>
          </w:tcPr>
          <w:p w14:paraId="0C12380D"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ISRS + </w:t>
            </w:r>
            <w:proofErr w:type="spellStart"/>
            <w:r w:rsidRPr="009D229D">
              <w:rPr>
                <w:rFonts w:ascii="Aptos Narrow" w:eastAsia="Times New Roman" w:hAnsi="Aptos Narrow" w:cs="Times New Roman"/>
                <w:color w:val="000000"/>
                <w:lang w:eastAsia="en-GB"/>
              </w:rPr>
              <w:t>antiagregante</w:t>
            </w:r>
            <w:proofErr w:type="spellEnd"/>
          </w:p>
        </w:tc>
        <w:tc>
          <w:tcPr>
            <w:tcW w:w="1170" w:type="dxa"/>
            <w:tcBorders>
              <w:top w:val="nil"/>
              <w:left w:val="nil"/>
              <w:bottom w:val="single" w:sz="4" w:space="0" w:color="auto"/>
              <w:right w:val="single" w:sz="4" w:space="0" w:color="auto"/>
            </w:tcBorders>
            <w:vAlign w:val="center"/>
            <w:hideMark/>
          </w:tcPr>
          <w:p w14:paraId="31FCFA9A"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453" w:type="dxa"/>
            <w:tcBorders>
              <w:top w:val="nil"/>
              <w:left w:val="nil"/>
              <w:bottom w:val="single" w:sz="4" w:space="0" w:color="auto"/>
              <w:right w:val="single" w:sz="4" w:space="0" w:color="auto"/>
            </w:tcBorders>
            <w:vAlign w:val="center"/>
            <w:hideMark/>
          </w:tcPr>
          <w:p w14:paraId="5126C268"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amitriptilina</w:t>
            </w:r>
            <w:proofErr w:type="spellEnd"/>
          </w:p>
        </w:tc>
        <w:tc>
          <w:tcPr>
            <w:tcW w:w="759" w:type="dxa"/>
            <w:tcBorders>
              <w:top w:val="nil"/>
              <w:left w:val="nil"/>
              <w:bottom w:val="single" w:sz="4" w:space="0" w:color="auto"/>
              <w:right w:val="single" w:sz="4" w:space="0" w:color="auto"/>
            </w:tcBorders>
            <w:vAlign w:val="center"/>
            <w:hideMark/>
          </w:tcPr>
          <w:p w14:paraId="56FCEF2A"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r w:rsidR="009D229D" w:rsidRPr="009D229D" w14:paraId="01CF64C3" w14:textId="77777777" w:rsidTr="009D229D">
        <w:trPr>
          <w:trHeight w:val="576"/>
        </w:trPr>
        <w:tc>
          <w:tcPr>
            <w:tcW w:w="254" w:type="dxa"/>
            <w:tcBorders>
              <w:top w:val="nil"/>
              <w:left w:val="single" w:sz="4" w:space="0" w:color="auto"/>
              <w:bottom w:val="single" w:sz="4" w:space="0" w:color="auto"/>
              <w:right w:val="single" w:sz="4" w:space="0" w:color="auto"/>
            </w:tcBorders>
            <w:vAlign w:val="center"/>
            <w:hideMark/>
          </w:tcPr>
          <w:p w14:paraId="23DDF9A0"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15</w:t>
            </w:r>
          </w:p>
        </w:tc>
        <w:tc>
          <w:tcPr>
            <w:tcW w:w="2418" w:type="dxa"/>
            <w:tcBorders>
              <w:top w:val="nil"/>
              <w:left w:val="nil"/>
              <w:bottom w:val="single" w:sz="4" w:space="0" w:color="auto"/>
              <w:right w:val="single" w:sz="4" w:space="0" w:color="auto"/>
            </w:tcBorders>
            <w:vAlign w:val="center"/>
            <w:hideMark/>
          </w:tcPr>
          <w:p w14:paraId="15BE32B7"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ISRS + AINE</w:t>
            </w:r>
          </w:p>
        </w:tc>
        <w:tc>
          <w:tcPr>
            <w:tcW w:w="1170" w:type="dxa"/>
            <w:tcBorders>
              <w:top w:val="nil"/>
              <w:left w:val="nil"/>
              <w:bottom w:val="single" w:sz="4" w:space="0" w:color="auto"/>
              <w:right w:val="single" w:sz="4" w:space="0" w:color="auto"/>
            </w:tcBorders>
            <w:vAlign w:val="center"/>
            <w:hideMark/>
          </w:tcPr>
          <w:p w14:paraId="3CAC43D0"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453" w:type="dxa"/>
            <w:tcBorders>
              <w:top w:val="nil"/>
              <w:left w:val="nil"/>
              <w:bottom w:val="single" w:sz="4" w:space="0" w:color="auto"/>
              <w:right w:val="single" w:sz="4" w:space="0" w:color="auto"/>
            </w:tcBorders>
            <w:vAlign w:val="center"/>
            <w:hideMark/>
          </w:tcPr>
          <w:p w14:paraId="37B25848"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amitriptilina</w:t>
            </w:r>
            <w:proofErr w:type="spellEnd"/>
          </w:p>
        </w:tc>
        <w:tc>
          <w:tcPr>
            <w:tcW w:w="759" w:type="dxa"/>
            <w:tcBorders>
              <w:top w:val="nil"/>
              <w:left w:val="nil"/>
              <w:bottom w:val="single" w:sz="4" w:space="0" w:color="auto"/>
              <w:right w:val="single" w:sz="4" w:space="0" w:color="auto"/>
            </w:tcBorders>
            <w:vAlign w:val="center"/>
            <w:hideMark/>
          </w:tcPr>
          <w:p w14:paraId="4FF19434"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r w:rsidR="009D229D" w:rsidRPr="009D229D" w14:paraId="4AC7A6D6" w14:textId="77777777" w:rsidTr="009D229D">
        <w:trPr>
          <w:trHeight w:val="576"/>
        </w:trPr>
        <w:tc>
          <w:tcPr>
            <w:tcW w:w="254" w:type="dxa"/>
            <w:tcBorders>
              <w:top w:val="nil"/>
              <w:left w:val="single" w:sz="4" w:space="0" w:color="auto"/>
              <w:bottom w:val="single" w:sz="4" w:space="0" w:color="auto"/>
              <w:right w:val="single" w:sz="4" w:space="0" w:color="auto"/>
            </w:tcBorders>
            <w:vAlign w:val="center"/>
            <w:hideMark/>
          </w:tcPr>
          <w:p w14:paraId="0C594677"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16</w:t>
            </w:r>
          </w:p>
        </w:tc>
        <w:tc>
          <w:tcPr>
            <w:tcW w:w="2418" w:type="dxa"/>
            <w:tcBorders>
              <w:top w:val="nil"/>
              <w:left w:val="nil"/>
              <w:bottom w:val="single" w:sz="4" w:space="0" w:color="auto"/>
              <w:right w:val="single" w:sz="4" w:space="0" w:color="auto"/>
            </w:tcBorders>
            <w:vAlign w:val="center"/>
            <w:hideMark/>
          </w:tcPr>
          <w:p w14:paraId="57F0EA7E"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ISRS + </w:t>
            </w:r>
            <w:proofErr w:type="spellStart"/>
            <w:r w:rsidRPr="009D229D">
              <w:rPr>
                <w:rFonts w:ascii="Aptos Narrow" w:eastAsia="Times New Roman" w:hAnsi="Aptos Narrow" w:cs="Times New Roman"/>
                <w:color w:val="000000"/>
                <w:lang w:eastAsia="en-GB"/>
              </w:rPr>
              <w:t>tricíclico</w:t>
            </w:r>
            <w:proofErr w:type="spellEnd"/>
          </w:p>
        </w:tc>
        <w:tc>
          <w:tcPr>
            <w:tcW w:w="1170" w:type="dxa"/>
            <w:tcBorders>
              <w:top w:val="nil"/>
              <w:left w:val="nil"/>
              <w:bottom w:val="single" w:sz="4" w:space="0" w:color="auto"/>
              <w:right w:val="single" w:sz="4" w:space="0" w:color="auto"/>
            </w:tcBorders>
            <w:vAlign w:val="center"/>
            <w:hideMark/>
          </w:tcPr>
          <w:p w14:paraId="5060DB80"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453" w:type="dxa"/>
            <w:tcBorders>
              <w:top w:val="nil"/>
              <w:left w:val="nil"/>
              <w:bottom w:val="single" w:sz="4" w:space="0" w:color="auto"/>
              <w:right w:val="single" w:sz="4" w:space="0" w:color="auto"/>
            </w:tcBorders>
            <w:vAlign w:val="center"/>
            <w:hideMark/>
          </w:tcPr>
          <w:p w14:paraId="2ED19218"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759" w:type="dxa"/>
            <w:tcBorders>
              <w:top w:val="nil"/>
              <w:left w:val="nil"/>
              <w:bottom w:val="single" w:sz="4" w:space="0" w:color="auto"/>
              <w:right w:val="single" w:sz="4" w:space="0" w:color="auto"/>
            </w:tcBorders>
            <w:vAlign w:val="center"/>
            <w:hideMark/>
          </w:tcPr>
          <w:p w14:paraId="38DE7F55"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r w:rsidR="009D229D" w:rsidRPr="009D229D" w14:paraId="3464844B" w14:textId="77777777" w:rsidTr="009D229D">
        <w:trPr>
          <w:trHeight w:val="1440"/>
        </w:trPr>
        <w:tc>
          <w:tcPr>
            <w:tcW w:w="254" w:type="dxa"/>
            <w:tcBorders>
              <w:top w:val="nil"/>
              <w:left w:val="single" w:sz="4" w:space="0" w:color="auto"/>
              <w:bottom w:val="single" w:sz="4" w:space="0" w:color="auto"/>
              <w:right w:val="single" w:sz="4" w:space="0" w:color="auto"/>
            </w:tcBorders>
            <w:vAlign w:val="center"/>
            <w:hideMark/>
          </w:tcPr>
          <w:p w14:paraId="68583A1B"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17</w:t>
            </w:r>
          </w:p>
        </w:tc>
        <w:tc>
          <w:tcPr>
            <w:tcW w:w="2418" w:type="dxa"/>
            <w:tcBorders>
              <w:top w:val="nil"/>
              <w:left w:val="nil"/>
              <w:bottom w:val="single" w:sz="4" w:space="0" w:color="auto"/>
              <w:right w:val="single" w:sz="4" w:space="0" w:color="auto"/>
            </w:tcBorders>
            <w:vAlign w:val="center"/>
            <w:hideMark/>
          </w:tcPr>
          <w:p w14:paraId="1BB9F9E6"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Combinação</w:t>
            </w:r>
            <w:proofErr w:type="spellEnd"/>
            <w:r w:rsidRPr="009D229D">
              <w:rPr>
                <w:rFonts w:ascii="Aptos Narrow" w:eastAsia="Times New Roman" w:hAnsi="Aptos Narrow" w:cs="Times New Roman"/>
                <w:color w:val="000000"/>
                <w:lang w:eastAsia="en-GB"/>
              </w:rPr>
              <w:t xml:space="preserve"> QT (</w:t>
            </w:r>
            <w:proofErr w:type="spellStart"/>
            <w:r w:rsidRPr="009D229D">
              <w:rPr>
                <w:rFonts w:ascii="Aptos Narrow" w:eastAsia="Times New Roman" w:hAnsi="Aptos Narrow" w:cs="Times New Roman"/>
                <w:color w:val="000000"/>
                <w:lang w:eastAsia="en-GB"/>
              </w:rPr>
              <w:t>amiodarona+azitromicina</w:t>
            </w:r>
            <w:proofErr w:type="spellEnd"/>
            <w:r w:rsidRPr="009D229D">
              <w:rPr>
                <w:rFonts w:ascii="Aptos Narrow" w:eastAsia="Times New Roman" w:hAnsi="Aptos Narrow" w:cs="Times New Roman"/>
                <w:color w:val="000000"/>
                <w:lang w:eastAsia="en-GB"/>
              </w:rPr>
              <w:t>)</w:t>
            </w:r>
          </w:p>
        </w:tc>
        <w:tc>
          <w:tcPr>
            <w:tcW w:w="1170" w:type="dxa"/>
            <w:tcBorders>
              <w:top w:val="nil"/>
              <w:left w:val="nil"/>
              <w:bottom w:val="single" w:sz="4" w:space="0" w:color="auto"/>
              <w:right w:val="single" w:sz="4" w:space="0" w:color="auto"/>
            </w:tcBorders>
            <w:vAlign w:val="center"/>
            <w:hideMark/>
          </w:tcPr>
          <w:p w14:paraId="48B4A919"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453" w:type="dxa"/>
            <w:tcBorders>
              <w:top w:val="nil"/>
              <w:left w:val="nil"/>
              <w:bottom w:val="single" w:sz="4" w:space="0" w:color="auto"/>
              <w:right w:val="single" w:sz="4" w:space="0" w:color="auto"/>
            </w:tcBorders>
            <w:vAlign w:val="center"/>
            <w:hideMark/>
          </w:tcPr>
          <w:p w14:paraId="55C7F4EE"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amoxicilina</w:t>
            </w:r>
            <w:proofErr w:type="spellEnd"/>
          </w:p>
        </w:tc>
        <w:tc>
          <w:tcPr>
            <w:tcW w:w="759" w:type="dxa"/>
            <w:tcBorders>
              <w:top w:val="nil"/>
              <w:left w:val="nil"/>
              <w:bottom w:val="single" w:sz="4" w:space="0" w:color="auto"/>
              <w:right w:val="single" w:sz="4" w:space="0" w:color="auto"/>
            </w:tcBorders>
            <w:vAlign w:val="center"/>
            <w:hideMark/>
          </w:tcPr>
          <w:p w14:paraId="730C27EC"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r w:rsidR="009D229D" w:rsidRPr="009D229D" w14:paraId="56F72103" w14:textId="77777777" w:rsidTr="009D229D">
        <w:trPr>
          <w:trHeight w:val="864"/>
        </w:trPr>
        <w:tc>
          <w:tcPr>
            <w:tcW w:w="254" w:type="dxa"/>
            <w:tcBorders>
              <w:top w:val="nil"/>
              <w:left w:val="single" w:sz="4" w:space="0" w:color="auto"/>
              <w:bottom w:val="single" w:sz="4" w:space="0" w:color="auto"/>
              <w:right w:val="single" w:sz="4" w:space="0" w:color="auto"/>
            </w:tcBorders>
            <w:vAlign w:val="center"/>
            <w:hideMark/>
          </w:tcPr>
          <w:p w14:paraId="0F33F8F5"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18</w:t>
            </w:r>
          </w:p>
        </w:tc>
        <w:tc>
          <w:tcPr>
            <w:tcW w:w="2418" w:type="dxa"/>
            <w:tcBorders>
              <w:top w:val="nil"/>
              <w:left w:val="nil"/>
              <w:bottom w:val="single" w:sz="4" w:space="0" w:color="auto"/>
              <w:right w:val="single" w:sz="4" w:space="0" w:color="auto"/>
            </w:tcBorders>
            <w:vAlign w:val="center"/>
            <w:hideMark/>
          </w:tcPr>
          <w:p w14:paraId="57E27BF6"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Amiodarona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digoxina</w:t>
            </w:r>
            <w:proofErr w:type="spellEnd"/>
          </w:p>
        </w:tc>
        <w:tc>
          <w:tcPr>
            <w:tcW w:w="1170" w:type="dxa"/>
            <w:tcBorders>
              <w:top w:val="nil"/>
              <w:left w:val="nil"/>
              <w:bottom w:val="single" w:sz="4" w:space="0" w:color="auto"/>
              <w:right w:val="single" w:sz="4" w:space="0" w:color="auto"/>
            </w:tcBorders>
            <w:vAlign w:val="center"/>
            <w:hideMark/>
          </w:tcPr>
          <w:p w14:paraId="26BA659C"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453" w:type="dxa"/>
            <w:tcBorders>
              <w:top w:val="nil"/>
              <w:left w:val="nil"/>
              <w:bottom w:val="single" w:sz="4" w:space="0" w:color="auto"/>
              <w:right w:val="single" w:sz="4" w:space="0" w:color="auto"/>
            </w:tcBorders>
            <w:vAlign w:val="center"/>
            <w:hideMark/>
          </w:tcPr>
          <w:p w14:paraId="57D8D1F6"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759" w:type="dxa"/>
            <w:tcBorders>
              <w:top w:val="nil"/>
              <w:left w:val="nil"/>
              <w:bottom w:val="single" w:sz="4" w:space="0" w:color="auto"/>
              <w:right w:val="single" w:sz="4" w:space="0" w:color="auto"/>
            </w:tcBorders>
            <w:vAlign w:val="center"/>
            <w:hideMark/>
          </w:tcPr>
          <w:p w14:paraId="33FB9E5D"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r w:rsidR="009D229D" w:rsidRPr="009D229D" w14:paraId="7DFA50BF" w14:textId="77777777" w:rsidTr="009D229D">
        <w:trPr>
          <w:trHeight w:val="864"/>
        </w:trPr>
        <w:tc>
          <w:tcPr>
            <w:tcW w:w="254" w:type="dxa"/>
            <w:tcBorders>
              <w:top w:val="nil"/>
              <w:left w:val="single" w:sz="4" w:space="0" w:color="auto"/>
              <w:bottom w:val="single" w:sz="4" w:space="0" w:color="auto"/>
              <w:right w:val="single" w:sz="4" w:space="0" w:color="auto"/>
            </w:tcBorders>
            <w:vAlign w:val="center"/>
            <w:hideMark/>
          </w:tcPr>
          <w:p w14:paraId="61BA5803"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19</w:t>
            </w:r>
          </w:p>
        </w:tc>
        <w:tc>
          <w:tcPr>
            <w:tcW w:w="2418" w:type="dxa"/>
            <w:tcBorders>
              <w:top w:val="nil"/>
              <w:left w:val="nil"/>
              <w:bottom w:val="single" w:sz="4" w:space="0" w:color="auto"/>
              <w:right w:val="single" w:sz="4" w:space="0" w:color="auto"/>
            </w:tcBorders>
            <w:vAlign w:val="center"/>
            <w:hideMark/>
          </w:tcPr>
          <w:p w14:paraId="44CF68D2"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Diurético</w:t>
            </w:r>
            <w:proofErr w:type="spellEnd"/>
            <w:r w:rsidRPr="009D229D">
              <w:rPr>
                <w:rFonts w:ascii="Aptos Narrow" w:eastAsia="Times New Roman" w:hAnsi="Aptos Narrow" w:cs="Times New Roman"/>
                <w:color w:val="000000"/>
                <w:lang w:eastAsia="en-GB"/>
              </w:rPr>
              <w:t xml:space="preserve"> de </w:t>
            </w:r>
            <w:proofErr w:type="spellStart"/>
            <w:r w:rsidRPr="009D229D">
              <w:rPr>
                <w:rFonts w:ascii="Aptos Narrow" w:eastAsia="Times New Roman" w:hAnsi="Aptos Narrow" w:cs="Times New Roman"/>
                <w:color w:val="000000"/>
                <w:lang w:eastAsia="en-GB"/>
              </w:rPr>
              <w:t>ansa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digoxina</w:t>
            </w:r>
            <w:proofErr w:type="spellEnd"/>
          </w:p>
        </w:tc>
        <w:tc>
          <w:tcPr>
            <w:tcW w:w="1170" w:type="dxa"/>
            <w:tcBorders>
              <w:top w:val="nil"/>
              <w:left w:val="nil"/>
              <w:bottom w:val="single" w:sz="4" w:space="0" w:color="auto"/>
              <w:right w:val="single" w:sz="4" w:space="0" w:color="auto"/>
            </w:tcBorders>
            <w:vAlign w:val="center"/>
            <w:hideMark/>
          </w:tcPr>
          <w:p w14:paraId="63F5122F"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453" w:type="dxa"/>
            <w:tcBorders>
              <w:top w:val="nil"/>
              <w:left w:val="nil"/>
              <w:bottom w:val="single" w:sz="4" w:space="0" w:color="auto"/>
              <w:right w:val="single" w:sz="4" w:space="0" w:color="auto"/>
            </w:tcBorders>
            <w:vAlign w:val="center"/>
            <w:hideMark/>
          </w:tcPr>
          <w:p w14:paraId="4BC7835E"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759" w:type="dxa"/>
            <w:tcBorders>
              <w:top w:val="nil"/>
              <w:left w:val="nil"/>
              <w:bottom w:val="single" w:sz="4" w:space="0" w:color="auto"/>
              <w:right w:val="single" w:sz="4" w:space="0" w:color="auto"/>
            </w:tcBorders>
            <w:vAlign w:val="center"/>
            <w:hideMark/>
          </w:tcPr>
          <w:p w14:paraId="40079560"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r w:rsidR="009D229D" w:rsidRPr="009D229D" w14:paraId="431BBBA3" w14:textId="77777777" w:rsidTr="009D229D">
        <w:trPr>
          <w:trHeight w:val="1440"/>
        </w:trPr>
        <w:tc>
          <w:tcPr>
            <w:tcW w:w="254" w:type="dxa"/>
            <w:tcBorders>
              <w:top w:val="nil"/>
              <w:left w:val="single" w:sz="4" w:space="0" w:color="auto"/>
              <w:bottom w:val="single" w:sz="4" w:space="0" w:color="auto"/>
              <w:right w:val="single" w:sz="4" w:space="0" w:color="auto"/>
            </w:tcBorders>
            <w:vAlign w:val="center"/>
            <w:hideMark/>
          </w:tcPr>
          <w:p w14:paraId="06F8BD88"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20</w:t>
            </w:r>
          </w:p>
        </w:tc>
        <w:tc>
          <w:tcPr>
            <w:tcW w:w="2418" w:type="dxa"/>
            <w:tcBorders>
              <w:top w:val="nil"/>
              <w:left w:val="nil"/>
              <w:bottom w:val="single" w:sz="4" w:space="0" w:color="auto"/>
              <w:right w:val="single" w:sz="4" w:space="0" w:color="auto"/>
            </w:tcBorders>
            <w:vAlign w:val="center"/>
            <w:hideMark/>
          </w:tcPr>
          <w:p w14:paraId="0F8BAD8D"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Beta-</w:t>
            </w:r>
            <w:proofErr w:type="spellStart"/>
            <w:r w:rsidRPr="009D229D">
              <w:rPr>
                <w:rFonts w:ascii="Aptos Narrow" w:eastAsia="Times New Roman" w:hAnsi="Aptos Narrow" w:cs="Times New Roman"/>
                <w:color w:val="000000"/>
                <w:lang w:eastAsia="en-GB"/>
              </w:rPr>
              <w:t>bloqueante</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amiodarona</w:t>
            </w:r>
            <w:proofErr w:type="spellEnd"/>
          </w:p>
        </w:tc>
        <w:tc>
          <w:tcPr>
            <w:tcW w:w="1170" w:type="dxa"/>
            <w:tcBorders>
              <w:top w:val="nil"/>
              <w:left w:val="nil"/>
              <w:bottom w:val="single" w:sz="4" w:space="0" w:color="auto"/>
              <w:right w:val="single" w:sz="4" w:space="0" w:color="auto"/>
            </w:tcBorders>
            <w:vAlign w:val="center"/>
            <w:hideMark/>
          </w:tcPr>
          <w:p w14:paraId="7C8DB4F7"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453" w:type="dxa"/>
            <w:tcBorders>
              <w:top w:val="nil"/>
              <w:left w:val="nil"/>
              <w:bottom w:val="single" w:sz="4" w:space="0" w:color="auto"/>
              <w:right w:val="single" w:sz="4" w:space="0" w:color="auto"/>
            </w:tcBorders>
            <w:vAlign w:val="center"/>
            <w:hideMark/>
          </w:tcPr>
          <w:p w14:paraId="63645127"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759" w:type="dxa"/>
            <w:tcBorders>
              <w:top w:val="nil"/>
              <w:left w:val="nil"/>
              <w:bottom w:val="single" w:sz="4" w:space="0" w:color="auto"/>
              <w:right w:val="single" w:sz="4" w:space="0" w:color="auto"/>
            </w:tcBorders>
            <w:vAlign w:val="center"/>
            <w:hideMark/>
          </w:tcPr>
          <w:p w14:paraId="1A8A34E3"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r w:rsidR="009D229D" w:rsidRPr="009D229D" w14:paraId="17BD53DC" w14:textId="77777777" w:rsidTr="009D229D">
        <w:trPr>
          <w:trHeight w:val="1152"/>
        </w:trPr>
        <w:tc>
          <w:tcPr>
            <w:tcW w:w="254" w:type="dxa"/>
            <w:tcBorders>
              <w:top w:val="nil"/>
              <w:left w:val="single" w:sz="4" w:space="0" w:color="auto"/>
              <w:bottom w:val="single" w:sz="4" w:space="0" w:color="auto"/>
              <w:right w:val="single" w:sz="4" w:space="0" w:color="auto"/>
            </w:tcBorders>
            <w:vAlign w:val="center"/>
            <w:hideMark/>
          </w:tcPr>
          <w:p w14:paraId="19FA2785"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21</w:t>
            </w:r>
          </w:p>
        </w:tc>
        <w:tc>
          <w:tcPr>
            <w:tcW w:w="2418" w:type="dxa"/>
            <w:tcBorders>
              <w:top w:val="nil"/>
              <w:left w:val="nil"/>
              <w:bottom w:val="single" w:sz="4" w:space="0" w:color="auto"/>
              <w:right w:val="single" w:sz="4" w:space="0" w:color="auto"/>
            </w:tcBorders>
            <w:vAlign w:val="center"/>
            <w:hideMark/>
          </w:tcPr>
          <w:p w14:paraId="2CCAE1D9"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Duplicação</w:t>
            </w:r>
            <w:proofErr w:type="spellEnd"/>
            <w:r w:rsidRPr="009D229D">
              <w:rPr>
                <w:rFonts w:ascii="Aptos Narrow" w:eastAsia="Times New Roman" w:hAnsi="Aptos Narrow" w:cs="Times New Roman"/>
                <w:color w:val="000000"/>
                <w:lang w:eastAsia="en-GB"/>
              </w:rPr>
              <w:t xml:space="preserve"> beta-</w:t>
            </w:r>
            <w:proofErr w:type="spellStart"/>
            <w:r w:rsidRPr="009D229D">
              <w:rPr>
                <w:rFonts w:ascii="Aptos Narrow" w:eastAsia="Times New Roman" w:hAnsi="Aptos Narrow" w:cs="Times New Roman"/>
                <w:color w:val="000000"/>
                <w:lang w:eastAsia="en-GB"/>
              </w:rPr>
              <w:t>bloqueante</w:t>
            </w:r>
            <w:proofErr w:type="spellEnd"/>
          </w:p>
        </w:tc>
        <w:tc>
          <w:tcPr>
            <w:tcW w:w="1170" w:type="dxa"/>
            <w:tcBorders>
              <w:top w:val="nil"/>
              <w:left w:val="nil"/>
              <w:bottom w:val="single" w:sz="4" w:space="0" w:color="auto"/>
              <w:right w:val="single" w:sz="4" w:space="0" w:color="auto"/>
            </w:tcBorders>
            <w:vAlign w:val="center"/>
            <w:hideMark/>
          </w:tcPr>
          <w:p w14:paraId="7E471513"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453" w:type="dxa"/>
            <w:tcBorders>
              <w:top w:val="nil"/>
              <w:left w:val="nil"/>
              <w:bottom w:val="single" w:sz="4" w:space="0" w:color="auto"/>
              <w:right w:val="single" w:sz="4" w:space="0" w:color="auto"/>
            </w:tcBorders>
            <w:vAlign w:val="center"/>
            <w:hideMark/>
          </w:tcPr>
          <w:p w14:paraId="0800728A"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carvedilol</w:t>
            </w:r>
          </w:p>
        </w:tc>
        <w:tc>
          <w:tcPr>
            <w:tcW w:w="759" w:type="dxa"/>
            <w:tcBorders>
              <w:top w:val="nil"/>
              <w:left w:val="nil"/>
              <w:bottom w:val="single" w:sz="4" w:space="0" w:color="auto"/>
              <w:right w:val="single" w:sz="4" w:space="0" w:color="auto"/>
            </w:tcBorders>
            <w:vAlign w:val="center"/>
            <w:hideMark/>
          </w:tcPr>
          <w:p w14:paraId="1436DCB2"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r w:rsidR="009D229D" w:rsidRPr="009D229D" w14:paraId="0F3FC76A" w14:textId="77777777" w:rsidTr="009D229D">
        <w:trPr>
          <w:trHeight w:val="1152"/>
        </w:trPr>
        <w:tc>
          <w:tcPr>
            <w:tcW w:w="254" w:type="dxa"/>
            <w:tcBorders>
              <w:top w:val="nil"/>
              <w:left w:val="single" w:sz="4" w:space="0" w:color="auto"/>
              <w:bottom w:val="single" w:sz="4" w:space="0" w:color="auto"/>
              <w:right w:val="single" w:sz="4" w:space="0" w:color="auto"/>
            </w:tcBorders>
            <w:vAlign w:val="center"/>
            <w:hideMark/>
          </w:tcPr>
          <w:p w14:paraId="5546E56E"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lastRenderedPageBreak/>
              <w:t>22</w:t>
            </w:r>
          </w:p>
        </w:tc>
        <w:tc>
          <w:tcPr>
            <w:tcW w:w="2418" w:type="dxa"/>
            <w:tcBorders>
              <w:top w:val="nil"/>
              <w:left w:val="nil"/>
              <w:bottom w:val="single" w:sz="4" w:space="0" w:color="auto"/>
              <w:right w:val="single" w:sz="4" w:space="0" w:color="auto"/>
            </w:tcBorders>
            <w:vAlign w:val="center"/>
            <w:hideMark/>
          </w:tcPr>
          <w:p w14:paraId="1BDC83E1"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Contraindicação</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úlcera</w:t>
            </w:r>
            <w:proofErr w:type="spellEnd"/>
            <w:r w:rsidRPr="009D229D">
              <w:rPr>
                <w:rFonts w:ascii="Aptos Narrow" w:eastAsia="Times New Roman" w:hAnsi="Aptos Narrow" w:cs="Times New Roman"/>
                <w:color w:val="000000"/>
                <w:lang w:eastAsia="en-GB"/>
              </w:rPr>
              <w:t xml:space="preserve"> GI </w:t>
            </w:r>
            <w:proofErr w:type="spellStart"/>
            <w:r w:rsidRPr="009D229D">
              <w:rPr>
                <w:rFonts w:ascii="Aptos Narrow" w:eastAsia="Times New Roman" w:hAnsi="Aptos Narrow" w:cs="Times New Roman"/>
                <w:color w:val="000000"/>
                <w:lang w:eastAsia="en-GB"/>
              </w:rPr>
              <w:t>ativa</w:t>
            </w:r>
            <w:proofErr w:type="spellEnd"/>
          </w:p>
        </w:tc>
        <w:tc>
          <w:tcPr>
            <w:tcW w:w="1170" w:type="dxa"/>
            <w:tcBorders>
              <w:top w:val="nil"/>
              <w:left w:val="nil"/>
              <w:bottom w:val="single" w:sz="4" w:space="0" w:color="auto"/>
              <w:right w:val="single" w:sz="4" w:space="0" w:color="auto"/>
            </w:tcBorders>
            <w:vAlign w:val="center"/>
            <w:hideMark/>
          </w:tcPr>
          <w:p w14:paraId="75BC1D2F"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Crítica</w:t>
            </w:r>
            <w:proofErr w:type="spellEnd"/>
          </w:p>
        </w:tc>
        <w:tc>
          <w:tcPr>
            <w:tcW w:w="1453" w:type="dxa"/>
            <w:tcBorders>
              <w:top w:val="nil"/>
              <w:left w:val="nil"/>
              <w:bottom w:val="single" w:sz="4" w:space="0" w:color="auto"/>
              <w:right w:val="single" w:sz="4" w:space="0" w:color="auto"/>
            </w:tcBorders>
            <w:vAlign w:val="center"/>
            <w:hideMark/>
          </w:tcPr>
          <w:p w14:paraId="4CB89B18"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759" w:type="dxa"/>
            <w:tcBorders>
              <w:top w:val="nil"/>
              <w:left w:val="nil"/>
              <w:bottom w:val="single" w:sz="4" w:space="0" w:color="auto"/>
              <w:right w:val="single" w:sz="4" w:space="0" w:color="auto"/>
            </w:tcBorders>
            <w:vAlign w:val="center"/>
            <w:hideMark/>
          </w:tcPr>
          <w:p w14:paraId="6122CDD8"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r w:rsidR="009D229D" w:rsidRPr="009D229D" w14:paraId="500FF686" w14:textId="77777777" w:rsidTr="009D229D">
        <w:trPr>
          <w:trHeight w:val="1152"/>
        </w:trPr>
        <w:tc>
          <w:tcPr>
            <w:tcW w:w="254" w:type="dxa"/>
            <w:tcBorders>
              <w:top w:val="nil"/>
              <w:left w:val="single" w:sz="4" w:space="0" w:color="auto"/>
              <w:bottom w:val="single" w:sz="4" w:space="0" w:color="auto"/>
              <w:right w:val="single" w:sz="4" w:space="0" w:color="auto"/>
            </w:tcBorders>
            <w:vAlign w:val="center"/>
            <w:hideMark/>
          </w:tcPr>
          <w:p w14:paraId="1CD1EF39"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23</w:t>
            </w:r>
          </w:p>
        </w:tc>
        <w:tc>
          <w:tcPr>
            <w:tcW w:w="2418" w:type="dxa"/>
            <w:tcBorders>
              <w:top w:val="nil"/>
              <w:left w:val="nil"/>
              <w:bottom w:val="single" w:sz="4" w:space="0" w:color="auto"/>
              <w:right w:val="single" w:sz="4" w:space="0" w:color="auto"/>
            </w:tcBorders>
            <w:vAlign w:val="center"/>
            <w:hideMark/>
          </w:tcPr>
          <w:p w14:paraId="3CD31CA6" w14:textId="77777777" w:rsidR="009D229D" w:rsidRPr="009D229D" w:rsidRDefault="009D229D" w:rsidP="009D229D">
            <w:pPr>
              <w:spacing w:after="0" w:line="240" w:lineRule="auto"/>
              <w:jc w:val="left"/>
              <w:rPr>
                <w:rFonts w:ascii="Aptos Narrow" w:eastAsia="Times New Roman" w:hAnsi="Aptos Narrow" w:cs="Times New Roman"/>
                <w:color w:val="000000"/>
                <w:lang w:val="pt-PT" w:eastAsia="en-GB"/>
              </w:rPr>
            </w:pPr>
            <w:r w:rsidRPr="009D229D">
              <w:rPr>
                <w:rFonts w:ascii="Aptos Narrow" w:eastAsia="Times New Roman" w:hAnsi="Aptos Narrow" w:cs="Times New Roman"/>
                <w:color w:val="000000"/>
                <w:lang w:val="pt-PT" w:eastAsia="en-GB"/>
              </w:rPr>
              <w:t xml:space="preserve">AINE em </w:t>
            </w:r>
            <w:proofErr w:type="spellStart"/>
            <w:r w:rsidRPr="009D229D">
              <w:rPr>
                <w:rFonts w:ascii="Aptos Narrow" w:eastAsia="Times New Roman" w:hAnsi="Aptos Narrow" w:cs="Times New Roman"/>
                <w:color w:val="000000"/>
                <w:lang w:val="pt-PT" w:eastAsia="en-GB"/>
              </w:rPr>
              <w:t>insuf</w:t>
            </w:r>
            <w:proofErr w:type="spellEnd"/>
            <w:r w:rsidRPr="009D229D">
              <w:rPr>
                <w:rFonts w:ascii="Aptos Narrow" w:eastAsia="Times New Roman" w:hAnsi="Aptos Narrow" w:cs="Times New Roman"/>
                <w:color w:val="000000"/>
                <w:lang w:val="pt-PT" w:eastAsia="en-GB"/>
              </w:rPr>
              <w:t>. renal grave</w:t>
            </w:r>
          </w:p>
        </w:tc>
        <w:tc>
          <w:tcPr>
            <w:tcW w:w="1170" w:type="dxa"/>
            <w:tcBorders>
              <w:top w:val="nil"/>
              <w:left w:val="nil"/>
              <w:bottom w:val="single" w:sz="4" w:space="0" w:color="auto"/>
              <w:right w:val="single" w:sz="4" w:space="0" w:color="auto"/>
            </w:tcBorders>
            <w:vAlign w:val="center"/>
            <w:hideMark/>
          </w:tcPr>
          <w:p w14:paraId="09FED5F6"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453" w:type="dxa"/>
            <w:tcBorders>
              <w:top w:val="nil"/>
              <w:left w:val="nil"/>
              <w:bottom w:val="single" w:sz="4" w:space="0" w:color="auto"/>
              <w:right w:val="single" w:sz="4" w:space="0" w:color="auto"/>
            </w:tcBorders>
            <w:vAlign w:val="center"/>
            <w:hideMark/>
          </w:tcPr>
          <w:p w14:paraId="1063070D"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759" w:type="dxa"/>
            <w:tcBorders>
              <w:top w:val="nil"/>
              <w:left w:val="nil"/>
              <w:bottom w:val="single" w:sz="4" w:space="0" w:color="auto"/>
              <w:right w:val="single" w:sz="4" w:space="0" w:color="auto"/>
            </w:tcBorders>
            <w:vAlign w:val="center"/>
            <w:hideMark/>
          </w:tcPr>
          <w:p w14:paraId="4212388B"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r w:rsidR="009D229D" w:rsidRPr="009D229D" w14:paraId="631D2620" w14:textId="77777777" w:rsidTr="009D229D">
        <w:trPr>
          <w:trHeight w:val="1152"/>
        </w:trPr>
        <w:tc>
          <w:tcPr>
            <w:tcW w:w="254" w:type="dxa"/>
            <w:tcBorders>
              <w:top w:val="nil"/>
              <w:left w:val="single" w:sz="4" w:space="0" w:color="auto"/>
              <w:bottom w:val="single" w:sz="4" w:space="0" w:color="auto"/>
              <w:right w:val="single" w:sz="4" w:space="0" w:color="auto"/>
            </w:tcBorders>
            <w:vAlign w:val="center"/>
            <w:hideMark/>
          </w:tcPr>
          <w:p w14:paraId="0F715E34"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24</w:t>
            </w:r>
          </w:p>
        </w:tc>
        <w:tc>
          <w:tcPr>
            <w:tcW w:w="2418" w:type="dxa"/>
            <w:tcBorders>
              <w:top w:val="nil"/>
              <w:left w:val="nil"/>
              <w:bottom w:val="single" w:sz="4" w:space="0" w:color="auto"/>
              <w:right w:val="single" w:sz="4" w:space="0" w:color="auto"/>
            </w:tcBorders>
            <w:vAlign w:val="center"/>
            <w:hideMark/>
          </w:tcPr>
          <w:p w14:paraId="0B37BD79"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Alergia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ao</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medicamento</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prescrito</w:t>
            </w:r>
            <w:proofErr w:type="spellEnd"/>
          </w:p>
        </w:tc>
        <w:tc>
          <w:tcPr>
            <w:tcW w:w="1170" w:type="dxa"/>
            <w:tcBorders>
              <w:top w:val="nil"/>
              <w:left w:val="nil"/>
              <w:bottom w:val="single" w:sz="4" w:space="0" w:color="auto"/>
              <w:right w:val="single" w:sz="4" w:space="0" w:color="auto"/>
            </w:tcBorders>
            <w:vAlign w:val="center"/>
            <w:hideMark/>
          </w:tcPr>
          <w:p w14:paraId="746C707E"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Crítica</w:t>
            </w:r>
            <w:proofErr w:type="spellEnd"/>
          </w:p>
        </w:tc>
        <w:tc>
          <w:tcPr>
            <w:tcW w:w="1453" w:type="dxa"/>
            <w:tcBorders>
              <w:top w:val="nil"/>
              <w:left w:val="nil"/>
              <w:bottom w:val="single" w:sz="4" w:space="0" w:color="auto"/>
              <w:right w:val="single" w:sz="4" w:space="0" w:color="auto"/>
            </w:tcBorders>
            <w:vAlign w:val="center"/>
            <w:hideMark/>
          </w:tcPr>
          <w:p w14:paraId="7F24920C"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759" w:type="dxa"/>
            <w:tcBorders>
              <w:top w:val="nil"/>
              <w:left w:val="nil"/>
              <w:bottom w:val="single" w:sz="4" w:space="0" w:color="auto"/>
              <w:right w:val="single" w:sz="4" w:space="0" w:color="auto"/>
            </w:tcBorders>
            <w:vAlign w:val="center"/>
            <w:hideMark/>
          </w:tcPr>
          <w:p w14:paraId="3903D55D"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r w:rsidR="009D229D" w:rsidRPr="009D229D" w14:paraId="5BDD78CE" w14:textId="77777777" w:rsidTr="009D229D">
        <w:trPr>
          <w:trHeight w:val="1152"/>
        </w:trPr>
        <w:tc>
          <w:tcPr>
            <w:tcW w:w="254" w:type="dxa"/>
            <w:tcBorders>
              <w:top w:val="nil"/>
              <w:left w:val="single" w:sz="4" w:space="0" w:color="auto"/>
              <w:bottom w:val="single" w:sz="4" w:space="0" w:color="auto"/>
              <w:right w:val="single" w:sz="4" w:space="0" w:color="auto"/>
            </w:tcBorders>
            <w:vAlign w:val="center"/>
            <w:hideMark/>
          </w:tcPr>
          <w:p w14:paraId="704C958E"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25</w:t>
            </w:r>
          </w:p>
        </w:tc>
        <w:tc>
          <w:tcPr>
            <w:tcW w:w="2418" w:type="dxa"/>
            <w:tcBorders>
              <w:top w:val="nil"/>
              <w:left w:val="nil"/>
              <w:bottom w:val="single" w:sz="4" w:space="0" w:color="auto"/>
              <w:right w:val="single" w:sz="4" w:space="0" w:color="auto"/>
            </w:tcBorders>
            <w:vAlign w:val="center"/>
            <w:hideMark/>
          </w:tcPr>
          <w:p w14:paraId="4512530F" w14:textId="77777777" w:rsidR="009D229D" w:rsidRPr="009D229D" w:rsidRDefault="009D229D" w:rsidP="009D229D">
            <w:pPr>
              <w:spacing w:after="0" w:line="240" w:lineRule="auto"/>
              <w:jc w:val="left"/>
              <w:rPr>
                <w:rFonts w:ascii="Aptos Narrow" w:eastAsia="Times New Roman" w:hAnsi="Aptos Narrow" w:cs="Times New Roman"/>
                <w:color w:val="000000"/>
                <w:lang w:val="pt-PT" w:eastAsia="en-GB"/>
              </w:rPr>
            </w:pPr>
            <w:proofErr w:type="spellStart"/>
            <w:r w:rsidRPr="009D229D">
              <w:rPr>
                <w:rFonts w:ascii="Aptos Narrow" w:eastAsia="Times New Roman" w:hAnsi="Aptos Narrow" w:cs="Times New Roman"/>
                <w:color w:val="000000"/>
                <w:lang w:val="pt-PT" w:eastAsia="en-GB"/>
              </w:rPr>
              <w:t>Multi-fármaco</w:t>
            </w:r>
            <w:proofErr w:type="spellEnd"/>
            <w:r w:rsidRPr="009D229D">
              <w:rPr>
                <w:rFonts w:ascii="Aptos Narrow" w:eastAsia="Times New Roman" w:hAnsi="Aptos Narrow" w:cs="Times New Roman"/>
                <w:color w:val="000000"/>
                <w:lang w:val="pt-PT" w:eastAsia="en-GB"/>
              </w:rPr>
              <w:t xml:space="preserve"> (3 de uma vez)</w:t>
            </w:r>
          </w:p>
        </w:tc>
        <w:tc>
          <w:tcPr>
            <w:tcW w:w="1170" w:type="dxa"/>
            <w:tcBorders>
              <w:top w:val="nil"/>
              <w:left w:val="nil"/>
              <w:bottom w:val="single" w:sz="4" w:space="0" w:color="auto"/>
              <w:right w:val="single" w:sz="4" w:space="0" w:color="auto"/>
            </w:tcBorders>
            <w:vAlign w:val="center"/>
            <w:hideMark/>
          </w:tcPr>
          <w:p w14:paraId="6B0944A2"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p>
        </w:tc>
        <w:tc>
          <w:tcPr>
            <w:tcW w:w="1453" w:type="dxa"/>
            <w:tcBorders>
              <w:top w:val="nil"/>
              <w:left w:val="nil"/>
              <w:bottom w:val="single" w:sz="4" w:space="0" w:color="auto"/>
              <w:right w:val="single" w:sz="4" w:space="0" w:color="auto"/>
            </w:tcBorders>
            <w:vAlign w:val="center"/>
            <w:hideMark/>
          </w:tcPr>
          <w:p w14:paraId="5D9AE10D"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759" w:type="dxa"/>
            <w:tcBorders>
              <w:top w:val="nil"/>
              <w:left w:val="nil"/>
              <w:bottom w:val="single" w:sz="4" w:space="0" w:color="auto"/>
              <w:right w:val="single" w:sz="4" w:space="0" w:color="auto"/>
            </w:tcBorders>
            <w:vAlign w:val="center"/>
            <w:hideMark/>
          </w:tcPr>
          <w:p w14:paraId="19B8A6A3"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r w:rsidR="009D229D" w:rsidRPr="009D229D" w14:paraId="0448FC76" w14:textId="77777777" w:rsidTr="009D229D">
        <w:trPr>
          <w:trHeight w:val="864"/>
        </w:trPr>
        <w:tc>
          <w:tcPr>
            <w:tcW w:w="254" w:type="dxa"/>
            <w:tcBorders>
              <w:top w:val="nil"/>
              <w:left w:val="single" w:sz="4" w:space="0" w:color="auto"/>
              <w:bottom w:val="single" w:sz="4" w:space="0" w:color="auto"/>
              <w:right w:val="single" w:sz="4" w:space="0" w:color="auto"/>
            </w:tcBorders>
            <w:vAlign w:val="center"/>
            <w:hideMark/>
          </w:tcPr>
          <w:p w14:paraId="5A705C83"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26</w:t>
            </w:r>
          </w:p>
        </w:tc>
        <w:tc>
          <w:tcPr>
            <w:tcW w:w="2418" w:type="dxa"/>
            <w:tcBorders>
              <w:top w:val="nil"/>
              <w:left w:val="nil"/>
              <w:bottom w:val="single" w:sz="4" w:space="0" w:color="auto"/>
              <w:right w:val="single" w:sz="4" w:space="0" w:color="auto"/>
            </w:tcBorders>
            <w:vAlign w:val="center"/>
            <w:hideMark/>
          </w:tcPr>
          <w:p w14:paraId="2399FA17"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Controlo</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sem</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riscos</w:t>
            </w:r>
            <w:proofErr w:type="spellEnd"/>
            <w:r w:rsidRPr="009D229D">
              <w:rPr>
                <w:rFonts w:ascii="Aptos Narrow" w:eastAsia="Times New Roman" w:hAnsi="Aptos Narrow" w:cs="Times New Roman"/>
                <w:color w:val="000000"/>
                <w:lang w:eastAsia="en-GB"/>
              </w:rPr>
              <w:t>)</w:t>
            </w:r>
          </w:p>
        </w:tc>
        <w:tc>
          <w:tcPr>
            <w:tcW w:w="1170" w:type="dxa"/>
            <w:tcBorders>
              <w:top w:val="nil"/>
              <w:left w:val="nil"/>
              <w:bottom w:val="single" w:sz="4" w:space="0" w:color="auto"/>
              <w:right w:val="single" w:sz="4" w:space="0" w:color="auto"/>
            </w:tcBorders>
            <w:vAlign w:val="center"/>
            <w:hideMark/>
          </w:tcPr>
          <w:p w14:paraId="651BF86E"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453" w:type="dxa"/>
            <w:tcBorders>
              <w:top w:val="nil"/>
              <w:left w:val="nil"/>
              <w:bottom w:val="single" w:sz="4" w:space="0" w:color="auto"/>
              <w:right w:val="single" w:sz="4" w:space="0" w:color="auto"/>
            </w:tcBorders>
            <w:vAlign w:val="center"/>
            <w:hideMark/>
          </w:tcPr>
          <w:p w14:paraId="7D167703"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759" w:type="dxa"/>
            <w:tcBorders>
              <w:top w:val="nil"/>
              <w:left w:val="nil"/>
              <w:bottom w:val="single" w:sz="4" w:space="0" w:color="auto"/>
              <w:right w:val="single" w:sz="4" w:space="0" w:color="auto"/>
            </w:tcBorders>
            <w:vAlign w:val="center"/>
            <w:hideMark/>
          </w:tcPr>
          <w:p w14:paraId="61E0B33C"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r>
      <w:tr w:rsidR="009D229D" w:rsidRPr="009D229D" w14:paraId="381343D7" w14:textId="77777777" w:rsidTr="009D229D">
        <w:trPr>
          <w:trHeight w:val="1152"/>
        </w:trPr>
        <w:tc>
          <w:tcPr>
            <w:tcW w:w="254" w:type="dxa"/>
            <w:tcBorders>
              <w:top w:val="nil"/>
              <w:left w:val="single" w:sz="4" w:space="0" w:color="auto"/>
              <w:bottom w:val="single" w:sz="4" w:space="0" w:color="auto"/>
              <w:right w:val="single" w:sz="4" w:space="0" w:color="auto"/>
            </w:tcBorders>
            <w:vAlign w:val="center"/>
            <w:hideMark/>
          </w:tcPr>
          <w:p w14:paraId="7F09F169"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27</w:t>
            </w:r>
          </w:p>
        </w:tc>
        <w:tc>
          <w:tcPr>
            <w:tcW w:w="2418" w:type="dxa"/>
            <w:tcBorders>
              <w:top w:val="nil"/>
              <w:left w:val="nil"/>
              <w:bottom w:val="single" w:sz="4" w:space="0" w:color="auto"/>
              <w:right w:val="single" w:sz="4" w:space="0" w:color="auto"/>
            </w:tcBorders>
            <w:vAlign w:val="center"/>
            <w:hideMark/>
          </w:tcPr>
          <w:p w14:paraId="3B7F5257"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Omeprazol</w:t>
            </w:r>
            <w:proofErr w:type="spellEnd"/>
            <w:r w:rsidRPr="009D229D">
              <w:rPr>
                <w:rFonts w:ascii="Aptos Narrow" w:eastAsia="Times New Roman" w:hAnsi="Aptos Narrow" w:cs="Times New Roman"/>
                <w:color w:val="000000"/>
                <w:lang w:eastAsia="en-GB"/>
              </w:rPr>
              <w:t xml:space="preserve"> + clopidogrel</w:t>
            </w:r>
          </w:p>
        </w:tc>
        <w:tc>
          <w:tcPr>
            <w:tcW w:w="1170" w:type="dxa"/>
            <w:tcBorders>
              <w:top w:val="nil"/>
              <w:left w:val="nil"/>
              <w:bottom w:val="single" w:sz="4" w:space="0" w:color="auto"/>
              <w:right w:val="single" w:sz="4" w:space="0" w:color="auto"/>
            </w:tcBorders>
            <w:vAlign w:val="center"/>
            <w:hideMark/>
          </w:tcPr>
          <w:p w14:paraId="1E869D90"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453" w:type="dxa"/>
            <w:tcBorders>
              <w:top w:val="nil"/>
              <w:left w:val="nil"/>
              <w:bottom w:val="single" w:sz="4" w:space="0" w:color="auto"/>
              <w:right w:val="single" w:sz="4" w:space="0" w:color="auto"/>
            </w:tcBorders>
            <w:vAlign w:val="center"/>
            <w:hideMark/>
          </w:tcPr>
          <w:p w14:paraId="2D575B81"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759" w:type="dxa"/>
            <w:tcBorders>
              <w:top w:val="nil"/>
              <w:left w:val="nil"/>
              <w:bottom w:val="single" w:sz="4" w:space="0" w:color="auto"/>
              <w:right w:val="single" w:sz="4" w:space="0" w:color="auto"/>
            </w:tcBorders>
            <w:vAlign w:val="center"/>
            <w:hideMark/>
          </w:tcPr>
          <w:p w14:paraId="0B5E3491"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r w:rsidR="009D229D" w:rsidRPr="009D229D" w14:paraId="463D608E" w14:textId="77777777" w:rsidTr="009D229D">
        <w:trPr>
          <w:trHeight w:val="576"/>
        </w:trPr>
        <w:tc>
          <w:tcPr>
            <w:tcW w:w="254" w:type="dxa"/>
            <w:tcBorders>
              <w:top w:val="nil"/>
              <w:left w:val="single" w:sz="4" w:space="0" w:color="auto"/>
              <w:bottom w:val="single" w:sz="4" w:space="0" w:color="auto"/>
              <w:right w:val="single" w:sz="4" w:space="0" w:color="auto"/>
            </w:tcBorders>
            <w:vAlign w:val="center"/>
            <w:hideMark/>
          </w:tcPr>
          <w:p w14:paraId="561E6C8A"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28</w:t>
            </w:r>
          </w:p>
        </w:tc>
        <w:tc>
          <w:tcPr>
            <w:tcW w:w="2418" w:type="dxa"/>
            <w:tcBorders>
              <w:top w:val="nil"/>
              <w:left w:val="nil"/>
              <w:bottom w:val="single" w:sz="4" w:space="0" w:color="auto"/>
              <w:right w:val="single" w:sz="4" w:space="0" w:color="auto"/>
            </w:tcBorders>
            <w:vAlign w:val="center"/>
            <w:hideMark/>
          </w:tcPr>
          <w:p w14:paraId="6836D760"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Tramadol + ISRS</w:t>
            </w:r>
          </w:p>
        </w:tc>
        <w:tc>
          <w:tcPr>
            <w:tcW w:w="1170" w:type="dxa"/>
            <w:tcBorders>
              <w:top w:val="nil"/>
              <w:left w:val="nil"/>
              <w:bottom w:val="single" w:sz="4" w:space="0" w:color="auto"/>
              <w:right w:val="single" w:sz="4" w:space="0" w:color="auto"/>
            </w:tcBorders>
            <w:vAlign w:val="center"/>
            <w:hideMark/>
          </w:tcPr>
          <w:p w14:paraId="1AF177A3"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453" w:type="dxa"/>
            <w:tcBorders>
              <w:top w:val="nil"/>
              <w:left w:val="nil"/>
              <w:bottom w:val="single" w:sz="4" w:space="0" w:color="auto"/>
              <w:right w:val="single" w:sz="4" w:space="0" w:color="auto"/>
            </w:tcBorders>
            <w:vAlign w:val="center"/>
            <w:hideMark/>
          </w:tcPr>
          <w:p w14:paraId="3C87620F"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759" w:type="dxa"/>
            <w:tcBorders>
              <w:top w:val="nil"/>
              <w:left w:val="nil"/>
              <w:bottom w:val="single" w:sz="4" w:space="0" w:color="auto"/>
              <w:right w:val="single" w:sz="4" w:space="0" w:color="auto"/>
            </w:tcBorders>
            <w:vAlign w:val="center"/>
            <w:hideMark/>
          </w:tcPr>
          <w:p w14:paraId="30C9BBFB"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r w:rsidR="009D229D" w:rsidRPr="009D229D" w14:paraId="1AEA138F" w14:textId="77777777" w:rsidTr="009D229D">
        <w:trPr>
          <w:trHeight w:val="864"/>
        </w:trPr>
        <w:tc>
          <w:tcPr>
            <w:tcW w:w="254" w:type="dxa"/>
            <w:tcBorders>
              <w:top w:val="nil"/>
              <w:left w:val="single" w:sz="4" w:space="0" w:color="auto"/>
              <w:bottom w:val="single" w:sz="4" w:space="0" w:color="auto"/>
              <w:right w:val="single" w:sz="4" w:space="0" w:color="auto"/>
            </w:tcBorders>
            <w:vAlign w:val="center"/>
            <w:hideMark/>
          </w:tcPr>
          <w:p w14:paraId="3BADEF4B"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29</w:t>
            </w:r>
          </w:p>
        </w:tc>
        <w:tc>
          <w:tcPr>
            <w:tcW w:w="2418" w:type="dxa"/>
            <w:tcBorders>
              <w:top w:val="nil"/>
              <w:left w:val="nil"/>
              <w:bottom w:val="single" w:sz="4" w:space="0" w:color="auto"/>
              <w:right w:val="single" w:sz="4" w:space="0" w:color="auto"/>
            </w:tcBorders>
            <w:vAlign w:val="center"/>
            <w:hideMark/>
          </w:tcPr>
          <w:p w14:paraId="1AC1E392"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AINE + </w:t>
            </w:r>
            <w:proofErr w:type="spellStart"/>
            <w:r w:rsidRPr="009D229D">
              <w:rPr>
                <w:rFonts w:ascii="Aptos Narrow" w:eastAsia="Times New Roman" w:hAnsi="Aptos Narrow" w:cs="Times New Roman"/>
                <w:color w:val="000000"/>
                <w:lang w:eastAsia="en-GB"/>
              </w:rPr>
              <w:t>apixabano</w:t>
            </w:r>
            <w:proofErr w:type="spellEnd"/>
            <w:r w:rsidRPr="009D229D">
              <w:rPr>
                <w:rFonts w:ascii="Aptos Narrow" w:eastAsia="Times New Roman" w:hAnsi="Aptos Narrow" w:cs="Times New Roman"/>
                <w:color w:val="000000"/>
                <w:lang w:eastAsia="en-GB"/>
              </w:rPr>
              <w:t xml:space="preserve"> (DOAC)</w:t>
            </w:r>
          </w:p>
        </w:tc>
        <w:tc>
          <w:tcPr>
            <w:tcW w:w="1170" w:type="dxa"/>
            <w:tcBorders>
              <w:top w:val="nil"/>
              <w:left w:val="nil"/>
              <w:bottom w:val="single" w:sz="4" w:space="0" w:color="auto"/>
              <w:right w:val="single" w:sz="4" w:space="0" w:color="auto"/>
            </w:tcBorders>
            <w:vAlign w:val="center"/>
            <w:hideMark/>
          </w:tcPr>
          <w:p w14:paraId="1B440AEB"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453" w:type="dxa"/>
            <w:tcBorders>
              <w:top w:val="nil"/>
              <w:left w:val="nil"/>
              <w:bottom w:val="single" w:sz="4" w:space="0" w:color="auto"/>
              <w:right w:val="single" w:sz="4" w:space="0" w:color="auto"/>
            </w:tcBorders>
            <w:vAlign w:val="center"/>
            <w:hideMark/>
          </w:tcPr>
          <w:p w14:paraId="1C6399A9"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759" w:type="dxa"/>
            <w:tcBorders>
              <w:top w:val="nil"/>
              <w:left w:val="nil"/>
              <w:bottom w:val="single" w:sz="4" w:space="0" w:color="auto"/>
              <w:right w:val="single" w:sz="4" w:space="0" w:color="auto"/>
            </w:tcBorders>
            <w:vAlign w:val="center"/>
            <w:hideMark/>
          </w:tcPr>
          <w:p w14:paraId="340ABC64"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r w:rsidR="009D229D" w:rsidRPr="009D229D" w14:paraId="4BFBF053" w14:textId="77777777" w:rsidTr="009D229D">
        <w:trPr>
          <w:trHeight w:val="1440"/>
        </w:trPr>
        <w:tc>
          <w:tcPr>
            <w:tcW w:w="254" w:type="dxa"/>
            <w:tcBorders>
              <w:top w:val="nil"/>
              <w:left w:val="single" w:sz="4" w:space="0" w:color="auto"/>
              <w:bottom w:val="single" w:sz="4" w:space="0" w:color="auto"/>
              <w:right w:val="single" w:sz="4" w:space="0" w:color="auto"/>
            </w:tcBorders>
            <w:vAlign w:val="center"/>
            <w:hideMark/>
          </w:tcPr>
          <w:p w14:paraId="20FD1684"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30</w:t>
            </w:r>
          </w:p>
        </w:tc>
        <w:tc>
          <w:tcPr>
            <w:tcW w:w="2418" w:type="dxa"/>
            <w:tcBorders>
              <w:top w:val="nil"/>
              <w:left w:val="nil"/>
              <w:bottom w:val="single" w:sz="4" w:space="0" w:color="auto"/>
              <w:right w:val="single" w:sz="4" w:space="0" w:color="auto"/>
            </w:tcBorders>
            <w:vAlign w:val="center"/>
            <w:hideMark/>
          </w:tcPr>
          <w:p w14:paraId="285576F5"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Macrólido+varfarina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amoxicilina</w:t>
            </w:r>
            <w:proofErr w:type="spellEnd"/>
          </w:p>
        </w:tc>
        <w:tc>
          <w:tcPr>
            <w:tcW w:w="1170" w:type="dxa"/>
            <w:tcBorders>
              <w:top w:val="nil"/>
              <w:left w:val="nil"/>
              <w:bottom w:val="single" w:sz="4" w:space="0" w:color="auto"/>
              <w:right w:val="single" w:sz="4" w:space="0" w:color="auto"/>
            </w:tcBorders>
            <w:vAlign w:val="center"/>
            <w:hideMark/>
          </w:tcPr>
          <w:p w14:paraId="71C166E6"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453" w:type="dxa"/>
            <w:tcBorders>
              <w:top w:val="nil"/>
              <w:left w:val="nil"/>
              <w:bottom w:val="single" w:sz="4" w:space="0" w:color="auto"/>
              <w:right w:val="single" w:sz="4" w:space="0" w:color="auto"/>
            </w:tcBorders>
            <w:vAlign w:val="center"/>
            <w:hideMark/>
          </w:tcPr>
          <w:p w14:paraId="239573DA"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amoxicilina</w:t>
            </w:r>
            <w:proofErr w:type="spellEnd"/>
          </w:p>
        </w:tc>
        <w:tc>
          <w:tcPr>
            <w:tcW w:w="759" w:type="dxa"/>
            <w:tcBorders>
              <w:top w:val="nil"/>
              <w:left w:val="nil"/>
              <w:bottom w:val="single" w:sz="4" w:space="0" w:color="auto"/>
              <w:right w:val="single" w:sz="4" w:space="0" w:color="auto"/>
            </w:tcBorders>
            <w:vAlign w:val="center"/>
            <w:hideMark/>
          </w:tcPr>
          <w:p w14:paraId="378A340F"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r w:rsidR="009D229D" w:rsidRPr="009D229D" w14:paraId="25ED73A5" w14:textId="77777777" w:rsidTr="009D229D">
        <w:trPr>
          <w:trHeight w:val="1152"/>
        </w:trPr>
        <w:tc>
          <w:tcPr>
            <w:tcW w:w="254" w:type="dxa"/>
            <w:tcBorders>
              <w:top w:val="nil"/>
              <w:left w:val="single" w:sz="4" w:space="0" w:color="auto"/>
              <w:bottom w:val="single" w:sz="4" w:space="0" w:color="auto"/>
              <w:right w:val="single" w:sz="4" w:space="0" w:color="auto"/>
            </w:tcBorders>
            <w:vAlign w:val="center"/>
            <w:hideMark/>
          </w:tcPr>
          <w:p w14:paraId="1B3F87EE"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31</w:t>
            </w:r>
          </w:p>
        </w:tc>
        <w:tc>
          <w:tcPr>
            <w:tcW w:w="2418" w:type="dxa"/>
            <w:tcBorders>
              <w:top w:val="nil"/>
              <w:left w:val="nil"/>
              <w:bottom w:val="single" w:sz="4" w:space="0" w:color="auto"/>
              <w:right w:val="single" w:sz="4" w:space="0" w:color="auto"/>
            </w:tcBorders>
            <w:vAlign w:val="center"/>
            <w:hideMark/>
          </w:tcPr>
          <w:p w14:paraId="6F4E7EE3"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Escitalopram + </w:t>
            </w:r>
            <w:proofErr w:type="spellStart"/>
            <w:r w:rsidRPr="009D229D">
              <w:rPr>
                <w:rFonts w:ascii="Aptos Narrow" w:eastAsia="Times New Roman" w:hAnsi="Aptos Narrow" w:cs="Times New Roman"/>
                <w:color w:val="000000"/>
                <w:lang w:eastAsia="en-GB"/>
              </w:rPr>
              <w:t>amiodarona</w:t>
            </w:r>
            <w:proofErr w:type="spellEnd"/>
            <w:r w:rsidRPr="009D229D">
              <w:rPr>
                <w:rFonts w:ascii="Aptos Narrow" w:eastAsia="Times New Roman" w:hAnsi="Aptos Narrow" w:cs="Times New Roman"/>
                <w:color w:val="000000"/>
                <w:lang w:eastAsia="en-GB"/>
              </w:rPr>
              <w:t xml:space="preserve"> (QT)</w:t>
            </w:r>
          </w:p>
        </w:tc>
        <w:tc>
          <w:tcPr>
            <w:tcW w:w="1170" w:type="dxa"/>
            <w:tcBorders>
              <w:top w:val="nil"/>
              <w:left w:val="nil"/>
              <w:bottom w:val="single" w:sz="4" w:space="0" w:color="auto"/>
              <w:right w:val="single" w:sz="4" w:space="0" w:color="auto"/>
            </w:tcBorders>
            <w:vAlign w:val="center"/>
            <w:hideMark/>
          </w:tcPr>
          <w:p w14:paraId="3166CAF8"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453" w:type="dxa"/>
            <w:tcBorders>
              <w:top w:val="nil"/>
              <w:left w:val="nil"/>
              <w:bottom w:val="single" w:sz="4" w:space="0" w:color="auto"/>
              <w:right w:val="single" w:sz="4" w:space="0" w:color="auto"/>
            </w:tcBorders>
            <w:vAlign w:val="center"/>
            <w:hideMark/>
          </w:tcPr>
          <w:p w14:paraId="4F85535A"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759" w:type="dxa"/>
            <w:tcBorders>
              <w:top w:val="nil"/>
              <w:left w:val="nil"/>
              <w:bottom w:val="single" w:sz="4" w:space="0" w:color="auto"/>
              <w:right w:val="single" w:sz="4" w:space="0" w:color="auto"/>
            </w:tcBorders>
            <w:vAlign w:val="center"/>
            <w:hideMark/>
          </w:tcPr>
          <w:p w14:paraId="48DB7392"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r w:rsidR="009D229D" w:rsidRPr="009D229D" w14:paraId="4609E9DF" w14:textId="77777777" w:rsidTr="009D229D">
        <w:trPr>
          <w:trHeight w:val="1440"/>
        </w:trPr>
        <w:tc>
          <w:tcPr>
            <w:tcW w:w="254" w:type="dxa"/>
            <w:tcBorders>
              <w:top w:val="nil"/>
              <w:left w:val="single" w:sz="4" w:space="0" w:color="auto"/>
              <w:bottom w:val="single" w:sz="4" w:space="0" w:color="auto"/>
              <w:right w:val="single" w:sz="4" w:space="0" w:color="auto"/>
            </w:tcBorders>
            <w:vAlign w:val="center"/>
            <w:hideMark/>
          </w:tcPr>
          <w:p w14:paraId="217A3EFC"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32</w:t>
            </w:r>
          </w:p>
        </w:tc>
        <w:tc>
          <w:tcPr>
            <w:tcW w:w="2418" w:type="dxa"/>
            <w:tcBorders>
              <w:top w:val="nil"/>
              <w:left w:val="nil"/>
              <w:bottom w:val="single" w:sz="4" w:space="0" w:color="auto"/>
              <w:right w:val="single" w:sz="4" w:space="0" w:color="auto"/>
            </w:tcBorders>
            <w:vAlign w:val="center"/>
            <w:hideMark/>
          </w:tcPr>
          <w:p w14:paraId="69CF0C4E" w14:textId="77777777" w:rsidR="009D229D" w:rsidRPr="009D229D" w:rsidRDefault="009D229D" w:rsidP="009D229D">
            <w:pPr>
              <w:spacing w:after="0" w:line="240" w:lineRule="auto"/>
              <w:jc w:val="left"/>
              <w:rPr>
                <w:rFonts w:ascii="Aptos Narrow" w:eastAsia="Times New Roman" w:hAnsi="Aptos Narrow" w:cs="Times New Roman"/>
                <w:color w:val="000000"/>
                <w:lang w:val="pt-PT" w:eastAsia="en-GB"/>
              </w:rPr>
            </w:pPr>
            <w:r w:rsidRPr="009D229D">
              <w:rPr>
                <w:rFonts w:ascii="Aptos Narrow" w:eastAsia="Times New Roman" w:hAnsi="Aptos Narrow" w:cs="Times New Roman"/>
                <w:color w:val="000000"/>
                <w:lang w:val="pt-PT" w:eastAsia="en-GB"/>
              </w:rPr>
              <w:t xml:space="preserve">Metformina em </w:t>
            </w:r>
            <w:proofErr w:type="spellStart"/>
            <w:r w:rsidRPr="009D229D">
              <w:rPr>
                <w:rFonts w:ascii="Aptos Narrow" w:eastAsia="Times New Roman" w:hAnsi="Aptos Narrow" w:cs="Times New Roman"/>
                <w:color w:val="000000"/>
                <w:lang w:val="pt-PT" w:eastAsia="en-GB"/>
              </w:rPr>
              <w:t>insuf</w:t>
            </w:r>
            <w:proofErr w:type="spellEnd"/>
            <w:r w:rsidRPr="009D229D">
              <w:rPr>
                <w:rFonts w:ascii="Aptos Narrow" w:eastAsia="Times New Roman" w:hAnsi="Aptos Narrow" w:cs="Times New Roman"/>
                <w:color w:val="000000"/>
                <w:lang w:val="pt-PT" w:eastAsia="en-GB"/>
              </w:rPr>
              <w:t>. renal grave</w:t>
            </w:r>
          </w:p>
        </w:tc>
        <w:tc>
          <w:tcPr>
            <w:tcW w:w="1170" w:type="dxa"/>
            <w:tcBorders>
              <w:top w:val="nil"/>
              <w:left w:val="nil"/>
              <w:bottom w:val="single" w:sz="4" w:space="0" w:color="auto"/>
              <w:right w:val="single" w:sz="4" w:space="0" w:color="auto"/>
            </w:tcBorders>
            <w:vAlign w:val="center"/>
            <w:hideMark/>
          </w:tcPr>
          <w:p w14:paraId="47180678"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Crítica</w:t>
            </w:r>
            <w:proofErr w:type="spellEnd"/>
          </w:p>
        </w:tc>
        <w:tc>
          <w:tcPr>
            <w:tcW w:w="1453" w:type="dxa"/>
            <w:tcBorders>
              <w:top w:val="nil"/>
              <w:left w:val="nil"/>
              <w:bottom w:val="single" w:sz="4" w:space="0" w:color="auto"/>
              <w:right w:val="single" w:sz="4" w:space="0" w:color="auto"/>
            </w:tcBorders>
            <w:vAlign w:val="center"/>
            <w:hideMark/>
          </w:tcPr>
          <w:p w14:paraId="7FBD0647"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759" w:type="dxa"/>
            <w:tcBorders>
              <w:top w:val="nil"/>
              <w:left w:val="nil"/>
              <w:bottom w:val="single" w:sz="4" w:space="0" w:color="auto"/>
              <w:right w:val="single" w:sz="4" w:space="0" w:color="auto"/>
            </w:tcBorders>
            <w:vAlign w:val="center"/>
            <w:hideMark/>
          </w:tcPr>
          <w:p w14:paraId="11A6C616"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r w:rsidR="009D229D" w:rsidRPr="009D229D" w14:paraId="7F30B18C" w14:textId="77777777" w:rsidTr="009D229D">
        <w:trPr>
          <w:trHeight w:val="1440"/>
        </w:trPr>
        <w:tc>
          <w:tcPr>
            <w:tcW w:w="254" w:type="dxa"/>
            <w:tcBorders>
              <w:top w:val="nil"/>
              <w:left w:val="single" w:sz="4" w:space="0" w:color="auto"/>
              <w:bottom w:val="single" w:sz="4" w:space="0" w:color="auto"/>
              <w:right w:val="single" w:sz="4" w:space="0" w:color="auto"/>
            </w:tcBorders>
            <w:vAlign w:val="center"/>
            <w:hideMark/>
          </w:tcPr>
          <w:p w14:paraId="055DEC7A"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lastRenderedPageBreak/>
              <w:t>33</w:t>
            </w:r>
          </w:p>
        </w:tc>
        <w:tc>
          <w:tcPr>
            <w:tcW w:w="2418" w:type="dxa"/>
            <w:tcBorders>
              <w:top w:val="nil"/>
              <w:left w:val="nil"/>
              <w:bottom w:val="single" w:sz="4" w:space="0" w:color="auto"/>
              <w:right w:val="single" w:sz="4" w:space="0" w:color="auto"/>
            </w:tcBorders>
            <w:vAlign w:val="center"/>
            <w:hideMark/>
          </w:tcPr>
          <w:p w14:paraId="7F45BD56"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Infeção</w:t>
            </w:r>
            <w:proofErr w:type="spellEnd"/>
            <w:r w:rsidRPr="009D229D">
              <w:rPr>
                <w:rFonts w:ascii="Aptos Narrow" w:eastAsia="Times New Roman" w:hAnsi="Aptos Narrow" w:cs="Times New Roman"/>
                <w:color w:val="000000"/>
                <w:lang w:eastAsia="en-GB"/>
              </w:rPr>
              <w:t xml:space="preserve"> com </w:t>
            </w:r>
            <w:proofErr w:type="spellStart"/>
            <w:r w:rsidRPr="009D229D">
              <w:rPr>
                <w:rFonts w:ascii="Aptos Narrow" w:eastAsia="Times New Roman" w:hAnsi="Aptos Narrow" w:cs="Times New Roman"/>
                <w:color w:val="000000"/>
                <w:lang w:eastAsia="en-GB"/>
              </w:rPr>
              <w:t>amoxicilina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controlo</w:t>
            </w:r>
            <w:proofErr w:type="spellEnd"/>
            <w:r w:rsidRPr="009D229D">
              <w:rPr>
                <w:rFonts w:ascii="Aptos Narrow" w:eastAsia="Times New Roman" w:hAnsi="Aptos Narrow" w:cs="Times New Roman"/>
                <w:color w:val="000000"/>
                <w:lang w:eastAsia="en-GB"/>
              </w:rPr>
              <w:t>)</w:t>
            </w:r>
          </w:p>
        </w:tc>
        <w:tc>
          <w:tcPr>
            <w:tcW w:w="1170" w:type="dxa"/>
            <w:tcBorders>
              <w:top w:val="nil"/>
              <w:left w:val="nil"/>
              <w:bottom w:val="single" w:sz="4" w:space="0" w:color="auto"/>
              <w:right w:val="single" w:sz="4" w:space="0" w:color="auto"/>
            </w:tcBorders>
            <w:vAlign w:val="center"/>
            <w:hideMark/>
          </w:tcPr>
          <w:p w14:paraId="317D9536"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453" w:type="dxa"/>
            <w:tcBorders>
              <w:top w:val="nil"/>
              <w:left w:val="nil"/>
              <w:bottom w:val="single" w:sz="4" w:space="0" w:color="auto"/>
              <w:right w:val="single" w:sz="4" w:space="0" w:color="auto"/>
            </w:tcBorders>
            <w:vAlign w:val="center"/>
            <w:hideMark/>
          </w:tcPr>
          <w:p w14:paraId="39D213F5"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759" w:type="dxa"/>
            <w:tcBorders>
              <w:top w:val="nil"/>
              <w:left w:val="nil"/>
              <w:bottom w:val="single" w:sz="4" w:space="0" w:color="auto"/>
              <w:right w:val="single" w:sz="4" w:space="0" w:color="auto"/>
            </w:tcBorders>
            <w:vAlign w:val="center"/>
            <w:hideMark/>
          </w:tcPr>
          <w:p w14:paraId="4B546197"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r>
      <w:tr w:rsidR="009D229D" w:rsidRPr="009D229D" w14:paraId="07AA0BF7" w14:textId="77777777" w:rsidTr="009D229D">
        <w:trPr>
          <w:trHeight w:val="576"/>
        </w:trPr>
        <w:tc>
          <w:tcPr>
            <w:tcW w:w="254" w:type="dxa"/>
            <w:tcBorders>
              <w:top w:val="nil"/>
              <w:left w:val="single" w:sz="4" w:space="0" w:color="auto"/>
              <w:bottom w:val="single" w:sz="4" w:space="0" w:color="auto"/>
              <w:right w:val="single" w:sz="4" w:space="0" w:color="auto"/>
            </w:tcBorders>
            <w:vAlign w:val="center"/>
            <w:hideMark/>
          </w:tcPr>
          <w:p w14:paraId="0A1843F2"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34</w:t>
            </w:r>
          </w:p>
        </w:tc>
        <w:tc>
          <w:tcPr>
            <w:tcW w:w="2418" w:type="dxa"/>
            <w:tcBorders>
              <w:top w:val="nil"/>
              <w:left w:val="nil"/>
              <w:bottom w:val="single" w:sz="4" w:space="0" w:color="auto"/>
              <w:right w:val="single" w:sz="4" w:space="0" w:color="auto"/>
            </w:tcBorders>
            <w:vAlign w:val="center"/>
            <w:hideMark/>
          </w:tcPr>
          <w:p w14:paraId="5FF34698"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Tiazida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digoxina</w:t>
            </w:r>
            <w:proofErr w:type="spellEnd"/>
          </w:p>
        </w:tc>
        <w:tc>
          <w:tcPr>
            <w:tcW w:w="1170" w:type="dxa"/>
            <w:tcBorders>
              <w:top w:val="nil"/>
              <w:left w:val="nil"/>
              <w:bottom w:val="single" w:sz="4" w:space="0" w:color="auto"/>
              <w:right w:val="single" w:sz="4" w:space="0" w:color="auto"/>
            </w:tcBorders>
            <w:vAlign w:val="center"/>
            <w:hideMark/>
          </w:tcPr>
          <w:p w14:paraId="12E83174"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453" w:type="dxa"/>
            <w:tcBorders>
              <w:top w:val="nil"/>
              <w:left w:val="nil"/>
              <w:bottom w:val="single" w:sz="4" w:space="0" w:color="auto"/>
              <w:right w:val="single" w:sz="4" w:space="0" w:color="auto"/>
            </w:tcBorders>
            <w:vAlign w:val="center"/>
            <w:hideMark/>
          </w:tcPr>
          <w:p w14:paraId="70BDE8C2"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furosemida</w:t>
            </w:r>
            <w:proofErr w:type="spellEnd"/>
          </w:p>
        </w:tc>
        <w:tc>
          <w:tcPr>
            <w:tcW w:w="759" w:type="dxa"/>
            <w:tcBorders>
              <w:top w:val="nil"/>
              <w:left w:val="nil"/>
              <w:bottom w:val="single" w:sz="4" w:space="0" w:color="auto"/>
              <w:right w:val="single" w:sz="4" w:space="0" w:color="auto"/>
            </w:tcBorders>
            <w:vAlign w:val="center"/>
            <w:hideMark/>
          </w:tcPr>
          <w:p w14:paraId="40974E77"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r w:rsidR="009D229D" w:rsidRPr="009D229D" w14:paraId="455B3537" w14:textId="77777777" w:rsidTr="009D229D">
        <w:trPr>
          <w:trHeight w:val="864"/>
        </w:trPr>
        <w:tc>
          <w:tcPr>
            <w:tcW w:w="254" w:type="dxa"/>
            <w:tcBorders>
              <w:top w:val="nil"/>
              <w:left w:val="single" w:sz="4" w:space="0" w:color="auto"/>
              <w:bottom w:val="single" w:sz="4" w:space="0" w:color="auto"/>
              <w:right w:val="single" w:sz="4" w:space="0" w:color="auto"/>
            </w:tcBorders>
            <w:vAlign w:val="center"/>
            <w:hideMark/>
          </w:tcPr>
          <w:p w14:paraId="2199C951"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35</w:t>
            </w:r>
          </w:p>
        </w:tc>
        <w:tc>
          <w:tcPr>
            <w:tcW w:w="2418" w:type="dxa"/>
            <w:tcBorders>
              <w:top w:val="nil"/>
              <w:left w:val="nil"/>
              <w:bottom w:val="single" w:sz="4" w:space="0" w:color="auto"/>
              <w:right w:val="single" w:sz="4" w:space="0" w:color="auto"/>
            </w:tcBorders>
            <w:vAlign w:val="center"/>
            <w:hideMark/>
          </w:tcPr>
          <w:p w14:paraId="23CCDFF3"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Tramadol + </w:t>
            </w:r>
            <w:proofErr w:type="spellStart"/>
            <w:r w:rsidRPr="009D229D">
              <w:rPr>
                <w:rFonts w:ascii="Aptos Narrow" w:eastAsia="Times New Roman" w:hAnsi="Aptos Narrow" w:cs="Times New Roman"/>
                <w:color w:val="000000"/>
                <w:lang w:eastAsia="en-GB"/>
              </w:rPr>
              <w:t>tricíclico</w:t>
            </w:r>
            <w:proofErr w:type="spellEnd"/>
          </w:p>
        </w:tc>
        <w:tc>
          <w:tcPr>
            <w:tcW w:w="1170" w:type="dxa"/>
            <w:tcBorders>
              <w:top w:val="nil"/>
              <w:left w:val="nil"/>
              <w:bottom w:val="single" w:sz="4" w:space="0" w:color="auto"/>
              <w:right w:val="single" w:sz="4" w:space="0" w:color="auto"/>
            </w:tcBorders>
            <w:vAlign w:val="center"/>
            <w:hideMark/>
          </w:tcPr>
          <w:p w14:paraId="05B8379C"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453" w:type="dxa"/>
            <w:tcBorders>
              <w:top w:val="nil"/>
              <w:left w:val="nil"/>
              <w:bottom w:val="single" w:sz="4" w:space="0" w:color="auto"/>
              <w:right w:val="single" w:sz="4" w:space="0" w:color="auto"/>
            </w:tcBorders>
            <w:vAlign w:val="center"/>
            <w:hideMark/>
          </w:tcPr>
          <w:p w14:paraId="073A1658"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759" w:type="dxa"/>
            <w:tcBorders>
              <w:top w:val="nil"/>
              <w:left w:val="nil"/>
              <w:bottom w:val="single" w:sz="4" w:space="0" w:color="auto"/>
              <w:right w:val="single" w:sz="4" w:space="0" w:color="auto"/>
            </w:tcBorders>
            <w:vAlign w:val="center"/>
            <w:hideMark/>
          </w:tcPr>
          <w:p w14:paraId="5A77EA0F"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r w:rsidR="009D229D" w:rsidRPr="009D229D" w14:paraId="776287E9" w14:textId="77777777" w:rsidTr="009D229D">
        <w:trPr>
          <w:trHeight w:val="1152"/>
        </w:trPr>
        <w:tc>
          <w:tcPr>
            <w:tcW w:w="254" w:type="dxa"/>
            <w:tcBorders>
              <w:top w:val="nil"/>
              <w:left w:val="single" w:sz="4" w:space="0" w:color="auto"/>
              <w:bottom w:val="single" w:sz="4" w:space="0" w:color="auto"/>
              <w:right w:val="single" w:sz="4" w:space="0" w:color="auto"/>
            </w:tcBorders>
            <w:vAlign w:val="center"/>
            <w:hideMark/>
          </w:tcPr>
          <w:p w14:paraId="57154ACF"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36</w:t>
            </w:r>
          </w:p>
        </w:tc>
        <w:tc>
          <w:tcPr>
            <w:tcW w:w="2418" w:type="dxa"/>
            <w:tcBorders>
              <w:top w:val="nil"/>
              <w:left w:val="nil"/>
              <w:bottom w:val="single" w:sz="4" w:space="0" w:color="auto"/>
              <w:right w:val="single" w:sz="4" w:space="0" w:color="auto"/>
            </w:tcBorders>
            <w:vAlign w:val="center"/>
            <w:hideMark/>
          </w:tcPr>
          <w:p w14:paraId="66E3BA25"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Duplicação</w:t>
            </w:r>
            <w:proofErr w:type="spellEnd"/>
            <w:r w:rsidRPr="009D229D">
              <w:rPr>
                <w:rFonts w:ascii="Aptos Narrow" w:eastAsia="Times New Roman" w:hAnsi="Aptos Narrow" w:cs="Times New Roman"/>
                <w:color w:val="000000"/>
                <w:lang w:eastAsia="en-GB"/>
              </w:rPr>
              <w:t xml:space="preserve"> de </w:t>
            </w:r>
            <w:proofErr w:type="spellStart"/>
            <w:r w:rsidRPr="009D229D">
              <w:rPr>
                <w:rFonts w:ascii="Aptos Narrow" w:eastAsia="Times New Roman" w:hAnsi="Aptos Narrow" w:cs="Times New Roman"/>
                <w:color w:val="000000"/>
                <w:lang w:eastAsia="en-GB"/>
              </w:rPr>
              <w:t>anticoagulantes</w:t>
            </w:r>
            <w:proofErr w:type="spellEnd"/>
          </w:p>
        </w:tc>
        <w:tc>
          <w:tcPr>
            <w:tcW w:w="1170" w:type="dxa"/>
            <w:tcBorders>
              <w:top w:val="nil"/>
              <w:left w:val="nil"/>
              <w:bottom w:val="single" w:sz="4" w:space="0" w:color="auto"/>
              <w:right w:val="single" w:sz="4" w:space="0" w:color="auto"/>
            </w:tcBorders>
            <w:vAlign w:val="center"/>
            <w:hideMark/>
          </w:tcPr>
          <w:p w14:paraId="4968FA34"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453" w:type="dxa"/>
            <w:tcBorders>
              <w:top w:val="nil"/>
              <w:left w:val="nil"/>
              <w:bottom w:val="single" w:sz="4" w:space="0" w:color="auto"/>
              <w:right w:val="single" w:sz="4" w:space="0" w:color="auto"/>
            </w:tcBorders>
            <w:vAlign w:val="center"/>
            <w:hideMark/>
          </w:tcPr>
          <w:p w14:paraId="5B5371C8"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759" w:type="dxa"/>
            <w:tcBorders>
              <w:top w:val="nil"/>
              <w:left w:val="nil"/>
              <w:bottom w:val="single" w:sz="4" w:space="0" w:color="auto"/>
              <w:right w:val="single" w:sz="4" w:space="0" w:color="auto"/>
            </w:tcBorders>
            <w:vAlign w:val="center"/>
            <w:hideMark/>
          </w:tcPr>
          <w:p w14:paraId="2B40FE24"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r w:rsidR="009D229D" w:rsidRPr="009D229D" w14:paraId="7B07A81C" w14:textId="77777777" w:rsidTr="009D229D">
        <w:trPr>
          <w:trHeight w:val="1440"/>
        </w:trPr>
        <w:tc>
          <w:tcPr>
            <w:tcW w:w="254" w:type="dxa"/>
            <w:tcBorders>
              <w:top w:val="nil"/>
              <w:left w:val="single" w:sz="4" w:space="0" w:color="auto"/>
              <w:bottom w:val="single" w:sz="4" w:space="0" w:color="auto"/>
              <w:right w:val="single" w:sz="4" w:space="0" w:color="auto"/>
            </w:tcBorders>
            <w:vAlign w:val="center"/>
            <w:hideMark/>
          </w:tcPr>
          <w:p w14:paraId="1A04F7DF"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37</w:t>
            </w:r>
          </w:p>
        </w:tc>
        <w:tc>
          <w:tcPr>
            <w:tcW w:w="2418" w:type="dxa"/>
            <w:tcBorders>
              <w:top w:val="nil"/>
              <w:left w:val="nil"/>
              <w:bottom w:val="single" w:sz="4" w:space="0" w:color="auto"/>
              <w:right w:val="single" w:sz="4" w:space="0" w:color="auto"/>
            </w:tcBorders>
            <w:vAlign w:val="center"/>
            <w:hideMark/>
          </w:tcPr>
          <w:p w14:paraId="4BA5F429" w14:textId="77777777" w:rsidR="009D229D" w:rsidRPr="009D229D" w:rsidRDefault="009D229D" w:rsidP="009D229D">
            <w:pPr>
              <w:spacing w:after="0" w:line="240" w:lineRule="auto"/>
              <w:jc w:val="left"/>
              <w:rPr>
                <w:rFonts w:ascii="Aptos Narrow" w:eastAsia="Times New Roman" w:hAnsi="Aptos Narrow" w:cs="Times New Roman"/>
                <w:color w:val="000000"/>
                <w:lang w:val="pt-PT" w:eastAsia="en-GB"/>
              </w:rPr>
            </w:pPr>
            <w:r w:rsidRPr="009D229D">
              <w:rPr>
                <w:rFonts w:ascii="Aptos Narrow" w:eastAsia="Times New Roman" w:hAnsi="Aptos Narrow" w:cs="Times New Roman"/>
                <w:color w:val="000000"/>
                <w:lang w:val="pt-PT" w:eastAsia="en-GB"/>
              </w:rPr>
              <w:t>Duplo bloqueio SRAA (IECA+ARA)</w:t>
            </w:r>
          </w:p>
        </w:tc>
        <w:tc>
          <w:tcPr>
            <w:tcW w:w="1170" w:type="dxa"/>
            <w:tcBorders>
              <w:top w:val="nil"/>
              <w:left w:val="nil"/>
              <w:bottom w:val="single" w:sz="4" w:space="0" w:color="auto"/>
              <w:right w:val="single" w:sz="4" w:space="0" w:color="auto"/>
            </w:tcBorders>
            <w:vAlign w:val="center"/>
            <w:hideMark/>
          </w:tcPr>
          <w:p w14:paraId="3894B40B"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453" w:type="dxa"/>
            <w:tcBorders>
              <w:top w:val="nil"/>
              <w:left w:val="nil"/>
              <w:bottom w:val="single" w:sz="4" w:space="0" w:color="auto"/>
              <w:right w:val="single" w:sz="4" w:space="0" w:color="auto"/>
            </w:tcBorders>
            <w:vAlign w:val="center"/>
            <w:hideMark/>
          </w:tcPr>
          <w:p w14:paraId="3BCBDA18"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ramipril</w:t>
            </w:r>
          </w:p>
        </w:tc>
        <w:tc>
          <w:tcPr>
            <w:tcW w:w="759" w:type="dxa"/>
            <w:tcBorders>
              <w:top w:val="nil"/>
              <w:left w:val="nil"/>
              <w:bottom w:val="single" w:sz="4" w:space="0" w:color="auto"/>
              <w:right w:val="single" w:sz="4" w:space="0" w:color="auto"/>
            </w:tcBorders>
            <w:vAlign w:val="center"/>
            <w:hideMark/>
          </w:tcPr>
          <w:p w14:paraId="167AAB3B"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r w:rsidR="009D229D" w:rsidRPr="009D229D" w14:paraId="6248EB4E" w14:textId="77777777" w:rsidTr="009D229D">
        <w:trPr>
          <w:trHeight w:val="864"/>
        </w:trPr>
        <w:tc>
          <w:tcPr>
            <w:tcW w:w="254" w:type="dxa"/>
            <w:tcBorders>
              <w:top w:val="nil"/>
              <w:left w:val="single" w:sz="4" w:space="0" w:color="auto"/>
              <w:bottom w:val="single" w:sz="4" w:space="0" w:color="auto"/>
              <w:right w:val="single" w:sz="4" w:space="0" w:color="auto"/>
            </w:tcBorders>
            <w:vAlign w:val="center"/>
            <w:hideMark/>
          </w:tcPr>
          <w:p w14:paraId="6FC9246B"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38</w:t>
            </w:r>
          </w:p>
        </w:tc>
        <w:tc>
          <w:tcPr>
            <w:tcW w:w="2418" w:type="dxa"/>
            <w:tcBorders>
              <w:top w:val="nil"/>
              <w:left w:val="nil"/>
              <w:bottom w:val="single" w:sz="4" w:space="0" w:color="auto"/>
              <w:right w:val="single" w:sz="4" w:space="0" w:color="auto"/>
            </w:tcBorders>
            <w:vAlign w:val="center"/>
            <w:hideMark/>
          </w:tcPr>
          <w:p w14:paraId="12870C98"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Benzodiazepina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opióide</w:t>
            </w:r>
            <w:proofErr w:type="spellEnd"/>
          </w:p>
        </w:tc>
        <w:tc>
          <w:tcPr>
            <w:tcW w:w="1170" w:type="dxa"/>
            <w:tcBorders>
              <w:top w:val="nil"/>
              <w:left w:val="nil"/>
              <w:bottom w:val="single" w:sz="4" w:space="0" w:color="auto"/>
              <w:right w:val="single" w:sz="4" w:space="0" w:color="auto"/>
            </w:tcBorders>
            <w:vAlign w:val="center"/>
            <w:hideMark/>
          </w:tcPr>
          <w:p w14:paraId="61FAD019"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453" w:type="dxa"/>
            <w:tcBorders>
              <w:top w:val="nil"/>
              <w:left w:val="nil"/>
              <w:bottom w:val="single" w:sz="4" w:space="0" w:color="auto"/>
              <w:right w:val="single" w:sz="4" w:space="0" w:color="auto"/>
            </w:tcBorders>
            <w:vAlign w:val="center"/>
            <w:hideMark/>
          </w:tcPr>
          <w:p w14:paraId="6E0E47B7"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759" w:type="dxa"/>
            <w:tcBorders>
              <w:top w:val="nil"/>
              <w:left w:val="nil"/>
              <w:bottom w:val="single" w:sz="4" w:space="0" w:color="auto"/>
              <w:right w:val="single" w:sz="4" w:space="0" w:color="auto"/>
            </w:tcBorders>
            <w:vAlign w:val="center"/>
            <w:hideMark/>
          </w:tcPr>
          <w:p w14:paraId="34E22241"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r w:rsidR="009D229D" w:rsidRPr="009D229D" w14:paraId="5A4C23B0" w14:textId="77777777" w:rsidTr="009D229D">
        <w:trPr>
          <w:trHeight w:val="1152"/>
        </w:trPr>
        <w:tc>
          <w:tcPr>
            <w:tcW w:w="254" w:type="dxa"/>
            <w:tcBorders>
              <w:top w:val="nil"/>
              <w:left w:val="single" w:sz="4" w:space="0" w:color="auto"/>
              <w:bottom w:val="single" w:sz="4" w:space="0" w:color="auto"/>
              <w:right w:val="single" w:sz="4" w:space="0" w:color="auto"/>
            </w:tcBorders>
            <w:vAlign w:val="center"/>
            <w:hideMark/>
          </w:tcPr>
          <w:p w14:paraId="22780B6B"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39</w:t>
            </w:r>
          </w:p>
        </w:tc>
        <w:tc>
          <w:tcPr>
            <w:tcW w:w="2418" w:type="dxa"/>
            <w:tcBorders>
              <w:top w:val="nil"/>
              <w:left w:val="nil"/>
              <w:bottom w:val="single" w:sz="4" w:space="0" w:color="auto"/>
              <w:right w:val="single" w:sz="4" w:space="0" w:color="auto"/>
            </w:tcBorders>
            <w:vAlign w:val="center"/>
            <w:hideMark/>
          </w:tcPr>
          <w:p w14:paraId="725AD9EA"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a71a4da3 (56F, 3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1170" w:type="dxa"/>
            <w:tcBorders>
              <w:top w:val="nil"/>
              <w:left w:val="nil"/>
              <w:bottom w:val="single" w:sz="4" w:space="0" w:color="auto"/>
              <w:right w:val="single" w:sz="4" w:space="0" w:color="auto"/>
            </w:tcBorders>
            <w:vAlign w:val="center"/>
            <w:hideMark/>
          </w:tcPr>
          <w:p w14:paraId="2266E23E"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453" w:type="dxa"/>
            <w:tcBorders>
              <w:top w:val="nil"/>
              <w:left w:val="nil"/>
              <w:bottom w:val="single" w:sz="4" w:space="0" w:color="auto"/>
              <w:right w:val="single" w:sz="4" w:space="0" w:color="auto"/>
            </w:tcBorders>
            <w:vAlign w:val="center"/>
            <w:hideMark/>
          </w:tcPr>
          <w:p w14:paraId="60021E4B"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759" w:type="dxa"/>
            <w:tcBorders>
              <w:top w:val="nil"/>
              <w:left w:val="nil"/>
              <w:bottom w:val="single" w:sz="4" w:space="0" w:color="auto"/>
              <w:right w:val="single" w:sz="4" w:space="0" w:color="auto"/>
            </w:tcBorders>
            <w:vAlign w:val="center"/>
            <w:hideMark/>
          </w:tcPr>
          <w:p w14:paraId="4C50FECF"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r w:rsidR="009D229D" w:rsidRPr="009D229D" w14:paraId="6A174371" w14:textId="77777777" w:rsidTr="009D229D">
        <w:trPr>
          <w:trHeight w:val="1152"/>
        </w:trPr>
        <w:tc>
          <w:tcPr>
            <w:tcW w:w="254" w:type="dxa"/>
            <w:tcBorders>
              <w:top w:val="nil"/>
              <w:left w:val="single" w:sz="4" w:space="0" w:color="auto"/>
              <w:bottom w:val="single" w:sz="4" w:space="0" w:color="auto"/>
              <w:right w:val="single" w:sz="4" w:space="0" w:color="auto"/>
            </w:tcBorders>
            <w:vAlign w:val="center"/>
            <w:hideMark/>
          </w:tcPr>
          <w:p w14:paraId="360204A2"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40</w:t>
            </w:r>
          </w:p>
        </w:tc>
        <w:tc>
          <w:tcPr>
            <w:tcW w:w="2418" w:type="dxa"/>
            <w:tcBorders>
              <w:top w:val="nil"/>
              <w:left w:val="nil"/>
              <w:bottom w:val="single" w:sz="4" w:space="0" w:color="auto"/>
              <w:right w:val="single" w:sz="4" w:space="0" w:color="auto"/>
            </w:tcBorders>
            <w:vAlign w:val="center"/>
            <w:hideMark/>
          </w:tcPr>
          <w:p w14:paraId="067891B3"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8e6a93c0 (59M, 4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1170" w:type="dxa"/>
            <w:tcBorders>
              <w:top w:val="nil"/>
              <w:left w:val="nil"/>
              <w:bottom w:val="single" w:sz="4" w:space="0" w:color="auto"/>
              <w:right w:val="single" w:sz="4" w:space="0" w:color="auto"/>
            </w:tcBorders>
            <w:vAlign w:val="center"/>
            <w:hideMark/>
          </w:tcPr>
          <w:p w14:paraId="5A7A2125"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p>
        </w:tc>
        <w:tc>
          <w:tcPr>
            <w:tcW w:w="1453" w:type="dxa"/>
            <w:tcBorders>
              <w:top w:val="nil"/>
              <w:left w:val="nil"/>
              <w:bottom w:val="single" w:sz="4" w:space="0" w:color="auto"/>
              <w:right w:val="single" w:sz="4" w:space="0" w:color="auto"/>
            </w:tcBorders>
            <w:vAlign w:val="center"/>
            <w:hideMark/>
          </w:tcPr>
          <w:p w14:paraId="1A566D39"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759" w:type="dxa"/>
            <w:tcBorders>
              <w:top w:val="nil"/>
              <w:left w:val="nil"/>
              <w:bottom w:val="single" w:sz="4" w:space="0" w:color="auto"/>
              <w:right w:val="single" w:sz="4" w:space="0" w:color="auto"/>
            </w:tcBorders>
            <w:vAlign w:val="center"/>
            <w:hideMark/>
          </w:tcPr>
          <w:p w14:paraId="00A8E2F3"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r w:rsidR="009D229D" w:rsidRPr="009D229D" w14:paraId="1F6F19B9" w14:textId="77777777" w:rsidTr="009D229D">
        <w:trPr>
          <w:trHeight w:val="1152"/>
        </w:trPr>
        <w:tc>
          <w:tcPr>
            <w:tcW w:w="254" w:type="dxa"/>
            <w:tcBorders>
              <w:top w:val="nil"/>
              <w:left w:val="single" w:sz="4" w:space="0" w:color="auto"/>
              <w:bottom w:val="single" w:sz="4" w:space="0" w:color="auto"/>
              <w:right w:val="single" w:sz="4" w:space="0" w:color="auto"/>
            </w:tcBorders>
            <w:vAlign w:val="center"/>
            <w:hideMark/>
          </w:tcPr>
          <w:p w14:paraId="1983249D"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41</w:t>
            </w:r>
          </w:p>
        </w:tc>
        <w:tc>
          <w:tcPr>
            <w:tcW w:w="2418" w:type="dxa"/>
            <w:tcBorders>
              <w:top w:val="nil"/>
              <w:left w:val="nil"/>
              <w:bottom w:val="single" w:sz="4" w:space="0" w:color="auto"/>
              <w:right w:val="single" w:sz="4" w:space="0" w:color="auto"/>
            </w:tcBorders>
            <w:vAlign w:val="center"/>
            <w:hideMark/>
          </w:tcPr>
          <w:p w14:paraId="572062D1"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88c95938 (23F,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1170" w:type="dxa"/>
            <w:tcBorders>
              <w:top w:val="nil"/>
              <w:left w:val="nil"/>
              <w:bottom w:val="single" w:sz="4" w:space="0" w:color="auto"/>
              <w:right w:val="single" w:sz="4" w:space="0" w:color="auto"/>
            </w:tcBorders>
            <w:vAlign w:val="center"/>
            <w:hideMark/>
          </w:tcPr>
          <w:p w14:paraId="107BC638"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453" w:type="dxa"/>
            <w:tcBorders>
              <w:top w:val="nil"/>
              <w:left w:val="nil"/>
              <w:bottom w:val="single" w:sz="4" w:space="0" w:color="auto"/>
              <w:right w:val="single" w:sz="4" w:space="0" w:color="auto"/>
            </w:tcBorders>
            <w:vAlign w:val="center"/>
            <w:hideMark/>
          </w:tcPr>
          <w:p w14:paraId="77700119"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759" w:type="dxa"/>
            <w:tcBorders>
              <w:top w:val="nil"/>
              <w:left w:val="nil"/>
              <w:bottom w:val="single" w:sz="4" w:space="0" w:color="auto"/>
              <w:right w:val="single" w:sz="4" w:space="0" w:color="auto"/>
            </w:tcBorders>
            <w:vAlign w:val="center"/>
            <w:hideMark/>
          </w:tcPr>
          <w:p w14:paraId="1EE7031C"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r>
      <w:tr w:rsidR="009D229D" w:rsidRPr="009D229D" w14:paraId="00A1D08A" w14:textId="77777777" w:rsidTr="009D229D">
        <w:trPr>
          <w:trHeight w:val="1152"/>
        </w:trPr>
        <w:tc>
          <w:tcPr>
            <w:tcW w:w="254" w:type="dxa"/>
            <w:tcBorders>
              <w:top w:val="nil"/>
              <w:left w:val="single" w:sz="4" w:space="0" w:color="auto"/>
              <w:bottom w:val="single" w:sz="4" w:space="0" w:color="auto"/>
              <w:right w:val="single" w:sz="4" w:space="0" w:color="auto"/>
            </w:tcBorders>
            <w:vAlign w:val="center"/>
            <w:hideMark/>
          </w:tcPr>
          <w:p w14:paraId="043A8BCD"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42</w:t>
            </w:r>
          </w:p>
        </w:tc>
        <w:tc>
          <w:tcPr>
            <w:tcW w:w="2418" w:type="dxa"/>
            <w:tcBorders>
              <w:top w:val="nil"/>
              <w:left w:val="nil"/>
              <w:bottom w:val="single" w:sz="4" w:space="0" w:color="auto"/>
              <w:right w:val="single" w:sz="4" w:space="0" w:color="auto"/>
            </w:tcBorders>
            <w:vAlign w:val="center"/>
            <w:hideMark/>
          </w:tcPr>
          <w:p w14:paraId="5511F6C9"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147f7d4f (18F,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1170" w:type="dxa"/>
            <w:tcBorders>
              <w:top w:val="nil"/>
              <w:left w:val="nil"/>
              <w:bottom w:val="single" w:sz="4" w:space="0" w:color="auto"/>
              <w:right w:val="single" w:sz="4" w:space="0" w:color="auto"/>
            </w:tcBorders>
            <w:vAlign w:val="center"/>
            <w:hideMark/>
          </w:tcPr>
          <w:p w14:paraId="2D356984"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453" w:type="dxa"/>
            <w:tcBorders>
              <w:top w:val="nil"/>
              <w:left w:val="nil"/>
              <w:bottom w:val="single" w:sz="4" w:space="0" w:color="auto"/>
              <w:right w:val="single" w:sz="4" w:space="0" w:color="auto"/>
            </w:tcBorders>
            <w:vAlign w:val="center"/>
            <w:hideMark/>
          </w:tcPr>
          <w:p w14:paraId="751DC763"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759" w:type="dxa"/>
            <w:tcBorders>
              <w:top w:val="nil"/>
              <w:left w:val="nil"/>
              <w:bottom w:val="single" w:sz="4" w:space="0" w:color="auto"/>
              <w:right w:val="single" w:sz="4" w:space="0" w:color="auto"/>
            </w:tcBorders>
            <w:vAlign w:val="center"/>
            <w:hideMark/>
          </w:tcPr>
          <w:p w14:paraId="12772A63"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r>
      <w:tr w:rsidR="009D229D" w:rsidRPr="009D229D" w14:paraId="18BFAFCF" w14:textId="77777777" w:rsidTr="009D229D">
        <w:trPr>
          <w:trHeight w:val="1440"/>
        </w:trPr>
        <w:tc>
          <w:tcPr>
            <w:tcW w:w="254" w:type="dxa"/>
            <w:tcBorders>
              <w:top w:val="nil"/>
              <w:left w:val="single" w:sz="4" w:space="0" w:color="auto"/>
              <w:bottom w:val="single" w:sz="4" w:space="0" w:color="auto"/>
              <w:right w:val="single" w:sz="4" w:space="0" w:color="auto"/>
            </w:tcBorders>
            <w:vAlign w:val="center"/>
            <w:hideMark/>
          </w:tcPr>
          <w:p w14:paraId="5AC9F6ED"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43</w:t>
            </w:r>
          </w:p>
        </w:tc>
        <w:tc>
          <w:tcPr>
            <w:tcW w:w="2418" w:type="dxa"/>
            <w:tcBorders>
              <w:top w:val="nil"/>
              <w:left w:val="nil"/>
              <w:bottom w:val="single" w:sz="4" w:space="0" w:color="auto"/>
              <w:right w:val="single" w:sz="4" w:space="0" w:color="auto"/>
            </w:tcBorders>
            <w:vAlign w:val="center"/>
            <w:hideMark/>
          </w:tcPr>
          <w:p w14:paraId="1112D62A"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119aedc5 (71M, 3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1170" w:type="dxa"/>
            <w:tcBorders>
              <w:top w:val="nil"/>
              <w:left w:val="nil"/>
              <w:bottom w:val="single" w:sz="4" w:space="0" w:color="auto"/>
              <w:right w:val="single" w:sz="4" w:space="0" w:color="auto"/>
            </w:tcBorders>
            <w:vAlign w:val="center"/>
            <w:hideMark/>
          </w:tcPr>
          <w:p w14:paraId="1AAED610"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Moderada</w:t>
            </w:r>
            <w:proofErr w:type="spellEnd"/>
          </w:p>
        </w:tc>
        <w:tc>
          <w:tcPr>
            <w:tcW w:w="1453" w:type="dxa"/>
            <w:tcBorders>
              <w:top w:val="nil"/>
              <w:left w:val="nil"/>
              <w:bottom w:val="single" w:sz="4" w:space="0" w:color="auto"/>
              <w:right w:val="single" w:sz="4" w:space="0" w:color="auto"/>
            </w:tcBorders>
            <w:vAlign w:val="center"/>
            <w:hideMark/>
          </w:tcPr>
          <w:p w14:paraId="4056DE42"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759" w:type="dxa"/>
            <w:tcBorders>
              <w:top w:val="nil"/>
              <w:left w:val="nil"/>
              <w:bottom w:val="single" w:sz="4" w:space="0" w:color="auto"/>
              <w:right w:val="single" w:sz="4" w:space="0" w:color="auto"/>
            </w:tcBorders>
            <w:vAlign w:val="center"/>
            <w:hideMark/>
          </w:tcPr>
          <w:p w14:paraId="5F995787"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r w:rsidR="009D229D" w:rsidRPr="009D229D" w14:paraId="410E7F0D" w14:textId="77777777" w:rsidTr="009D229D">
        <w:trPr>
          <w:trHeight w:val="1152"/>
        </w:trPr>
        <w:tc>
          <w:tcPr>
            <w:tcW w:w="254" w:type="dxa"/>
            <w:tcBorders>
              <w:top w:val="nil"/>
              <w:left w:val="single" w:sz="4" w:space="0" w:color="auto"/>
              <w:bottom w:val="single" w:sz="4" w:space="0" w:color="auto"/>
              <w:right w:val="single" w:sz="4" w:space="0" w:color="auto"/>
            </w:tcBorders>
            <w:vAlign w:val="center"/>
            <w:hideMark/>
          </w:tcPr>
          <w:p w14:paraId="0CC862E8"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lastRenderedPageBreak/>
              <w:t>44</w:t>
            </w:r>
          </w:p>
        </w:tc>
        <w:tc>
          <w:tcPr>
            <w:tcW w:w="2418" w:type="dxa"/>
            <w:tcBorders>
              <w:top w:val="nil"/>
              <w:left w:val="nil"/>
              <w:bottom w:val="single" w:sz="4" w:space="0" w:color="auto"/>
              <w:right w:val="single" w:sz="4" w:space="0" w:color="auto"/>
            </w:tcBorders>
            <w:vAlign w:val="center"/>
            <w:hideMark/>
          </w:tcPr>
          <w:p w14:paraId="7E87156D"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f777959f (47M,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1170" w:type="dxa"/>
            <w:tcBorders>
              <w:top w:val="nil"/>
              <w:left w:val="nil"/>
              <w:bottom w:val="single" w:sz="4" w:space="0" w:color="auto"/>
              <w:right w:val="single" w:sz="4" w:space="0" w:color="auto"/>
            </w:tcBorders>
            <w:vAlign w:val="center"/>
            <w:hideMark/>
          </w:tcPr>
          <w:p w14:paraId="1F4DEAD0"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453" w:type="dxa"/>
            <w:tcBorders>
              <w:top w:val="nil"/>
              <w:left w:val="nil"/>
              <w:bottom w:val="single" w:sz="4" w:space="0" w:color="auto"/>
              <w:right w:val="single" w:sz="4" w:space="0" w:color="auto"/>
            </w:tcBorders>
            <w:vAlign w:val="center"/>
            <w:hideMark/>
          </w:tcPr>
          <w:p w14:paraId="0B35FCEA"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759" w:type="dxa"/>
            <w:tcBorders>
              <w:top w:val="nil"/>
              <w:left w:val="nil"/>
              <w:bottom w:val="single" w:sz="4" w:space="0" w:color="auto"/>
              <w:right w:val="single" w:sz="4" w:space="0" w:color="auto"/>
            </w:tcBorders>
            <w:vAlign w:val="center"/>
            <w:hideMark/>
          </w:tcPr>
          <w:p w14:paraId="31345E32"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r>
      <w:tr w:rsidR="009D229D" w:rsidRPr="009D229D" w14:paraId="4A45BF82" w14:textId="77777777" w:rsidTr="009D229D">
        <w:trPr>
          <w:trHeight w:val="1152"/>
        </w:trPr>
        <w:tc>
          <w:tcPr>
            <w:tcW w:w="254" w:type="dxa"/>
            <w:tcBorders>
              <w:top w:val="nil"/>
              <w:left w:val="single" w:sz="4" w:space="0" w:color="auto"/>
              <w:bottom w:val="single" w:sz="4" w:space="0" w:color="auto"/>
              <w:right w:val="single" w:sz="4" w:space="0" w:color="auto"/>
            </w:tcBorders>
            <w:vAlign w:val="center"/>
            <w:hideMark/>
          </w:tcPr>
          <w:p w14:paraId="642CFC39"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45</w:t>
            </w:r>
          </w:p>
        </w:tc>
        <w:tc>
          <w:tcPr>
            <w:tcW w:w="2418" w:type="dxa"/>
            <w:tcBorders>
              <w:top w:val="nil"/>
              <w:left w:val="nil"/>
              <w:bottom w:val="single" w:sz="4" w:space="0" w:color="auto"/>
              <w:right w:val="single" w:sz="4" w:space="0" w:color="auto"/>
            </w:tcBorders>
            <w:vAlign w:val="center"/>
            <w:hideMark/>
          </w:tcPr>
          <w:p w14:paraId="2CD50321"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690a7c16 (85M, 6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1170" w:type="dxa"/>
            <w:tcBorders>
              <w:top w:val="nil"/>
              <w:left w:val="nil"/>
              <w:bottom w:val="single" w:sz="4" w:space="0" w:color="auto"/>
              <w:right w:val="single" w:sz="4" w:space="0" w:color="auto"/>
            </w:tcBorders>
            <w:vAlign w:val="center"/>
            <w:hideMark/>
          </w:tcPr>
          <w:p w14:paraId="02E5DC76"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Moderada</w:t>
            </w:r>
            <w:proofErr w:type="spellEnd"/>
          </w:p>
        </w:tc>
        <w:tc>
          <w:tcPr>
            <w:tcW w:w="1453" w:type="dxa"/>
            <w:tcBorders>
              <w:top w:val="nil"/>
              <w:left w:val="nil"/>
              <w:bottom w:val="single" w:sz="4" w:space="0" w:color="auto"/>
              <w:right w:val="single" w:sz="4" w:space="0" w:color="auto"/>
            </w:tcBorders>
            <w:vAlign w:val="center"/>
            <w:hideMark/>
          </w:tcPr>
          <w:p w14:paraId="47475BAE"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759" w:type="dxa"/>
            <w:tcBorders>
              <w:top w:val="nil"/>
              <w:left w:val="nil"/>
              <w:bottom w:val="single" w:sz="4" w:space="0" w:color="auto"/>
              <w:right w:val="single" w:sz="4" w:space="0" w:color="auto"/>
            </w:tcBorders>
            <w:vAlign w:val="center"/>
            <w:hideMark/>
          </w:tcPr>
          <w:p w14:paraId="179500A0"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r w:rsidR="009D229D" w:rsidRPr="009D229D" w14:paraId="5B0F8146" w14:textId="77777777" w:rsidTr="009D229D">
        <w:trPr>
          <w:trHeight w:val="1152"/>
        </w:trPr>
        <w:tc>
          <w:tcPr>
            <w:tcW w:w="254" w:type="dxa"/>
            <w:tcBorders>
              <w:top w:val="nil"/>
              <w:left w:val="single" w:sz="4" w:space="0" w:color="auto"/>
              <w:bottom w:val="single" w:sz="4" w:space="0" w:color="auto"/>
              <w:right w:val="single" w:sz="4" w:space="0" w:color="auto"/>
            </w:tcBorders>
            <w:vAlign w:val="center"/>
            <w:hideMark/>
          </w:tcPr>
          <w:p w14:paraId="70D0BFB5"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46</w:t>
            </w:r>
          </w:p>
        </w:tc>
        <w:tc>
          <w:tcPr>
            <w:tcW w:w="2418" w:type="dxa"/>
            <w:tcBorders>
              <w:top w:val="nil"/>
              <w:left w:val="nil"/>
              <w:bottom w:val="single" w:sz="4" w:space="0" w:color="auto"/>
              <w:right w:val="single" w:sz="4" w:space="0" w:color="auto"/>
            </w:tcBorders>
            <w:vAlign w:val="center"/>
            <w:hideMark/>
          </w:tcPr>
          <w:p w14:paraId="135768A9"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09807e61 (64F, 3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1170" w:type="dxa"/>
            <w:tcBorders>
              <w:top w:val="nil"/>
              <w:left w:val="nil"/>
              <w:bottom w:val="single" w:sz="4" w:space="0" w:color="auto"/>
              <w:right w:val="single" w:sz="4" w:space="0" w:color="auto"/>
            </w:tcBorders>
            <w:vAlign w:val="center"/>
            <w:hideMark/>
          </w:tcPr>
          <w:p w14:paraId="1B56D012"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453" w:type="dxa"/>
            <w:tcBorders>
              <w:top w:val="nil"/>
              <w:left w:val="nil"/>
              <w:bottom w:val="single" w:sz="4" w:space="0" w:color="auto"/>
              <w:right w:val="single" w:sz="4" w:space="0" w:color="auto"/>
            </w:tcBorders>
            <w:vAlign w:val="center"/>
            <w:hideMark/>
          </w:tcPr>
          <w:p w14:paraId="6C79109D"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759" w:type="dxa"/>
            <w:tcBorders>
              <w:top w:val="nil"/>
              <w:left w:val="nil"/>
              <w:bottom w:val="single" w:sz="4" w:space="0" w:color="auto"/>
              <w:right w:val="single" w:sz="4" w:space="0" w:color="auto"/>
            </w:tcBorders>
            <w:vAlign w:val="center"/>
            <w:hideMark/>
          </w:tcPr>
          <w:p w14:paraId="7B7F3B36"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r w:rsidR="009D229D" w:rsidRPr="009D229D" w14:paraId="45628A3B" w14:textId="77777777" w:rsidTr="009D229D">
        <w:trPr>
          <w:trHeight w:val="1152"/>
        </w:trPr>
        <w:tc>
          <w:tcPr>
            <w:tcW w:w="254" w:type="dxa"/>
            <w:tcBorders>
              <w:top w:val="nil"/>
              <w:left w:val="single" w:sz="4" w:space="0" w:color="auto"/>
              <w:bottom w:val="single" w:sz="4" w:space="0" w:color="auto"/>
              <w:right w:val="single" w:sz="4" w:space="0" w:color="auto"/>
            </w:tcBorders>
            <w:vAlign w:val="center"/>
            <w:hideMark/>
          </w:tcPr>
          <w:p w14:paraId="7CDF419A"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47</w:t>
            </w:r>
          </w:p>
        </w:tc>
        <w:tc>
          <w:tcPr>
            <w:tcW w:w="2418" w:type="dxa"/>
            <w:tcBorders>
              <w:top w:val="nil"/>
              <w:left w:val="nil"/>
              <w:bottom w:val="single" w:sz="4" w:space="0" w:color="auto"/>
              <w:right w:val="single" w:sz="4" w:space="0" w:color="auto"/>
            </w:tcBorders>
            <w:vAlign w:val="center"/>
            <w:hideMark/>
          </w:tcPr>
          <w:p w14:paraId="1BE4B5B9"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75089c8b (57M,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1170" w:type="dxa"/>
            <w:tcBorders>
              <w:top w:val="nil"/>
              <w:left w:val="nil"/>
              <w:bottom w:val="single" w:sz="4" w:space="0" w:color="auto"/>
              <w:right w:val="single" w:sz="4" w:space="0" w:color="auto"/>
            </w:tcBorders>
            <w:vAlign w:val="center"/>
            <w:hideMark/>
          </w:tcPr>
          <w:p w14:paraId="301C2897"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453" w:type="dxa"/>
            <w:tcBorders>
              <w:top w:val="nil"/>
              <w:left w:val="nil"/>
              <w:bottom w:val="single" w:sz="4" w:space="0" w:color="auto"/>
              <w:right w:val="single" w:sz="4" w:space="0" w:color="auto"/>
            </w:tcBorders>
            <w:vAlign w:val="center"/>
            <w:hideMark/>
          </w:tcPr>
          <w:p w14:paraId="434DED0A"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759" w:type="dxa"/>
            <w:tcBorders>
              <w:top w:val="nil"/>
              <w:left w:val="nil"/>
              <w:bottom w:val="single" w:sz="4" w:space="0" w:color="auto"/>
              <w:right w:val="single" w:sz="4" w:space="0" w:color="auto"/>
            </w:tcBorders>
            <w:vAlign w:val="center"/>
            <w:hideMark/>
          </w:tcPr>
          <w:p w14:paraId="1F8B7DB7"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r w:rsidR="009D229D" w:rsidRPr="009D229D" w14:paraId="17FBDB48" w14:textId="77777777" w:rsidTr="009D229D">
        <w:trPr>
          <w:trHeight w:val="1152"/>
        </w:trPr>
        <w:tc>
          <w:tcPr>
            <w:tcW w:w="254" w:type="dxa"/>
            <w:tcBorders>
              <w:top w:val="nil"/>
              <w:left w:val="single" w:sz="4" w:space="0" w:color="auto"/>
              <w:bottom w:val="single" w:sz="4" w:space="0" w:color="auto"/>
              <w:right w:val="single" w:sz="4" w:space="0" w:color="auto"/>
            </w:tcBorders>
            <w:vAlign w:val="center"/>
            <w:hideMark/>
          </w:tcPr>
          <w:p w14:paraId="705DCE79"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48</w:t>
            </w:r>
          </w:p>
        </w:tc>
        <w:tc>
          <w:tcPr>
            <w:tcW w:w="2418" w:type="dxa"/>
            <w:tcBorders>
              <w:top w:val="nil"/>
              <w:left w:val="nil"/>
              <w:bottom w:val="single" w:sz="4" w:space="0" w:color="auto"/>
              <w:right w:val="single" w:sz="4" w:space="0" w:color="auto"/>
            </w:tcBorders>
            <w:vAlign w:val="center"/>
            <w:hideMark/>
          </w:tcPr>
          <w:p w14:paraId="59C6FE61"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70e4cf5c (43F,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1170" w:type="dxa"/>
            <w:tcBorders>
              <w:top w:val="nil"/>
              <w:left w:val="nil"/>
              <w:bottom w:val="single" w:sz="4" w:space="0" w:color="auto"/>
              <w:right w:val="single" w:sz="4" w:space="0" w:color="auto"/>
            </w:tcBorders>
            <w:vAlign w:val="center"/>
            <w:hideMark/>
          </w:tcPr>
          <w:p w14:paraId="4219A3FB"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453" w:type="dxa"/>
            <w:tcBorders>
              <w:top w:val="nil"/>
              <w:left w:val="nil"/>
              <w:bottom w:val="single" w:sz="4" w:space="0" w:color="auto"/>
              <w:right w:val="single" w:sz="4" w:space="0" w:color="auto"/>
            </w:tcBorders>
            <w:vAlign w:val="center"/>
            <w:hideMark/>
          </w:tcPr>
          <w:p w14:paraId="6CB4BEBB"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759" w:type="dxa"/>
            <w:tcBorders>
              <w:top w:val="nil"/>
              <w:left w:val="nil"/>
              <w:bottom w:val="single" w:sz="4" w:space="0" w:color="auto"/>
              <w:right w:val="single" w:sz="4" w:space="0" w:color="auto"/>
            </w:tcBorders>
            <w:vAlign w:val="center"/>
            <w:hideMark/>
          </w:tcPr>
          <w:p w14:paraId="6D05F102"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r>
      <w:tr w:rsidR="009D229D" w:rsidRPr="009D229D" w14:paraId="74FE81AC" w14:textId="77777777" w:rsidTr="009D229D">
        <w:trPr>
          <w:trHeight w:val="1152"/>
        </w:trPr>
        <w:tc>
          <w:tcPr>
            <w:tcW w:w="254" w:type="dxa"/>
            <w:tcBorders>
              <w:top w:val="nil"/>
              <w:left w:val="single" w:sz="4" w:space="0" w:color="auto"/>
              <w:bottom w:val="single" w:sz="4" w:space="0" w:color="auto"/>
              <w:right w:val="single" w:sz="4" w:space="0" w:color="auto"/>
            </w:tcBorders>
            <w:vAlign w:val="center"/>
            <w:hideMark/>
          </w:tcPr>
          <w:p w14:paraId="34180EE2"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49</w:t>
            </w:r>
          </w:p>
        </w:tc>
        <w:tc>
          <w:tcPr>
            <w:tcW w:w="2418" w:type="dxa"/>
            <w:tcBorders>
              <w:top w:val="nil"/>
              <w:left w:val="nil"/>
              <w:bottom w:val="single" w:sz="4" w:space="0" w:color="auto"/>
              <w:right w:val="single" w:sz="4" w:space="0" w:color="auto"/>
            </w:tcBorders>
            <w:vAlign w:val="center"/>
            <w:hideMark/>
          </w:tcPr>
          <w:p w14:paraId="19FFB0A5"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b01206ca (58F,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1170" w:type="dxa"/>
            <w:tcBorders>
              <w:top w:val="nil"/>
              <w:left w:val="nil"/>
              <w:bottom w:val="single" w:sz="4" w:space="0" w:color="auto"/>
              <w:right w:val="single" w:sz="4" w:space="0" w:color="auto"/>
            </w:tcBorders>
            <w:vAlign w:val="center"/>
            <w:hideMark/>
          </w:tcPr>
          <w:p w14:paraId="01287ACB"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453" w:type="dxa"/>
            <w:tcBorders>
              <w:top w:val="nil"/>
              <w:left w:val="nil"/>
              <w:bottom w:val="single" w:sz="4" w:space="0" w:color="auto"/>
              <w:right w:val="single" w:sz="4" w:space="0" w:color="auto"/>
            </w:tcBorders>
            <w:vAlign w:val="center"/>
            <w:hideMark/>
          </w:tcPr>
          <w:p w14:paraId="08FB70DA"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759" w:type="dxa"/>
            <w:tcBorders>
              <w:top w:val="nil"/>
              <w:left w:val="nil"/>
              <w:bottom w:val="single" w:sz="4" w:space="0" w:color="auto"/>
              <w:right w:val="single" w:sz="4" w:space="0" w:color="auto"/>
            </w:tcBorders>
            <w:vAlign w:val="center"/>
            <w:hideMark/>
          </w:tcPr>
          <w:p w14:paraId="31250A07"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r>
      <w:tr w:rsidR="009D229D" w:rsidRPr="009D229D" w14:paraId="5C980F0B" w14:textId="77777777" w:rsidTr="009D229D">
        <w:trPr>
          <w:trHeight w:val="1152"/>
        </w:trPr>
        <w:tc>
          <w:tcPr>
            <w:tcW w:w="254" w:type="dxa"/>
            <w:tcBorders>
              <w:top w:val="nil"/>
              <w:left w:val="single" w:sz="4" w:space="0" w:color="auto"/>
              <w:bottom w:val="single" w:sz="4" w:space="0" w:color="auto"/>
              <w:right w:val="single" w:sz="4" w:space="0" w:color="auto"/>
            </w:tcBorders>
            <w:vAlign w:val="center"/>
            <w:hideMark/>
          </w:tcPr>
          <w:p w14:paraId="62C1A4D9"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50</w:t>
            </w:r>
          </w:p>
        </w:tc>
        <w:tc>
          <w:tcPr>
            <w:tcW w:w="2418" w:type="dxa"/>
            <w:tcBorders>
              <w:top w:val="nil"/>
              <w:left w:val="nil"/>
              <w:bottom w:val="single" w:sz="4" w:space="0" w:color="auto"/>
              <w:right w:val="single" w:sz="4" w:space="0" w:color="auto"/>
            </w:tcBorders>
            <w:vAlign w:val="center"/>
            <w:hideMark/>
          </w:tcPr>
          <w:p w14:paraId="39DDF6B8"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aa442ba0 (45M,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1170" w:type="dxa"/>
            <w:tcBorders>
              <w:top w:val="nil"/>
              <w:left w:val="nil"/>
              <w:bottom w:val="single" w:sz="4" w:space="0" w:color="auto"/>
              <w:right w:val="single" w:sz="4" w:space="0" w:color="auto"/>
            </w:tcBorders>
            <w:vAlign w:val="center"/>
            <w:hideMark/>
          </w:tcPr>
          <w:p w14:paraId="134EBB2D"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453" w:type="dxa"/>
            <w:tcBorders>
              <w:top w:val="nil"/>
              <w:left w:val="nil"/>
              <w:bottom w:val="single" w:sz="4" w:space="0" w:color="auto"/>
              <w:right w:val="single" w:sz="4" w:space="0" w:color="auto"/>
            </w:tcBorders>
            <w:vAlign w:val="center"/>
            <w:hideMark/>
          </w:tcPr>
          <w:p w14:paraId="4E6F6804"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759" w:type="dxa"/>
            <w:tcBorders>
              <w:top w:val="nil"/>
              <w:left w:val="nil"/>
              <w:bottom w:val="single" w:sz="4" w:space="0" w:color="auto"/>
              <w:right w:val="single" w:sz="4" w:space="0" w:color="auto"/>
            </w:tcBorders>
            <w:vAlign w:val="center"/>
            <w:hideMark/>
          </w:tcPr>
          <w:p w14:paraId="22F643E9"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r>
      <w:tr w:rsidR="009D229D" w:rsidRPr="009D229D" w14:paraId="14F9DDB8" w14:textId="77777777" w:rsidTr="009D229D">
        <w:trPr>
          <w:trHeight w:val="1152"/>
        </w:trPr>
        <w:tc>
          <w:tcPr>
            <w:tcW w:w="254" w:type="dxa"/>
            <w:tcBorders>
              <w:top w:val="nil"/>
              <w:left w:val="single" w:sz="4" w:space="0" w:color="auto"/>
              <w:bottom w:val="single" w:sz="4" w:space="0" w:color="auto"/>
              <w:right w:val="single" w:sz="4" w:space="0" w:color="auto"/>
            </w:tcBorders>
            <w:vAlign w:val="center"/>
            <w:hideMark/>
          </w:tcPr>
          <w:p w14:paraId="50860B30"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51</w:t>
            </w:r>
          </w:p>
        </w:tc>
        <w:tc>
          <w:tcPr>
            <w:tcW w:w="2418" w:type="dxa"/>
            <w:tcBorders>
              <w:top w:val="nil"/>
              <w:left w:val="nil"/>
              <w:bottom w:val="single" w:sz="4" w:space="0" w:color="auto"/>
              <w:right w:val="single" w:sz="4" w:space="0" w:color="auto"/>
            </w:tcBorders>
            <w:vAlign w:val="center"/>
            <w:hideMark/>
          </w:tcPr>
          <w:p w14:paraId="41680362"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c0e63b08 (51F,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1170" w:type="dxa"/>
            <w:tcBorders>
              <w:top w:val="nil"/>
              <w:left w:val="nil"/>
              <w:bottom w:val="single" w:sz="4" w:space="0" w:color="auto"/>
              <w:right w:val="single" w:sz="4" w:space="0" w:color="auto"/>
            </w:tcBorders>
            <w:vAlign w:val="center"/>
            <w:hideMark/>
          </w:tcPr>
          <w:p w14:paraId="4E56A35D"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453" w:type="dxa"/>
            <w:tcBorders>
              <w:top w:val="nil"/>
              <w:left w:val="nil"/>
              <w:bottom w:val="single" w:sz="4" w:space="0" w:color="auto"/>
              <w:right w:val="single" w:sz="4" w:space="0" w:color="auto"/>
            </w:tcBorders>
            <w:vAlign w:val="center"/>
            <w:hideMark/>
          </w:tcPr>
          <w:p w14:paraId="6CC5FBAD"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759" w:type="dxa"/>
            <w:tcBorders>
              <w:top w:val="nil"/>
              <w:left w:val="nil"/>
              <w:bottom w:val="single" w:sz="4" w:space="0" w:color="auto"/>
              <w:right w:val="single" w:sz="4" w:space="0" w:color="auto"/>
            </w:tcBorders>
            <w:vAlign w:val="center"/>
            <w:hideMark/>
          </w:tcPr>
          <w:p w14:paraId="02551456"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r w:rsidR="009D229D" w:rsidRPr="009D229D" w14:paraId="29A730AE" w14:textId="77777777" w:rsidTr="009D229D">
        <w:trPr>
          <w:trHeight w:val="1152"/>
        </w:trPr>
        <w:tc>
          <w:tcPr>
            <w:tcW w:w="254" w:type="dxa"/>
            <w:tcBorders>
              <w:top w:val="nil"/>
              <w:left w:val="single" w:sz="4" w:space="0" w:color="auto"/>
              <w:bottom w:val="single" w:sz="4" w:space="0" w:color="auto"/>
              <w:right w:val="single" w:sz="4" w:space="0" w:color="auto"/>
            </w:tcBorders>
            <w:vAlign w:val="center"/>
            <w:hideMark/>
          </w:tcPr>
          <w:p w14:paraId="50BB9158"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52</w:t>
            </w:r>
          </w:p>
        </w:tc>
        <w:tc>
          <w:tcPr>
            <w:tcW w:w="2418" w:type="dxa"/>
            <w:tcBorders>
              <w:top w:val="nil"/>
              <w:left w:val="nil"/>
              <w:bottom w:val="single" w:sz="4" w:space="0" w:color="auto"/>
              <w:right w:val="single" w:sz="4" w:space="0" w:color="auto"/>
            </w:tcBorders>
            <w:vAlign w:val="center"/>
            <w:hideMark/>
          </w:tcPr>
          <w:p w14:paraId="46C3C1F9"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217a7c06 (76F, 4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1170" w:type="dxa"/>
            <w:tcBorders>
              <w:top w:val="nil"/>
              <w:left w:val="nil"/>
              <w:bottom w:val="single" w:sz="4" w:space="0" w:color="auto"/>
              <w:right w:val="single" w:sz="4" w:space="0" w:color="auto"/>
            </w:tcBorders>
            <w:vAlign w:val="center"/>
            <w:hideMark/>
          </w:tcPr>
          <w:p w14:paraId="5EF5419A"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Moderada</w:t>
            </w:r>
            <w:proofErr w:type="spellEnd"/>
          </w:p>
        </w:tc>
        <w:tc>
          <w:tcPr>
            <w:tcW w:w="1453" w:type="dxa"/>
            <w:tcBorders>
              <w:top w:val="nil"/>
              <w:left w:val="nil"/>
              <w:bottom w:val="single" w:sz="4" w:space="0" w:color="auto"/>
              <w:right w:val="single" w:sz="4" w:space="0" w:color="auto"/>
            </w:tcBorders>
            <w:vAlign w:val="center"/>
            <w:hideMark/>
          </w:tcPr>
          <w:p w14:paraId="01E28A1D"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759" w:type="dxa"/>
            <w:tcBorders>
              <w:top w:val="nil"/>
              <w:left w:val="nil"/>
              <w:bottom w:val="single" w:sz="4" w:space="0" w:color="auto"/>
              <w:right w:val="single" w:sz="4" w:space="0" w:color="auto"/>
            </w:tcBorders>
            <w:vAlign w:val="center"/>
            <w:hideMark/>
          </w:tcPr>
          <w:p w14:paraId="6AD933DA"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r w:rsidR="009D229D" w:rsidRPr="009D229D" w14:paraId="19430FD7" w14:textId="77777777" w:rsidTr="009D229D">
        <w:trPr>
          <w:trHeight w:val="1152"/>
        </w:trPr>
        <w:tc>
          <w:tcPr>
            <w:tcW w:w="254" w:type="dxa"/>
            <w:tcBorders>
              <w:top w:val="nil"/>
              <w:left w:val="single" w:sz="4" w:space="0" w:color="auto"/>
              <w:bottom w:val="single" w:sz="4" w:space="0" w:color="auto"/>
              <w:right w:val="single" w:sz="4" w:space="0" w:color="auto"/>
            </w:tcBorders>
            <w:vAlign w:val="center"/>
            <w:hideMark/>
          </w:tcPr>
          <w:p w14:paraId="0E033EC8" w14:textId="77777777" w:rsidR="009D229D" w:rsidRPr="009D229D" w:rsidRDefault="009D229D" w:rsidP="009D229D">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53</w:t>
            </w:r>
          </w:p>
        </w:tc>
        <w:tc>
          <w:tcPr>
            <w:tcW w:w="2418" w:type="dxa"/>
            <w:tcBorders>
              <w:top w:val="nil"/>
              <w:left w:val="nil"/>
              <w:bottom w:val="single" w:sz="4" w:space="0" w:color="auto"/>
              <w:right w:val="single" w:sz="4" w:space="0" w:color="auto"/>
            </w:tcBorders>
            <w:vAlign w:val="center"/>
            <w:hideMark/>
          </w:tcPr>
          <w:p w14:paraId="2D8C41A5"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1353b50a (95M, 5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1170" w:type="dxa"/>
            <w:tcBorders>
              <w:top w:val="nil"/>
              <w:left w:val="nil"/>
              <w:bottom w:val="single" w:sz="4" w:space="0" w:color="auto"/>
              <w:right w:val="single" w:sz="4" w:space="0" w:color="auto"/>
            </w:tcBorders>
            <w:vAlign w:val="center"/>
            <w:hideMark/>
          </w:tcPr>
          <w:p w14:paraId="78BF1940"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×3, </w:t>
            </w:r>
            <w:proofErr w:type="spellStart"/>
            <w:r w:rsidRPr="009D229D">
              <w:rPr>
                <w:rFonts w:ascii="Aptos Narrow" w:eastAsia="Times New Roman" w:hAnsi="Aptos Narrow" w:cs="Times New Roman"/>
                <w:color w:val="000000"/>
                <w:lang w:eastAsia="en-GB"/>
              </w:rPr>
              <w:t>Moderada</w:t>
            </w:r>
            <w:proofErr w:type="spellEnd"/>
            <w:r w:rsidRPr="009D229D">
              <w:rPr>
                <w:rFonts w:ascii="Aptos Narrow" w:eastAsia="Times New Roman" w:hAnsi="Aptos Narrow" w:cs="Times New Roman"/>
                <w:color w:val="000000"/>
                <w:lang w:eastAsia="en-GB"/>
              </w:rPr>
              <w:t xml:space="preserve"> ×4</w:t>
            </w:r>
          </w:p>
        </w:tc>
        <w:tc>
          <w:tcPr>
            <w:tcW w:w="1453" w:type="dxa"/>
            <w:tcBorders>
              <w:top w:val="nil"/>
              <w:left w:val="nil"/>
              <w:bottom w:val="single" w:sz="4" w:space="0" w:color="auto"/>
              <w:right w:val="single" w:sz="4" w:space="0" w:color="auto"/>
            </w:tcBorders>
            <w:vAlign w:val="center"/>
            <w:hideMark/>
          </w:tcPr>
          <w:p w14:paraId="5638A2EF"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759" w:type="dxa"/>
            <w:tcBorders>
              <w:top w:val="nil"/>
              <w:left w:val="nil"/>
              <w:bottom w:val="single" w:sz="4" w:space="0" w:color="auto"/>
              <w:right w:val="single" w:sz="4" w:space="0" w:color="auto"/>
            </w:tcBorders>
            <w:vAlign w:val="center"/>
            <w:hideMark/>
          </w:tcPr>
          <w:p w14:paraId="55CFA03C" w14:textId="77777777" w:rsidR="009D229D" w:rsidRPr="009D229D" w:rsidRDefault="009D229D" w:rsidP="009D229D">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r>
    </w:tbl>
    <w:p w14:paraId="15F1C7D6" w14:textId="77777777" w:rsidR="009D229D" w:rsidRDefault="009D229D" w:rsidP="009D229D">
      <w:pPr>
        <w:rPr>
          <w:lang w:val="pt-PT"/>
        </w:rPr>
      </w:pPr>
    </w:p>
    <w:p w14:paraId="6BADC8C3" w14:textId="54106C81" w:rsidR="009D229D" w:rsidRPr="009D229D" w:rsidRDefault="009D229D" w:rsidP="009D229D">
      <w:pPr>
        <w:rPr>
          <w:lang w:val="pt-PT"/>
        </w:rPr>
      </w:pPr>
      <w:r w:rsidRPr="009D229D">
        <w:rPr>
          <w:lang w:val="pt-PT"/>
        </w:rPr>
        <w:t>(45 "Alerta gerado" = VP; 8 "Sem alerta" = VN.)</w:t>
      </w:r>
    </w:p>
    <w:sectPr w:rsidR="009D229D" w:rsidRPr="009D229D" w:rsidSect="0039549D">
      <w:pgSz w:w="11906" w:h="16838"/>
      <w:pgMar w:top="1985" w:right="1474"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D45B7" w14:textId="77777777" w:rsidR="00EA620B" w:rsidRDefault="00EA620B" w:rsidP="008D0F80">
      <w:pPr>
        <w:spacing w:after="0" w:line="240" w:lineRule="auto"/>
      </w:pPr>
      <w:r>
        <w:separator/>
      </w:r>
    </w:p>
  </w:endnote>
  <w:endnote w:type="continuationSeparator" w:id="0">
    <w:p w14:paraId="6CB0192E" w14:textId="77777777" w:rsidR="00EA620B" w:rsidRDefault="00EA620B"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proofErr w:type="spellStart"/>
    <w:r w:rsidRPr="002C7B7F">
      <w:rPr>
        <w:b/>
        <w:sz w:val="24"/>
        <w:lang w:val="pt-PT"/>
      </w:rPr>
      <w:t>Co-orientador</w:t>
    </w:r>
    <w:proofErr w:type="spellEnd"/>
    <w:r w:rsidRPr="002C7B7F">
      <w:rPr>
        <w:b/>
        <w:sz w:val="24"/>
        <w:lang w:val="pt-PT"/>
      </w:rPr>
      <w:t xml:space="preserve">: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9D26E" w14:textId="77777777" w:rsidR="00EA620B" w:rsidRDefault="00EA620B" w:rsidP="008D0F80">
      <w:pPr>
        <w:spacing w:after="0" w:line="240" w:lineRule="auto"/>
      </w:pPr>
      <w:r>
        <w:separator/>
      </w:r>
    </w:p>
  </w:footnote>
  <w:footnote w:type="continuationSeparator" w:id="0">
    <w:p w14:paraId="37E9B298" w14:textId="77777777" w:rsidR="00EA620B" w:rsidRDefault="00EA620B" w:rsidP="008D0F80">
      <w:pPr>
        <w:spacing w:after="0" w:line="240" w:lineRule="auto"/>
      </w:pPr>
      <w:r>
        <w:continuationSeparator/>
      </w:r>
    </w:p>
  </w:footnote>
  <w:footnote w:id="1">
    <w:p w14:paraId="59D3B009" w14:textId="216B1E6F" w:rsidR="0084134C" w:rsidRPr="0084134C" w:rsidRDefault="0084134C">
      <w:pPr>
        <w:pStyle w:val="FootnoteText"/>
        <w:rPr>
          <w:lang w:val="pt-PT"/>
        </w:rPr>
      </w:pPr>
      <w:r>
        <w:rPr>
          <w:rStyle w:val="FootnoteReference"/>
        </w:rPr>
        <w:footnoteRef/>
      </w:r>
      <w:r w:rsidRPr="0084134C">
        <w:rPr>
          <w:lang w:val="pt-PT"/>
        </w:rPr>
        <w:t xml:space="preserve"> Relação entre o número </w:t>
      </w:r>
      <w:r>
        <w:rPr>
          <w:lang w:val="pt-PT"/>
        </w:rPr>
        <w:t xml:space="preserve">de </w:t>
      </w:r>
      <w:r w:rsidRPr="0084134C">
        <w:rPr>
          <w:lang w:val="pt-PT"/>
        </w:rPr>
        <w:t xml:space="preserve">mortes provocadas por determinada doença, num dado local e num certo </w:t>
      </w:r>
      <w:proofErr w:type="gramStart"/>
      <w:r w:rsidRPr="0084134C">
        <w:rPr>
          <w:lang w:val="pt-PT"/>
        </w:rPr>
        <w:t>período de tempo</w:t>
      </w:r>
      <w:proofErr w:type="gramEnd"/>
      <w:r w:rsidRPr="0084134C">
        <w:rPr>
          <w:lang w:val="pt-PT"/>
        </w:rPr>
        <w:t>, e o total de óbitos registados no mesmo intervalo para a generalidade do grupo populacional em questão; relação entre a morbidade e a mortalidade</w:t>
      </w:r>
      <w:r>
        <w:rPr>
          <w:lang w:val="pt-PT"/>
        </w:rPr>
        <w:t xml:space="preserve">. </w:t>
      </w:r>
      <w:r w:rsidRPr="0084134C">
        <w:rPr>
          <w:lang w:val="pt-PT"/>
        </w:rPr>
        <w:t xml:space="preserve">Dicionário </w:t>
      </w:r>
      <w:proofErr w:type="spellStart"/>
      <w:r w:rsidRPr="0084134C">
        <w:rPr>
          <w:lang w:val="pt-PT"/>
        </w:rPr>
        <w:t>infopédia</w:t>
      </w:r>
      <w:proofErr w:type="spellEnd"/>
      <w:r w:rsidRPr="0084134C">
        <w:rPr>
          <w:lang w:val="pt-PT"/>
        </w:rPr>
        <w:t xml:space="preserve"> da Língua Portugues</w:t>
      </w:r>
      <w:r>
        <w:rPr>
          <w:lang w:val="pt-PT"/>
        </w:rPr>
        <w:t>a</w:t>
      </w:r>
      <w:r w:rsidRPr="0084134C">
        <w:rPr>
          <w:lang w:val="pt-PT"/>
        </w:rPr>
        <w:t xml:space="preserve">. Porto Editora. Disponível em </w:t>
      </w:r>
      <w:hyperlink r:id="rId1" w:history="1">
        <w:r w:rsidRPr="009E0C1E">
          <w:rPr>
            <w:rStyle w:val="Hyperlink"/>
            <w:lang w:val="pt-PT"/>
          </w:rPr>
          <w:t>https://www.infopedia.ptdicionarios/lingua-portuguesa/morbimortalidade</w:t>
        </w:r>
      </w:hyperlink>
      <w:r>
        <w:rPr>
          <w:lang w:val="pt-PT"/>
        </w:rPr>
        <w:t xml:space="preserve"> </w:t>
      </w:r>
      <w:r w:rsidRPr="0084134C">
        <w:rPr>
          <w:lang w:val="pt-PT"/>
        </w:rPr>
        <w:t>[visualizado em 2026-07-04].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B7F2E51"/>
    <w:multiLevelType w:val="multilevel"/>
    <w:tmpl w:val="3D322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1A61ED"/>
    <w:multiLevelType w:val="multilevel"/>
    <w:tmpl w:val="F56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D4321"/>
    <w:multiLevelType w:val="multilevel"/>
    <w:tmpl w:val="0372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7641C"/>
    <w:multiLevelType w:val="multilevel"/>
    <w:tmpl w:val="C34A8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6"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FD4EDD"/>
    <w:multiLevelType w:val="multilevel"/>
    <w:tmpl w:val="5D2C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365B1C"/>
    <w:multiLevelType w:val="hybridMultilevel"/>
    <w:tmpl w:val="AC02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5227AF"/>
    <w:multiLevelType w:val="multilevel"/>
    <w:tmpl w:val="41FE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8D7C82"/>
    <w:multiLevelType w:val="hybridMultilevel"/>
    <w:tmpl w:val="B6FEC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211071"/>
    <w:multiLevelType w:val="multilevel"/>
    <w:tmpl w:val="D068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4348ED"/>
    <w:multiLevelType w:val="multilevel"/>
    <w:tmpl w:val="FBD84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7426562"/>
    <w:multiLevelType w:val="hybridMultilevel"/>
    <w:tmpl w:val="540CEB64"/>
    <w:lvl w:ilvl="0" w:tplc="08090019">
      <w:start w:val="1"/>
      <w:numFmt w:val="lowerLetter"/>
      <w:lvlText w:val="%1."/>
      <w:lvlJc w:val="left"/>
      <w:pPr>
        <w:ind w:left="1080" w:hanging="360"/>
      </w:pPr>
    </w:lvl>
    <w:lvl w:ilvl="1" w:tplc="08090001">
      <w:start w:val="1"/>
      <w:numFmt w:val="bullet"/>
      <w:lvlText w:val=""/>
      <w:lvlJc w:val="left"/>
      <w:pPr>
        <w:ind w:left="1800" w:hanging="360"/>
      </w:pPr>
      <w:rPr>
        <w:rFonts w:ascii="Symbol" w:hAnsi="Symbol"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2"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F135568"/>
    <w:multiLevelType w:val="multilevel"/>
    <w:tmpl w:val="96F4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4"/>
  </w:num>
  <w:num w:numId="2" w16cid:durableId="1929386073">
    <w:abstractNumId w:val="12"/>
  </w:num>
  <w:num w:numId="3" w16cid:durableId="1370376280">
    <w:abstractNumId w:val="30"/>
  </w:num>
  <w:num w:numId="4" w16cid:durableId="1996372541">
    <w:abstractNumId w:val="38"/>
  </w:num>
  <w:num w:numId="5" w16cid:durableId="768307981">
    <w:abstractNumId w:val="41"/>
  </w:num>
  <w:num w:numId="6" w16cid:durableId="780490383">
    <w:abstractNumId w:val="25"/>
  </w:num>
  <w:num w:numId="7" w16cid:durableId="1086880179">
    <w:abstractNumId w:val="15"/>
  </w:num>
  <w:num w:numId="8" w16cid:durableId="1719276451">
    <w:abstractNumId w:val="1"/>
  </w:num>
  <w:num w:numId="9" w16cid:durableId="259263339">
    <w:abstractNumId w:val="42"/>
  </w:num>
  <w:num w:numId="10" w16cid:durableId="1828549702">
    <w:abstractNumId w:val="24"/>
  </w:num>
  <w:num w:numId="11" w16cid:durableId="1580289367">
    <w:abstractNumId w:val="8"/>
  </w:num>
  <w:num w:numId="12" w16cid:durableId="180170335">
    <w:abstractNumId w:val="13"/>
  </w:num>
  <w:num w:numId="13" w16cid:durableId="1547140303">
    <w:abstractNumId w:val="16"/>
  </w:num>
  <w:num w:numId="14" w16cid:durableId="1524248600">
    <w:abstractNumId w:val="28"/>
  </w:num>
  <w:num w:numId="15" w16cid:durableId="1099377238">
    <w:abstractNumId w:val="31"/>
  </w:num>
  <w:num w:numId="16" w16cid:durableId="1507013973">
    <w:abstractNumId w:val="32"/>
  </w:num>
  <w:num w:numId="17" w16cid:durableId="624509016">
    <w:abstractNumId w:val="40"/>
  </w:num>
  <w:num w:numId="18" w16cid:durableId="1187477932">
    <w:abstractNumId w:val="35"/>
  </w:num>
  <w:num w:numId="19" w16cid:durableId="1825852890">
    <w:abstractNumId w:val="34"/>
  </w:num>
  <w:num w:numId="20" w16cid:durableId="252209206">
    <w:abstractNumId w:val="21"/>
  </w:num>
  <w:num w:numId="21" w16cid:durableId="2087875986">
    <w:abstractNumId w:val="18"/>
  </w:num>
  <w:num w:numId="22" w16cid:durableId="1364592206">
    <w:abstractNumId w:val="11"/>
  </w:num>
  <w:num w:numId="23" w16cid:durableId="1747190993">
    <w:abstractNumId w:val="17"/>
  </w:num>
  <w:num w:numId="24" w16cid:durableId="1753745612">
    <w:abstractNumId w:val="2"/>
  </w:num>
  <w:num w:numId="25" w16cid:durableId="761531834">
    <w:abstractNumId w:val="33"/>
  </w:num>
  <w:num w:numId="26" w16cid:durableId="1962105325">
    <w:abstractNumId w:val="7"/>
  </w:num>
  <w:num w:numId="27" w16cid:durableId="1158767705">
    <w:abstractNumId w:val="39"/>
  </w:num>
  <w:num w:numId="28" w16cid:durableId="43605729">
    <w:abstractNumId w:val="6"/>
  </w:num>
  <w:num w:numId="29" w16cid:durableId="1912764309">
    <w:abstractNumId w:val="10"/>
  </w:num>
  <w:num w:numId="30" w16cid:durableId="248973438">
    <w:abstractNumId w:val="22"/>
  </w:num>
  <w:num w:numId="31" w16cid:durableId="1111124957">
    <w:abstractNumId w:val="0"/>
  </w:num>
  <w:num w:numId="32" w16cid:durableId="1617978413">
    <w:abstractNumId w:val="20"/>
  </w:num>
  <w:num w:numId="33" w16cid:durableId="1538393632">
    <w:abstractNumId w:val="37"/>
  </w:num>
  <w:num w:numId="34" w16cid:durableId="1876845689">
    <w:abstractNumId w:val="23"/>
  </w:num>
  <w:num w:numId="35" w16cid:durableId="1659384586">
    <w:abstractNumId w:val="27"/>
  </w:num>
  <w:num w:numId="36" w16cid:durableId="1114862058">
    <w:abstractNumId w:val="4"/>
  </w:num>
  <w:num w:numId="37" w16cid:durableId="142938545">
    <w:abstractNumId w:val="26"/>
  </w:num>
  <w:num w:numId="38" w16cid:durableId="1246841620">
    <w:abstractNumId w:val="5"/>
  </w:num>
  <w:num w:numId="39" w16cid:durableId="93330640">
    <w:abstractNumId w:val="9"/>
  </w:num>
  <w:num w:numId="40" w16cid:durableId="862598076">
    <w:abstractNumId w:val="43"/>
  </w:num>
  <w:num w:numId="41" w16cid:durableId="2092268590">
    <w:abstractNumId w:val="29"/>
  </w:num>
  <w:num w:numId="42" w16cid:durableId="1589071004">
    <w:abstractNumId w:val="36"/>
  </w:num>
  <w:num w:numId="43" w16cid:durableId="1659379221">
    <w:abstractNumId w:val="3"/>
  </w:num>
  <w:num w:numId="44" w16cid:durableId="1850414191">
    <w:abstractNumId w:val="19"/>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proofState w:spelling="clean" w:grammar="clean"/>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17C15"/>
    <w:rsid w:val="00020779"/>
    <w:rsid w:val="00021768"/>
    <w:rsid w:val="00024411"/>
    <w:rsid w:val="00025F53"/>
    <w:rsid w:val="0002616F"/>
    <w:rsid w:val="00026408"/>
    <w:rsid w:val="00026F5E"/>
    <w:rsid w:val="000421D7"/>
    <w:rsid w:val="00042424"/>
    <w:rsid w:val="00042472"/>
    <w:rsid w:val="00045936"/>
    <w:rsid w:val="0004675A"/>
    <w:rsid w:val="00046C07"/>
    <w:rsid w:val="00051643"/>
    <w:rsid w:val="000537BD"/>
    <w:rsid w:val="000560B7"/>
    <w:rsid w:val="00056719"/>
    <w:rsid w:val="000578EC"/>
    <w:rsid w:val="00057CF0"/>
    <w:rsid w:val="000605D5"/>
    <w:rsid w:val="00060752"/>
    <w:rsid w:val="00061D6D"/>
    <w:rsid w:val="00063B8D"/>
    <w:rsid w:val="00072858"/>
    <w:rsid w:val="00073388"/>
    <w:rsid w:val="00080827"/>
    <w:rsid w:val="00081192"/>
    <w:rsid w:val="00084608"/>
    <w:rsid w:val="00084EB1"/>
    <w:rsid w:val="00086D96"/>
    <w:rsid w:val="000901BE"/>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5C5B"/>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17020"/>
    <w:rsid w:val="00121D9E"/>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41E5"/>
    <w:rsid w:val="00167FBB"/>
    <w:rsid w:val="00175687"/>
    <w:rsid w:val="00175D8D"/>
    <w:rsid w:val="00175D9D"/>
    <w:rsid w:val="001776EA"/>
    <w:rsid w:val="00177AA0"/>
    <w:rsid w:val="001823C1"/>
    <w:rsid w:val="00190D49"/>
    <w:rsid w:val="00192336"/>
    <w:rsid w:val="00192F3D"/>
    <w:rsid w:val="001962E1"/>
    <w:rsid w:val="001A425C"/>
    <w:rsid w:val="001A4F6C"/>
    <w:rsid w:val="001A5331"/>
    <w:rsid w:val="001B1A45"/>
    <w:rsid w:val="001B68C6"/>
    <w:rsid w:val="001C19F0"/>
    <w:rsid w:val="001C7598"/>
    <w:rsid w:val="001C7E0A"/>
    <w:rsid w:val="001D0FDE"/>
    <w:rsid w:val="001D11F4"/>
    <w:rsid w:val="001D2E89"/>
    <w:rsid w:val="001D3489"/>
    <w:rsid w:val="001D3FA0"/>
    <w:rsid w:val="001D5404"/>
    <w:rsid w:val="001E063F"/>
    <w:rsid w:val="001E3D69"/>
    <w:rsid w:val="001E3F9A"/>
    <w:rsid w:val="001E5023"/>
    <w:rsid w:val="001E54A8"/>
    <w:rsid w:val="001E6C2B"/>
    <w:rsid w:val="001F0166"/>
    <w:rsid w:val="00202389"/>
    <w:rsid w:val="0020513D"/>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64DED"/>
    <w:rsid w:val="00271EDC"/>
    <w:rsid w:val="00274F6F"/>
    <w:rsid w:val="002759A0"/>
    <w:rsid w:val="00276080"/>
    <w:rsid w:val="002834D0"/>
    <w:rsid w:val="00290AC8"/>
    <w:rsid w:val="00290E98"/>
    <w:rsid w:val="002929DC"/>
    <w:rsid w:val="00296AB3"/>
    <w:rsid w:val="002A0215"/>
    <w:rsid w:val="002A074A"/>
    <w:rsid w:val="002A09F8"/>
    <w:rsid w:val="002A0DF0"/>
    <w:rsid w:val="002A1C37"/>
    <w:rsid w:val="002A4B6B"/>
    <w:rsid w:val="002A4DA4"/>
    <w:rsid w:val="002A4F54"/>
    <w:rsid w:val="002A76E6"/>
    <w:rsid w:val="002A7C42"/>
    <w:rsid w:val="002B751B"/>
    <w:rsid w:val="002C0E9E"/>
    <w:rsid w:val="002C2A6E"/>
    <w:rsid w:val="002C3938"/>
    <w:rsid w:val="002C42D9"/>
    <w:rsid w:val="002C7B7F"/>
    <w:rsid w:val="002D0D4A"/>
    <w:rsid w:val="002D173B"/>
    <w:rsid w:val="002D1814"/>
    <w:rsid w:val="002E0B3D"/>
    <w:rsid w:val="002E1690"/>
    <w:rsid w:val="002E209D"/>
    <w:rsid w:val="002E672D"/>
    <w:rsid w:val="002E6834"/>
    <w:rsid w:val="002E78ED"/>
    <w:rsid w:val="002F28DC"/>
    <w:rsid w:val="002F3BBB"/>
    <w:rsid w:val="002F6D04"/>
    <w:rsid w:val="002F7B2D"/>
    <w:rsid w:val="002F7B77"/>
    <w:rsid w:val="002F7E4B"/>
    <w:rsid w:val="00301863"/>
    <w:rsid w:val="0030282F"/>
    <w:rsid w:val="00303D9B"/>
    <w:rsid w:val="00306892"/>
    <w:rsid w:val="00311F85"/>
    <w:rsid w:val="00314E32"/>
    <w:rsid w:val="00315E74"/>
    <w:rsid w:val="00316310"/>
    <w:rsid w:val="003211CD"/>
    <w:rsid w:val="00322116"/>
    <w:rsid w:val="00326B50"/>
    <w:rsid w:val="00327B8B"/>
    <w:rsid w:val="00332E33"/>
    <w:rsid w:val="00335975"/>
    <w:rsid w:val="00335F88"/>
    <w:rsid w:val="003369FA"/>
    <w:rsid w:val="00340890"/>
    <w:rsid w:val="00341AEF"/>
    <w:rsid w:val="003545E5"/>
    <w:rsid w:val="00354E64"/>
    <w:rsid w:val="00357C67"/>
    <w:rsid w:val="00360D85"/>
    <w:rsid w:val="003625C9"/>
    <w:rsid w:val="003632CF"/>
    <w:rsid w:val="00367490"/>
    <w:rsid w:val="00370323"/>
    <w:rsid w:val="003717CF"/>
    <w:rsid w:val="00381EF8"/>
    <w:rsid w:val="003826C2"/>
    <w:rsid w:val="003826E4"/>
    <w:rsid w:val="00384EF0"/>
    <w:rsid w:val="00386327"/>
    <w:rsid w:val="00386C3C"/>
    <w:rsid w:val="00392D3D"/>
    <w:rsid w:val="0039549D"/>
    <w:rsid w:val="00395B16"/>
    <w:rsid w:val="003A09D8"/>
    <w:rsid w:val="003A21CF"/>
    <w:rsid w:val="003A2B7C"/>
    <w:rsid w:val="003A31E5"/>
    <w:rsid w:val="003A3991"/>
    <w:rsid w:val="003A432E"/>
    <w:rsid w:val="003A5456"/>
    <w:rsid w:val="003A7B1E"/>
    <w:rsid w:val="003B21D6"/>
    <w:rsid w:val="003B267C"/>
    <w:rsid w:val="003B5320"/>
    <w:rsid w:val="003B5BCB"/>
    <w:rsid w:val="003B614B"/>
    <w:rsid w:val="003B6856"/>
    <w:rsid w:val="003B6FA1"/>
    <w:rsid w:val="003C16DA"/>
    <w:rsid w:val="003C241F"/>
    <w:rsid w:val="003D00C8"/>
    <w:rsid w:val="003D2990"/>
    <w:rsid w:val="003D5BC8"/>
    <w:rsid w:val="003E0FAB"/>
    <w:rsid w:val="003E177D"/>
    <w:rsid w:val="003E2CA2"/>
    <w:rsid w:val="003E5C88"/>
    <w:rsid w:val="003E7B9E"/>
    <w:rsid w:val="003F18B1"/>
    <w:rsid w:val="003F3FD1"/>
    <w:rsid w:val="003F4EB3"/>
    <w:rsid w:val="003F754A"/>
    <w:rsid w:val="0040068C"/>
    <w:rsid w:val="00400E9D"/>
    <w:rsid w:val="0040207D"/>
    <w:rsid w:val="00403B00"/>
    <w:rsid w:val="00405C3F"/>
    <w:rsid w:val="004065B1"/>
    <w:rsid w:val="00407EB8"/>
    <w:rsid w:val="00414684"/>
    <w:rsid w:val="00415516"/>
    <w:rsid w:val="004178C5"/>
    <w:rsid w:val="00420D96"/>
    <w:rsid w:val="004230D3"/>
    <w:rsid w:val="00424E04"/>
    <w:rsid w:val="00427436"/>
    <w:rsid w:val="00427B8D"/>
    <w:rsid w:val="00434EF0"/>
    <w:rsid w:val="0043515D"/>
    <w:rsid w:val="004367ED"/>
    <w:rsid w:val="00436D84"/>
    <w:rsid w:val="00437543"/>
    <w:rsid w:val="00437EFD"/>
    <w:rsid w:val="00440215"/>
    <w:rsid w:val="00441A1A"/>
    <w:rsid w:val="00442784"/>
    <w:rsid w:val="00442C37"/>
    <w:rsid w:val="0044395B"/>
    <w:rsid w:val="00447C02"/>
    <w:rsid w:val="0045292D"/>
    <w:rsid w:val="004559F4"/>
    <w:rsid w:val="00457056"/>
    <w:rsid w:val="0046503E"/>
    <w:rsid w:val="004657B7"/>
    <w:rsid w:val="004725E8"/>
    <w:rsid w:val="00474BA4"/>
    <w:rsid w:val="00475B1A"/>
    <w:rsid w:val="00477742"/>
    <w:rsid w:val="00481C22"/>
    <w:rsid w:val="0048534A"/>
    <w:rsid w:val="00491D2D"/>
    <w:rsid w:val="00496D4B"/>
    <w:rsid w:val="004A042B"/>
    <w:rsid w:val="004A083C"/>
    <w:rsid w:val="004A26FF"/>
    <w:rsid w:val="004A2F03"/>
    <w:rsid w:val="004A38A1"/>
    <w:rsid w:val="004B10AC"/>
    <w:rsid w:val="004B1EA5"/>
    <w:rsid w:val="004B408B"/>
    <w:rsid w:val="004B5FC5"/>
    <w:rsid w:val="004B6DA4"/>
    <w:rsid w:val="004B71CE"/>
    <w:rsid w:val="004B7405"/>
    <w:rsid w:val="004C0A7E"/>
    <w:rsid w:val="004C0CB3"/>
    <w:rsid w:val="004C1303"/>
    <w:rsid w:val="004C3815"/>
    <w:rsid w:val="004C48A1"/>
    <w:rsid w:val="004C4C6E"/>
    <w:rsid w:val="004C4E1F"/>
    <w:rsid w:val="004C60CE"/>
    <w:rsid w:val="004C6DB6"/>
    <w:rsid w:val="004D23FD"/>
    <w:rsid w:val="004D2828"/>
    <w:rsid w:val="004D4330"/>
    <w:rsid w:val="004D5B05"/>
    <w:rsid w:val="004D6C37"/>
    <w:rsid w:val="004E1EF2"/>
    <w:rsid w:val="004E538C"/>
    <w:rsid w:val="004E6BE6"/>
    <w:rsid w:val="004E790E"/>
    <w:rsid w:val="004F0C27"/>
    <w:rsid w:val="004F29D8"/>
    <w:rsid w:val="004F307D"/>
    <w:rsid w:val="004F4766"/>
    <w:rsid w:val="004F614B"/>
    <w:rsid w:val="004F6752"/>
    <w:rsid w:val="004F6BF5"/>
    <w:rsid w:val="00500435"/>
    <w:rsid w:val="005021AD"/>
    <w:rsid w:val="005024F9"/>
    <w:rsid w:val="0050339C"/>
    <w:rsid w:val="00503D2D"/>
    <w:rsid w:val="005045C7"/>
    <w:rsid w:val="005066C3"/>
    <w:rsid w:val="00512C6D"/>
    <w:rsid w:val="005138BB"/>
    <w:rsid w:val="00513CD1"/>
    <w:rsid w:val="00515369"/>
    <w:rsid w:val="00523B75"/>
    <w:rsid w:val="005242AB"/>
    <w:rsid w:val="005248C6"/>
    <w:rsid w:val="00525263"/>
    <w:rsid w:val="00526D6B"/>
    <w:rsid w:val="005278DB"/>
    <w:rsid w:val="00527F78"/>
    <w:rsid w:val="0053024A"/>
    <w:rsid w:val="005306DF"/>
    <w:rsid w:val="0053324D"/>
    <w:rsid w:val="005360D1"/>
    <w:rsid w:val="00540E6E"/>
    <w:rsid w:val="00542187"/>
    <w:rsid w:val="005436BE"/>
    <w:rsid w:val="005469D8"/>
    <w:rsid w:val="0055190B"/>
    <w:rsid w:val="00554847"/>
    <w:rsid w:val="0055694E"/>
    <w:rsid w:val="00556996"/>
    <w:rsid w:val="00561A43"/>
    <w:rsid w:val="005636F8"/>
    <w:rsid w:val="0056448B"/>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4FD4"/>
    <w:rsid w:val="005A59D2"/>
    <w:rsid w:val="005B4700"/>
    <w:rsid w:val="005B4932"/>
    <w:rsid w:val="005C18A8"/>
    <w:rsid w:val="005C3257"/>
    <w:rsid w:val="005D0C12"/>
    <w:rsid w:val="005D25A9"/>
    <w:rsid w:val="005D4CF6"/>
    <w:rsid w:val="005D5036"/>
    <w:rsid w:val="005D686B"/>
    <w:rsid w:val="005D7419"/>
    <w:rsid w:val="005D76DF"/>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0A2A"/>
    <w:rsid w:val="00613313"/>
    <w:rsid w:val="006138FC"/>
    <w:rsid w:val="006166A7"/>
    <w:rsid w:val="006171C0"/>
    <w:rsid w:val="006211E2"/>
    <w:rsid w:val="00621FBA"/>
    <w:rsid w:val="00623A15"/>
    <w:rsid w:val="006257AB"/>
    <w:rsid w:val="00626983"/>
    <w:rsid w:val="006302BB"/>
    <w:rsid w:val="00632E61"/>
    <w:rsid w:val="00635E64"/>
    <w:rsid w:val="006378C7"/>
    <w:rsid w:val="006457F3"/>
    <w:rsid w:val="006476FC"/>
    <w:rsid w:val="00660A45"/>
    <w:rsid w:val="006633FD"/>
    <w:rsid w:val="00666132"/>
    <w:rsid w:val="00666426"/>
    <w:rsid w:val="00672216"/>
    <w:rsid w:val="00672AA7"/>
    <w:rsid w:val="00673B6B"/>
    <w:rsid w:val="0067780B"/>
    <w:rsid w:val="00680498"/>
    <w:rsid w:val="00687AA7"/>
    <w:rsid w:val="00690041"/>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B7FF8"/>
    <w:rsid w:val="006C79B5"/>
    <w:rsid w:val="006D0423"/>
    <w:rsid w:val="006D13B4"/>
    <w:rsid w:val="006D169F"/>
    <w:rsid w:val="006D29AD"/>
    <w:rsid w:val="006D2A97"/>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02A6C"/>
    <w:rsid w:val="00712E01"/>
    <w:rsid w:val="0071568A"/>
    <w:rsid w:val="00720D6D"/>
    <w:rsid w:val="0072775F"/>
    <w:rsid w:val="0073094E"/>
    <w:rsid w:val="00732848"/>
    <w:rsid w:val="00734E39"/>
    <w:rsid w:val="00736981"/>
    <w:rsid w:val="00741BB1"/>
    <w:rsid w:val="00746806"/>
    <w:rsid w:val="00753B0A"/>
    <w:rsid w:val="0075412D"/>
    <w:rsid w:val="00766E7C"/>
    <w:rsid w:val="007706AE"/>
    <w:rsid w:val="0077556B"/>
    <w:rsid w:val="007755AC"/>
    <w:rsid w:val="007807F7"/>
    <w:rsid w:val="007810A0"/>
    <w:rsid w:val="007814DB"/>
    <w:rsid w:val="007821FE"/>
    <w:rsid w:val="00782287"/>
    <w:rsid w:val="00786AA1"/>
    <w:rsid w:val="00791C00"/>
    <w:rsid w:val="0079728F"/>
    <w:rsid w:val="007975BD"/>
    <w:rsid w:val="0079766A"/>
    <w:rsid w:val="007A0282"/>
    <w:rsid w:val="007A0A9D"/>
    <w:rsid w:val="007A3223"/>
    <w:rsid w:val="007A65B4"/>
    <w:rsid w:val="007A7705"/>
    <w:rsid w:val="007B679F"/>
    <w:rsid w:val="007C5B05"/>
    <w:rsid w:val="007C624B"/>
    <w:rsid w:val="007C6A7D"/>
    <w:rsid w:val="007D174B"/>
    <w:rsid w:val="007D1A3F"/>
    <w:rsid w:val="007D4925"/>
    <w:rsid w:val="007D5F88"/>
    <w:rsid w:val="007D6FCC"/>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0C87"/>
    <w:rsid w:val="00826A7F"/>
    <w:rsid w:val="00834E90"/>
    <w:rsid w:val="008352ED"/>
    <w:rsid w:val="00840CCD"/>
    <w:rsid w:val="00840F15"/>
    <w:rsid w:val="0084112B"/>
    <w:rsid w:val="0084134C"/>
    <w:rsid w:val="0084232A"/>
    <w:rsid w:val="00843F1E"/>
    <w:rsid w:val="008465C0"/>
    <w:rsid w:val="00846D70"/>
    <w:rsid w:val="008475AC"/>
    <w:rsid w:val="00847B92"/>
    <w:rsid w:val="008500EE"/>
    <w:rsid w:val="008512A3"/>
    <w:rsid w:val="008550F6"/>
    <w:rsid w:val="008559F5"/>
    <w:rsid w:val="0085657C"/>
    <w:rsid w:val="008565F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865E3"/>
    <w:rsid w:val="00886C8D"/>
    <w:rsid w:val="00886E65"/>
    <w:rsid w:val="00891CCE"/>
    <w:rsid w:val="0089442C"/>
    <w:rsid w:val="008953CA"/>
    <w:rsid w:val="0089576C"/>
    <w:rsid w:val="00895A30"/>
    <w:rsid w:val="00897893"/>
    <w:rsid w:val="00897A74"/>
    <w:rsid w:val="008A007E"/>
    <w:rsid w:val="008A2588"/>
    <w:rsid w:val="008A44EF"/>
    <w:rsid w:val="008A4ACE"/>
    <w:rsid w:val="008A6242"/>
    <w:rsid w:val="008B0B61"/>
    <w:rsid w:val="008B66A3"/>
    <w:rsid w:val="008B6C4C"/>
    <w:rsid w:val="008C2E8E"/>
    <w:rsid w:val="008C4ECC"/>
    <w:rsid w:val="008C6BE9"/>
    <w:rsid w:val="008D0F80"/>
    <w:rsid w:val="008D34AA"/>
    <w:rsid w:val="008E108C"/>
    <w:rsid w:val="008E30AA"/>
    <w:rsid w:val="008E77F9"/>
    <w:rsid w:val="008E7909"/>
    <w:rsid w:val="008F200A"/>
    <w:rsid w:val="008F2836"/>
    <w:rsid w:val="008F4BAC"/>
    <w:rsid w:val="008F5D4D"/>
    <w:rsid w:val="008F6744"/>
    <w:rsid w:val="00900674"/>
    <w:rsid w:val="00902FFB"/>
    <w:rsid w:val="009048C7"/>
    <w:rsid w:val="009048DD"/>
    <w:rsid w:val="00906254"/>
    <w:rsid w:val="00910443"/>
    <w:rsid w:val="0091096B"/>
    <w:rsid w:val="00911658"/>
    <w:rsid w:val="00911F5C"/>
    <w:rsid w:val="0091217C"/>
    <w:rsid w:val="00912E1F"/>
    <w:rsid w:val="00916823"/>
    <w:rsid w:val="00916F24"/>
    <w:rsid w:val="00917F3A"/>
    <w:rsid w:val="0092156B"/>
    <w:rsid w:val="00921793"/>
    <w:rsid w:val="009224F4"/>
    <w:rsid w:val="00923DDC"/>
    <w:rsid w:val="00930D91"/>
    <w:rsid w:val="00933788"/>
    <w:rsid w:val="009345B7"/>
    <w:rsid w:val="0093574A"/>
    <w:rsid w:val="009401B5"/>
    <w:rsid w:val="00941855"/>
    <w:rsid w:val="00943298"/>
    <w:rsid w:val="00944118"/>
    <w:rsid w:val="00945FBF"/>
    <w:rsid w:val="00946D99"/>
    <w:rsid w:val="00947B2D"/>
    <w:rsid w:val="009513AC"/>
    <w:rsid w:val="00951F80"/>
    <w:rsid w:val="009520C5"/>
    <w:rsid w:val="0095263B"/>
    <w:rsid w:val="00953135"/>
    <w:rsid w:val="009556BC"/>
    <w:rsid w:val="00955F40"/>
    <w:rsid w:val="009566A0"/>
    <w:rsid w:val="0095761A"/>
    <w:rsid w:val="00957C67"/>
    <w:rsid w:val="00961612"/>
    <w:rsid w:val="00965264"/>
    <w:rsid w:val="009653F3"/>
    <w:rsid w:val="0096772F"/>
    <w:rsid w:val="009705B2"/>
    <w:rsid w:val="00971412"/>
    <w:rsid w:val="00971D76"/>
    <w:rsid w:val="009720B3"/>
    <w:rsid w:val="00974262"/>
    <w:rsid w:val="0097438A"/>
    <w:rsid w:val="00974742"/>
    <w:rsid w:val="0097573B"/>
    <w:rsid w:val="00975866"/>
    <w:rsid w:val="0097669B"/>
    <w:rsid w:val="009807EF"/>
    <w:rsid w:val="00980AD9"/>
    <w:rsid w:val="00981353"/>
    <w:rsid w:val="0098183C"/>
    <w:rsid w:val="009902E9"/>
    <w:rsid w:val="00994614"/>
    <w:rsid w:val="00995D04"/>
    <w:rsid w:val="009968E1"/>
    <w:rsid w:val="009A1479"/>
    <w:rsid w:val="009A47C2"/>
    <w:rsid w:val="009A564A"/>
    <w:rsid w:val="009A737A"/>
    <w:rsid w:val="009B0AA1"/>
    <w:rsid w:val="009B506F"/>
    <w:rsid w:val="009B5465"/>
    <w:rsid w:val="009C00E9"/>
    <w:rsid w:val="009C01FB"/>
    <w:rsid w:val="009C1973"/>
    <w:rsid w:val="009C5EDD"/>
    <w:rsid w:val="009C65FA"/>
    <w:rsid w:val="009C688A"/>
    <w:rsid w:val="009C7C83"/>
    <w:rsid w:val="009D05B5"/>
    <w:rsid w:val="009D06A9"/>
    <w:rsid w:val="009D229D"/>
    <w:rsid w:val="009D234B"/>
    <w:rsid w:val="009D29F8"/>
    <w:rsid w:val="009D378D"/>
    <w:rsid w:val="009D4F6B"/>
    <w:rsid w:val="009D5401"/>
    <w:rsid w:val="009D7505"/>
    <w:rsid w:val="009E0E71"/>
    <w:rsid w:val="009E215D"/>
    <w:rsid w:val="009E33FD"/>
    <w:rsid w:val="009E3D64"/>
    <w:rsid w:val="009F013B"/>
    <w:rsid w:val="009F138E"/>
    <w:rsid w:val="009F28FA"/>
    <w:rsid w:val="009F31DF"/>
    <w:rsid w:val="009F338C"/>
    <w:rsid w:val="00A01201"/>
    <w:rsid w:val="00A02645"/>
    <w:rsid w:val="00A06C07"/>
    <w:rsid w:val="00A12D8A"/>
    <w:rsid w:val="00A13012"/>
    <w:rsid w:val="00A145EC"/>
    <w:rsid w:val="00A1485D"/>
    <w:rsid w:val="00A15C66"/>
    <w:rsid w:val="00A23715"/>
    <w:rsid w:val="00A30C92"/>
    <w:rsid w:val="00A33008"/>
    <w:rsid w:val="00A3394A"/>
    <w:rsid w:val="00A349A1"/>
    <w:rsid w:val="00A3670F"/>
    <w:rsid w:val="00A40528"/>
    <w:rsid w:val="00A4434D"/>
    <w:rsid w:val="00A447D6"/>
    <w:rsid w:val="00A4640D"/>
    <w:rsid w:val="00A46B78"/>
    <w:rsid w:val="00A473B1"/>
    <w:rsid w:val="00A47BE3"/>
    <w:rsid w:val="00A51355"/>
    <w:rsid w:val="00A538B0"/>
    <w:rsid w:val="00A54871"/>
    <w:rsid w:val="00A5547E"/>
    <w:rsid w:val="00A55DD4"/>
    <w:rsid w:val="00A61986"/>
    <w:rsid w:val="00A66161"/>
    <w:rsid w:val="00A675B4"/>
    <w:rsid w:val="00A8163A"/>
    <w:rsid w:val="00A847B3"/>
    <w:rsid w:val="00A86184"/>
    <w:rsid w:val="00A9080E"/>
    <w:rsid w:val="00A925D5"/>
    <w:rsid w:val="00A93250"/>
    <w:rsid w:val="00AA1248"/>
    <w:rsid w:val="00AA2400"/>
    <w:rsid w:val="00AA31EA"/>
    <w:rsid w:val="00AA5A6D"/>
    <w:rsid w:val="00AA66DE"/>
    <w:rsid w:val="00AA7D48"/>
    <w:rsid w:val="00AB0D02"/>
    <w:rsid w:val="00AB0FE7"/>
    <w:rsid w:val="00AB179A"/>
    <w:rsid w:val="00AB1DB5"/>
    <w:rsid w:val="00AC04A6"/>
    <w:rsid w:val="00AC1BBE"/>
    <w:rsid w:val="00AC6B05"/>
    <w:rsid w:val="00AD0ADD"/>
    <w:rsid w:val="00AD218D"/>
    <w:rsid w:val="00AD30DB"/>
    <w:rsid w:val="00AE0344"/>
    <w:rsid w:val="00AE06A6"/>
    <w:rsid w:val="00AE1A6D"/>
    <w:rsid w:val="00AE1E1D"/>
    <w:rsid w:val="00AE231A"/>
    <w:rsid w:val="00AE2CC1"/>
    <w:rsid w:val="00AE4275"/>
    <w:rsid w:val="00AE731F"/>
    <w:rsid w:val="00AF0E1A"/>
    <w:rsid w:val="00AF1371"/>
    <w:rsid w:val="00AF2FB9"/>
    <w:rsid w:val="00AF7697"/>
    <w:rsid w:val="00B01643"/>
    <w:rsid w:val="00B0216A"/>
    <w:rsid w:val="00B02B36"/>
    <w:rsid w:val="00B04F3D"/>
    <w:rsid w:val="00B050E9"/>
    <w:rsid w:val="00B07E33"/>
    <w:rsid w:val="00B15C66"/>
    <w:rsid w:val="00B16CB4"/>
    <w:rsid w:val="00B16FC6"/>
    <w:rsid w:val="00B178FB"/>
    <w:rsid w:val="00B207B3"/>
    <w:rsid w:val="00B21094"/>
    <w:rsid w:val="00B21A53"/>
    <w:rsid w:val="00B224AC"/>
    <w:rsid w:val="00B302E3"/>
    <w:rsid w:val="00B30870"/>
    <w:rsid w:val="00B318ED"/>
    <w:rsid w:val="00B34378"/>
    <w:rsid w:val="00B35289"/>
    <w:rsid w:val="00B374E5"/>
    <w:rsid w:val="00B4291B"/>
    <w:rsid w:val="00B42D18"/>
    <w:rsid w:val="00B43E03"/>
    <w:rsid w:val="00B5356D"/>
    <w:rsid w:val="00B54230"/>
    <w:rsid w:val="00B56584"/>
    <w:rsid w:val="00B60A51"/>
    <w:rsid w:val="00B6378F"/>
    <w:rsid w:val="00B66DC1"/>
    <w:rsid w:val="00B70031"/>
    <w:rsid w:val="00B72386"/>
    <w:rsid w:val="00B741A0"/>
    <w:rsid w:val="00B7579A"/>
    <w:rsid w:val="00B764BA"/>
    <w:rsid w:val="00B7706D"/>
    <w:rsid w:val="00B81483"/>
    <w:rsid w:val="00B82E89"/>
    <w:rsid w:val="00B8333B"/>
    <w:rsid w:val="00B841B4"/>
    <w:rsid w:val="00B845C0"/>
    <w:rsid w:val="00B84FB9"/>
    <w:rsid w:val="00B86A29"/>
    <w:rsid w:val="00B91ECC"/>
    <w:rsid w:val="00B9201A"/>
    <w:rsid w:val="00B92C55"/>
    <w:rsid w:val="00BA0E92"/>
    <w:rsid w:val="00BA29BD"/>
    <w:rsid w:val="00BA4139"/>
    <w:rsid w:val="00BA45F0"/>
    <w:rsid w:val="00BA6B03"/>
    <w:rsid w:val="00BA7795"/>
    <w:rsid w:val="00BB21FC"/>
    <w:rsid w:val="00BB7318"/>
    <w:rsid w:val="00BB731A"/>
    <w:rsid w:val="00BC10F2"/>
    <w:rsid w:val="00BC1BB6"/>
    <w:rsid w:val="00BC23A8"/>
    <w:rsid w:val="00BC2641"/>
    <w:rsid w:val="00BC35B4"/>
    <w:rsid w:val="00BC39AF"/>
    <w:rsid w:val="00BC3A87"/>
    <w:rsid w:val="00BC57F6"/>
    <w:rsid w:val="00BC6470"/>
    <w:rsid w:val="00BC6CC0"/>
    <w:rsid w:val="00BC71B0"/>
    <w:rsid w:val="00BC7A66"/>
    <w:rsid w:val="00BD3C9C"/>
    <w:rsid w:val="00BD4BA2"/>
    <w:rsid w:val="00BD5594"/>
    <w:rsid w:val="00BE0807"/>
    <w:rsid w:val="00BE0EA3"/>
    <w:rsid w:val="00BE44FD"/>
    <w:rsid w:val="00BE611D"/>
    <w:rsid w:val="00BF25C9"/>
    <w:rsid w:val="00BF2F3D"/>
    <w:rsid w:val="00BF460F"/>
    <w:rsid w:val="00BF7D19"/>
    <w:rsid w:val="00C0263A"/>
    <w:rsid w:val="00C02F56"/>
    <w:rsid w:val="00C02FA9"/>
    <w:rsid w:val="00C03814"/>
    <w:rsid w:val="00C10FE3"/>
    <w:rsid w:val="00C115F7"/>
    <w:rsid w:val="00C131BA"/>
    <w:rsid w:val="00C22066"/>
    <w:rsid w:val="00C22829"/>
    <w:rsid w:val="00C229F5"/>
    <w:rsid w:val="00C22ECC"/>
    <w:rsid w:val="00C24112"/>
    <w:rsid w:val="00C25A99"/>
    <w:rsid w:val="00C27C21"/>
    <w:rsid w:val="00C32FA5"/>
    <w:rsid w:val="00C33226"/>
    <w:rsid w:val="00C33CD4"/>
    <w:rsid w:val="00C34DAF"/>
    <w:rsid w:val="00C35CD5"/>
    <w:rsid w:val="00C368B2"/>
    <w:rsid w:val="00C3785F"/>
    <w:rsid w:val="00C37FD8"/>
    <w:rsid w:val="00C43FDB"/>
    <w:rsid w:val="00C44569"/>
    <w:rsid w:val="00C471BC"/>
    <w:rsid w:val="00C47B9C"/>
    <w:rsid w:val="00C47C98"/>
    <w:rsid w:val="00C50F9E"/>
    <w:rsid w:val="00C52726"/>
    <w:rsid w:val="00C53901"/>
    <w:rsid w:val="00C54889"/>
    <w:rsid w:val="00C5597B"/>
    <w:rsid w:val="00C56660"/>
    <w:rsid w:val="00C60A6D"/>
    <w:rsid w:val="00C66852"/>
    <w:rsid w:val="00C72706"/>
    <w:rsid w:val="00C74670"/>
    <w:rsid w:val="00C806AF"/>
    <w:rsid w:val="00C80C19"/>
    <w:rsid w:val="00C81860"/>
    <w:rsid w:val="00C82EB9"/>
    <w:rsid w:val="00C830DD"/>
    <w:rsid w:val="00C83916"/>
    <w:rsid w:val="00C868BB"/>
    <w:rsid w:val="00C9045E"/>
    <w:rsid w:val="00C951F5"/>
    <w:rsid w:val="00C95C4D"/>
    <w:rsid w:val="00CA0160"/>
    <w:rsid w:val="00CA11BF"/>
    <w:rsid w:val="00CA2894"/>
    <w:rsid w:val="00CA6CDC"/>
    <w:rsid w:val="00CA6D6B"/>
    <w:rsid w:val="00CA7EFB"/>
    <w:rsid w:val="00CB190E"/>
    <w:rsid w:val="00CB1F39"/>
    <w:rsid w:val="00CB22B7"/>
    <w:rsid w:val="00CB37BC"/>
    <w:rsid w:val="00CB5008"/>
    <w:rsid w:val="00CB7C2B"/>
    <w:rsid w:val="00CC2846"/>
    <w:rsid w:val="00CC59A1"/>
    <w:rsid w:val="00CC63E9"/>
    <w:rsid w:val="00CC657B"/>
    <w:rsid w:val="00CD5799"/>
    <w:rsid w:val="00CE0B8B"/>
    <w:rsid w:val="00CE149B"/>
    <w:rsid w:val="00CE1AF7"/>
    <w:rsid w:val="00CE2C94"/>
    <w:rsid w:val="00CE5CCA"/>
    <w:rsid w:val="00CF2F1F"/>
    <w:rsid w:val="00CF42E0"/>
    <w:rsid w:val="00CF4559"/>
    <w:rsid w:val="00CF5AED"/>
    <w:rsid w:val="00CF5F38"/>
    <w:rsid w:val="00D018FE"/>
    <w:rsid w:val="00D026D2"/>
    <w:rsid w:val="00D03D4D"/>
    <w:rsid w:val="00D14687"/>
    <w:rsid w:val="00D154A7"/>
    <w:rsid w:val="00D160C7"/>
    <w:rsid w:val="00D17A13"/>
    <w:rsid w:val="00D23CAE"/>
    <w:rsid w:val="00D26BEA"/>
    <w:rsid w:val="00D27C7D"/>
    <w:rsid w:val="00D316B8"/>
    <w:rsid w:val="00D33467"/>
    <w:rsid w:val="00D3434E"/>
    <w:rsid w:val="00D35637"/>
    <w:rsid w:val="00D462E7"/>
    <w:rsid w:val="00D463C1"/>
    <w:rsid w:val="00D50926"/>
    <w:rsid w:val="00D50D03"/>
    <w:rsid w:val="00D524E2"/>
    <w:rsid w:val="00D53E7B"/>
    <w:rsid w:val="00D54115"/>
    <w:rsid w:val="00D55475"/>
    <w:rsid w:val="00D62E39"/>
    <w:rsid w:val="00D641B0"/>
    <w:rsid w:val="00D64C83"/>
    <w:rsid w:val="00D654CC"/>
    <w:rsid w:val="00D67FA3"/>
    <w:rsid w:val="00D73CAD"/>
    <w:rsid w:val="00D773BF"/>
    <w:rsid w:val="00D77DBA"/>
    <w:rsid w:val="00D80BC1"/>
    <w:rsid w:val="00D80C6A"/>
    <w:rsid w:val="00D85B12"/>
    <w:rsid w:val="00D92399"/>
    <w:rsid w:val="00D96748"/>
    <w:rsid w:val="00DA086D"/>
    <w:rsid w:val="00DA2855"/>
    <w:rsid w:val="00DA5200"/>
    <w:rsid w:val="00DA6E02"/>
    <w:rsid w:val="00DB414A"/>
    <w:rsid w:val="00DB5C45"/>
    <w:rsid w:val="00DB63DE"/>
    <w:rsid w:val="00DB6975"/>
    <w:rsid w:val="00DB6B8C"/>
    <w:rsid w:val="00DB6E08"/>
    <w:rsid w:val="00DC019E"/>
    <w:rsid w:val="00DC20F7"/>
    <w:rsid w:val="00DC7380"/>
    <w:rsid w:val="00DD010E"/>
    <w:rsid w:val="00DD1731"/>
    <w:rsid w:val="00DD2CB6"/>
    <w:rsid w:val="00DD5153"/>
    <w:rsid w:val="00DD68BF"/>
    <w:rsid w:val="00DD7361"/>
    <w:rsid w:val="00DE3660"/>
    <w:rsid w:val="00DE55B8"/>
    <w:rsid w:val="00DE7829"/>
    <w:rsid w:val="00DF1727"/>
    <w:rsid w:val="00DF174A"/>
    <w:rsid w:val="00DF17B7"/>
    <w:rsid w:val="00DF4932"/>
    <w:rsid w:val="00DF6341"/>
    <w:rsid w:val="00DF699F"/>
    <w:rsid w:val="00DF7B46"/>
    <w:rsid w:val="00DF7D06"/>
    <w:rsid w:val="00E01A5A"/>
    <w:rsid w:val="00E03172"/>
    <w:rsid w:val="00E04F8B"/>
    <w:rsid w:val="00E06B19"/>
    <w:rsid w:val="00E107B4"/>
    <w:rsid w:val="00E10E7D"/>
    <w:rsid w:val="00E12041"/>
    <w:rsid w:val="00E120D4"/>
    <w:rsid w:val="00E1249B"/>
    <w:rsid w:val="00E15EB1"/>
    <w:rsid w:val="00E202E0"/>
    <w:rsid w:val="00E236C7"/>
    <w:rsid w:val="00E2404B"/>
    <w:rsid w:val="00E24ADF"/>
    <w:rsid w:val="00E25F54"/>
    <w:rsid w:val="00E2689A"/>
    <w:rsid w:val="00E30D25"/>
    <w:rsid w:val="00E32DC0"/>
    <w:rsid w:val="00E33D45"/>
    <w:rsid w:val="00E33D77"/>
    <w:rsid w:val="00E34B8C"/>
    <w:rsid w:val="00E37AD6"/>
    <w:rsid w:val="00E410D2"/>
    <w:rsid w:val="00E41AC6"/>
    <w:rsid w:val="00E4210C"/>
    <w:rsid w:val="00E46FC8"/>
    <w:rsid w:val="00E477D1"/>
    <w:rsid w:val="00E4781E"/>
    <w:rsid w:val="00E51358"/>
    <w:rsid w:val="00E51538"/>
    <w:rsid w:val="00E52CE6"/>
    <w:rsid w:val="00E57039"/>
    <w:rsid w:val="00E65923"/>
    <w:rsid w:val="00E66767"/>
    <w:rsid w:val="00E745CC"/>
    <w:rsid w:val="00E74C6F"/>
    <w:rsid w:val="00E754D3"/>
    <w:rsid w:val="00E75591"/>
    <w:rsid w:val="00E80E44"/>
    <w:rsid w:val="00E849B2"/>
    <w:rsid w:val="00E84A9D"/>
    <w:rsid w:val="00E91A9D"/>
    <w:rsid w:val="00E91DE8"/>
    <w:rsid w:val="00E93656"/>
    <w:rsid w:val="00E951E6"/>
    <w:rsid w:val="00EA298B"/>
    <w:rsid w:val="00EA620B"/>
    <w:rsid w:val="00EA6FCB"/>
    <w:rsid w:val="00EB16A9"/>
    <w:rsid w:val="00EB7BC2"/>
    <w:rsid w:val="00EC4396"/>
    <w:rsid w:val="00EC47CD"/>
    <w:rsid w:val="00EC6189"/>
    <w:rsid w:val="00EC7783"/>
    <w:rsid w:val="00EC7F96"/>
    <w:rsid w:val="00ED0ACD"/>
    <w:rsid w:val="00ED169F"/>
    <w:rsid w:val="00ED34B7"/>
    <w:rsid w:val="00ED4003"/>
    <w:rsid w:val="00ED446E"/>
    <w:rsid w:val="00ED4FE5"/>
    <w:rsid w:val="00ED645D"/>
    <w:rsid w:val="00EE4A89"/>
    <w:rsid w:val="00EE5CF2"/>
    <w:rsid w:val="00EE6615"/>
    <w:rsid w:val="00EF0B58"/>
    <w:rsid w:val="00EF1483"/>
    <w:rsid w:val="00EF1E57"/>
    <w:rsid w:val="00EF2111"/>
    <w:rsid w:val="00EF3CC0"/>
    <w:rsid w:val="00EF592E"/>
    <w:rsid w:val="00EF798D"/>
    <w:rsid w:val="00EF7A8C"/>
    <w:rsid w:val="00EF7CED"/>
    <w:rsid w:val="00F008FA"/>
    <w:rsid w:val="00F0127F"/>
    <w:rsid w:val="00F01A68"/>
    <w:rsid w:val="00F03090"/>
    <w:rsid w:val="00F04CB7"/>
    <w:rsid w:val="00F0622D"/>
    <w:rsid w:val="00F07C21"/>
    <w:rsid w:val="00F13678"/>
    <w:rsid w:val="00F1425B"/>
    <w:rsid w:val="00F1652C"/>
    <w:rsid w:val="00F17AF6"/>
    <w:rsid w:val="00F22F62"/>
    <w:rsid w:val="00F2478B"/>
    <w:rsid w:val="00F270A4"/>
    <w:rsid w:val="00F27C1F"/>
    <w:rsid w:val="00F3304B"/>
    <w:rsid w:val="00F41EA2"/>
    <w:rsid w:val="00F4266C"/>
    <w:rsid w:val="00F44653"/>
    <w:rsid w:val="00F46B3C"/>
    <w:rsid w:val="00F47091"/>
    <w:rsid w:val="00F47786"/>
    <w:rsid w:val="00F47B57"/>
    <w:rsid w:val="00F51DA5"/>
    <w:rsid w:val="00F574CF"/>
    <w:rsid w:val="00F61405"/>
    <w:rsid w:val="00F629F5"/>
    <w:rsid w:val="00F6393E"/>
    <w:rsid w:val="00F65811"/>
    <w:rsid w:val="00F65D78"/>
    <w:rsid w:val="00F65F57"/>
    <w:rsid w:val="00F660AE"/>
    <w:rsid w:val="00F66FFE"/>
    <w:rsid w:val="00F678B4"/>
    <w:rsid w:val="00F70D66"/>
    <w:rsid w:val="00F71AA2"/>
    <w:rsid w:val="00F74657"/>
    <w:rsid w:val="00F75FBF"/>
    <w:rsid w:val="00F771CF"/>
    <w:rsid w:val="00F81979"/>
    <w:rsid w:val="00F82094"/>
    <w:rsid w:val="00F83249"/>
    <w:rsid w:val="00F85317"/>
    <w:rsid w:val="00F9016C"/>
    <w:rsid w:val="00F91881"/>
    <w:rsid w:val="00F92487"/>
    <w:rsid w:val="00F93896"/>
    <w:rsid w:val="00F93AC0"/>
    <w:rsid w:val="00F95439"/>
    <w:rsid w:val="00F960ED"/>
    <w:rsid w:val="00F9754F"/>
    <w:rsid w:val="00FA0362"/>
    <w:rsid w:val="00FA0909"/>
    <w:rsid w:val="00FA2462"/>
    <w:rsid w:val="00FA43D0"/>
    <w:rsid w:val="00FA7C79"/>
    <w:rsid w:val="00FB47E7"/>
    <w:rsid w:val="00FB5811"/>
    <w:rsid w:val="00FB58ED"/>
    <w:rsid w:val="00FC2EA8"/>
    <w:rsid w:val="00FC4206"/>
    <w:rsid w:val="00FC42B5"/>
    <w:rsid w:val="00FC5497"/>
    <w:rsid w:val="00FC7893"/>
    <w:rsid w:val="00FD2741"/>
    <w:rsid w:val="00FD3CBF"/>
    <w:rsid w:val="00FD4DED"/>
    <w:rsid w:val="00FD51C4"/>
    <w:rsid w:val="00FD5D92"/>
    <w:rsid w:val="00FD61F2"/>
    <w:rsid w:val="00FD7999"/>
    <w:rsid w:val="00FD79AE"/>
    <w:rsid w:val="00FE1C4B"/>
    <w:rsid w:val="00FE446A"/>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0ED1E24C-73B7-4949-8A8C-FB5936E0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36BE"/>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9121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9121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 w:type="paragraph" w:styleId="FootnoteText">
    <w:name w:val="footnote text"/>
    <w:basedOn w:val="Normal"/>
    <w:link w:val="FootnoteTextChar"/>
    <w:uiPriority w:val="99"/>
    <w:semiHidden/>
    <w:unhideWhenUsed/>
    <w:rsid w:val="008413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134C"/>
    <w:rPr>
      <w:sz w:val="20"/>
      <w:szCs w:val="20"/>
      <w:lang w:val="en-GB"/>
    </w:rPr>
  </w:style>
  <w:style w:type="character" w:styleId="FootnoteReference">
    <w:name w:val="footnote reference"/>
    <w:basedOn w:val="DefaultParagraphFont"/>
    <w:uiPriority w:val="99"/>
    <w:semiHidden/>
    <w:unhideWhenUsed/>
    <w:rsid w:val="008413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39318">
      <w:bodyDiv w:val="1"/>
      <w:marLeft w:val="0"/>
      <w:marRight w:val="0"/>
      <w:marTop w:val="0"/>
      <w:marBottom w:val="0"/>
      <w:divBdr>
        <w:top w:val="none" w:sz="0" w:space="0" w:color="auto"/>
        <w:left w:val="none" w:sz="0" w:space="0" w:color="auto"/>
        <w:bottom w:val="none" w:sz="0" w:space="0" w:color="auto"/>
        <w:right w:val="none" w:sz="0" w:space="0" w:color="auto"/>
      </w:divBdr>
    </w:div>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308482209">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yperlink" Target="https://www.acm.org/code-of-ethics/software-engineering-code" TargetMode="External"/><Relationship Id="rId50" Type="http://schemas.openxmlformats.org/officeDocument/2006/relationships/hyperlink" Target="https://recipp.ipp.pt/entities/publication/0cfdd272-1e84-4a72-9b7c-1af341d1a557"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header" Target="header2.xm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yperlink" Target="https://www.spms.min-saude.pt/sobre-os-sistemas-deinformacao/" TargetMode="External"/><Relationship Id="rId53" Type="http://schemas.openxmlformats.org/officeDocument/2006/relationships/hyperlink" Target="https://www.microsoft.com/en-us/research/wp-content/uploads/2016/02/MSR-TR-2010-82.pdf" TargetMode="Externa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arxiv.org/abs/1706.03762"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www.ncbi.nlm.nih.gov/books/NBK560654/" TargetMode="External"/><Relationship Id="rId56" Type="http://schemas.openxmlformats.org/officeDocument/2006/relationships/theme" Target="theme/theme1.xml"/><Relationship Id="rId8" Type="http://schemas.openxmlformats.org/officeDocument/2006/relationships/image" Target="media/image1.emf"/><Relationship Id="rId51" Type="http://schemas.openxmlformats.org/officeDocument/2006/relationships/hyperlink" Target="https://www.researchgate.net/publication/285811057_SUS_a_retrospective"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footer" Target="footer6.xm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www.acm.org/code-of-ethics" TargetMode="External"/><Relationship Id="rId20" Type="http://schemas.openxmlformats.org/officeDocument/2006/relationships/image" Target="media/image8.png"/><Relationship Id="rId41" Type="http://schemas.openxmlformats.org/officeDocument/2006/relationships/image" Target="media/image26.png"/><Relationship Id="rId54" Type="http://schemas.openxmlformats.org/officeDocument/2006/relationships/hyperlink" Target="https://www.researchgate.net/publication/242156700_Determining_Usability_Test_Sample_Siz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header" Target="header1.xml"/><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extranet.infarmed.pt/INFOMED-fo/pesquisa-avancada.xhtml"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infopedia.ptdicionarios/lingua-portuguesa/morbimortalida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1566</TotalTime>
  <Pages>140</Pages>
  <Words>36586</Words>
  <Characters>208541</Characters>
  <Application>Microsoft Office Word</Application>
  <DocSecurity>0</DocSecurity>
  <Lines>1737</Lines>
  <Paragraphs>489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Domingues</dc:creator>
  <cp:keywords/>
  <dc:description/>
  <cp:lastModifiedBy>Pedro Miguel Almeida Domingues</cp:lastModifiedBy>
  <cp:revision>7</cp:revision>
  <cp:lastPrinted>2026-07-22T23:27:00Z</cp:lastPrinted>
  <dcterms:created xsi:type="dcterms:W3CDTF">2026-07-25T15:45:00Z</dcterms:created>
  <dcterms:modified xsi:type="dcterms:W3CDTF">2026-07-26T17:50:00Z</dcterms:modified>
</cp:coreProperties>
</file>