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F3AE48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Algoritmii genetici</w:t>
      </w:r>
    </w:p>
    <w:p w14:paraId="7271ED8C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17B31B8F" w14:textId="5A7FC201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CD929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61" type="#_x0000_t75" style="width:18pt;height:15.5pt" o:ole="">
            <v:imagedata r:id="rId4" o:title=""/>
          </v:shape>
          <w:control r:id="rId5" w:name="DefaultOcxName" w:shapeid="_x0000_i156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Sînt metode deterministe de căutare în spațiul soluțiilor</w:t>
      </w:r>
    </w:p>
    <w:p w14:paraId="4D34EEA0" w14:textId="031E26D0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2070580">
          <v:shape id="_x0000_i1560" type="#_x0000_t75" style="width:18pt;height:15.5pt" o:ole="">
            <v:imagedata r:id="rId4" o:title=""/>
          </v:shape>
          <w:control r:id="rId6" w:name="DefaultOcxName1" w:shapeid="_x0000_i156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Rezolvă exclusiv probleme definite pe spații continue</w:t>
      </w:r>
    </w:p>
    <w:p w14:paraId="02B35A61" w14:textId="217F74A2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26AB5D2">
          <v:shape id="_x0000_i1559" type="#_x0000_t75" style="width:18pt;height:15.5pt" o:ole="">
            <v:imagedata r:id="rId7" o:title=""/>
          </v:shape>
          <w:control r:id="rId8" w:name="DefaultOcxName2" w:shapeid="_x0000_i155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Sînt tehnici de căutare stochastică bazate pe populații </w:t>
      </w:r>
    </w:p>
    <w:p w14:paraId="359EDE15" w14:textId="62137CF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2CE2D95">
          <v:shape id="_x0000_i1558" type="#_x0000_t75" style="width:18pt;height:15.5pt" o:ole="">
            <v:imagedata r:id="rId4" o:title=""/>
          </v:shape>
          <w:control r:id="rId9" w:name="DefaultOcxName3" w:shapeid="_x0000_i155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Folosesc exclusiv selecții deterministe</w:t>
      </w:r>
    </w:p>
    <w:p w14:paraId="2ABA90DE" w14:textId="2097D41A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AB77403">
          <v:shape id="_x0000_i1557" type="#_x0000_t75" style="width:18pt;height:15.5pt" o:ole="">
            <v:imagedata r:id="rId4" o:title=""/>
          </v:shape>
          <w:control r:id="rId10" w:name="DefaultOcxName4" w:shapeid="_x0000_i155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Utilizează la fiecare moment de timp o variantă de soluție modificată prin perturbare normală</w:t>
      </w:r>
    </w:p>
    <w:p w14:paraId="525458D5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08E0C876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Sînt tehnici de căutare stochastică bazate pe populații</w:t>
      </w:r>
    </w:p>
    <w:p w14:paraId="32770B9E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1C058172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1A43AC1D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312E82C4" w14:textId="2F1F778F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5AEA6A7C">
          <v:shape id="_x0000_i1556" type="#_x0000_t75" style="width:1in;height:1in" o:ole="">
            <v:imagedata r:id="rId11" o:title=""/>
          </v:shape>
          <w:control r:id="rId12" w:name="DefaultOcxName5" w:shapeid="_x0000_i1556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605B75D0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2FC399E2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 cadrul unui algoritm genetic operația de recombinare: 1. Este efectuată o singură dată pe parcursul unui algoritm genetic; 2. Este efectuată imediat după fiecare etapă de selecție a părinților; 3. În general probabilitatea de recombinare nu contează în rezolvarea problemelor prin algoritmi genetici; 4. Este efectuată imediat înaintea fiecărei proceduri de mutație; 5. Este efectuată imediat înaintea fiecărei etape de selecție a părinților; 6. Utilizează populația de părinți; 7. Este utilizată doar în probleme fără constrîngeri; 8. Este utilizată cu probabilitate mare; 9. Este utilizată cu probabilitate mică; 10. Este efectuată o singură dată, după prima etapă de selecție a părinților.</w:t>
      </w:r>
    </w:p>
    <w:p w14:paraId="7DF34D76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79EFAA50" w14:textId="202C6B0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E03F741">
          <v:shape id="_x0000_i1555" type="#_x0000_t75" style="width:18pt;height:15.5pt" o:ole="">
            <v:imagedata r:id="rId4" o:title=""/>
          </v:shape>
          <w:control r:id="rId13" w:name="DefaultOcxName6" w:shapeid="_x0000_i155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4, 8, 9, 10</w:t>
      </w:r>
    </w:p>
    <w:p w14:paraId="7A65C867" w14:textId="529DE542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9315B25">
          <v:shape id="_x0000_i1554" type="#_x0000_t75" style="width:18pt;height:15.5pt" o:ole="">
            <v:imagedata r:id="rId7" o:title=""/>
          </v:shape>
          <w:control r:id="rId14" w:name="DefaultOcxName7" w:shapeid="_x0000_i155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2, 4, 6, 8 </w:t>
      </w:r>
    </w:p>
    <w:p w14:paraId="2DC615AC" w14:textId="62133935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5826EE2">
          <v:shape id="_x0000_i1553" type="#_x0000_t75" style="width:18pt;height:15.5pt" o:ole="">
            <v:imagedata r:id="rId4" o:title=""/>
          </v:shape>
          <w:control r:id="rId15" w:name="DefaultOcxName8" w:shapeid="_x0000_i155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2, 3, 4, 7</w:t>
      </w:r>
    </w:p>
    <w:p w14:paraId="233A43DF" w14:textId="6E6478E4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7E4C923">
          <v:shape id="_x0000_i1552" type="#_x0000_t75" style="width:18pt;height:15.5pt" o:ole="">
            <v:imagedata r:id="rId4" o:title=""/>
          </v:shape>
          <w:control r:id="rId16" w:name="DefaultOcxName9" w:shapeid="_x0000_i155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2, 5, 7, 8</w:t>
      </w:r>
    </w:p>
    <w:p w14:paraId="0D4A9A6E" w14:textId="7675882E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F053946">
          <v:shape id="_x0000_i1551" type="#_x0000_t75" style="width:18pt;height:15.5pt" o:ole="">
            <v:imagedata r:id="rId4" o:title=""/>
          </v:shape>
          <w:control r:id="rId17" w:name="DefaultOcxName10" w:shapeid="_x0000_i155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1, 2, 7, 8</w:t>
      </w:r>
    </w:p>
    <w:p w14:paraId="02132E54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34E5011E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2, 4, 6, 8</w:t>
      </w:r>
    </w:p>
    <w:p w14:paraId="5068A302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3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59425CAA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61E9D6E6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62E61A08" w14:textId="19DD2F92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lastRenderedPageBreak/>
        <w:object w:dxaOrig="1440" w:dyaOrig="1440" w14:anchorId="06733269">
          <v:shape id="_x0000_i1550" type="#_x0000_t75" style="width:1in;height:1in" o:ole="">
            <v:imagedata r:id="rId11" o:title=""/>
          </v:shape>
          <w:control r:id="rId18" w:name="DefaultOcxName11" w:shapeid="_x0000_i1550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30819500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763DF0A5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 cadrul unui algoritm evolutiv condiția de terminare: 1. Este obligatorie; 2. Nu este indicată; 3. Include obligatoriu, direct sau indirect, controlul numărului de iterații (numărul populațiilor generate); 4. Nu poate fi implementată; 5. Este utilizată doar în cadrul GA, nu și în cadrul ES.</w:t>
      </w:r>
    </w:p>
    <w:p w14:paraId="4145ED5E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32AFF9B4" w14:textId="3519E53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C61A2EA">
          <v:shape id="_x0000_i1549" type="#_x0000_t75" style="width:18pt;height:15.5pt" o:ole="">
            <v:imagedata r:id="rId4" o:title=""/>
          </v:shape>
          <w:control r:id="rId19" w:name="DefaultOcxName12" w:shapeid="_x0000_i154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1, 5</w:t>
      </w:r>
    </w:p>
    <w:p w14:paraId="240B3DF7" w14:textId="64C1BE7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8B3AA66">
          <v:shape id="_x0000_i1548" type="#_x0000_t75" style="width:18pt;height:15.5pt" o:ole="">
            <v:imagedata r:id="rId4" o:title=""/>
          </v:shape>
          <w:control r:id="rId20" w:name="DefaultOcxName13" w:shapeid="_x0000_i154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5</w:t>
      </w:r>
    </w:p>
    <w:p w14:paraId="5E5502D2" w14:textId="3CA12B58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F9CD828">
          <v:shape id="_x0000_i1547" type="#_x0000_t75" style="width:18pt;height:15.5pt" o:ole="">
            <v:imagedata r:id="rId4" o:title=""/>
          </v:shape>
          <w:control r:id="rId21" w:name="DefaultOcxName14" w:shapeid="_x0000_i154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2, 3, 4</w:t>
      </w:r>
    </w:p>
    <w:p w14:paraId="7E5A272C" w14:textId="7289B7C0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F1D4CD8">
          <v:shape id="_x0000_i1546" type="#_x0000_t75" style="width:18pt;height:15.5pt" o:ole="">
            <v:imagedata r:id="rId7" o:title=""/>
          </v:shape>
          <w:control r:id="rId22" w:name="DefaultOcxName15" w:shapeid="_x0000_i154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1, 3 </w:t>
      </w:r>
    </w:p>
    <w:p w14:paraId="639DD0F9" w14:textId="435CF684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21A0444">
          <v:shape id="_x0000_i1545" type="#_x0000_t75" style="width:18pt;height:15.5pt" o:ole="">
            <v:imagedata r:id="rId4" o:title=""/>
          </v:shape>
          <w:control r:id="rId23" w:name="DefaultOcxName16" w:shapeid="_x0000_i154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4</w:t>
      </w:r>
    </w:p>
    <w:p w14:paraId="3866C264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593C3950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1, 3</w:t>
      </w:r>
    </w:p>
    <w:p w14:paraId="766F9ABC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4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329014FC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Incorect</w:t>
      </w:r>
    </w:p>
    <w:p w14:paraId="5C81D698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0,00 din 1,00</w:t>
      </w:r>
    </w:p>
    <w:p w14:paraId="7C127742" w14:textId="482F4B63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5B2259AD">
          <v:shape id="_x0000_i1544" type="#_x0000_t75" style="width:1in;height:1in" o:ole="">
            <v:imagedata r:id="rId11" o:title=""/>
          </v:shape>
          <w:control r:id="rId24" w:name="DefaultOcxName17" w:shapeid="_x0000_i1544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6B760A59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2A77DD69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Într-un algoritm genetic, populația inițială: 1. Este generată pînă cînd este atins un optim local; 2. Este construită o singură dată ; 3. Suferă mutație cu o probabilitate relativ mică; 4. Trebuie modificată la fiecare iterație; 5. Conține exclusiv indivizi fezabili; 6. Este formată din indivizii care trec în generația următoare; 7. Este generată utilizînd distribuția de probabilitate uniformă.</w:t>
      </w:r>
    </w:p>
    <w:p w14:paraId="5375E055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6C2BF8E3" w14:textId="2E0B57E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FD72BCC">
          <v:shape id="_x0000_i1543" type="#_x0000_t75" style="width:18pt;height:15.5pt" o:ole="">
            <v:imagedata r:id="rId7" o:title=""/>
          </v:shape>
          <w:control r:id="rId25" w:name="DefaultOcxName18" w:shapeid="_x0000_i154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2, 3, 7 </w:t>
      </w:r>
    </w:p>
    <w:p w14:paraId="6DF81EC3" w14:textId="100DBD8E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CB804CF">
          <v:shape id="_x0000_i1542" type="#_x0000_t75" style="width:18pt;height:15.5pt" o:ole="">
            <v:imagedata r:id="rId4" o:title=""/>
          </v:shape>
          <w:control r:id="rId26" w:name="DefaultOcxName19" w:shapeid="_x0000_i154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1, 2, 7</w:t>
      </w:r>
    </w:p>
    <w:p w14:paraId="62C11A3F" w14:textId="3E819D8B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A9D288F">
          <v:shape id="_x0000_i1541" type="#_x0000_t75" style="width:18pt;height:15.5pt" o:ole="">
            <v:imagedata r:id="rId4" o:title=""/>
          </v:shape>
          <w:control r:id="rId27" w:name="DefaultOcxName20" w:shapeid="_x0000_i154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1, 3</w:t>
      </w:r>
    </w:p>
    <w:p w14:paraId="2518C306" w14:textId="613A2756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A29A1A2">
          <v:shape id="_x0000_i1540" type="#_x0000_t75" style="width:18pt;height:15.5pt" o:ole="">
            <v:imagedata r:id="rId4" o:title=""/>
          </v:shape>
          <w:control r:id="rId28" w:name="DefaultOcxName21" w:shapeid="_x0000_i154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2, 5, 7</w:t>
      </w:r>
    </w:p>
    <w:p w14:paraId="41FE7261" w14:textId="0F2A3966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A2A99B8">
          <v:shape id="_x0000_i1539" type="#_x0000_t75" style="width:18pt;height:15.5pt" o:ole="">
            <v:imagedata r:id="rId4" o:title=""/>
          </v:shape>
          <w:control r:id="rId29" w:name="DefaultOcxName22" w:shapeid="_x0000_i153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4, 5, 7</w:t>
      </w:r>
    </w:p>
    <w:p w14:paraId="5976CBBA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3D728C44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2, 5, 7</w:t>
      </w:r>
    </w:p>
    <w:p w14:paraId="6E7BE38B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lastRenderedPageBreak/>
        <w:t>5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21D53958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Incorect</w:t>
      </w:r>
    </w:p>
    <w:p w14:paraId="0C05A38A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0,00 din 1,00</w:t>
      </w:r>
    </w:p>
    <w:p w14:paraId="4F5F8BF2" w14:textId="52EF18B8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0F5807D5">
          <v:shape id="_x0000_i1538" type="#_x0000_t75" style="width:1in;height:1in" o:ole="">
            <v:imagedata r:id="rId11" o:title=""/>
          </v:shape>
          <w:control r:id="rId30" w:name="DefaultOcxName23" w:shapeid="_x0000_i1538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1F88A034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5776A3D6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Care din următoarele metode pot fi folosite în cadrul algoritmilor memetici pentru a îmbunătăți informația în interiorul unei populații: 1. recursivitate; 2. hillclimbing; 3. divide et impera; 4. strategie evolutivă cu doi membri; 5. backtracking; 6. metode exacte; 7. metode euristice; 8. validarea datelor; 9. metoda gradientului; 10. ECX.</w:t>
      </w:r>
    </w:p>
    <w:p w14:paraId="7D782460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05187CB3" w14:textId="14C3E8CE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F311DA4">
          <v:shape id="_x0000_i1537" type="#_x0000_t75" style="width:18pt;height:15.5pt" o:ole="">
            <v:imagedata r:id="rId4" o:title=""/>
          </v:shape>
          <w:control r:id="rId31" w:name="DefaultOcxName24" w:shapeid="_x0000_i153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2, 3, 5, 6, 9</w:t>
      </w:r>
    </w:p>
    <w:p w14:paraId="1774A264" w14:textId="17A7EEB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A4AFD4F">
          <v:shape id="_x0000_i1536" type="#_x0000_t75" style="width:18pt;height:15.5pt" o:ole="">
            <v:imagedata r:id="rId4" o:title=""/>
          </v:shape>
          <w:control r:id="rId32" w:name="DefaultOcxName25" w:shapeid="_x0000_i153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2, 4, 6, 8, 10</w:t>
      </w:r>
    </w:p>
    <w:p w14:paraId="7086951E" w14:textId="64747D38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9E4ACA6">
          <v:shape id="_x0000_i1535" type="#_x0000_t75" style="width:18pt;height:15.5pt" o:ole="">
            <v:imagedata r:id="rId7" o:title=""/>
          </v:shape>
          <w:control r:id="rId33" w:name="DefaultOcxName26" w:shapeid="_x0000_i153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1, 3, 6, 7, 10 </w:t>
      </w:r>
    </w:p>
    <w:p w14:paraId="761381FA" w14:textId="366BCA2F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4C013D4">
          <v:shape id="_x0000_i1534" type="#_x0000_t75" style="width:18pt;height:15.5pt" o:ole="">
            <v:imagedata r:id="rId4" o:title=""/>
          </v:shape>
          <w:control r:id="rId34" w:name="DefaultOcxName27" w:shapeid="_x0000_i153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1, 3, 5, 7, 8</w:t>
      </w:r>
    </w:p>
    <w:p w14:paraId="656E4B2E" w14:textId="1068C7F8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7C57657">
          <v:shape id="_x0000_i1533" type="#_x0000_t75" style="width:18pt;height:15.5pt" o:ole="">
            <v:imagedata r:id="rId4" o:title=""/>
          </v:shape>
          <w:control r:id="rId35" w:name="DefaultOcxName28" w:shapeid="_x0000_i153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4, 6, 7, 9</w:t>
      </w:r>
    </w:p>
    <w:p w14:paraId="53470B30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6785045B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2, 4, 6, 7, 9</w:t>
      </w:r>
    </w:p>
    <w:p w14:paraId="750501AE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6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5C1E5C42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13C6271F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33D78D41" w14:textId="518322CE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6D59EF00">
          <v:shape id="_x0000_i1532" type="#_x0000_t75" style="width:1in;height:1in" o:ole="">
            <v:imagedata r:id="rId11" o:title=""/>
          </v:shape>
          <w:control r:id="rId36" w:name="DefaultOcxName29" w:shapeid="_x0000_i1532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6F52CAE8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563F0D62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 cadrul unui algoritm genetic care maximizează o funcție (fitness): 1. Selecția generației următoare este obligatoriu bazată pe vîrstă; 2. Sînt rezolvate doar probleme cu constrîngeri; 3. Mutația este realizată cu probabilitate mică; 4. Nu este recomandată utilizarea selecției FPS; 5. Multisetul copiilor este fără duplicate; 6. Selecția supraviețuitorilor este determinată de calitate și/sau factorul vîrstă; 7. Recombinarea este realizată rareori; 8. Se urmărește determinarea unui punct de maxim global; 9. Structura cromozomială diferă dacă funcția este translatată.</w:t>
      </w:r>
    </w:p>
    <w:p w14:paraId="4BF1400B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0132BEDD" w14:textId="217AC5F6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E32B588">
          <v:shape id="_x0000_i1531" type="#_x0000_t75" style="width:18pt;height:15.5pt" o:ole="">
            <v:imagedata r:id="rId4" o:title=""/>
          </v:shape>
          <w:control r:id="rId37" w:name="DefaultOcxName30" w:shapeid="_x0000_i153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1, 3, 5, 9</w:t>
      </w:r>
    </w:p>
    <w:p w14:paraId="12D0E819" w14:textId="0F5BE9F1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A6AF6D9">
          <v:shape id="_x0000_i1530" type="#_x0000_t75" style="width:18pt;height:15.5pt" o:ole="">
            <v:imagedata r:id="rId7" o:title=""/>
          </v:shape>
          <w:control r:id="rId38" w:name="DefaultOcxName31" w:shapeid="_x0000_i153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3, 6, 8 </w:t>
      </w:r>
    </w:p>
    <w:p w14:paraId="7364C951" w14:textId="3DAB4FB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48CD7DF">
          <v:shape id="_x0000_i1529" type="#_x0000_t75" style="width:18pt;height:15.5pt" o:ole="">
            <v:imagedata r:id="rId4" o:title=""/>
          </v:shape>
          <w:control r:id="rId39" w:name="DefaultOcxName32" w:shapeid="_x0000_i152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4, 6, 8</w:t>
      </w:r>
    </w:p>
    <w:p w14:paraId="7C8C23A4" w14:textId="5096CA1C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lastRenderedPageBreak/>
        <w:object w:dxaOrig="1440" w:dyaOrig="1440" w14:anchorId="4A425536">
          <v:shape id="_x0000_i1528" type="#_x0000_t75" style="width:18pt;height:15.5pt" o:ole="">
            <v:imagedata r:id="rId4" o:title=""/>
          </v:shape>
          <w:control r:id="rId40" w:name="DefaultOcxName33" w:shapeid="_x0000_i152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1, 3, 4, 7</w:t>
      </w:r>
    </w:p>
    <w:p w14:paraId="274052E0" w14:textId="2D1C424D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DCBD23B">
          <v:shape id="_x0000_i1527" type="#_x0000_t75" style="width:18pt;height:15.5pt" o:ole="">
            <v:imagedata r:id="rId4" o:title=""/>
          </v:shape>
          <w:control r:id="rId41" w:name="DefaultOcxName34" w:shapeid="_x0000_i152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5, 6, 7</w:t>
      </w:r>
    </w:p>
    <w:p w14:paraId="69B81E6F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577477F7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3, 6, 8</w:t>
      </w:r>
    </w:p>
    <w:p w14:paraId="2A2B314C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7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560F0008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Incorect</w:t>
      </w:r>
    </w:p>
    <w:p w14:paraId="1881216E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0,00 din 1,00</w:t>
      </w:r>
    </w:p>
    <w:p w14:paraId="2CEC295E" w14:textId="6149C7D5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3F4D0490">
          <v:shape id="_x0000_i1526" type="#_x0000_t75" style="width:1in;height:1in" o:ole="">
            <v:imagedata r:id="rId11" o:title=""/>
          </v:shape>
          <w:control r:id="rId42" w:name="DefaultOcxName35" w:shapeid="_x0000_i1526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7AFBBBA9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265B2B4C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 cadrul strategiei evolutive cu 2 membri (ES-2M): 1. Este generată o populație inițială aleator, din distribuția normală; 2. La fiecare moment al evoluției algoritmului este menținut un singur candidat la soluție; 3. Populațiile sînt de dimensiuni mari; 4. Calculul unui termen nou este realizat prin mutație gaussiană pentru fiecare componentă a vectorului curent; 5. Sînt rezolvate probleme pe spații continue; 6. Fiecare termen este calculat în manieră stochastică; 7. Calculul unui termen nou este realizat prin mutație gaussiană pentru o componentă selectată aleator din vectorul curent; 8. Este intenționată creșterea calității medii a populației curente; 9. Este garantată obținerea unui optim global; 10.La începutul fiecărei iterații este testată dimensiunea populației curente; 11. Sînt creați descendenți obținuți din populația curentă prin recombinare locală.</w:t>
      </w:r>
    </w:p>
    <w:p w14:paraId="1298C17A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09432803" w14:textId="380A0556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8B4EE25">
          <v:shape id="_x0000_i1525" type="#_x0000_t75" style="width:18pt;height:15.5pt" o:ole="">
            <v:imagedata r:id="rId4" o:title=""/>
          </v:shape>
          <w:control r:id="rId43" w:name="DefaultOcxName36" w:shapeid="_x0000_i152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6, 8, 11</w:t>
      </w:r>
    </w:p>
    <w:p w14:paraId="7062A187" w14:textId="5EADDB5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020AF26">
          <v:shape id="_x0000_i1524" type="#_x0000_t75" style="width:18pt;height:15.5pt" o:ole="">
            <v:imagedata r:id="rId4" o:title=""/>
          </v:shape>
          <w:control r:id="rId44" w:name="DefaultOcxName37" w:shapeid="_x0000_i152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1, 10</w:t>
      </w:r>
    </w:p>
    <w:p w14:paraId="12DB98DA" w14:textId="729C2A04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0EC1701">
          <v:shape id="_x0000_i1523" type="#_x0000_t75" style="width:18pt;height:15.5pt" o:ole="">
            <v:imagedata r:id="rId4" o:title=""/>
          </v:shape>
          <w:control r:id="rId45" w:name="DefaultOcxName38" w:shapeid="_x0000_i152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2, 4, 5, 6</w:t>
      </w:r>
    </w:p>
    <w:p w14:paraId="0D83B0C0" w14:textId="4C86359A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C3B3ECF">
          <v:shape id="_x0000_i1522" type="#_x0000_t75" style="width:18pt;height:15.5pt" o:ole="">
            <v:imagedata r:id="rId4" o:title=""/>
          </v:shape>
          <w:control r:id="rId46" w:name="DefaultOcxName39" w:shapeid="_x0000_i152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4, 8, 11</w:t>
      </w:r>
    </w:p>
    <w:p w14:paraId="10206927" w14:textId="5A004E5A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7E53C94">
          <v:shape id="_x0000_i1521" type="#_x0000_t75" style="width:18pt;height:15.5pt" o:ole="">
            <v:imagedata r:id="rId7" o:title=""/>
          </v:shape>
          <w:control r:id="rId47" w:name="DefaultOcxName40" w:shapeid="_x0000_i152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4, 6, 9 </w:t>
      </w:r>
    </w:p>
    <w:p w14:paraId="466EC7DF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22F69386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2, 4, 5, 6</w:t>
      </w:r>
    </w:p>
    <w:p w14:paraId="68864987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8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02BFB5AF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0FA9B4CC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7C89AEC1" w14:textId="361B171D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2051C825">
          <v:shape id="_x0000_i1520" type="#_x0000_t75" style="width:1in;height:1in" o:ole="">
            <v:imagedata r:id="rId11" o:title=""/>
          </v:shape>
          <w:control r:id="rId48" w:name="DefaultOcxName41" w:shapeid="_x0000_i1520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49021F3E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7175748C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lastRenderedPageBreak/>
        <w:t>În algoritmii genetici, reprezentarea prin șiruri de numere întregi</w:t>
      </w:r>
    </w:p>
    <w:p w14:paraId="420515B2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581E2ACC" w14:textId="644DD41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C77E6C4">
          <v:shape id="_x0000_i1519" type="#_x0000_t75" style="width:18pt;height:15.5pt" o:ole="">
            <v:imagedata r:id="rId4" o:title=""/>
          </v:shape>
          <w:control r:id="rId49" w:name="DefaultOcxName42" w:shapeid="_x0000_i151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Nu poate fi utilizată în cazul atributelor ordinale</w:t>
      </w:r>
    </w:p>
    <w:p w14:paraId="185CCBD9" w14:textId="68E45062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EDCD74E">
          <v:shape id="_x0000_i1518" type="#_x0000_t75" style="width:18pt;height:15.5pt" o:ole="">
            <v:imagedata r:id="rId4" o:title=""/>
          </v:shape>
          <w:control r:id="rId50" w:name="DefaultOcxName43" w:shapeid="_x0000_i151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Este preferabilă pentru problemele de optimizare</w:t>
      </w:r>
    </w:p>
    <w:p w14:paraId="3B050159" w14:textId="631701A0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93C869B">
          <v:shape id="_x0000_i1517" type="#_x0000_t75" style="width:18pt;height:15.5pt" o:ole="">
            <v:imagedata r:id="rId4" o:title=""/>
          </v:shape>
          <w:control r:id="rId51" w:name="DefaultOcxName44" w:shapeid="_x0000_i151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Nu este utilizată în algoritmi genetici</w:t>
      </w:r>
    </w:p>
    <w:p w14:paraId="4A11920B" w14:textId="11F00218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204B5C9">
          <v:shape id="_x0000_i1516" type="#_x0000_t75" style="width:18pt;height:15.5pt" o:ole="">
            <v:imagedata r:id="rId4" o:title=""/>
          </v:shape>
          <w:control r:id="rId52" w:name="DefaultOcxName45" w:shapeid="_x0000_i151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Este doar un exercițiu de implementare, nefiind necesară</w:t>
      </w:r>
    </w:p>
    <w:p w14:paraId="1F1C7A41" w14:textId="5FA09905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9BEB2D1">
          <v:shape id="_x0000_i1515" type="#_x0000_t75" style="width:18pt;height:15.5pt" o:ole="">
            <v:imagedata r:id="rId7" o:title=""/>
          </v:shape>
          <w:control r:id="rId53" w:name="DefaultOcxName46" w:shapeid="_x0000_i151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Este preferabilă atunci cînd pentru fiecare genă sînt posibile mai mult de două valori distincte </w:t>
      </w:r>
    </w:p>
    <w:p w14:paraId="228AC351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4073BAA4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Este preferabilă atunci cînd pentru fiecare genă sînt posibile mai mult de două valori distincte</w:t>
      </w:r>
    </w:p>
    <w:p w14:paraId="32CBF29B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9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5526F3A8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Incorect</w:t>
      </w:r>
    </w:p>
    <w:p w14:paraId="525E5B95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0,00 din 1,00</w:t>
      </w:r>
    </w:p>
    <w:p w14:paraId="08EC3E05" w14:textId="69343FFC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33DECAC0">
          <v:shape id="_x0000_i1514" type="#_x0000_t75" style="width:1in;height:1in" o:ole="">
            <v:imagedata r:id="rId11" o:title=""/>
          </v:shape>
          <w:control r:id="rId54" w:name="DefaultOcxName47" w:shapeid="_x0000_i1514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6A1405F4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1D354E10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Într-un algoritm evolutiv, funcția de evaluare:</w:t>
      </w:r>
    </w:p>
    <w:p w14:paraId="21008F49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2D85A455" w14:textId="04F17A3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51504E4">
          <v:shape id="_x0000_i1513" type="#_x0000_t75" style="width:18pt;height:15.5pt" o:ole="">
            <v:imagedata r:id="rId4" o:title=""/>
          </v:shape>
          <w:control r:id="rId55" w:name="DefaultOcxName48" w:shapeid="_x0000_i151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este o funcție asimptotică</w:t>
      </w:r>
    </w:p>
    <w:p w14:paraId="7AFE2F49" w14:textId="3EC59D73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26949D7">
          <v:shape id="_x0000_i1512" type="#_x0000_t75" style="width:18pt;height:15.5pt" o:ole="">
            <v:imagedata r:id="rId4" o:title=""/>
          </v:shape>
          <w:control r:id="rId56" w:name="DefaultOcxName49" w:shapeid="_x0000_i151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estimează nivelul de adaptare a individului</w:t>
      </w:r>
    </w:p>
    <w:p w14:paraId="0468FEA1" w14:textId="38FBB7DF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C427A9F">
          <v:shape id="_x0000_i1511" type="#_x0000_t75" style="width:18pt;height:15.5pt" o:ole="">
            <v:imagedata r:id="rId4" o:title=""/>
          </v:shape>
          <w:control r:id="rId57" w:name="DefaultOcxName50" w:shapeid="_x0000_i151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este stabilită de Holland</w:t>
      </w:r>
    </w:p>
    <w:p w14:paraId="4AFD2ABF" w14:textId="19658EE1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D670478">
          <v:shape id="_x0000_i1510" type="#_x0000_t75" style="width:18pt;height:15.5pt" o:ole="">
            <v:imagedata r:id="rId4" o:title=""/>
          </v:shape>
          <w:control r:id="rId58" w:name="DefaultOcxName51" w:shapeid="_x0000_i151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este definită pe spațiul unidimensional</w:t>
      </w:r>
    </w:p>
    <w:p w14:paraId="6D5DCD6E" w14:textId="37CBAF51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4236037">
          <v:shape id="_x0000_i1509" type="#_x0000_t75" style="width:18pt;height:15.5pt" o:ole="">
            <v:imagedata r:id="rId7" o:title=""/>
          </v:shape>
          <w:control r:id="rId59" w:name="DefaultOcxName52" w:shapeid="_x0000_i150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se alege în funcție de dimensiunea populației </w:t>
      </w:r>
    </w:p>
    <w:p w14:paraId="429EF251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66C2E2EB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estimează nivelul de adaptare a individului</w:t>
      </w:r>
    </w:p>
    <w:p w14:paraId="5D8834E0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10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4D61579B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2A6AB42B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5A8EADCF" w14:textId="5DFF5A7E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5C2ED1AE">
          <v:shape id="_x0000_i1508" type="#_x0000_t75" style="width:1in;height:1in" o:ole="">
            <v:imagedata r:id="rId11" o:title=""/>
          </v:shape>
          <w:control r:id="rId60" w:name="DefaultOcxName53" w:shapeid="_x0000_i1508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2EAED663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046354EE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lastRenderedPageBreak/>
        <w:t>Algoritmul ES2M:</w:t>
      </w:r>
    </w:p>
    <w:p w14:paraId="71BDF471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1F5785EB" w14:textId="58846ADC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B2EE6CB">
          <v:shape id="_x0000_i1507" type="#_x0000_t75" style="width:18pt;height:15.5pt" o:ole="">
            <v:imagedata r:id="rId4" o:title=""/>
          </v:shape>
          <w:control r:id="rId61" w:name="DefaultOcxName54" w:shapeid="_x0000_i150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Nici una din celelalte variante</w:t>
      </w:r>
    </w:p>
    <w:p w14:paraId="7BB94D60" w14:textId="56DF30A3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158A069">
          <v:shape id="_x0000_i1506" type="#_x0000_t75" style="width:18pt;height:15.5pt" o:ole="">
            <v:imagedata r:id="rId4" o:title=""/>
          </v:shape>
          <w:control r:id="rId62" w:name="DefaultOcxName55" w:shapeid="_x0000_i150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Nu este un algoritm auto-adaptiv</w:t>
      </w:r>
    </w:p>
    <w:p w14:paraId="0EDA673F" w14:textId="5D8C6A9C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00EAB7E">
          <v:shape id="_x0000_i1505" type="#_x0000_t75" style="width:18pt;height:15.5pt" o:ole="">
            <v:imagedata r:id="rId7" o:title=""/>
          </v:shape>
          <w:control r:id="rId63" w:name="DefaultOcxName56" w:shapeid="_x0000_i150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Este algoritmul auto-adaptiv primar </w:t>
      </w:r>
    </w:p>
    <w:p w14:paraId="6BB789AA" w14:textId="355EFC4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DD5E853">
          <v:shape id="_x0000_i1504" type="#_x0000_t75" style="width:18pt;height:15.5pt" o:ole="">
            <v:imagedata r:id="rId4" o:title=""/>
          </v:shape>
          <w:control r:id="rId64" w:name="DefaultOcxName57" w:shapeid="_x0000_i150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Este un algoritm determinist</w:t>
      </w:r>
    </w:p>
    <w:p w14:paraId="7B293E48" w14:textId="348C93AC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23E930B">
          <v:shape id="_x0000_i1503" type="#_x0000_t75" style="width:18pt;height:15.5pt" o:ole="">
            <v:imagedata r:id="rId4" o:title=""/>
          </v:shape>
          <w:control r:id="rId65" w:name="DefaultOcxName58" w:shapeid="_x0000_i150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Nu este un algoritm evolutiv</w:t>
      </w:r>
    </w:p>
    <w:p w14:paraId="7847565A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63C8A0D2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Este algoritmul auto-adaptiv primar</w:t>
      </w:r>
    </w:p>
    <w:p w14:paraId="22CE884F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11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68500761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6137F56B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3ACEFA44" w14:textId="78D120B6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359BCD23">
          <v:shape id="_x0000_i1502" type="#_x0000_t75" style="width:1in;height:1in" o:ole="">
            <v:imagedata r:id="rId11" o:title=""/>
          </v:shape>
          <w:control r:id="rId66" w:name="DefaultOcxName59" w:shapeid="_x0000_i1502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3163C7DD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5BF735DC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Algoritmul Hillclimbing: 1. Se aplică asupra unui singur punct din spațiul de căutare; 2. Aplicarea se poate repeta pentru mai multe puncte pentru a crește performanțele; 3. Este inspirat din tehnicile de alpinism; 4. Găsește întotdeauna soluția optimă; 5. Găsește uneori soluția optimă; 6. Calculele se încheie atunci cînd temperatura sistemului devine zero; 7. De obicei găsește un punct de optim local; 8. Se utilizează numai pentru reprezentarea cu șiruri de numere reale.</w:t>
      </w:r>
    </w:p>
    <w:p w14:paraId="35DA2B30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0DB7AA5B" w14:textId="3798226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5197DC7">
          <v:shape id="_x0000_i1501" type="#_x0000_t75" style="width:18pt;height:15.5pt" o:ole="">
            <v:imagedata r:id="rId4" o:title=""/>
          </v:shape>
          <w:control r:id="rId67" w:name="DefaultOcxName60" w:shapeid="_x0000_i150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1, 2, 4, 7</w:t>
      </w:r>
    </w:p>
    <w:p w14:paraId="5A0F1756" w14:textId="5C7ED37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DFAFF67">
          <v:shape id="_x0000_i1500" type="#_x0000_t75" style="width:18pt;height:15.5pt" o:ole="">
            <v:imagedata r:id="rId4" o:title=""/>
          </v:shape>
          <w:control r:id="rId68" w:name="DefaultOcxName61" w:shapeid="_x0000_i150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1, 4, 6, 7</w:t>
      </w:r>
    </w:p>
    <w:p w14:paraId="0FFF1384" w14:textId="118E99C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124F088">
          <v:shape id="_x0000_i1499" type="#_x0000_t75" style="width:18pt;height:15.5pt" o:ole="">
            <v:imagedata r:id="rId4" o:title=""/>
          </v:shape>
          <w:control r:id="rId69" w:name="DefaultOcxName62" w:shapeid="_x0000_i149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1, 5, 7, 8</w:t>
      </w:r>
    </w:p>
    <w:p w14:paraId="479C5731" w14:textId="41A3E5A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12C4A47">
          <v:shape id="_x0000_i1498" type="#_x0000_t75" style="width:18pt;height:15.5pt" o:ole="">
            <v:imagedata r:id="rId4" o:title=""/>
          </v:shape>
          <w:control r:id="rId70" w:name="DefaultOcxName63" w:shapeid="_x0000_i149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3, 4, 6, 8</w:t>
      </w:r>
    </w:p>
    <w:p w14:paraId="53C9BB08" w14:textId="43D6F743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B2A5A77">
          <v:shape id="_x0000_i1497" type="#_x0000_t75" style="width:18pt;height:15.5pt" o:ole="">
            <v:imagedata r:id="rId7" o:title=""/>
          </v:shape>
          <w:control r:id="rId71" w:name="DefaultOcxName64" w:shapeid="_x0000_i149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1, 2, 5, 7 </w:t>
      </w:r>
    </w:p>
    <w:p w14:paraId="7D18FFA3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43141955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1, 2, 5, 7</w:t>
      </w:r>
    </w:p>
    <w:p w14:paraId="751CBB4D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12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6A4A689D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439C41C0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5C93401C" w14:textId="700527E4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12DD4473">
          <v:shape id="_x0000_i1496" type="#_x0000_t75" style="width:1in;height:1in" o:ole="">
            <v:imagedata r:id="rId11" o:title=""/>
          </v:shape>
          <w:control r:id="rId72" w:name="DefaultOcxName65" w:shapeid="_x0000_i1496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180F5874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lastRenderedPageBreak/>
        <w:t>Textul întrebării</w:t>
      </w:r>
    </w:p>
    <w:p w14:paraId="1FC10B4C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 algoritmii genetici, operația de selecție a părinților</w:t>
      </w:r>
    </w:p>
    <w:p w14:paraId="4BDB1C14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2FD11152" w14:textId="76F098F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D97B29D">
          <v:shape id="_x0000_i1495" type="#_x0000_t75" style="width:18pt;height:15.5pt" o:ole="">
            <v:imagedata r:id="rId4" o:title=""/>
          </v:shape>
          <w:control r:id="rId73" w:name="DefaultOcxName66" w:shapeid="_x0000_i149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Este utilizată în funcție de reprezentarea cromozomială</w:t>
      </w:r>
    </w:p>
    <w:p w14:paraId="02923968" w14:textId="20191C3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FAC0BC6">
          <v:shape id="_x0000_i1494" type="#_x0000_t75" style="width:18pt;height:15.5pt" o:ole="">
            <v:imagedata r:id="rId7" o:title=""/>
          </v:shape>
          <w:control r:id="rId74" w:name="DefaultOcxName67" w:shapeid="_x0000_i149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Este utilizată în general în manieră nedeterministă </w:t>
      </w:r>
    </w:p>
    <w:p w14:paraId="3EB0EA40" w14:textId="6AAADCF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64C837F">
          <v:shape id="_x0000_i1493" type="#_x0000_t75" style="width:18pt;height:15.5pt" o:ole="">
            <v:imagedata r:id="rId4" o:title=""/>
          </v:shape>
          <w:control r:id="rId75" w:name="DefaultOcxName68" w:shapeid="_x0000_i149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Este utilizată determinist</w:t>
      </w:r>
    </w:p>
    <w:p w14:paraId="24177E2F" w14:textId="78660168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05D6D71">
          <v:shape id="_x0000_i1492" type="#_x0000_t75" style="width:18pt;height:15.5pt" o:ole="">
            <v:imagedata r:id="rId4" o:title=""/>
          </v:shape>
          <w:control r:id="rId76" w:name="DefaultOcxName69" w:shapeid="_x0000_i149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Este doar un exercițiu de implementare, nefiind necesară</w:t>
      </w:r>
    </w:p>
    <w:p w14:paraId="34508EE4" w14:textId="38D7AA12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B3C3468">
          <v:shape id="_x0000_i1491" type="#_x0000_t75" style="width:18pt;height:15.5pt" o:ole="">
            <v:imagedata r:id="rId4" o:title=""/>
          </v:shape>
          <w:control r:id="rId77" w:name="DefaultOcxName70" w:shapeid="_x0000_i149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Nu este utilizată</w:t>
      </w:r>
    </w:p>
    <w:p w14:paraId="1186950D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7310CD7D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Este utilizată în general în manieră nedeterministă</w:t>
      </w:r>
    </w:p>
    <w:p w14:paraId="66A83655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13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5E3959E1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593A085E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225FF31D" w14:textId="6D5BDBF2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7FB367FF">
          <v:shape id="_x0000_i1490" type="#_x0000_t75" style="width:1in;height:1in" o:ole="">
            <v:imagedata r:id="rId11" o:title=""/>
          </v:shape>
          <w:control r:id="rId78" w:name="DefaultOcxName71" w:shapeid="_x0000_i1490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55FE67C4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1BDFA7F1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Tipurile de probleme care pot fi rezolvate pe baza calculului evolutiv sînt: 1. Probleme de optimizare; 2. Probleme de geometrie; 3. Prelucrarea datelor de dimensiune mare (big-data); 4. Probleme de modelare; 5. Probleme de validare a datelor; 6. Probleme de simulare; 7. Alocarea dinamică a datelor în memoria calculatorului; 8. Deplasarea autonomă a vehiculelor.</w:t>
      </w:r>
    </w:p>
    <w:p w14:paraId="6E3A84F1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560AFAD3" w14:textId="0F4F24D4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0A9A956">
          <v:shape id="_x0000_i1489" type="#_x0000_t75" style="width:18pt;height:15.5pt" o:ole="">
            <v:imagedata r:id="rId4" o:title=""/>
          </v:shape>
          <w:control r:id="rId79" w:name="DefaultOcxName72" w:shapeid="_x0000_i148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1, 3, 5, 7</w:t>
      </w:r>
    </w:p>
    <w:p w14:paraId="7E45526E" w14:textId="51FD8B93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7D1F9EC">
          <v:shape id="_x0000_i1488" type="#_x0000_t75" style="width:18pt;height:15.5pt" o:ole="">
            <v:imagedata r:id="rId4" o:title=""/>
          </v:shape>
          <w:control r:id="rId80" w:name="DefaultOcxName73" w:shapeid="_x0000_i148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2, 4, 6, 8</w:t>
      </w:r>
    </w:p>
    <w:p w14:paraId="447847BD" w14:textId="1136360C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D6D969F">
          <v:shape id="_x0000_i1487" type="#_x0000_t75" style="width:18pt;height:15.5pt" o:ole="">
            <v:imagedata r:id="rId7" o:title=""/>
          </v:shape>
          <w:control r:id="rId81" w:name="DefaultOcxName74" w:shapeid="_x0000_i148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1, 4, 6 </w:t>
      </w:r>
    </w:p>
    <w:p w14:paraId="5564E836" w14:textId="785AB31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0381AF8">
          <v:shape id="_x0000_i1486" type="#_x0000_t75" style="width:18pt;height:15.5pt" o:ole="">
            <v:imagedata r:id="rId4" o:title=""/>
          </v:shape>
          <w:control r:id="rId82" w:name="DefaultOcxName75" w:shapeid="_x0000_i148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2, 3, 4</w:t>
      </w:r>
    </w:p>
    <w:p w14:paraId="1B2D558F" w14:textId="3B8288E6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36F6153">
          <v:shape id="_x0000_i1485" type="#_x0000_t75" style="width:18pt;height:15.5pt" o:ole="">
            <v:imagedata r:id="rId4" o:title=""/>
          </v:shape>
          <w:control r:id="rId83" w:name="DefaultOcxName76" w:shapeid="_x0000_i148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4, 6</w:t>
      </w:r>
    </w:p>
    <w:p w14:paraId="3537FEAE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403227BC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1, 4, 6</w:t>
      </w:r>
    </w:p>
    <w:p w14:paraId="5F2B3EEC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14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1919C598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Incorect</w:t>
      </w:r>
    </w:p>
    <w:p w14:paraId="0CBE143D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0,00 din 1,00</w:t>
      </w:r>
    </w:p>
    <w:p w14:paraId="731B2E97" w14:textId="0676F6D9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lastRenderedPageBreak/>
        <w:object w:dxaOrig="1440" w:dyaOrig="1440" w14:anchorId="12F5A710">
          <v:shape id="_x0000_i1484" type="#_x0000_t75" style="width:1in;height:1in" o:ole="">
            <v:imagedata r:id="rId11" o:title=""/>
          </v:shape>
          <w:control r:id="rId84" w:name="DefaultOcxName77" w:shapeid="_x0000_i1484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74D74D2A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02B83D45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Fie X=[ 6 1 8 10 5 7 9 3 4 2 ] o permutare. În urma aplicării mutației prin inversiune pentru pozițiile (2,7) poate fi obținută următoarea variantă mutată Y: 1. Y=[ 2 6 7 8 10 5 1 9 3 4] ; 2. Y=[ 6 9 7 5 10 8 1 3 4 2 ] ; 3. Y=[ 7 6 8 10 5 1 9 3 4 2 ] ;  4. Y=[ 6 7 10 8 5 9 1 3 4 2 ] ;5. Y=[ 6 8 7 5 10 1 9 3 4 2 ] ; 6. Y=[ 6 2 8 10 5 1 9 3 4 7]</w:t>
      </w:r>
    </w:p>
    <w:p w14:paraId="71134107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0AB295E5" w14:textId="6520E890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516D8AA">
          <v:shape id="_x0000_i1483" type="#_x0000_t75" style="width:18pt;height:15.5pt" o:ole="">
            <v:imagedata r:id="rId4" o:title=""/>
          </v:shape>
          <w:control r:id="rId85" w:name="DefaultOcxName78" w:shapeid="_x0000_i148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2, 5</w:t>
      </w:r>
    </w:p>
    <w:p w14:paraId="002D2F69" w14:textId="6FB39BF2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882F962">
          <v:shape id="_x0000_i1482" type="#_x0000_t75" style="width:18pt;height:15.5pt" o:ole="">
            <v:imagedata r:id="rId4" o:title=""/>
          </v:shape>
          <w:control r:id="rId86" w:name="DefaultOcxName79" w:shapeid="_x0000_i148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5</w:t>
      </w:r>
    </w:p>
    <w:p w14:paraId="608091FB" w14:textId="188E2428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3A5CF63">
          <v:shape id="_x0000_i1481" type="#_x0000_t75" style="width:18pt;height:15.5pt" o:ole="">
            <v:imagedata r:id="rId7" o:title=""/>
          </v:shape>
          <w:control r:id="rId87" w:name="DefaultOcxName80" w:shapeid="_x0000_i148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1 </w:t>
      </w:r>
    </w:p>
    <w:p w14:paraId="3F6D24EC" w14:textId="335131F1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B11D7F1">
          <v:shape id="_x0000_i1480" type="#_x0000_t75" style="width:18pt;height:15.5pt" o:ole="">
            <v:imagedata r:id="rId4" o:title=""/>
          </v:shape>
          <w:control r:id="rId88" w:name="DefaultOcxName81" w:shapeid="_x0000_i148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1, 5</w:t>
      </w:r>
    </w:p>
    <w:p w14:paraId="592E58AF" w14:textId="4E9CB9FF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695FD42">
          <v:shape id="_x0000_i1479" type="#_x0000_t75" style="width:18pt;height:15.5pt" o:ole="">
            <v:imagedata r:id="rId4" o:title=""/>
          </v:shape>
          <w:control r:id="rId89" w:name="DefaultOcxName82" w:shapeid="_x0000_i147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</w:t>
      </w:r>
    </w:p>
    <w:p w14:paraId="620D2171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2CC8CD29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2</w:t>
      </w:r>
    </w:p>
    <w:p w14:paraId="2E7360F5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15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1B5B6049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Incorect</w:t>
      </w:r>
    </w:p>
    <w:p w14:paraId="1B899CB9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0,00 din 1,00</w:t>
      </w:r>
    </w:p>
    <w:p w14:paraId="094E34A2" w14:textId="235F96ED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2321BC79">
          <v:shape id="_x0000_i1478" type="#_x0000_t75" style="width:1in;height:1in" o:ole="">
            <v:imagedata r:id="rId11" o:title=""/>
          </v:shape>
          <w:control r:id="rId90" w:name="DefaultOcxName83" w:shapeid="_x0000_i1478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1845F303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4E886A7E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Fie următorul cromozom de tip permutare: {7, 6, 12, 14, 3, 10, 8, 15, 11, 5, 4, 1, 13, 2, 9}. În urma aplicării operatorului de mutație prin amestec s-a obținut cromozomul: {7, 14, 13, 12, 1, 15, 2, 8, 6, 3, 11, 5, 10, 4, 9 }. Cele două poziții utilizate pentru amestec sînt: 1. 1 și 14; 2. 4 și 15; 3. 3 și 15; 4. 4 și 8; 5. 2 și 15; 6. 1 și 12; 7. 2 și 14; 8. 2 și 13; 9. 1 și 15; 10. 1 și 13; 11. 3 și 13.</w:t>
      </w:r>
    </w:p>
    <w:p w14:paraId="626A4AA6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22BEAB35" w14:textId="0061205C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0482C39">
          <v:shape id="_x0000_i1477" type="#_x0000_t75" style="width:18pt;height:15.5pt" o:ole="">
            <v:imagedata r:id="rId4" o:title=""/>
          </v:shape>
          <w:control r:id="rId91" w:name="DefaultOcxName84" w:shapeid="_x0000_i147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1, 5, 7, 9</w:t>
      </w:r>
    </w:p>
    <w:p w14:paraId="07BACF1F" w14:textId="1186FC14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BD55E5F">
          <v:shape id="_x0000_i1476" type="#_x0000_t75" style="width:18pt;height:15.5pt" o:ole="">
            <v:imagedata r:id="rId4" o:title=""/>
          </v:shape>
          <w:control r:id="rId92" w:name="DefaultOcxName85" w:shapeid="_x0000_i147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2</w:t>
      </w:r>
    </w:p>
    <w:p w14:paraId="24A89AF3" w14:textId="07E100D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3925048">
          <v:shape id="_x0000_i1475" type="#_x0000_t75" style="width:18pt;height:15.5pt" o:ole="">
            <v:imagedata r:id="rId4" o:title=""/>
          </v:shape>
          <w:control r:id="rId93" w:name="DefaultOcxName86" w:shapeid="_x0000_i147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6</w:t>
      </w:r>
    </w:p>
    <w:p w14:paraId="734D2913" w14:textId="579F0444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F1EB7F8">
          <v:shape id="_x0000_i1474" type="#_x0000_t75" style="width:18pt;height:15.5pt" o:ole="">
            <v:imagedata r:id="rId4" o:title=""/>
          </v:shape>
          <w:control r:id="rId94" w:name="DefaultOcxName87" w:shapeid="_x0000_i147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5, 10</w:t>
      </w:r>
    </w:p>
    <w:p w14:paraId="722DC512" w14:textId="61D43EC4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8846874">
          <v:shape id="_x0000_i1473" type="#_x0000_t75" style="width:18pt;height:15.5pt" o:ole="">
            <v:imagedata r:id="rId7" o:title=""/>
          </v:shape>
          <w:control r:id="rId95" w:name="DefaultOcxName88" w:shapeid="_x0000_i147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6, 7, 9 </w:t>
      </w:r>
    </w:p>
    <w:p w14:paraId="60EE3774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2DD236FB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lastRenderedPageBreak/>
        <w:t>Răspunsul corect este: 1, 5, 7, 9</w:t>
      </w:r>
    </w:p>
    <w:p w14:paraId="74940CDA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16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6EBE06F2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0B1D6695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01F50E91" w14:textId="724C0C40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1AA80F4C">
          <v:shape id="_x0000_i1472" type="#_x0000_t75" style="width:1in;height:1in" o:ole="">
            <v:imagedata r:id="rId11" o:title=""/>
          </v:shape>
          <w:control r:id="rId96" w:name="DefaultOcxName89" w:shapeid="_x0000_i1472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313C7923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780010DA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Componentele algoritmilor evolutivi sînt: 1. Reprezentarea; 2. Probabilitatea de mutație; 3. Funcția de evaluare; 4. Probabilitatea de recombinare; 5. Populația; 6. Generarea de numere aleatoare; 7. Mecanismul de selecție a părinților; 8. Generarea de permutări; 9. Reprezentarea grafică a evoluției calității; 10. Operatorii de variație; 11. Stabilirea diversității genetice a populației; 12. Mecanismul de înlocuire a populației curente; 13. Hillclimbing; 14. Inițializarea populației; 15. Condiția de terminare.</w:t>
      </w:r>
    </w:p>
    <w:p w14:paraId="35936392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725FB2ED" w14:textId="16294DB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C5F9254">
          <v:shape id="_x0000_i1471" type="#_x0000_t75" style="width:18pt;height:15.5pt" o:ole="">
            <v:imagedata r:id="rId4" o:title=""/>
          </v:shape>
          <w:control r:id="rId97" w:name="DefaultOcxName90" w:shapeid="_x0000_i147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2, 4, 6, 8, 11, 13</w:t>
      </w:r>
    </w:p>
    <w:p w14:paraId="5C601499" w14:textId="2D3382E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97D7170">
          <v:shape id="_x0000_i1470" type="#_x0000_t75" style="width:18pt;height:15.5pt" o:ole="">
            <v:imagedata r:id="rId4" o:title=""/>
          </v:shape>
          <w:control r:id="rId98" w:name="DefaultOcxName91" w:shapeid="_x0000_i147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1, 3, 5, 6, 10, 13, 14, 15</w:t>
      </w:r>
    </w:p>
    <w:p w14:paraId="6D031E00" w14:textId="233C6E58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C75B61F">
          <v:shape id="_x0000_i1469" type="#_x0000_t75" style="width:18pt;height:15.5pt" o:ole="">
            <v:imagedata r:id="rId7" o:title=""/>
          </v:shape>
          <w:control r:id="rId99" w:name="DefaultOcxName92" w:shapeid="_x0000_i146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1, 3, 5, 7, 10, 12, 14, 15 </w:t>
      </w:r>
    </w:p>
    <w:p w14:paraId="2BA2DFD6" w14:textId="2A98742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AD89455">
          <v:shape id="_x0000_i1468" type="#_x0000_t75" style="width:18pt;height:15.5pt" o:ole="">
            <v:imagedata r:id="rId4" o:title=""/>
          </v:shape>
          <w:control r:id="rId100" w:name="DefaultOcxName93" w:shapeid="_x0000_i146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1, 2, 5, 6, 7, 14, 15</w:t>
      </w:r>
    </w:p>
    <w:p w14:paraId="2271D5B5" w14:textId="64A15CF5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1BF6F40">
          <v:shape id="_x0000_i1467" type="#_x0000_t75" style="width:18pt;height:15.5pt" o:ole="">
            <v:imagedata r:id="rId4" o:title=""/>
          </v:shape>
          <w:control r:id="rId101" w:name="DefaultOcxName94" w:shapeid="_x0000_i146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4, 5, 9, 15</w:t>
      </w:r>
    </w:p>
    <w:p w14:paraId="042046BE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65468D29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1, 3, 5, 7, 10, 12, 14, 15</w:t>
      </w:r>
    </w:p>
    <w:p w14:paraId="5EA24931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17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12DEBAD7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05B27C03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2B4C3185" w14:textId="6C2F9C81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781BB327">
          <v:shape id="_x0000_i1466" type="#_x0000_t75" style="width:1in;height:1in" o:ole="">
            <v:imagedata r:id="rId11" o:title=""/>
          </v:shape>
          <w:control r:id="rId102" w:name="DefaultOcxName95" w:shapeid="_x0000_i1466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25147829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1D528341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 cadrul unui algoritm din clasa strategiilor evolutive, operația de mutație: 1. Este utilizată doar în probleme cu constrîngeri; 2. Este efectuată imediat ce este disponibilă o populație de copii; 3. Alege pentru mutație în medie jumătate de indivizi; 4. Utilizează două multiseturi distincte de copii; 5. Este de tip neuniform (fluaj); 6. Este efectuată o singură dată, după prima etapă de generare a unei populații; 7. Este realizată cu probabilitate mică; 8. Este efectuată o singură dată pe parcursul unui algoritm; 9. Determină structura cromozomială; 10. Utilizează populația curentă; 11. Este efectuată iterativ.</w:t>
      </w:r>
    </w:p>
    <w:p w14:paraId="01821D99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77B626E8" w14:textId="579F553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9B4D541">
          <v:shape id="_x0000_i1465" type="#_x0000_t75" style="width:18pt;height:15.5pt" o:ole="">
            <v:imagedata r:id="rId4" o:title=""/>
          </v:shape>
          <w:control r:id="rId103" w:name="DefaultOcxName96" w:shapeid="_x0000_i146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1, 5, 6, 8</w:t>
      </w:r>
    </w:p>
    <w:p w14:paraId="21FF988E" w14:textId="34BE260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lastRenderedPageBreak/>
        <w:object w:dxaOrig="1440" w:dyaOrig="1440" w14:anchorId="096602A5">
          <v:shape id="_x0000_i1464" type="#_x0000_t75" style="width:18pt;height:15.5pt" o:ole="">
            <v:imagedata r:id="rId4" o:title=""/>
          </v:shape>
          <w:control r:id="rId104" w:name="DefaultOcxName97" w:shapeid="_x0000_i146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1, 4, 5, 7</w:t>
      </w:r>
    </w:p>
    <w:p w14:paraId="658C51C8" w14:textId="45C161D6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9803A3A">
          <v:shape id="_x0000_i1463" type="#_x0000_t75" style="width:18pt;height:15.5pt" o:ole="">
            <v:imagedata r:id="rId4" o:title=""/>
          </v:shape>
          <w:control r:id="rId105" w:name="DefaultOcxName98" w:shapeid="_x0000_i146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2, 5, 9, 10</w:t>
      </w:r>
    </w:p>
    <w:p w14:paraId="532A4976" w14:textId="3C864EB5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7468515">
          <v:shape id="_x0000_i1462" type="#_x0000_t75" style="width:18pt;height:15.5pt" o:ole="">
            <v:imagedata r:id="rId4" o:title=""/>
          </v:shape>
          <w:control r:id="rId106" w:name="DefaultOcxName99" w:shapeid="_x0000_i146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1, 5, 9, 10</w:t>
      </w:r>
    </w:p>
    <w:p w14:paraId="18510B9C" w14:textId="799B5F1D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76C5172">
          <v:shape id="_x0000_i1461" type="#_x0000_t75" style="width:18pt;height:15.5pt" o:ole="">
            <v:imagedata r:id="rId7" o:title=""/>
          </v:shape>
          <w:control r:id="rId107" w:name="DefaultOcxName100" w:shapeid="_x0000_i146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5, 9, 11 </w:t>
      </w:r>
    </w:p>
    <w:p w14:paraId="78372E0B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77EE5C0C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2, 5, 9, 11</w:t>
      </w:r>
    </w:p>
    <w:p w14:paraId="0E4E2289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18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668FA414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2F9689F4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3D3724B1" w14:textId="62DA6FD6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017D3B97">
          <v:shape id="_x0000_i1460" type="#_x0000_t75" style="width:1in;height:1in" o:ole="">
            <v:imagedata r:id="rId11" o:title=""/>
          </v:shape>
          <w:control r:id="rId108" w:name="DefaultOcxName101" w:shapeid="_x0000_i1460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078765FB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70601331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 algoritmii genetici, alegerea unei anumite reprezentări 1. Este independentă de problema de rezolvat; 2. Depinde de problema de rezolvat; 3. Poate fi făcută aleator; 4. Este imposibilă, fiind folosită doar reprezentarea prin numere reale; 5. Influențează calitatea soluției furnizate.</w:t>
      </w:r>
    </w:p>
    <w:p w14:paraId="30CD23CE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48E369FB" w14:textId="308CED5A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C63B3AC">
          <v:shape id="_x0000_i1459" type="#_x0000_t75" style="width:18pt;height:15.5pt" o:ole="">
            <v:imagedata r:id="rId4" o:title=""/>
          </v:shape>
          <w:control r:id="rId109" w:name="DefaultOcxName102" w:shapeid="_x0000_i145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3, 5</w:t>
      </w:r>
    </w:p>
    <w:p w14:paraId="57659B59" w14:textId="62054EBF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7F0A094">
          <v:shape id="_x0000_i1458" type="#_x0000_t75" style="width:18pt;height:15.5pt" o:ole="">
            <v:imagedata r:id="rId4" o:title=""/>
          </v:shape>
          <w:control r:id="rId110" w:name="DefaultOcxName103" w:shapeid="_x0000_i145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4</w:t>
      </w:r>
    </w:p>
    <w:p w14:paraId="70058503" w14:textId="0C05DF2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54D43ED">
          <v:shape id="_x0000_i1457" type="#_x0000_t75" style="width:18pt;height:15.5pt" o:ole="">
            <v:imagedata r:id="rId7" o:title=""/>
          </v:shape>
          <w:control r:id="rId111" w:name="DefaultOcxName104" w:shapeid="_x0000_i145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2, 5 </w:t>
      </w:r>
    </w:p>
    <w:p w14:paraId="1ECCC292" w14:textId="001A1C94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033C618">
          <v:shape id="_x0000_i1456" type="#_x0000_t75" style="width:18pt;height:15.5pt" o:ole="">
            <v:imagedata r:id="rId4" o:title=""/>
          </v:shape>
          <w:control r:id="rId112" w:name="DefaultOcxName105" w:shapeid="_x0000_i145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1, 3</w:t>
      </w:r>
    </w:p>
    <w:p w14:paraId="305125E5" w14:textId="639FE357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D436F3F">
          <v:shape id="_x0000_i1455" type="#_x0000_t75" style="width:18pt;height:15.5pt" o:ole="">
            <v:imagedata r:id="rId4" o:title=""/>
          </v:shape>
          <w:control r:id="rId113" w:name="DefaultOcxName106" w:shapeid="_x0000_i145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3</w:t>
      </w:r>
    </w:p>
    <w:p w14:paraId="34278747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6B7D7466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2, 5</w:t>
      </w:r>
    </w:p>
    <w:p w14:paraId="46E76371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19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35DEBF97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3D68E005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7B66E353" w14:textId="6A128D29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3F0F8646">
          <v:shape id="_x0000_i1454" type="#_x0000_t75" style="width:1in;height:1in" o:ole="">
            <v:imagedata r:id="rId11" o:title=""/>
          </v:shape>
          <w:control r:id="rId114" w:name="DefaultOcxName107" w:shapeid="_x0000_i1454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352BDA3E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6E60565C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 xml:space="preserve">În cadrul unui algoritm evolutiv populația inițială: 1. Este generată înaintea începerii evoluției propriu-zise; 2. Este generată după fiecare ciclu evolutiv (care presupune efectuarea operațiilor de selecție, recombinare, mutație, evaluare); 3. Este generată la începutul fiecărui ciclu evolutiv; 4. Este </w: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lastRenderedPageBreak/>
        <w:t>generată aleator; 5. Este generată utilizînd distribuția de probabilitate uniformă; 6. Este generată utilizînd distribuția de probabilitate normală; 7. Este setată pe mulțimea vidă.</w:t>
      </w:r>
    </w:p>
    <w:p w14:paraId="00DDFF76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5F9E050B" w14:textId="3D912C9A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19F02B8">
          <v:shape id="_x0000_i1453" type="#_x0000_t75" style="width:18pt;height:15.5pt" o:ole="">
            <v:imagedata r:id="rId4" o:title=""/>
          </v:shape>
          <w:control r:id="rId115" w:name="DefaultOcxName108" w:shapeid="_x0000_i145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1, 2, 4, 5, 6</w:t>
      </w:r>
    </w:p>
    <w:p w14:paraId="4C345329" w14:textId="300BBBB1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C383E22">
          <v:shape id="_x0000_i1452" type="#_x0000_t75" style="width:18pt;height:15.5pt" o:ole="">
            <v:imagedata r:id="rId4" o:title=""/>
          </v:shape>
          <w:control r:id="rId116" w:name="DefaultOcxName109" w:shapeid="_x0000_i145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5, 7</w:t>
      </w:r>
    </w:p>
    <w:p w14:paraId="0E671ADF" w14:textId="3E7C3C0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4B490C4">
          <v:shape id="_x0000_i1451" type="#_x0000_t75" style="width:18pt;height:15.5pt" o:ole="">
            <v:imagedata r:id="rId4" o:title=""/>
          </v:shape>
          <w:control r:id="rId117" w:name="DefaultOcxName110" w:shapeid="_x0000_i145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1, 2, 4, 7</w:t>
      </w:r>
    </w:p>
    <w:p w14:paraId="247EA1B9" w14:textId="3A49ABF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E22970E">
          <v:shape id="_x0000_i1450" type="#_x0000_t75" style="width:18pt;height:15.5pt" o:ole="">
            <v:imagedata r:id="rId7" o:title=""/>
          </v:shape>
          <w:control r:id="rId118" w:name="DefaultOcxName111" w:shapeid="_x0000_i145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1, 4, 5 </w:t>
      </w:r>
    </w:p>
    <w:p w14:paraId="290EFF57" w14:textId="60556C7D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009C4A3">
          <v:shape id="_x0000_i1449" type="#_x0000_t75" style="width:18pt;height:15.5pt" o:ole="">
            <v:imagedata r:id="rId4" o:title=""/>
          </v:shape>
          <w:control r:id="rId119" w:name="DefaultOcxName112" w:shapeid="_x0000_i144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5, 7</w:t>
      </w:r>
    </w:p>
    <w:p w14:paraId="3F666ADF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571EC4AD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1, 4, 5</w:t>
      </w:r>
    </w:p>
    <w:p w14:paraId="526C0E9E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20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1679A136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Incorect</w:t>
      </w:r>
    </w:p>
    <w:p w14:paraId="532A57FA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0,00 din 1,00</w:t>
      </w:r>
    </w:p>
    <w:p w14:paraId="1A7DF6FA" w14:textId="68166D4C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31C95ECF">
          <v:shape id="_x0000_i1448" type="#_x0000_t75" style="width:1in;height:1in" o:ole="">
            <v:imagedata r:id="rId11" o:title=""/>
          </v:shape>
          <w:control r:id="rId120" w:name="DefaultOcxName113" w:shapeid="_x0000_i1448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6D789089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454DCF0E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Care din următorii operatori pot fi utilizați într-un algoritm genetic care folosește reprezentarea prin șiruri de numere reale? 1. Negarea; 2. Negarea fuzzy; 3. Resetarea pseudo-aleatoare; 4. Resetare deterministă; 5. Mutația uniformă; 6. Mutația neuniformă cu distribuție fixată; 7. Mutația locală; 8. Interschimbarea; 9. Inserarea; 10. Mutația rapidă; 11. Amestecul; 12. Mutația globală; 13. Inversiunea; 14. Recombinare unipunct; 15. Recombinare multipunct; 16. Recombinare uniformă; 17. Recombinarea rădăcinilor; 18. Recombinare aritmetică simplă; 19. Recombinare aritmetică singulară; 20. Recombinare aritmetică totală; 21. Recombinarea șirurilor maxime; 22. Partially mapped crossover; 23. Recombinare de ordine; 24. Recombinarea muchiilor; 25. Recombinarea ciclică</w:t>
      </w:r>
    </w:p>
    <w:p w14:paraId="550D2C85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7571BB63" w14:textId="54DD90DE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546EA84">
          <v:shape id="_x0000_i1447" type="#_x0000_t75" style="width:18pt;height:15.5pt" o:ole="">
            <v:imagedata r:id="rId4" o:title=""/>
          </v:shape>
          <w:control r:id="rId121" w:name="DefaultOcxName114" w:shapeid="_x0000_i144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3, 4, 5, 6, 7,12, 18, 19, 21</w:t>
      </w:r>
    </w:p>
    <w:p w14:paraId="272EB356" w14:textId="601D3455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C9F9016">
          <v:shape id="_x0000_i1446" type="#_x0000_t75" style="width:18pt;height:15.5pt" o:ole="">
            <v:imagedata r:id="rId7" o:title=""/>
          </v:shape>
          <w:control r:id="rId122" w:name="DefaultOcxName115" w:shapeid="_x0000_i144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1, 3, 4, 7, 10, 13, 16, 17, 20 </w:t>
      </w:r>
    </w:p>
    <w:p w14:paraId="45A2B326" w14:textId="0599B0D4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067766E">
          <v:shape id="_x0000_i1445" type="#_x0000_t75" style="width:18pt;height:15.5pt" o:ole="">
            <v:imagedata r:id="rId4" o:title=""/>
          </v:shape>
          <w:control r:id="rId123" w:name="DefaultOcxName116" w:shapeid="_x0000_i144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5, 6, 14, 15, 16, 18, 19, 20</w:t>
      </w:r>
    </w:p>
    <w:p w14:paraId="0DBF8888" w14:textId="1F9ABEA0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C373D04">
          <v:shape id="_x0000_i1444" type="#_x0000_t75" style="width:18pt;height:15.5pt" o:ole="">
            <v:imagedata r:id="rId4" o:title=""/>
          </v:shape>
          <w:control r:id="rId124" w:name="DefaultOcxName117" w:shapeid="_x0000_i144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2, 7, 10, 12,17,21</w:t>
      </w:r>
    </w:p>
    <w:p w14:paraId="07E58713" w14:textId="792C2D91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E2CA162">
          <v:shape id="_x0000_i1443" type="#_x0000_t75" style="width:18pt;height:15.5pt" o:ole="">
            <v:imagedata r:id="rId4" o:title=""/>
          </v:shape>
          <w:control r:id="rId125" w:name="DefaultOcxName118" w:shapeid="_x0000_i144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Toți operatorii de mai sus</w:t>
      </w:r>
    </w:p>
    <w:p w14:paraId="0B7BAA30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223CB574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5, 6, 14, 15, 16, 18, 19, 20</w:t>
      </w:r>
    </w:p>
    <w:p w14:paraId="0E09D798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21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2AA09B64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6E761581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4323EF52" w14:textId="32CA8021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lastRenderedPageBreak/>
        <w:object w:dxaOrig="1440" w:dyaOrig="1440" w14:anchorId="11383221">
          <v:shape id="_x0000_i1442" type="#_x0000_t75" style="width:1in;height:1in" o:ole="">
            <v:imagedata r:id="rId11" o:title=""/>
          </v:shape>
          <w:control r:id="rId126" w:name="DefaultOcxName119" w:shapeid="_x0000_i1442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54A10790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40ABF2EF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Fie X=[ 6 1 8 10 5 7 9 3 4 2 ] o permutare. În urma aplicării mutației prin amestec pentru pozițiile (2,7) poate fi obținută următoarea variantă mutată Y: 1. Y=[ 2 6 7 8 10 5 1 9 3 4] ; 2. Y=[ 6 7 8 10 5 1 9 3 4 2 ] ; 3. Y=[ 7 6 8 10 5 1 9 3 4 2 ] ;  4. Y=[ 6 7 10 8 5 9 1 3 4 2 ] ;5. Y=[ 6 9 7 5 10 8 1 3 4 2 ] ; 6. Y=[ 6 2 8 10 5 1 9 3 4 7]</w:t>
      </w:r>
    </w:p>
    <w:p w14:paraId="1F938993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7A11A291" w14:textId="7CAD8A8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3E7C37A">
          <v:shape id="_x0000_i1441" type="#_x0000_t75" style="width:18pt;height:15.5pt" o:ole="">
            <v:imagedata r:id="rId4" o:title=""/>
          </v:shape>
          <w:control r:id="rId127" w:name="DefaultOcxName120" w:shapeid="_x0000_i144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3, 4, 5</w:t>
      </w:r>
    </w:p>
    <w:p w14:paraId="11969089" w14:textId="32BA06F3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D42EE98">
          <v:shape id="_x0000_i1440" type="#_x0000_t75" style="width:18pt;height:15.5pt" o:ole="">
            <v:imagedata r:id="rId4" o:title=""/>
          </v:shape>
          <w:control r:id="rId128" w:name="DefaultOcxName121" w:shapeid="_x0000_i144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1, 2, 3</w:t>
      </w:r>
    </w:p>
    <w:p w14:paraId="583394FC" w14:textId="11BA4AD4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BC81DCD">
          <v:shape id="_x0000_i1439" type="#_x0000_t75" style="width:18pt;height:15.5pt" o:ole="">
            <v:imagedata r:id="rId4" o:title=""/>
          </v:shape>
          <w:control r:id="rId129" w:name="DefaultOcxName122" w:shapeid="_x0000_i143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2, 5, 6</w:t>
      </w:r>
    </w:p>
    <w:p w14:paraId="4DE770BF" w14:textId="1419878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72C207B">
          <v:shape id="_x0000_i1438" type="#_x0000_t75" style="width:18pt;height:15.5pt" o:ole="">
            <v:imagedata r:id="rId4" o:title=""/>
          </v:shape>
          <w:control r:id="rId130" w:name="DefaultOcxName123" w:shapeid="_x0000_i143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1, 2, 5</w:t>
      </w:r>
    </w:p>
    <w:p w14:paraId="42DD2A20" w14:textId="62970A77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2E6F4CF">
          <v:shape id="_x0000_i1437" type="#_x0000_t75" style="width:18pt;height:15.5pt" o:ole="">
            <v:imagedata r:id="rId7" o:title=""/>
          </v:shape>
          <w:control r:id="rId131" w:name="DefaultOcxName124" w:shapeid="_x0000_i143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4, 5 </w:t>
      </w:r>
    </w:p>
    <w:p w14:paraId="39A5E631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2C7CB41A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2, 4, 5</w:t>
      </w:r>
    </w:p>
    <w:p w14:paraId="47161C2B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22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3643657A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Incorect</w:t>
      </w:r>
    </w:p>
    <w:p w14:paraId="5298DA94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0,00 din 1,00</w:t>
      </w:r>
    </w:p>
    <w:p w14:paraId="4D0630C3" w14:textId="0899C2E2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214A9938">
          <v:shape id="_x0000_i1436" type="#_x0000_t75" style="width:1in;height:1in" o:ole="">
            <v:imagedata r:id="rId11" o:title=""/>
          </v:shape>
          <w:control r:id="rId132" w:name="DefaultOcxName125" w:shapeid="_x0000_i1436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0189903F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156F677A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 cadrul unui algoritm genetic operația de selecție a supraviețuitorilor: 1. Se aplică asupra populației curente; 2. În unele variante necesită calcularea unei distribuții de probabilitate de selecție; 3. Utilizează întotdeauna factori aleatori; 4. Alege generația următoare dintre indivizii disponibili după operația de mutație; 5. Indivizii aleși sînt întotdeauna fezabili; 6. Uneori utilizează factori aleatori; 7. Asigură perpetuarea individului cu calitate maximă din populația curentă; 8. Duce la creșterea calității medii a populației curente; 9. Garantează obținerea unei generații cu calitate medie superioară, dacă folosește selecția bazată pe vîrstă; 10.Se aplică la începutul fiecărei iterații; 11. Se aplică asupra descendenților obținuți din populația curentă; 12. Se aplică asupra populației curente și asupra descendenților obținuți din populația curentă.</w:t>
      </w:r>
    </w:p>
    <w:p w14:paraId="6DE17BB3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7E537933" w14:textId="422C63A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5E4C219">
          <v:shape id="_x0000_i1435" type="#_x0000_t75" style="width:18pt;height:15.5pt" o:ole="">
            <v:imagedata r:id="rId7" o:title=""/>
          </v:shape>
          <w:control r:id="rId133" w:name="DefaultOcxName126" w:shapeid="_x0000_i143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2, 3, 4, 5, 6, 11 </w:t>
      </w:r>
    </w:p>
    <w:p w14:paraId="635D82CD" w14:textId="57D12AB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3F7213B">
          <v:shape id="_x0000_i1434" type="#_x0000_t75" style="width:18pt;height:15.5pt" o:ole="">
            <v:imagedata r:id="rId4" o:title=""/>
          </v:shape>
          <w:control r:id="rId134" w:name="DefaultOcxName127" w:shapeid="_x0000_i143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4, 8, 11</w:t>
      </w:r>
    </w:p>
    <w:p w14:paraId="156FD442" w14:textId="768A0584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AC2C0B4">
          <v:shape id="_x0000_i1433" type="#_x0000_t75" style="width:18pt;height:15.5pt" o:ole="">
            <v:imagedata r:id="rId4" o:title=""/>
          </v:shape>
          <w:control r:id="rId135" w:name="DefaultOcxName128" w:shapeid="_x0000_i143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1, 7</w:t>
      </w:r>
    </w:p>
    <w:p w14:paraId="7E2E9D06" w14:textId="27C60730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lastRenderedPageBreak/>
        <w:object w:dxaOrig="1440" w:dyaOrig="1440" w14:anchorId="4C67A55D">
          <v:shape id="_x0000_i1432" type="#_x0000_t75" style="width:18pt;height:15.5pt" o:ole="">
            <v:imagedata r:id="rId4" o:title=""/>
          </v:shape>
          <w:control r:id="rId136" w:name="DefaultOcxName129" w:shapeid="_x0000_i143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6, 8, 11</w:t>
      </w:r>
    </w:p>
    <w:p w14:paraId="5D4AE018" w14:textId="4CFE3247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F3FB0CF">
          <v:shape id="_x0000_i1431" type="#_x0000_t75" style="width:18pt;height:15.5pt" o:ole="">
            <v:imagedata r:id="rId4" o:title=""/>
          </v:shape>
          <w:control r:id="rId137" w:name="DefaultOcxName130" w:shapeid="_x0000_i143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4, 5, 6, 12</w:t>
      </w:r>
    </w:p>
    <w:p w14:paraId="1C83EEBC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0C6A58FF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2, 4, 5, 6, 12</w:t>
      </w:r>
    </w:p>
    <w:p w14:paraId="66E4F90A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23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7932DCA1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Incorect</w:t>
      </w:r>
    </w:p>
    <w:p w14:paraId="2F471130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0,00 din 1,00</w:t>
      </w:r>
    </w:p>
    <w:p w14:paraId="546B2C49" w14:textId="6EB874AC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096ECEBE">
          <v:shape id="_x0000_i1430" type="#_x0000_t75" style="width:1in;height:1in" o:ole="">
            <v:imagedata r:id="rId11" o:title=""/>
          </v:shape>
          <w:control r:id="rId138" w:name="DefaultOcxName131" w:shapeid="_x0000_i1430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2E8EE229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3A86F91D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Fie X=[ 6 1 8 10 5 7 12 43 9 3 4 2 ] o secvență de numere întregi. În urma aplicării mutației fluaj poate fi obținută următoarea variantă mutată: 1. Y=[ 16 1 8 10 5 7 12 43 9 3 4 2 ]; 2. Y=[ 6 1 8 10 5 7 12 43 9 4 3 2 ]; 3. Y=[ 6 1 8 10 15 7 12 43 9 3 4 2 ];  4. Y=[ 7 1 8 10 5 7 12 43 9 3 4 2 ]; 5. Y=[ 6 1 8 10 5 7 12 43 9 3 4 2 ]; 6. Y=[ 6 1 8 10 5 7 12 42 9 3 4 2 ]</w:t>
      </w:r>
    </w:p>
    <w:p w14:paraId="670FAC8B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5F5B369F" w14:textId="0F801A31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AFE04D2">
          <v:shape id="_x0000_i1429" type="#_x0000_t75" style="width:18pt;height:15.5pt" o:ole="">
            <v:imagedata r:id="rId4" o:title=""/>
          </v:shape>
          <w:control r:id="rId139" w:name="DefaultOcxName132" w:shapeid="_x0000_i142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2, 4, 5, 6</w:t>
      </w:r>
    </w:p>
    <w:p w14:paraId="494B61B4" w14:textId="7838EA4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E0BD629">
          <v:shape id="_x0000_i1428" type="#_x0000_t75" style="width:18pt;height:15.5pt" o:ole="">
            <v:imagedata r:id="rId4" o:title=""/>
          </v:shape>
          <w:control r:id="rId140" w:name="DefaultOcxName133" w:shapeid="_x0000_i142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1, 2, 3, 4, 5, 6</w:t>
      </w:r>
    </w:p>
    <w:p w14:paraId="6BF01E77" w14:textId="308085A1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723D610">
          <v:shape id="_x0000_i1427" type="#_x0000_t75" style="width:18pt;height:15.5pt" o:ole="">
            <v:imagedata r:id="rId4" o:title=""/>
          </v:shape>
          <w:control r:id="rId141" w:name="DefaultOcxName134" w:shapeid="_x0000_i142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4, 5, 6</w:t>
      </w:r>
    </w:p>
    <w:p w14:paraId="75CDA088" w14:textId="26021F9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4D7DE55">
          <v:shape id="_x0000_i1426" type="#_x0000_t75" style="width:18pt;height:15.5pt" o:ole="">
            <v:imagedata r:id="rId7" o:title=""/>
          </v:shape>
          <w:control r:id="rId142" w:name="DefaultOcxName135" w:shapeid="_x0000_i142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2, 4, 6 </w:t>
      </w:r>
    </w:p>
    <w:p w14:paraId="6C94716C" w14:textId="0606E5D0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8793767">
          <v:shape id="_x0000_i1425" type="#_x0000_t75" style="width:18pt;height:15.5pt" o:ole="">
            <v:imagedata r:id="rId4" o:title=""/>
          </v:shape>
          <w:control r:id="rId143" w:name="DefaultOcxName136" w:shapeid="_x0000_i142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2, 3, 4, 5, 6</w:t>
      </w:r>
    </w:p>
    <w:p w14:paraId="15D02B5B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6E1C03EB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2, 4, 5, 6</w:t>
      </w:r>
    </w:p>
    <w:p w14:paraId="43CF419C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24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0114E59A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19B8F5F3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67C03D2C" w14:textId="4966FA94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2D4F19B3">
          <v:shape id="_x0000_i1424" type="#_x0000_t75" style="width:1in;height:1in" o:ole="">
            <v:imagedata r:id="rId11" o:title=""/>
          </v:shape>
          <w:control r:id="rId144" w:name="DefaultOcxName137" w:shapeid="_x0000_i1424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54F7BAC8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3EC55B21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Fie permutările x=[10  2  3  9  1  7  6  4  8  5] și y=[5  4  7  2  1  9  3  6  8  10], un cromozom copil rezultat prin PMX este c=[ 5   2   3   9   1   4  7   6  8  10].  Atunci ordinea considerării părinților și respectiv punctele de încrucișare sînt:</w:t>
      </w:r>
    </w:p>
    <w:p w14:paraId="3445DDFA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77618341" w14:textId="5FCB5575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lastRenderedPageBreak/>
        <w:object w:dxaOrig="1440" w:dyaOrig="1440" w14:anchorId="4E99B31B">
          <v:shape id="_x0000_i1423" type="#_x0000_t75" style="width:18pt;height:15.5pt" o:ole="">
            <v:imagedata r:id="rId4" o:title=""/>
          </v:shape>
          <w:control r:id="rId145" w:name="DefaultOcxName138" w:shapeid="_x0000_i142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(y,x) și (2,5)</w:t>
      </w:r>
    </w:p>
    <w:p w14:paraId="72F540BB" w14:textId="7802CD86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978ECCB">
          <v:shape id="_x0000_i1422" type="#_x0000_t75" style="width:18pt;height:15.5pt" o:ole="">
            <v:imagedata r:id="rId7" o:title=""/>
          </v:shape>
          <w:control r:id="rId146" w:name="DefaultOcxName139" w:shapeid="_x0000_i142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(x,y) și (2,5) </w:t>
      </w:r>
    </w:p>
    <w:p w14:paraId="45C14A55" w14:textId="58D9E04E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F212DB8">
          <v:shape id="_x0000_i1421" type="#_x0000_t75" style="width:18pt;height:15.5pt" o:ole="">
            <v:imagedata r:id="rId4" o:title=""/>
          </v:shape>
          <w:control r:id="rId147" w:name="DefaultOcxName140" w:shapeid="_x0000_i142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(y,x) și (1,5)</w:t>
      </w:r>
    </w:p>
    <w:p w14:paraId="234D7739" w14:textId="713B940F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6E3BCFE">
          <v:shape id="_x0000_i1420" type="#_x0000_t75" style="width:18pt;height:15.5pt" o:ole="">
            <v:imagedata r:id="rId4" o:title=""/>
          </v:shape>
          <w:control r:id="rId148" w:name="DefaultOcxName141" w:shapeid="_x0000_i142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(y,x) și (1,4)</w:t>
      </w:r>
    </w:p>
    <w:p w14:paraId="6DE37F1A" w14:textId="63DD0545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9D62B40">
          <v:shape id="_x0000_i1419" type="#_x0000_t75" style="width:18pt;height:15.5pt" o:ole="">
            <v:imagedata r:id="rId4" o:title=""/>
          </v:shape>
          <w:control r:id="rId149" w:name="DefaultOcxName142" w:shapeid="_x0000_i141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(x,y) și (1,4)</w:t>
      </w:r>
    </w:p>
    <w:p w14:paraId="4B8FE787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6AB21336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(x,y) și (2,5)</w:t>
      </w:r>
    </w:p>
    <w:p w14:paraId="4C97F168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25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7C15071B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4DBE9F54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24F3318F" w14:textId="23775D55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7845FAF5">
          <v:shape id="_x0000_i1418" type="#_x0000_t75" style="width:1in;height:1in" o:ole="">
            <v:imagedata r:id="rId11" o:title=""/>
          </v:shape>
          <w:control r:id="rId150" w:name="DefaultOcxName143" w:shapeid="_x0000_i1418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20C0FED6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26FD20F3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În algoritmii genetici, reprezentarea prin permutări</w:t>
      </w:r>
    </w:p>
    <w:p w14:paraId="57E5CF83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2656A823" w14:textId="4108AF1E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FB97880">
          <v:shape id="_x0000_i1417" type="#_x0000_t75" style="width:18pt;height:15.5pt" o:ole="">
            <v:imagedata r:id="rId4" o:title=""/>
          </v:shape>
          <w:control r:id="rId151" w:name="DefaultOcxName144" w:shapeid="_x0000_i141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Nu permite utilizarea de operatori de mutație</w:t>
      </w:r>
    </w:p>
    <w:p w14:paraId="657D0E7F" w14:textId="4F32D87A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95084C3">
          <v:shape id="_x0000_i1416" type="#_x0000_t75" style="width:18pt;height:15.5pt" o:ole="">
            <v:imagedata r:id="rId4" o:title=""/>
          </v:shape>
          <w:control r:id="rId152" w:name="DefaultOcxName145" w:shapeid="_x0000_i141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Nu este utilizată</w:t>
      </w:r>
    </w:p>
    <w:p w14:paraId="09A1F86E" w14:textId="2B9AF2A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21022ADF">
          <v:shape id="_x0000_i1415" type="#_x0000_t75" style="width:18pt;height:15.5pt" o:ole="">
            <v:imagedata r:id="rId4" o:title=""/>
          </v:shape>
          <w:control r:id="rId153" w:name="DefaultOcxName146" w:shapeid="_x0000_i141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Nu permite utilizarea de operatori de recombinare</w:t>
      </w:r>
    </w:p>
    <w:p w14:paraId="25C442B8" w14:textId="66B5272B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B337491">
          <v:shape id="_x0000_i1414" type="#_x0000_t75" style="width:18pt;height:15.5pt" o:ole="">
            <v:imagedata r:id="rId7" o:title=""/>
          </v:shape>
          <w:control r:id="rId154" w:name="DefaultOcxName147" w:shapeid="_x0000_i141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Necesită operatori de variație special definiți </w:t>
      </w:r>
    </w:p>
    <w:p w14:paraId="75404D81" w14:textId="6AE74B3C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00BCA6D">
          <v:shape id="_x0000_i1413" type="#_x0000_t75" style="width:18pt;height:15.5pt" o:ole="">
            <v:imagedata r:id="rId4" o:title=""/>
          </v:shape>
          <w:control r:id="rId155" w:name="DefaultOcxName148" w:shapeid="_x0000_i141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Nu permite mai mult de două gene cu aceeași valoare într-un cromozom</w:t>
      </w:r>
    </w:p>
    <w:p w14:paraId="3EEA44B3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3C5A642A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Necesită operatori de variație special definiți</w:t>
      </w:r>
    </w:p>
    <w:p w14:paraId="72C170A1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26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020AB45F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6FB658EE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417E9A0D" w14:textId="49AC993A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4F6172DE">
          <v:shape id="_x0000_i1412" type="#_x0000_t75" style="width:1in;height:1in" o:ole="">
            <v:imagedata r:id="rId11" o:title=""/>
          </v:shape>
          <w:control r:id="rId156" w:name="DefaultOcxName149" w:shapeid="_x0000_i1412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30E8AB62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69038D17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Decodificarea trebuie realizată:</w:t>
      </w:r>
    </w:p>
    <w:p w14:paraId="484897ED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23F94082" w14:textId="15E13E05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8807C1F">
          <v:shape id="_x0000_i1411" type="#_x0000_t75" style="width:18pt;height:15.5pt" o:ole="">
            <v:imagedata r:id="rId4" o:title=""/>
          </v:shape>
          <w:control r:id="rId157" w:name="DefaultOcxName150" w:shapeid="_x0000_i141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Niciuna din celelalte variante</w:t>
      </w:r>
    </w:p>
    <w:p w14:paraId="2C2C73CD" w14:textId="22C8339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lastRenderedPageBreak/>
        <w:object w:dxaOrig="1440" w:dyaOrig="1440" w14:anchorId="2426AA6C">
          <v:shape id="_x0000_i1410" type="#_x0000_t75" style="width:18pt;height:15.5pt" o:ole="">
            <v:imagedata r:id="rId4" o:title=""/>
          </v:shape>
          <w:control r:id="rId158" w:name="DefaultOcxName151" w:shapeid="_x0000_i141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Garantează obținerea de rezultate optime</w:t>
      </w:r>
    </w:p>
    <w:p w14:paraId="40633845" w14:textId="782F5DF3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A64C00E">
          <v:shape id="_x0000_i1409" type="#_x0000_t75" style="width:18pt;height:15.5pt" o:ole="">
            <v:imagedata r:id="rId7" o:title=""/>
          </v:shape>
          <w:control r:id="rId159" w:name="DefaultOcxName152" w:shapeid="_x0000_i140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Obligatoriu după extragerea celui mai bun individ din populația finală </w:t>
      </w:r>
    </w:p>
    <w:p w14:paraId="39727CC5" w14:textId="38F5F23E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628DC97">
          <v:shape id="_x0000_i1408" type="#_x0000_t75" style="width:18pt;height:15.5pt" o:ole="">
            <v:imagedata r:id="rId4" o:title=""/>
          </v:shape>
          <w:control r:id="rId160" w:name="DefaultOcxName153" w:shapeid="_x0000_i140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Nu depinde de reprezentarea aleasă</w:t>
      </w:r>
    </w:p>
    <w:p w14:paraId="782952E7" w14:textId="5935D37C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8A337F0">
          <v:shape id="_x0000_i1407" type="#_x0000_t75" style="width:18pt;height:15.5pt" o:ole="">
            <v:imagedata r:id="rId4" o:title=""/>
          </v:shape>
          <w:control r:id="rId161" w:name="DefaultOcxName154" w:shapeid="_x0000_i140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Nu e necesară în algoritmii genetici</w:t>
      </w:r>
    </w:p>
    <w:p w14:paraId="645E50BE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114C675D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Obligatoriu după extragerea celui mai bun individ din populația finală</w:t>
      </w:r>
    </w:p>
    <w:p w14:paraId="3B260233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27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3C2F26D5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77F19E14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0B4A6A44" w14:textId="7CD34DCF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58A5DD09">
          <v:shape id="_x0000_i1406" type="#_x0000_t75" style="width:1in;height:1in" o:ole="">
            <v:imagedata r:id="rId11" o:title=""/>
          </v:shape>
          <w:control r:id="rId162" w:name="DefaultOcxName155" w:shapeid="_x0000_i1406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40DB7610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3E4D28F7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Fie următorii doi cromozomi de tip permutare: { 6, 3, 7, 8, 5, 1, 2, 4, 9 } și { 7, 2, 8, 5, 6, 9, 4, 1, 3}. Aplicînd operatorul de recombinare PMX, cu pozițiile 3 și 6 se obțin descendenții: a. 6, 3, 7, 8, 5, 9, 4, 1, 2; b. 7, 4, 6, 8, 5, 1, 2, 9, 3; c. 8, 3, 7, 5, 6, 9, 4, 2, 1; d. 6, 2, 7, 8, 5, 1, 4, 9, 3; e. 7, 2, 8, 5, 6, 1, 3, 4, 9; f. 6, 2, 7, 8, 5, 9, 4, 1, 3; g. 7, 9, 8, 6, 5, 1, 2, 4, 3; h. 7, 3, 8, 5, 6, 9, 2, 4, 1;i. 7, 3, 8, 5, 6, 1, 2, 4, 9; j. 5, 3, 7, 8, 6, 9, 4, 1, 2.</w:t>
      </w:r>
    </w:p>
    <w:p w14:paraId="31296DD0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1D66957D" w14:textId="162441B8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E1D7CDB">
          <v:shape id="_x0000_i1405" type="#_x0000_t75" style="width:18pt;height:15.5pt" o:ole="">
            <v:imagedata r:id="rId7" o:title=""/>
          </v:shape>
          <w:control r:id="rId163" w:name="DefaultOcxName156" w:shapeid="_x0000_i140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d, h </w:t>
      </w:r>
    </w:p>
    <w:p w14:paraId="0381967C" w14:textId="2A476E52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7C4BCE8C">
          <v:shape id="_x0000_i1404" type="#_x0000_t75" style="width:18pt;height:15.5pt" o:ole="">
            <v:imagedata r:id="rId4" o:title=""/>
          </v:shape>
          <w:control r:id="rId164" w:name="DefaultOcxName157" w:shapeid="_x0000_i140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a, e</w:t>
      </w:r>
    </w:p>
    <w:p w14:paraId="1D76BDC2" w14:textId="39B9FC27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33FCDC5">
          <v:shape id="_x0000_i1403" type="#_x0000_t75" style="width:18pt;height:15.5pt" o:ole="">
            <v:imagedata r:id="rId4" o:title=""/>
          </v:shape>
          <w:control r:id="rId165" w:name="DefaultOcxName158" w:shapeid="_x0000_i140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f, i</w:t>
      </w:r>
    </w:p>
    <w:p w14:paraId="6F5A837B" w14:textId="1D466BF8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1C5AA40">
          <v:shape id="_x0000_i1402" type="#_x0000_t75" style="width:18pt;height:15.5pt" o:ole="">
            <v:imagedata r:id="rId4" o:title=""/>
          </v:shape>
          <w:control r:id="rId166" w:name="DefaultOcxName159" w:shapeid="_x0000_i140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g, j</w:t>
      </w:r>
    </w:p>
    <w:p w14:paraId="7E72F4E0" w14:textId="3DF06C09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7212F1E">
          <v:shape id="_x0000_i1401" type="#_x0000_t75" style="width:18pt;height:15.5pt" o:ole="">
            <v:imagedata r:id="rId4" o:title=""/>
          </v:shape>
          <w:control r:id="rId167" w:name="DefaultOcxName160" w:shapeid="_x0000_i140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b, c</w:t>
      </w:r>
    </w:p>
    <w:p w14:paraId="1B29247F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1469DE00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d, h</w:t>
      </w:r>
    </w:p>
    <w:p w14:paraId="3C7672E1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28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2721E327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5A141899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50007FB8" w14:textId="0F6F8FFA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2F1988E3">
          <v:shape id="_x0000_i1400" type="#_x0000_t75" style="width:1in;height:1in" o:ole="">
            <v:imagedata r:id="rId11" o:title=""/>
          </v:shape>
          <w:control r:id="rId168" w:name="DefaultOcxName161" w:shapeid="_x0000_i1400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3E30A364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6AF8FC3B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lastRenderedPageBreak/>
        <w:t>În cadrul unui algoritm din clasa strategiilor evolutive, reprezentarea cromozomilor: 1. Poate fi oricare dintre: șiruri binare, șiruri de numere întregi, șiruri de numere reale, permutări; 2. Poate fi numai de tip șiruri de numere întregi sau reale; 3. Poate fi numai de tip șiruri de numere reale; 4. Nu influențează tipul de recombinare folosit (discretă / intermediară); 5. Se alege în funcție de problema care se rezolvă; 6. Influențează tipul de recombinare folosit; 7. Are influență asupra mecanismului de selecție a generației următoare; 8. Conține atît descrierea individului candidat cît și parametrii care controlează evoluția sa.</w:t>
      </w:r>
    </w:p>
    <w:p w14:paraId="6CF15985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0204275A" w14:textId="525054A1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1A53107">
          <v:shape id="_x0000_i1399" type="#_x0000_t75" style="width:18pt;height:15.5pt" o:ole="">
            <v:imagedata r:id="rId4" o:title=""/>
          </v:shape>
          <w:control r:id="rId169" w:name="DefaultOcxName162" w:shapeid="_x0000_i139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2, 4, 5, 8</w:t>
      </w:r>
    </w:p>
    <w:p w14:paraId="746647B0" w14:textId="67863CF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95694BD">
          <v:shape id="_x0000_i1398" type="#_x0000_t75" style="width:18pt;height:15.5pt" o:ole="">
            <v:imagedata r:id="rId4" o:title=""/>
          </v:shape>
          <w:control r:id="rId170" w:name="DefaultOcxName163" w:shapeid="_x0000_i1398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1, 7, 8</w:t>
      </w:r>
    </w:p>
    <w:p w14:paraId="12D91A49" w14:textId="439E2FAD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4994DD2B">
          <v:shape id="_x0000_i1397" type="#_x0000_t75" style="width:18pt;height:15.5pt" o:ole="">
            <v:imagedata r:id="rId7" o:title=""/>
          </v:shape>
          <w:control r:id="rId171" w:name="DefaultOcxName164" w:shapeid="_x0000_i139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3, 4, 8 </w:t>
      </w:r>
    </w:p>
    <w:p w14:paraId="2DD229ED" w14:textId="7C1B4AB3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EF59D00">
          <v:shape id="_x0000_i1396" type="#_x0000_t75" style="width:18pt;height:15.5pt" o:ole="">
            <v:imagedata r:id="rId4" o:title=""/>
          </v:shape>
          <w:control r:id="rId172" w:name="DefaultOcxName165" w:shapeid="_x0000_i139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2, 4, 5, 6</w:t>
      </w:r>
    </w:p>
    <w:p w14:paraId="729F46E8" w14:textId="2C575E10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F94F5CB">
          <v:shape id="_x0000_i1395" type="#_x0000_t75" style="width:18pt;height:15.5pt" o:ole="">
            <v:imagedata r:id="rId4" o:title=""/>
          </v:shape>
          <w:control r:id="rId173" w:name="DefaultOcxName166" w:shapeid="_x0000_i139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1, 3, 4, 8</w:t>
      </w:r>
    </w:p>
    <w:p w14:paraId="63701C01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5EEF3797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3, 4, 8</w:t>
      </w:r>
    </w:p>
    <w:p w14:paraId="1A3484E8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29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6BDB8515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Corect</w:t>
      </w:r>
    </w:p>
    <w:p w14:paraId="5F8D576F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1,00 din 1,00</w:t>
      </w:r>
    </w:p>
    <w:p w14:paraId="4C60313D" w14:textId="292DA18D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object w:dxaOrig="1440" w:dyaOrig="1440" w14:anchorId="70A6630E">
          <v:shape id="_x0000_i1394" type="#_x0000_t75" style="width:1in;height:1in" o:ole="">
            <v:imagedata r:id="rId11" o:title=""/>
          </v:shape>
          <w:control r:id="rId174" w:name="DefaultOcxName167" w:shapeid="_x0000_i1394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214DCAED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406EB0CD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Calculul evolutiv este inspirat din:</w:t>
      </w:r>
    </w:p>
    <w:p w14:paraId="718185FB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10FDE267" w14:textId="034648BB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A330905">
          <v:shape id="_x0000_i1393" type="#_x0000_t75" style="width:18pt;height:15.5pt" o:ole="">
            <v:imagedata r:id="rId4" o:title=""/>
          </v:shape>
          <w:control r:id="rId175" w:name="DefaultOcxName168" w:shapeid="_x0000_i139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Revoluția industrială</w:t>
      </w:r>
    </w:p>
    <w:p w14:paraId="76E33267" w14:textId="51FF1D6F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2EDE540">
          <v:shape id="_x0000_i1392" type="#_x0000_t75" style="width:18pt;height:15.5pt" o:ole="">
            <v:imagedata r:id="rId7" o:title=""/>
          </v:shape>
          <w:control r:id="rId176" w:name="DefaultOcxName169" w:shapeid="_x0000_i1392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Evoluția naturală biologică </w:t>
      </w:r>
    </w:p>
    <w:p w14:paraId="051180F9" w14:textId="25D06B50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0B809953">
          <v:shape id="_x0000_i1391" type="#_x0000_t75" style="width:18pt;height:15.5pt" o:ole="">
            <v:imagedata r:id="rId4" o:title=""/>
          </v:shape>
          <w:control r:id="rId177" w:name="DefaultOcxName170" w:shapeid="_x0000_i1391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Societatea informațională</w:t>
      </w:r>
    </w:p>
    <w:p w14:paraId="0B8D8523" w14:textId="67D321D9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F86CD28">
          <v:shape id="_x0000_i1390" type="#_x0000_t75" style="width:18pt;height:15.5pt" o:ole="">
            <v:imagedata r:id="rId4" o:title=""/>
          </v:shape>
          <w:control r:id="rId178" w:name="DefaultOcxName171" w:shapeid="_x0000_i1390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Noua revoluție agrară</w:t>
      </w:r>
    </w:p>
    <w:p w14:paraId="4F39376D" w14:textId="06952FFA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517966B9">
          <v:shape id="_x0000_i1389" type="#_x0000_t75" style="width:18pt;height:15.5pt" o:ole="">
            <v:imagedata r:id="rId4" o:title=""/>
          </v:shape>
          <w:control r:id="rId179" w:name="DefaultOcxName172" w:shapeid="_x0000_i1389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Societatea cunoașterii</w:t>
      </w:r>
    </w:p>
    <w:p w14:paraId="611034C6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45C58A83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Evoluția naturală biologică</w:t>
      </w:r>
    </w:p>
    <w:p w14:paraId="465FA3B9" w14:textId="77777777" w:rsidR="009E56BA" w:rsidRPr="009E56BA" w:rsidRDefault="009E56BA" w:rsidP="009E56BA">
      <w:pPr>
        <w:shd w:val="clear" w:color="auto" w:fill="ECEEEF"/>
        <w:spacing w:after="0" w:line="240" w:lineRule="auto"/>
        <w:outlineLvl w:val="2"/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inherit" w:eastAsia="Times New Roman" w:hAnsi="inherit" w:cs="Arial"/>
          <w:b/>
          <w:bCs/>
          <w:noProof w:val="0"/>
          <w:color w:val="3A3A3A"/>
          <w:sz w:val="26"/>
          <w:szCs w:val="26"/>
          <w:lang w:eastAsia="ro-RO"/>
        </w:rPr>
        <w:t>30</w:t>
      </w:r>
      <w:r w:rsidRPr="009E56BA">
        <w:rPr>
          <w:rFonts w:ascii="inherit" w:eastAsia="Times New Roman" w:hAnsi="inherit" w:cs="Arial"/>
          <w:noProof w:val="0"/>
          <w:color w:val="3A3A3A"/>
          <w:sz w:val="17"/>
          <w:szCs w:val="17"/>
          <w:lang w:eastAsia="ro-RO"/>
        </w:rPr>
        <w:t> întrebare</w:t>
      </w:r>
    </w:p>
    <w:p w14:paraId="5E18CBC5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Incorect</w:t>
      </w:r>
    </w:p>
    <w:p w14:paraId="784E1D0E" w14:textId="77777777" w:rsidR="009E56BA" w:rsidRPr="009E56BA" w:rsidRDefault="009E56BA" w:rsidP="009E56BA">
      <w:pPr>
        <w:shd w:val="clear" w:color="auto" w:fill="ECEEEF"/>
        <w:spacing w:after="0"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Marcat 0,00 din 1,00</w:t>
      </w:r>
    </w:p>
    <w:p w14:paraId="67BD8FC7" w14:textId="19E290A0" w:rsidR="009E56BA" w:rsidRPr="009E56BA" w:rsidRDefault="009E56BA" w:rsidP="009E56BA">
      <w:pPr>
        <w:shd w:val="clear" w:color="auto" w:fill="ECEEEF"/>
        <w:spacing w:line="240" w:lineRule="auto"/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lastRenderedPageBreak/>
        <w:object w:dxaOrig="1440" w:dyaOrig="1440" w14:anchorId="3966B654">
          <v:shape id="_x0000_i1388" type="#_x0000_t75" style="width:1in;height:1in" o:ole="">
            <v:imagedata r:id="rId11" o:title=""/>
          </v:shape>
          <w:control r:id="rId180" w:name="DefaultOcxName173" w:shapeid="_x0000_i1388"/>
        </w:object>
      </w:r>
      <w:r w:rsidRPr="009E56BA">
        <w:rPr>
          <w:rFonts w:ascii="Arial" w:eastAsia="Times New Roman" w:hAnsi="Arial" w:cs="Arial"/>
          <w:noProof w:val="0"/>
          <w:color w:val="3A3A3A"/>
          <w:sz w:val="17"/>
          <w:szCs w:val="17"/>
          <w:lang w:eastAsia="ro-RO"/>
        </w:rPr>
        <w:t>Întrebare cu flag</w:t>
      </w:r>
    </w:p>
    <w:p w14:paraId="6E41C27F" w14:textId="77777777" w:rsidR="009E56BA" w:rsidRPr="009E56BA" w:rsidRDefault="009E56BA" w:rsidP="009E56BA">
      <w:pPr>
        <w:shd w:val="clear" w:color="auto" w:fill="D9EDF7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31708F"/>
          <w:sz w:val="21"/>
          <w:szCs w:val="21"/>
          <w:lang w:eastAsia="ro-RO"/>
        </w:rPr>
        <w:t>Textul întrebării</w:t>
      </w:r>
    </w:p>
    <w:p w14:paraId="6BCF6FFB" w14:textId="77777777" w:rsidR="009E56BA" w:rsidRPr="009E56BA" w:rsidRDefault="009E56BA" w:rsidP="009E56BA">
      <w:pPr>
        <w:shd w:val="clear" w:color="auto" w:fill="D9EDF7"/>
        <w:spacing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Fie X=[ 6 1 8 10 5 7 9 3 4 2 ] și Y=[ 9 8 7 3 6 1 5 10 4 2 ] permutări. Care urmași sînt generați prin utilizarea operatorului CX?</w:t>
      </w:r>
    </w:p>
    <w:p w14:paraId="1007D51E" w14:textId="77777777" w:rsidR="009E56BA" w:rsidRPr="009E56BA" w:rsidRDefault="009E56BA" w:rsidP="009E56BA">
      <w:pPr>
        <w:shd w:val="clear" w:color="auto" w:fill="D9EDF7"/>
        <w:spacing w:after="0" w:line="240" w:lineRule="auto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Alegeți o opțiune:</w:t>
      </w:r>
    </w:p>
    <w:p w14:paraId="178786CA" w14:textId="598D6AB6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46D764E">
          <v:shape id="_x0000_i1387" type="#_x0000_t75" style="width:18pt;height:15.5pt" o:ole="">
            <v:imagedata r:id="rId4" o:title=""/>
          </v:shape>
          <w:control r:id="rId181" w:name="DefaultOcxName174" w:shapeid="_x0000_i1387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a. C1=[ 8 7 10 5 1 9 3 4 2 6 ], C2=[ 2 9 1 8 3 6 7 5 10 4 ]</w:t>
      </w:r>
    </w:p>
    <w:p w14:paraId="454AB146" w14:textId="65B329F4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660543E">
          <v:shape id="_x0000_i1386" type="#_x0000_t75" style="width:18pt;height:15.5pt" o:ole="">
            <v:imagedata r:id="rId4" o:title=""/>
          </v:shape>
          <w:control r:id="rId182" w:name="DefaultOcxName175" w:shapeid="_x0000_i1386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b. C1=Y, C2=X</w:t>
      </w:r>
    </w:p>
    <w:p w14:paraId="5D7FA59E" w14:textId="606BBFAB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188CBA6C">
          <v:shape id="_x0000_i1385" type="#_x0000_t75" style="width:18pt;height:15.5pt" o:ole="">
            <v:imagedata r:id="rId4" o:title=""/>
          </v:shape>
          <w:control r:id="rId183" w:name="DefaultOcxName176" w:shapeid="_x0000_i1385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c. C1=[ 6 8 7 10 5 1 9 3 4 2 ], C2=[ 9 1 8 3 6 7 5 10 4 2 ]</w:t>
      </w:r>
    </w:p>
    <w:p w14:paraId="05017A6A" w14:textId="572B3A30" w:rsidR="009E56BA" w:rsidRPr="009E56BA" w:rsidRDefault="009E56BA" w:rsidP="009E56BA">
      <w:pPr>
        <w:shd w:val="clear" w:color="auto" w:fill="D9EDF7"/>
        <w:spacing w:after="0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69D88A4A">
          <v:shape id="_x0000_i1384" type="#_x0000_t75" style="width:18pt;height:15.5pt" o:ole="">
            <v:imagedata r:id="rId7" o:title=""/>
          </v:shape>
          <w:control r:id="rId184" w:name="DefaultOcxName177" w:shapeid="_x0000_i1384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d. C1=[ 2 6 7 8 10 5 1 9 3 4 ], C2=[ 2 8 1 3 6 7 5 10 4 9 ] </w:t>
      </w:r>
    </w:p>
    <w:p w14:paraId="24C1EA15" w14:textId="5FC1C139" w:rsidR="009E56BA" w:rsidRPr="009E56BA" w:rsidRDefault="009E56BA" w:rsidP="009E56BA">
      <w:pPr>
        <w:shd w:val="clear" w:color="auto" w:fill="D9EDF7"/>
        <w:spacing w:after="72" w:line="240" w:lineRule="auto"/>
        <w:ind w:hanging="375"/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object w:dxaOrig="1440" w:dyaOrig="1440" w14:anchorId="333E168B">
          <v:shape id="_x0000_i1383" type="#_x0000_t75" style="width:18pt;height:15.5pt" o:ole="">
            <v:imagedata r:id="rId4" o:title=""/>
          </v:shape>
          <w:control r:id="rId185" w:name="DefaultOcxName178" w:shapeid="_x0000_i1383"/>
        </w:object>
      </w:r>
      <w:r w:rsidRPr="009E56BA">
        <w:rPr>
          <w:rFonts w:ascii="Arial" w:eastAsia="Times New Roman" w:hAnsi="Arial" w:cs="Arial"/>
          <w:noProof w:val="0"/>
          <w:color w:val="31708F"/>
          <w:sz w:val="21"/>
          <w:szCs w:val="21"/>
          <w:lang w:eastAsia="ro-RO"/>
        </w:rPr>
        <w:t>e. C1=[ 6 7 8 10 5 1 9 3 4 2 ], C2=[ 9 8 1 3 6 7 5 10 4 2 ]</w:t>
      </w:r>
    </w:p>
    <w:p w14:paraId="3E3DFC99" w14:textId="77777777" w:rsidR="009E56BA" w:rsidRPr="009E56BA" w:rsidRDefault="009E56BA" w:rsidP="009E56BA">
      <w:pPr>
        <w:shd w:val="clear" w:color="auto" w:fill="FCF8E3"/>
        <w:spacing w:after="100" w:afterAutospacing="1" w:line="240" w:lineRule="auto"/>
        <w:outlineLvl w:val="3"/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inherit" w:eastAsia="Times New Roman" w:hAnsi="inherit" w:cs="Arial"/>
          <w:noProof w:val="0"/>
          <w:color w:val="8A6D3B"/>
          <w:sz w:val="21"/>
          <w:szCs w:val="21"/>
          <w:lang w:eastAsia="ro-RO"/>
        </w:rPr>
        <w:t>Feedback</w:t>
      </w:r>
    </w:p>
    <w:p w14:paraId="6B1052AB" w14:textId="77777777" w:rsidR="009E56BA" w:rsidRPr="009E56BA" w:rsidRDefault="009E56BA" w:rsidP="009E56BA">
      <w:pPr>
        <w:shd w:val="clear" w:color="auto" w:fill="FCF8E3"/>
        <w:spacing w:line="240" w:lineRule="auto"/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</w:pPr>
      <w:r w:rsidRPr="009E56BA">
        <w:rPr>
          <w:rFonts w:ascii="Arial" w:eastAsia="Times New Roman" w:hAnsi="Arial" w:cs="Arial"/>
          <w:noProof w:val="0"/>
          <w:color w:val="8A6D3B"/>
          <w:sz w:val="21"/>
          <w:szCs w:val="21"/>
          <w:lang w:eastAsia="ro-RO"/>
        </w:rPr>
        <w:t>Răspunsul corect este: C1=[ 6 8 7 10 5 1 9 3 4 2 ], C2=[ 9 1 8 3 6 7 5 10 4 2 ]</w:t>
      </w:r>
    </w:p>
    <w:p w14:paraId="2B122B85" w14:textId="77777777" w:rsidR="00E55C80" w:rsidRDefault="009E56BA"/>
    <w:sectPr w:rsidR="00E55C80" w:rsidSect="00A97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35"/>
    <w:rsid w:val="00175871"/>
    <w:rsid w:val="001B2135"/>
    <w:rsid w:val="00551AA2"/>
    <w:rsid w:val="0078511A"/>
    <w:rsid w:val="009E56BA"/>
    <w:rsid w:val="00A97E57"/>
    <w:rsid w:val="00AB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A732D-B82C-453B-8847-C1579F5B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3">
    <w:name w:val="heading 3"/>
    <w:basedOn w:val="Normal"/>
    <w:link w:val="Heading3Char"/>
    <w:uiPriority w:val="9"/>
    <w:qFormat/>
    <w:rsid w:val="009E5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ro-RO"/>
    </w:rPr>
  </w:style>
  <w:style w:type="paragraph" w:styleId="Heading4">
    <w:name w:val="heading 4"/>
    <w:basedOn w:val="Normal"/>
    <w:link w:val="Heading4Char"/>
    <w:uiPriority w:val="9"/>
    <w:qFormat/>
    <w:rsid w:val="009E56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56BA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customStyle="1" w:styleId="Heading4Char">
    <w:name w:val="Heading 4 Char"/>
    <w:basedOn w:val="DefaultParagraphFont"/>
    <w:link w:val="Heading4"/>
    <w:uiPriority w:val="9"/>
    <w:rsid w:val="009E56BA"/>
    <w:rPr>
      <w:rFonts w:ascii="Times New Roman" w:eastAsia="Times New Roman" w:hAnsi="Times New Roman" w:cs="Times New Roman"/>
      <w:b/>
      <w:bCs/>
      <w:sz w:val="24"/>
      <w:szCs w:val="24"/>
      <w:lang w:eastAsia="ro-RO"/>
    </w:rPr>
  </w:style>
  <w:style w:type="paragraph" w:customStyle="1" w:styleId="msonormal0">
    <w:name w:val="msonormal"/>
    <w:basedOn w:val="Normal"/>
    <w:rsid w:val="009E5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9E5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o-RO"/>
    </w:rPr>
  </w:style>
  <w:style w:type="character" w:customStyle="1" w:styleId="qno">
    <w:name w:val="qno"/>
    <w:basedOn w:val="DefaultParagraphFont"/>
    <w:rsid w:val="009E56BA"/>
  </w:style>
  <w:style w:type="character" w:customStyle="1" w:styleId="questionflagtext">
    <w:name w:val="questionflagtext"/>
    <w:basedOn w:val="DefaultParagraphFont"/>
    <w:rsid w:val="009E5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542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33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61647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95378080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1714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5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3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5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82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63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67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6414572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14269787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0516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67910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8197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1621159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8442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493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25391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9701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6175643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42772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12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36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3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52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88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4203255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04394380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478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37252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9699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6747637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2499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791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41617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66543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75571107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53451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7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66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99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4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93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79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5121971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78161101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05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15627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6022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85204004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65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8418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68312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7784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23941193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16318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42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07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97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89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30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2073131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25609058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737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1326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5636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1307820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840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422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4648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109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202678324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46792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6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47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25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7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79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57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3883963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83592284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1417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9392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9482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05620259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76033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67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470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2430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77197140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78059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9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64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56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27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06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65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000432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45764621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6822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24694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9769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68600920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056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887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79571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5157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96727015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98644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5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4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0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53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21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44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23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5527327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77413787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6821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80898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6346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342753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188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7287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18898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0613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20660137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06992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0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4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92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48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28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06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4497005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5338846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90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96237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8394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95436287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628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6525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2667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9236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44796755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3978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71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86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19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83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72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7782573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99248800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4371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02858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8723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0647202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0564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88741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15324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3653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204809631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1340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9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0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6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1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41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30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7633407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70926017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40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06565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8009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6202638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14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3909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95561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40896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92132943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61211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92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8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98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69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19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56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2697120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09019479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802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90446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7354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27448636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8857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8974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94878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957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38054754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7587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7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2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70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07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84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4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9962005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01549487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342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86389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989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3702291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6689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829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80954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8367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26832258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52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54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08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60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96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8059792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52351890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768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10715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56682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51075141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7743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786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18668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511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95212974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343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1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4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97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61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5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71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4944070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58429228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326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88572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25955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50548553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63927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690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22762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59049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55014682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42681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7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86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8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98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79752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7584046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952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94442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985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856605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56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7332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28476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9317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75493572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08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4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77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6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31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83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42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69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27253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4306631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48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58744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01166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90703503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4486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2794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1623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58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87268957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494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85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2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57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2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72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70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7669619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67857930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5683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41103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1386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82478345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0727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738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00927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8409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69076297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5507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93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90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88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19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83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5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9207202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56133489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9713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45200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035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8393459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6015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7202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3335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6364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22853950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1468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6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09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66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88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40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75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7226750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25128365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7520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8025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3436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64615635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958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5090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86724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21399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51795810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7861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68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28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05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36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69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9210248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9187100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214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33312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9439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5725009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4551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839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00569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76638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2984298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67047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3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3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86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43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96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50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31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0125747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5047087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3591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81258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7692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8504086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6629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8089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52877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8622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60057677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28400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9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0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89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10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0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59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4932742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57208796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8663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80300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4652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2510461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45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8475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55292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10243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44889111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1245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50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9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1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49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1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1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5469332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85092170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217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84217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2028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56160100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7244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163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1584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1508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81791878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18429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6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17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6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79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09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21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29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9677828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53419556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6251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91276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1815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9163309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7675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4787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43705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5646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423654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50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0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87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4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86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39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97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84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6945056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5570594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247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55714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3625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4128251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647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8434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4008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11953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30651843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6927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1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4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10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82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8374052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73935722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9325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13599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3440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2142444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846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04722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41097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6529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46349708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35167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0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86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1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2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03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86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521868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122842159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7726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4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6316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2111115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2228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012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08097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9764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67688594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66109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3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09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35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89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02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7080555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70552770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226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7703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982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18484742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89534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8351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2625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2725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86463156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22590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15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14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02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2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7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9352027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64712684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6439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5237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2293">
              <w:marLeft w:val="0"/>
              <w:marRight w:val="0"/>
              <w:marTop w:val="0"/>
              <w:marBottom w:val="432"/>
              <w:divBdr>
                <w:top w:val="single" w:sz="6" w:space="6" w:color="D9DDDF"/>
                <w:left w:val="single" w:sz="6" w:space="6" w:color="D9DDDF"/>
                <w:bottom w:val="single" w:sz="6" w:space="6" w:color="D9DDDF"/>
                <w:right w:val="single" w:sz="6" w:space="6" w:color="D9DDDF"/>
              </w:divBdr>
              <w:divsChild>
                <w:div w:id="2641787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5659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0834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97619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2774">
                  <w:marLeft w:val="0"/>
                  <w:marRight w:val="0"/>
                  <w:marTop w:val="0"/>
                  <w:marBottom w:val="0"/>
                  <w:divBdr>
                    <w:top w:val="single" w:sz="6" w:space="0" w:color="BCDFF1"/>
                    <w:left w:val="single" w:sz="6" w:space="0" w:color="BCDFF1"/>
                    <w:bottom w:val="single" w:sz="6" w:space="0" w:color="BCDFF1"/>
                    <w:right w:val="single" w:sz="6" w:space="0" w:color="BCDFF1"/>
                  </w:divBdr>
                  <w:divsChild>
                    <w:div w:id="180835578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8146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42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1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23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59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00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4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3189526">
                  <w:marLeft w:val="0"/>
                  <w:marRight w:val="0"/>
                  <w:marTop w:val="0"/>
                  <w:marBottom w:val="0"/>
                  <w:divBdr>
                    <w:top w:val="single" w:sz="6" w:space="0" w:color="FAF2CC"/>
                    <w:left w:val="single" w:sz="6" w:space="0" w:color="FAF2CC"/>
                    <w:bottom w:val="single" w:sz="6" w:space="0" w:color="FAF2CC"/>
                    <w:right w:val="single" w:sz="6" w:space="0" w:color="FAF2CC"/>
                  </w:divBdr>
                  <w:divsChild>
                    <w:div w:id="51730764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3271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0.xml"/><Relationship Id="rId117" Type="http://schemas.openxmlformats.org/officeDocument/2006/relationships/control" Target="activeX/activeX111.xml"/><Relationship Id="rId21" Type="http://schemas.openxmlformats.org/officeDocument/2006/relationships/control" Target="activeX/activeX15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63" Type="http://schemas.openxmlformats.org/officeDocument/2006/relationships/control" Target="activeX/activeX57.xml"/><Relationship Id="rId68" Type="http://schemas.openxmlformats.org/officeDocument/2006/relationships/control" Target="activeX/activeX62.xml"/><Relationship Id="rId84" Type="http://schemas.openxmlformats.org/officeDocument/2006/relationships/control" Target="activeX/activeX78.xml"/><Relationship Id="rId89" Type="http://schemas.openxmlformats.org/officeDocument/2006/relationships/control" Target="activeX/activeX83.xml"/><Relationship Id="rId112" Type="http://schemas.openxmlformats.org/officeDocument/2006/relationships/control" Target="activeX/activeX106.xml"/><Relationship Id="rId133" Type="http://schemas.openxmlformats.org/officeDocument/2006/relationships/control" Target="activeX/activeX127.xml"/><Relationship Id="rId138" Type="http://schemas.openxmlformats.org/officeDocument/2006/relationships/control" Target="activeX/activeX132.xml"/><Relationship Id="rId154" Type="http://schemas.openxmlformats.org/officeDocument/2006/relationships/control" Target="activeX/activeX148.xml"/><Relationship Id="rId159" Type="http://schemas.openxmlformats.org/officeDocument/2006/relationships/control" Target="activeX/activeX153.xml"/><Relationship Id="rId175" Type="http://schemas.openxmlformats.org/officeDocument/2006/relationships/control" Target="activeX/activeX169.xml"/><Relationship Id="rId170" Type="http://schemas.openxmlformats.org/officeDocument/2006/relationships/control" Target="activeX/activeX164.xml"/><Relationship Id="rId16" Type="http://schemas.openxmlformats.org/officeDocument/2006/relationships/control" Target="activeX/activeX10.xml"/><Relationship Id="rId107" Type="http://schemas.openxmlformats.org/officeDocument/2006/relationships/control" Target="activeX/activeX101.xml"/><Relationship Id="rId11" Type="http://schemas.openxmlformats.org/officeDocument/2006/relationships/image" Target="media/image3.wmf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74" Type="http://schemas.openxmlformats.org/officeDocument/2006/relationships/control" Target="activeX/activeX68.xml"/><Relationship Id="rId79" Type="http://schemas.openxmlformats.org/officeDocument/2006/relationships/control" Target="activeX/activeX73.xml"/><Relationship Id="rId102" Type="http://schemas.openxmlformats.org/officeDocument/2006/relationships/control" Target="activeX/activeX96.xml"/><Relationship Id="rId123" Type="http://schemas.openxmlformats.org/officeDocument/2006/relationships/control" Target="activeX/activeX117.xml"/><Relationship Id="rId128" Type="http://schemas.openxmlformats.org/officeDocument/2006/relationships/control" Target="activeX/activeX122.xml"/><Relationship Id="rId144" Type="http://schemas.openxmlformats.org/officeDocument/2006/relationships/control" Target="activeX/activeX138.xml"/><Relationship Id="rId149" Type="http://schemas.openxmlformats.org/officeDocument/2006/relationships/control" Target="activeX/activeX143.xml"/><Relationship Id="rId5" Type="http://schemas.openxmlformats.org/officeDocument/2006/relationships/control" Target="activeX/activeX1.xml"/><Relationship Id="rId90" Type="http://schemas.openxmlformats.org/officeDocument/2006/relationships/control" Target="activeX/activeX84.xml"/><Relationship Id="rId95" Type="http://schemas.openxmlformats.org/officeDocument/2006/relationships/control" Target="activeX/activeX89.xml"/><Relationship Id="rId160" Type="http://schemas.openxmlformats.org/officeDocument/2006/relationships/control" Target="activeX/activeX154.xml"/><Relationship Id="rId165" Type="http://schemas.openxmlformats.org/officeDocument/2006/relationships/control" Target="activeX/activeX159.xml"/><Relationship Id="rId181" Type="http://schemas.openxmlformats.org/officeDocument/2006/relationships/control" Target="activeX/activeX175.xml"/><Relationship Id="rId186" Type="http://schemas.openxmlformats.org/officeDocument/2006/relationships/fontTable" Target="fontTable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64" Type="http://schemas.openxmlformats.org/officeDocument/2006/relationships/control" Target="activeX/activeX58.xml"/><Relationship Id="rId69" Type="http://schemas.openxmlformats.org/officeDocument/2006/relationships/control" Target="activeX/activeX63.xml"/><Relationship Id="rId113" Type="http://schemas.openxmlformats.org/officeDocument/2006/relationships/control" Target="activeX/activeX107.xml"/><Relationship Id="rId118" Type="http://schemas.openxmlformats.org/officeDocument/2006/relationships/control" Target="activeX/activeX112.xml"/><Relationship Id="rId134" Type="http://schemas.openxmlformats.org/officeDocument/2006/relationships/control" Target="activeX/activeX128.xml"/><Relationship Id="rId139" Type="http://schemas.openxmlformats.org/officeDocument/2006/relationships/control" Target="activeX/activeX133.xml"/><Relationship Id="rId80" Type="http://schemas.openxmlformats.org/officeDocument/2006/relationships/control" Target="activeX/activeX74.xml"/><Relationship Id="rId85" Type="http://schemas.openxmlformats.org/officeDocument/2006/relationships/control" Target="activeX/activeX79.xml"/><Relationship Id="rId150" Type="http://schemas.openxmlformats.org/officeDocument/2006/relationships/control" Target="activeX/activeX144.xml"/><Relationship Id="rId155" Type="http://schemas.openxmlformats.org/officeDocument/2006/relationships/control" Target="activeX/activeX149.xml"/><Relationship Id="rId171" Type="http://schemas.openxmlformats.org/officeDocument/2006/relationships/control" Target="activeX/activeX165.xml"/><Relationship Id="rId176" Type="http://schemas.openxmlformats.org/officeDocument/2006/relationships/control" Target="activeX/activeX170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59" Type="http://schemas.openxmlformats.org/officeDocument/2006/relationships/control" Target="activeX/activeX53.xml"/><Relationship Id="rId103" Type="http://schemas.openxmlformats.org/officeDocument/2006/relationships/control" Target="activeX/activeX97.xml"/><Relationship Id="rId108" Type="http://schemas.openxmlformats.org/officeDocument/2006/relationships/control" Target="activeX/activeX102.xml"/><Relationship Id="rId124" Type="http://schemas.openxmlformats.org/officeDocument/2006/relationships/control" Target="activeX/activeX118.xml"/><Relationship Id="rId129" Type="http://schemas.openxmlformats.org/officeDocument/2006/relationships/control" Target="activeX/activeX123.xml"/><Relationship Id="rId54" Type="http://schemas.openxmlformats.org/officeDocument/2006/relationships/control" Target="activeX/activeX48.xml"/><Relationship Id="rId70" Type="http://schemas.openxmlformats.org/officeDocument/2006/relationships/control" Target="activeX/activeX64.xml"/><Relationship Id="rId75" Type="http://schemas.openxmlformats.org/officeDocument/2006/relationships/control" Target="activeX/activeX69.xml"/><Relationship Id="rId91" Type="http://schemas.openxmlformats.org/officeDocument/2006/relationships/control" Target="activeX/activeX85.xml"/><Relationship Id="rId96" Type="http://schemas.openxmlformats.org/officeDocument/2006/relationships/control" Target="activeX/activeX90.xml"/><Relationship Id="rId140" Type="http://schemas.openxmlformats.org/officeDocument/2006/relationships/control" Target="activeX/activeX134.xml"/><Relationship Id="rId145" Type="http://schemas.openxmlformats.org/officeDocument/2006/relationships/control" Target="activeX/activeX139.xml"/><Relationship Id="rId161" Type="http://schemas.openxmlformats.org/officeDocument/2006/relationships/control" Target="activeX/activeX155.xml"/><Relationship Id="rId166" Type="http://schemas.openxmlformats.org/officeDocument/2006/relationships/control" Target="activeX/activeX160.xml"/><Relationship Id="rId182" Type="http://schemas.openxmlformats.org/officeDocument/2006/relationships/control" Target="activeX/activeX176.xml"/><Relationship Id="rId187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49" Type="http://schemas.openxmlformats.org/officeDocument/2006/relationships/control" Target="activeX/activeX43.xml"/><Relationship Id="rId114" Type="http://schemas.openxmlformats.org/officeDocument/2006/relationships/control" Target="activeX/activeX108.xml"/><Relationship Id="rId119" Type="http://schemas.openxmlformats.org/officeDocument/2006/relationships/control" Target="activeX/activeX113.xml"/><Relationship Id="rId44" Type="http://schemas.openxmlformats.org/officeDocument/2006/relationships/control" Target="activeX/activeX38.xml"/><Relationship Id="rId60" Type="http://schemas.openxmlformats.org/officeDocument/2006/relationships/control" Target="activeX/activeX54.xml"/><Relationship Id="rId65" Type="http://schemas.openxmlformats.org/officeDocument/2006/relationships/control" Target="activeX/activeX59.xml"/><Relationship Id="rId81" Type="http://schemas.openxmlformats.org/officeDocument/2006/relationships/control" Target="activeX/activeX75.xml"/><Relationship Id="rId86" Type="http://schemas.openxmlformats.org/officeDocument/2006/relationships/control" Target="activeX/activeX80.xml"/><Relationship Id="rId130" Type="http://schemas.openxmlformats.org/officeDocument/2006/relationships/control" Target="activeX/activeX124.xml"/><Relationship Id="rId135" Type="http://schemas.openxmlformats.org/officeDocument/2006/relationships/control" Target="activeX/activeX129.xml"/><Relationship Id="rId151" Type="http://schemas.openxmlformats.org/officeDocument/2006/relationships/control" Target="activeX/activeX145.xml"/><Relationship Id="rId156" Type="http://schemas.openxmlformats.org/officeDocument/2006/relationships/control" Target="activeX/activeX150.xml"/><Relationship Id="rId177" Type="http://schemas.openxmlformats.org/officeDocument/2006/relationships/control" Target="activeX/activeX171.xml"/><Relationship Id="rId172" Type="http://schemas.openxmlformats.org/officeDocument/2006/relationships/control" Target="activeX/activeX166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9" Type="http://schemas.openxmlformats.org/officeDocument/2006/relationships/control" Target="activeX/activeX33.xml"/><Relationship Id="rId109" Type="http://schemas.openxmlformats.org/officeDocument/2006/relationships/control" Target="activeX/activeX103.xml"/><Relationship Id="rId34" Type="http://schemas.openxmlformats.org/officeDocument/2006/relationships/control" Target="activeX/activeX28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76" Type="http://schemas.openxmlformats.org/officeDocument/2006/relationships/control" Target="activeX/activeX70.xml"/><Relationship Id="rId97" Type="http://schemas.openxmlformats.org/officeDocument/2006/relationships/control" Target="activeX/activeX91.xml"/><Relationship Id="rId104" Type="http://schemas.openxmlformats.org/officeDocument/2006/relationships/control" Target="activeX/activeX98.xml"/><Relationship Id="rId120" Type="http://schemas.openxmlformats.org/officeDocument/2006/relationships/control" Target="activeX/activeX114.xml"/><Relationship Id="rId125" Type="http://schemas.openxmlformats.org/officeDocument/2006/relationships/control" Target="activeX/activeX119.xml"/><Relationship Id="rId141" Type="http://schemas.openxmlformats.org/officeDocument/2006/relationships/control" Target="activeX/activeX135.xml"/><Relationship Id="rId146" Type="http://schemas.openxmlformats.org/officeDocument/2006/relationships/control" Target="activeX/activeX140.xml"/><Relationship Id="rId167" Type="http://schemas.openxmlformats.org/officeDocument/2006/relationships/control" Target="activeX/activeX161.xml"/><Relationship Id="rId7" Type="http://schemas.openxmlformats.org/officeDocument/2006/relationships/image" Target="media/image2.wmf"/><Relationship Id="rId71" Type="http://schemas.openxmlformats.org/officeDocument/2006/relationships/control" Target="activeX/activeX65.xml"/><Relationship Id="rId92" Type="http://schemas.openxmlformats.org/officeDocument/2006/relationships/control" Target="activeX/activeX86.xml"/><Relationship Id="rId162" Type="http://schemas.openxmlformats.org/officeDocument/2006/relationships/control" Target="activeX/activeX156.xml"/><Relationship Id="rId183" Type="http://schemas.openxmlformats.org/officeDocument/2006/relationships/control" Target="activeX/activeX177.xml"/><Relationship Id="rId2" Type="http://schemas.openxmlformats.org/officeDocument/2006/relationships/settings" Target="settings.xml"/><Relationship Id="rId29" Type="http://schemas.openxmlformats.org/officeDocument/2006/relationships/control" Target="activeX/activeX23.xml"/><Relationship Id="rId24" Type="http://schemas.openxmlformats.org/officeDocument/2006/relationships/control" Target="activeX/activeX18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66" Type="http://schemas.openxmlformats.org/officeDocument/2006/relationships/control" Target="activeX/activeX60.xml"/><Relationship Id="rId87" Type="http://schemas.openxmlformats.org/officeDocument/2006/relationships/control" Target="activeX/activeX81.xml"/><Relationship Id="rId110" Type="http://schemas.openxmlformats.org/officeDocument/2006/relationships/control" Target="activeX/activeX104.xml"/><Relationship Id="rId115" Type="http://schemas.openxmlformats.org/officeDocument/2006/relationships/control" Target="activeX/activeX109.xml"/><Relationship Id="rId131" Type="http://schemas.openxmlformats.org/officeDocument/2006/relationships/control" Target="activeX/activeX125.xml"/><Relationship Id="rId136" Type="http://schemas.openxmlformats.org/officeDocument/2006/relationships/control" Target="activeX/activeX130.xml"/><Relationship Id="rId157" Type="http://schemas.openxmlformats.org/officeDocument/2006/relationships/control" Target="activeX/activeX151.xml"/><Relationship Id="rId178" Type="http://schemas.openxmlformats.org/officeDocument/2006/relationships/control" Target="activeX/activeX172.xml"/><Relationship Id="rId61" Type="http://schemas.openxmlformats.org/officeDocument/2006/relationships/control" Target="activeX/activeX55.xml"/><Relationship Id="rId82" Type="http://schemas.openxmlformats.org/officeDocument/2006/relationships/control" Target="activeX/activeX76.xml"/><Relationship Id="rId152" Type="http://schemas.openxmlformats.org/officeDocument/2006/relationships/control" Target="activeX/activeX146.xml"/><Relationship Id="rId173" Type="http://schemas.openxmlformats.org/officeDocument/2006/relationships/control" Target="activeX/activeX167.xml"/><Relationship Id="rId19" Type="http://schemas.openxmlformats.org/officeDocument/2006/relationships/control" Target="activeX/activeX13.xml"/><Relationship Id="rId14" Type="http://schemas.openxmlformats.org/officeDocument/2006/relationships/control" Target="activeX/activeX8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56" Type="http://schemas.openxmlformats.org/officeDocument/2006/relationships/control" Target="activeX/activeX50.xml"/><Relationship Id="rId77" Type="http://schemas.openxmlformats.org/officeDocument/2006/relationships/control" Target="activeX/activeX71.xml"/><Relationship Id="rId100" Type="http://schemas.openxmlformats.org/officeDocument/2006/relationships/control" Target="activeX/activeX94.xml"/><Relationship Id="rId105" Type="http://schemas.openxmlformats.org/officeDocument/2006/relationships/control" Target="activeX/activeX99.xml"/><Relationship Id="rId126" Type="http://schemas.openxmlformats.org/officeDocument/2006/relationships/control" Target="activeX/activeX120.xml"/><Relationship Id="rId147" Type="http://schemas.openxmlformats.org/officeDocument/2006/relationships/control" Target="activeX/activeX141.xml"/><Relationship Id="rId168" Type="http://schemas.openxmlformats.org/officeDocument/2006/relationships/control" Target="activeX/activeX162.xml"/><Relationship Id="rId8" Type="http://schemas.openxmlformats.org/officeDocument/2006/relationships/control" Target="activeX/activeX3.xml"/><Relationship Id="rId51" Type="http://schemas.openxmlformats.org/officeDocument/2006/relationships/control" Target="activeX/activeX45.xml"/><Relationship Id="rId72" Type="http://schemas.openxmlformats.org/officeDocument/2006/relationships/control" Target="activeX/activeX66.xml"/><Relationship Id="rId93" Type="http://schemas.openxmlformats.org/officeDocument/2006/relationships/control" Target="activeX/activeX87.xml"/><Relationship Id="rId98" Type="http://schemas.openxmlformats.org/officeDocument/2006/relationships/control" Target="activeX/activeX92.xml"/><Relationship Id="rId121" Type="http://schemas.openxmlformats.org/officeDocument/2006/relationships/control" Target="activeX/activeX115.xml"/><Relationship Id="rId142" Type="http://schemas.openxmlformats.org/officeDocument/2006/relationships/control" Target="activeX/activeX136.xml"/><Relationship Id="rId163" Type="http://schemas.openxmlformats.org/officeDocument/2006/relationships/control" Target="activeX/activeX157.xml"/><Relationship Id="rId184" Type="http://schemas.openxmlformats.org/officeDocument/2006/relationships/control" Target="activeX/activeX178.xml"/><Relationship Id="rId3" Type="http://schemas.openxmlformats.org/officeDocument/2006/relationships/webSettings" Target="webSettings.xml"/><Relationship Id="rId25" Type="http://schemas.openxmlformats.org/officeDocument/2006/relationships/control" Target="activeX/activeX19.xml"/><Relationship Id="rId46" Type="http://schemas.openxmlformats.org/officeDocument/2006/relationships/control" Target="activeX/activeX40.xml"/><Relationship Id="rId67" Type="http://schemas.openxmlformats.org/officeDocument/2006/relationships/control" Target="activeX/activeX61.xml"/><Relationship Id="rId116" Type="http://schemas.openxmlformats.org/officeDocument/2006/relationships/control" Target="activeX/activeX110.xml"/><Relationship Id="rId137" Type="http://schemas.openxmlformats.org/officeDocument/2006/relationships/control" Target="activeX/activeX131.xml"/><Relationship Id="rId158" Type="http://schemas.openxmlformats.org/officeDocument/2006/relationships/control" Target="activeX/activeX152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62" Type="http://schemas.openxmlformats.org/officeDocument/2006/relationships/control" Target="activeX/activeX56.xml"/><Relationship Id="rId83" Type="http://schemas.openxmlformats.org/officeDocument/2006/relationships/control" Target="activeX/activeX77.xml"/><Relationship Id="rId88" Type="http://schemas.openxmlformats.org/officeDocument/2006/relationships/control" Target="activeX/activeX82.xml"/><Relationship Id="rId111" Type="http://schemas.openxmlformats.org/officeDocument/2006/relationships/control" Target="activeX/activeX105.xml"/><Relationship Id="rId132" Type="http://schemas.openxmlformats.org/officeDocument/2006/relationships/control" Target="activeX/activeX126.xml"/><Relationship Id="rId153" Type="http://schemas.openxmlformats.org/officeDocument/2006/relationships/control" Target="activeX/activeX147.xml"/><Relationship Id="rId174" Type="http://schemas.openxmlformats.org/officeDocument/2006/relationships/control" Target="activeX/activeX168.xml"/><Relationship Id="rId179" Type="http://schemas.openxmlformats.org/officeDocument/2006/relationships/control" Target="activeX/activeX173.xml"/><Relationship Id="rId15" Type="http://schemas.openxmlformats.org/officeDocument/2006/relationships/control" Target="activeX/activeX9.xml"/><Relationship Id="rId36" Type="http://schemas.openxmlformats.org/officeDocument/2006/relationships/control" Target="activeX/activeX30.xml"/><Relationship Id="rId57" Type="http://schemas.openxmlformats.org/officeDocument/2006/relationships/control" Target="activeX/activeX51.xml"/><Relationship Id="rId106" Type="http://schemas.openxmlformats.org/officeDocument/2006/relationships/control" Target="activeX/activeX100.xml"/><Relationship Id="rId127" Type="http://schemas.openxmlformats.org/officeDocument/2006/relationships/control" Target="activeX/activeX121.xml"/><Relationship Id="rId10" Type="http://schemas.openxmlformats.org/officeDocument/2006/relationships/control" Target="activeX/activeX5.xml"/><Relationship Id="rId31" Type="http://schemas.openxmlformats.org/officeDocument/2006/relationships/control" Target="activeX/activeX25.xml"/><Relationship Id="rId52" Type="http://schemas.openxmlformats.org/officeDocument/2006/relationships/control" Target="activeX/activeX46.xml"/><Relationship Id="rId73" Type="http://schemas.openxmlformats.org/officeDocument/2006/relationships/control" Target="activeX/activeX67.xml"/><Relationship Id="rId78" Type="http://schemas.openxmlformats.org/officeDocument/2006/relationships/control" Target="activeX/activeX72.xml"/><Relationship Id="rId94" Type="http://schemas.openxmlformats.org/officeDocument/2006/relationships/control" Target="activeX/activeX88.xml"/><Relationship Id="rId99" Type="http://schemas.openxmlformats.org/officeDocument/2006/relationships/control" Target="activeX/activeX93.xml"/><Relationship Id="rId101" Type="http://schemas.openxmlformats.org/officeDocument/2006/relationships/control" Target="activeX/activeX95.xml"/><Relationship Id="rId122" Type="http://schemas.openxmlformats.org/officeDocument/2006/relationships/control" Target="activeX/activeX116.xml"/><Relationship Id="rId143" Type="http://schemas.openxmlformats.org/officeDocument/2006/relationships/control" Target="activeX/activeX137.xml"/><Relationship Id="rId148" Type="http://schemas.openxmlformats.org/officeDocument/2006/relationships/control" Target="activeX/activeX142.xml"/><Relationship Id="rId164" Type="http://schemas.openxmlformats.org/officeDocument/2006/relationships/control" Target="activeX/activeX158.xml"/><Relationship Id="rId169" Type="http://schemas.openxmlformats.org/officeDocument/2006/relationships/control" Target="activeX/activeX163.xml"/><Relationship Id="rId185" Type="http://schemas.openxmlformats.org/officeDocument/2006/relationships/control" Target="activeX/activeX179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80" Type="http://schemas.openxmlformats.org/officeDocument/2006/relationships/control" Target="activeX/activeX17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3754</Words>
  <Characters>21774</Characters>
  <Application>Microsoft Office Word</Application>
  <DocSecurity>0</DocSecurity>
  <Lines>181</Lines>
  <Paragraphs>50</Paragraphs>
  <ScaleCrop>false</ScaleCrop>
  <Company/>
  <LinksUpToDate>false</LinksUpToDate>
  <CharactersWithSpaces>25478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 White</dc:creator>
  <cp:keywords/>
  <dc:description/>
  <cp:lastModifiedBy>Adda White</cp:lastModifiedBy>
  <cp:revision>2</cp:revision>
  <dcterms:created xsi:type="dcterms:W3CDTF">2020-05-25T10:13:00Z</dcterms:created>
  <dcterms:modified xsi:type="dcterms:W3CDTF">2020-05-25T10:14:00Z</dcterms:modified>
</cp:coreProperties>
</file>