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322C" w14:textId="71CF9EB3" w:rsidR="00CB28B3" w:rsidRDefault="009B7E10" w:rsidP="009B7E10">
      <w:pPr>
        <w:pStyle w:val="Title"/>
        <w:jc w:val="center"/>
      </w:pPr>
      <w:r>
        <w:t>Bug 3 – Bug Log</w:t>
      </w:r>
    </w:p>
    <w:p w14:paraId="62EFFA5F" w14:textId="77777777" w:rsidR="009B7E10" w:rsidRDefault="009B7E10" w:rsidP="009B7E10"/>
    <w:p w14:paraId="450838A1" w14:textId="2022A8C1" w:rsidR="009B7E10" w:rsidRPr="009B7E10" w:rsidRDefault="009B7E10" w:rsidP="009B7E10">
      <w:r>
        <w:t xml:space="preserve">Bug – Seems </w:t>
      </w:r>
      <w:r w:rsidR="007D589B">
        <w:t xml:space="preserve">like </w:t>
      </w:r>
      <w:r>
        <w:t xml:space="preserve">the overdue fine is applied twice to the patron </w:t>
      </w:r>
    </w:p>
    <w:p w14:paraId="7DE68FB7" w14:textId="73173A68" w:rsidR="009B7E10" w:rsidRDefault="009B7E10">
      <w:r>
        <w:rPr>
          <w:noProof/>
        </w:rPr>
        <w:drawing>
          <wp:inline distT="0" distB="0" distL="0" distR="0" wp14:anchorId="76D889EA" wp14:editId="6C2FC845">
            <wp:extent cx="20383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079" w14:textId="3CBC9243" w:rsidR="00D84FF7" w:rsidRDefault="00D84FF7" w:rsidP="00D84FF7">
      <w:pPr>
        <w:pStyle w:val="Heading1"/>
      </w:pPr>
      <w:r>
        <w:lastRenderedPageBreak/>
        <w:t>Hypothesis 1</w:t>
      </w:r>
    </w:p>
    <w:p w14:paraId="2D1D8293" w14:textId="16553CEA" w:rsidR="00D84FF7" w:rsidRDefault="00110AA8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Somehow the UI is mangling the fine amount of the patron when displaying the patron?</w:t>
      </w:r>
    </w:p>
    <w:p w14:paraId="60271B77" w14:textId="2D20D760" w:rsidR="00D84FF7" w:rsidRDefault="00D84FF7" w:rsidP="00D84FF7">
      <w:pPr>
        <w:pStyle w:val="Heading1"/>
      </w:pPr>
      <w:r>
        <w:t>Test 1</w:t>
      </w:r>
    </w:p>
    <w:p w14:paraId="57558ACE" w14:textId="12C37A4B" w:rsidR="00D84FF7" w:rsidRDefault="00110AA8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 </w:t>
      </w:r>
      <w:r w:rsidR="00AF4E7B">
        <w:rPr>
          <w:rFonts w:asciiTheme="minorHAnsi" w:eastAsiaTheme="minorHAnsi" w:hAnsiTheme="minorHAnsi" w:cstheme="minorBidi"/>
          <w:color w:val="auto"/>
          <w:sz w:val="22"/>
          <w:szCs w:val="22"/>
        </w:rPr>
        <w:t>patron in the Main class.</w:t>
      </w:r>
    </w:p>
    <w:p w14:paraId="07BAF43B" w14:textId="16283144" w:rsidR="00D84FF7" w:rsidRDefault="00D84FF7" w:rsidP="00D84FF7">
      <w:pPr>
        <w:pStyle w:val="Heading1"/>
      </w:pPr>
      <w:r>
        <w:t>Result 1</w:t>
      </w:r>
    </w:p>
    <w:p w14:paraId="2A38246C" w14:textId="0DB7DDD1" w:rsidR="00D84FF7" w:rsidRPr="00BF0658" w:rsidRDefault="00AF4E7B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False – the value passed isn’t mangled</w:t>
      </w:r>
      <w:r w:rsidR="005C391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by the UI but mangled further back</w:t>
      </w:r>
    </w:p>
    <w:p w14:paraId="46DA046C" w14:textId="7B79068A" w:rsidR="00D84FF7" w:rsidRDefault="00D84FF7" w:rsidP="00D84FF7">
      <w:pPr>
        <w:pStyle w:val="Heading1"/>
      </w:pPr>
      <w:r>
        <w:t>Conclusion 1</w:t>
      </w:r>
    </w:p>
    <w:p w14:paraId="34E87E20" w14:textId="1F731102" w:rsidR="00D84FF7" w:rsidRDefault="00F374DB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Issue must be in the control class somewhere involving the fine calculation perhaps?</w:t>
      </w:r>
    </w:p>
    <w:p w14:paraId="43338885" w14:textId="77777777" w:rsidR="00F374DB" w:rsidRPr="00F374DB" w:rsidRDefault="00F374DB" w:rsidP="00F374DB"/>
    <w:p w14:paraId="5D28A835" w14:textId="04374DF5" w:rsidR="00D84FF7" w:rsidRDefault="00AF4E7B">
      <w:r>
        <w:rPr>
          <w:noProof/>
        </w:rPr>
        <w:drawing>
          <wp:inline distT="0" distB="0" distL="0" distR="0" wp14:anchorId="636E6EBB" wp14:editId="1E9AEFB3">
            <wp:extent cx="39719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50D" w14:textId="684F94A3" w:rsidR="00AF4E7B" w:rsidRDefault="00AF4E7B"/>
    <w:p w14:paraId="07745D7F" w14:textId="77777777" w:rsidR="003B77F0" w:rsidRDefault="003B77F0" w:rsidP="003B77F0">
      <w:pPr>
        <w:pStyle w:val="Heading1"/>
      </w:pPr>
      <w:r>
        <w:lastRenderedPageBreak/>
        <w:t>Hypothesis 2</w:t>
      </w:r>
    </w:p>
    <w:p w14:paraId="16337987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Somehow overdue fine is being set to 4 before being applied to the patron?</w:t>
      </w:r>
    </w:p>
    <w:p w14:paraId="4FC9DFD9" w14:textId="77777777" w:rsidR="003B77F0" w:rsidRDefault="003B77F0" w:rsidP="003B77F0">
      <w:pPr>
        <w:pStyle w:val="Heading1"/>
      </w:pPr>
      <w:r>
        <w:t>Test 2</w:t>
      </w:r>
    </w:p>
    <w:p w14:paraId="0E9D5D54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overdue fine just before the incurfine method is called</w:t>
      </w:r>
    </w:p>
    <w:p w14:paraId="46121CA8" w14:textId="77777777" w:rsidR="003B77F0" w:rsidRDefault="003B77F0" w:rsidP="003B77F0">
      <w:pPr>
        <w:pStyle w:val="Heading1"/>
      </w:pPr>
      <w:r>
        <w:t>Result 2</w:t>
      </w:r>
    </w:p>
    <w:p w14:paraId="3FE23B43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False – fine Is 2.0</w:t>
      </w:r>
    </w:p>
    <w:p w14:paraId="65085832" w14:textId="77777777" w:rsidR="003B77F0" w:rsidRDefault="003B77F0" w:rsidP="003B77F0">
      <w:pPr>
        <w:pStyle w:val="Heading1"/>
      </w:pPr>
      <w:r>
        <w:t>Conclusion 2</w:t>
      </w:r>
    </w:p>
    <w:p w14:paraId="0C2C74B9" w14:textId="77777777" w:rsidR="003B77F0" w:rsidRDefault="003B77F0" w:rsidP="003B77F0"/>
    <w:p w14:paraId="208688AB" w14:textId="77777777" w:rsidR="003B77F0" w:rsidRDefault="003B77F0" w:rsidP="003B77F0">
      <w:r>
        <w:rPr>
          <w:noProof/>
        </w:rPr>
        <w:drawing>
          <wp:inline distT="0" distB="0" distL="0" distR="0" wp14:anchorId="28ECA242" wp14:editId="19199845">
            <wp:extent cx="394335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C915" w14:textId="77777777" w:rsidR="003B77F0" w:rsidRDefault="003B77F0" w:rsidP="003B77F0"/>
    <w:p w14:paraId="7E7016F9" w14:textId="77777777" w:rsidR="003B77F0" w:rsidRDefault="003B77F0" w:rsidP="003B77F0">
      <w:pPr>
        <w:pStyle w:val="Heading1"/>
      </w:pPr>
      <w:r>
        <w:lastRenderedPageBreak/>
        <w:t>Hypothesis 3</w:t>
      </w:r>
    </w:p>
    <w:p w14:paraId="2D2E4153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issue must be in incur fine. The fine is applied twice.</w:t>
      </w:r>
    </w:p>
    <w:p w14:paraId="628CD229" w14:textId="77777777" w:rsidR="003B77F0" w:rsidRDefault="003B77F0" w:rsidP="003B77F0">
      <w:pPr>
        <w:pStyle w:val="Heading1"/>
      </w:pPr>
      <w:r>
        <w:t>Test 3</w:t>
      </w:r>
    </w:p>
    <w:p w14:paraId="4F6753E6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if fine is added more than once? Check Patron’s fines payable if it shows $4.00</w:t>
      </w:r>
    </w:p>
    <w:p w14:paraId="4A0A72B3" w14:textId="77777777" w:rsidR="003B77F0" w:rsidRDefault="003B77F0" w:rsidP="003B77F0">
      <w:pPr>
        <w:pStyle w:val="Heading1"/>
      </w:pPr>
      <w:r>
        <w:t>Result 3</w:t>
      </w:r>
    </w:p>
    <w:p w14:paraId="0DDF1632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False – fine is only added once.</w:t>
      </w:r>
    </w:p>
    <w:p w14:paraId="4263357C" w14:textId="77777777" w:rsidR="003B77F0" w:rsidRDefault="003B77F0" w:rsidP="003B77F0">
      <w:pPr>
        <w:pStyle w:val="Heading1"/>
      </w:pPr>
      <w:r>
        <w:t>Conclusion 3</w:t>
      </w:r>
    </w:p>
    <w:p w14:paraId="7307AE29" w14:textId="77777777" w:rsidR="003B77F0" w:rsidRDefault="003B77F0" w:rsidP="003B77F0">
      <w:r>
        <w:t>The issue must happen later in the return book process.</w:t>
      </w:r>
    </w:p>
    <w:p w14:paraId="08B14C1D" w14:textId="77777777" w:rsidR="003B77F0" w:rsidRDefault="003B77F0" w:rsidP="003B77F0">
      <w:r>
        <w:rPr>
          <w:noProof/>
        </w:rPr>
        <w:drawing>
          <wp:inline distT="0" distB="0" distL="0" distR="0" wp14:anchorId="05F33DD3" wp14:editId="5F978850">
            <wp:extent cx="397192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B9B2" w14:textId="77777777" w:rsidR="003B77F0" w:rsidRDefault="003B77F0" w:rsidP="003B77F0"/>
    <w:p w14:paraId="66FDAE3D" w14:textId="77777777" w:rsidR="003B77F0" w:rsidRDefault="003B77F0" w:rsidP="003B77F0">
      <w:pPr>
        <w:pStyle w:val="Heading1"/>
      </w:pPr>
      <w:r>
        <w:lastRenderedPageBreak/>
        <w:t>Hypothesis 4</w:t>
      </w:r>
    </w:p>
    <w:p w14:paraId="2D124C6D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double fine issue happens in the discharge loan method of the returnbook control class.</w:t>
      </w:r>
    </w:p>
    <w:p w14:paraId="320ACB83" w14:textId="77777777" w:rsidR="003B77F0" w:rsidRDefault="003B77F0" w:rsidP="003B77F0">
      <w:pPr>
        <w:pStyle w:val="Heading1"/>
      </w:pPr>
      <w:r>
        <w:t>Test 4</w:t>
      </w:r>
    </w:p>
    <w:p w14:paraId="632E393A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patron’s fines payable before the library.dischargeLoan call.</w:t>
      </w:r>
    </w:p>
    <w:p w14:paraId="7F5661B3" w14:textId="77777777" w:rsidR="003B77F0" w:rsidRDefault="003B77F0" w:rsidP="003B77F0">
      <w:pPr>
        <w:pStyle w:val="Heading1"/>
      </w:pPr>
      <w:r>
        <w:t>Result 4</w:t>
      </w:r>
    </w:p>
    <w:p w14:paraId="2FEF04FE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False – the fine is not mangled in the discharge loan method of the returnbook control class so far</w:t>
      </w:r>
    </w:p>
    <w:p w14:paraId="7F9F4C93" w14:textId="77777777" w:rsidR="003B77F0" w:rsidRDefault="003B77F0" w:rsidP="003B77F0">
      <w:pPr>
        <w:pStyle w:val="Heading1"/>
      </w:pPr>
      <w:r>
        <w:t>Conclusion 4</w:t>
      </w:r>
    </w:p>
    <w:p w14:paraId="1D49AE79" w14:textId="77777777" w:rsidR="003B77F0" w:rsidRDefault="003B77F0" w:rsidP="003B77F0">
      <w:r>
        <w:t>Must be further along still.</w:t>
      </w:r>
    </w:p>
    <w:p w14:paraId="2EB7103B" w14:textId="77777777" w:rsidR="003B77F0" w:rsidRDefault="003B77F0" w:rsidP="003B77F0">
      <w:r>
        <w:rPr>
          <w:noProof/>
        </w:rPr>
        <w:drawing>
          <wp:inline distT="0" distB="0" distL="0" distR="0" wp14:anchorId="53555BE6" wp14:editId="0CB3638B">
            <wp:extent cx="398145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6AB8" w14:textId="77777777" w:rsidR="003B77F0" w:rsidRDefault="003B77F0" w:rsidP="003B77F0"/>
    <w:p w14:paraId="6B68F307" w14:textId="77777777" w:rsidR="003B77F0" w:rsidRDefault="003B77F0" w:rsidP="003B77F0">
      <w:pPr>
        <w:pStyle w:val="Heading1"/>
      </w:pPr>
      <w:r>
        <w:lastRenderedPageBreak/>
        <w:t>Hypothesis 5</w:t>
      </w:r>
    </w:p>
    <w:p w14:paraId="344039BF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double fine issue happens in the discharge loan method of the returnbook control class.</w:t>
      </w:r>
    </w:p>
    <w:p w14:paraId="1EF424F0" w14:textId="77777777" w:rsidR="003B77F0" w:rsidRDefault="003B77F0" w:rsidP="003B77F0">
      <w:pPr>
        <w:pStyle w:val="Heading1"/>
      </w:pPr>
      <w:r>
        <w:t>Test 5</w:t>
      </w:r>
    </w:p>
    <w:p w14:paraId="1739C8C8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patron’s fines payable after the library.dischargeLoan call.</w:t>
      </w:r>
    </w:p>
    <w:p w14:paraId="1ED85FF9" w14:textId="77777777" w:rsidR="003B77F0" w:rsidRDefault="003B77F0" w:rsidP="003B77F0">
      <w:pPr>
        <w:pStyle w:val="Heading1"/>
      </w:pPr>
      <w:r>
        <w:t>Result 5</w:t>
      </w:r>
    </w:p>
    <w:p w14:paraId="6DE69996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True – the fines payable is now 4.0.</w:t>
      </w:r>
    </w:p>
    <w:p w14:paraId="429F104B" w14:textId="77777777" w:rsidR="003B77F0" w:rsidRDefault="003B77F0" w:rsidP="003B77F0">
      <w:pPr>
        <w:pStyle w:val="Heading1"/>
      </w:pPr>
      <w:r>
        <w:t>Conclusion 5</w:t>
      </w:r>
    </w:p>
    <w:p w14:paraId="6B40F060" w14:textId="77777777" w:rsidR="003B77F0" w:rsidRDefault="003B77F0" w:rsidP="003B77F0">
      <w:r>
        <w:t>The mangling must happen in library.dischargeLoan</w:t>
      </w:r>
    </w:p>
    <w:p w14:paraId="355278A1" w14:textId="77777777" w:rsidR="003B77F0" w:rsidRDefault="003B77F0" w:rsidP="003B77F0">
      <w:r>
        <w:rPr>
          <w:noProof/>
        </w:rPr>
        <w:drawing>
          <wp:inline distT="0" distB="0" distL="0" distR="0" wp14:anchorId="58FE8EEE" wp14:editId="38BE2C95">
            <wp:extent cx="3981450" cy="474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5BD" w14:textId="77777777" w:rsidR="003B77F0" w:rsidRDefault="003B77F0" w:rsidP="003B77F0">
      <w:pPr>
        <w:pStyle w:val="Heading1"/>
      </w:pPr>
      <w:r>
        <w:lastRenderedPageBreak/>
        <w:t>Hypothesis 6</w:t>
      </w:r>
    </w:p>
    <w:p w14:paraId="3B1987EA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patron.incurFine method is applying the overdue fine a second time</w:t>
      </w:r>
    </w:p>
    <w:p w14:paraId="5D7FF732" w14:textId="77777777" w:rsidR="003B77F0" w:rsidRDefault="003B77F0" w:rsidP="003B77F0">
      <w:pPr>
        <w:pStyle w:val="Heading1"/>
      </w:pPr>
      <w:r>
        <w:t>Test 6</w:t>
      </w:r>
    </w:p>
    <w:p w14:paraId="113B152E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patron’s fines payable before and after the method</w:t>
      </w:r>
    </w:p>
    <w:p w14:paraId="22A83B49" w14:textId="77777777" w:rsidR="003B77F0" w:rsidRDefault="003B77F0" w:rsidP="003B77F0">
      <w:pPr>
        <w:pStyle w:val="Heading1"/>
      </w:pPr>
      <w:r>
        <w:t>Result 6</w:t>
      </w:r>
    </w:p>
    <w:p w14:paraId="2AF7347D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True – fines payable is 4.0 after the method is run</w:t>
      </w:r>
    </w:p>
    <w:p w14:paraId="68A5787F" w14:textId="77777777" w:rsidR="003B77F0" w:rsidRDefault="003B77F0" w:rsidP="003B77F0">
      <w:pPr>
        <w:pStyle w:val="Heading1"/>
      </w:pPr>
      <w:r>
        <w:t>Conclusion 6</w:t>
      </w:r>
    </w:p>
    <w:p w14:paraId="2F0C9F37" w14:textId="77777777" w:rsidR="003B77F0" w:rsidRDefault="003B77F0" w:rsidP="003B77F0">
      <w:r>
        <w:t>Nuke the entire line?</w:t>
      </w:r>
    </w:p>
    <w:p w14:paraId="1244DD38" w14:textId="77777777" w:rsidR="003B77F0" w:rsidRDefault="003B77F0" w:rsidP="003B77F0">
      <w:r>
        <w:rPr>
          <w:noProof/>
        </w:rPr>
        <w:drawing>
          <wp:inline distT="0" distB="0" distL="0" distR="0" wp14:anchorId="72C12E16" wp14:editId="7811F9A6">
            <wp:extent cx="5731510" cy="27984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E03" w14:textId="077990AD" w:rsidR="00D06604" w:rsidRDefault="003B77F0">
      <w:r>
        <w:rPr>
          <w:noProof/>
        </w:rPr>
        <w:drawing>
          <wp:inline distT="0" distB="0" distL="0" distR="0" wp14:anchorId="64A358A7" wp14:editId="698CE88A">
            <wp:extent cx="5731510" cy="2812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EA8D" w14:textId="6475CCBE" w:rsidR="00231713" w:rsidRDefault="00231713">
      <w:r>
        <w:rPr>
          <w:noProof/>
        </w:rPr>
        <w:lastRenderedPageBreak/>
        <w:drawing>
          <wp:inline distT="0" distB="0" distL="0" distR="0" wp14:anchorId="06C1E069" wp14:editId="1F824AA1">
            <wp:extent cx="5731510" cy="2432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6F17" w14:textId="25C90431" w:rsidR="00231713" w:rsidRDefault="00231713">
      <w:r>
        <w:rPr>
          <w:noProof/>
        </w:rPr>
        <w:drawing>
          <wp:inline distT="0" distB="0" distL="0" distR="0" wp14:anchorId="2BB292D6" wp14:editId="7CB7D6B5">
            <wp:extent cx="16287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E10"/>
    <w:rsid w:val="00110AA8"/>
    <w:rsid w:val="00231713"/>
    <w:rsid w:val="00296D28"/>
    <w:rsid w:val="003B6DA3"/>
    <w:rsid w:val="003B77F0"/>
    <w:rsid w:val="00554530"/>
    <w:rsid w:val="005C391C"/>
    <w:rsid w:val="007D589B"/>
    <w:rsid w:val="008F6C66"/>
    <w:rsid w:val="009B7E10"/>
    <w:rsid w:val="00A16DA8"/>
    <w:rsid w:val="00A401BA"/>
    <w:rsid w:val="00A45CBE"/>
    <w:rsid w:val="00AF4E7B"/>
    <w:rsid w:val="00C571F2"/>
    <w:rsid w:val="00CB28B3"/>
    <w:rsid w:val="00D06604"/>
    <w:rsid w:val="00D84FF7"/>
    <w:rsid w:val="00DA5458"/>
    <w:rsid w:val="00EE2A8B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6F6F"/>
  <w15:chartTrackingRefBased/>
  <w15:docId w15:val="{D234A0BC-ED88-4BD7-8973-DD33CF92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4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8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Naomi</dc:creator>
  <cp:keywords/>
  <dc:description/>
  <cp:lastModifiedBy>Thompson, Naomi</cp:lastModifiedBy>
  <cp:revision>19</cp:revision>
  <dcterms:created xsi:type="dcterms:W3CDTF">2020-10-23T05:45:00Z</dcterms:created>
  <dcterms:modified xsi:type="dcterms:W3CDTF">2020-10-31T08:13:00Z</dcterms:modified>
</cp:coreProperties>
</file>