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6F2" w:rsidRDefault="001C3B6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3.0.7e</w:t>
      </w:r>
      <w:r>
        <w:rPr>
          <w:rFonts w:hint="eastAsia"/>
          <w:sz w:val="30"/>
          <w:szCs w:val="30"/>
        </w:rPr>
        <w:t>更新说明</w:t>
      </w:r>
    </w:p>
    <w:p w:rsidR="009616F2" w:rsidRDefault="009616F2">
      <w:pPr>
        <w:rPr>
          <w:sz w:val="30"/>
          <w:szCs w:val="30"/>
        </w:rPr>
      </w:pPr>
    </w:p>
    <w:p w:rsidR="009616F2" w:rsidRDefault="001C3B6D">
      <w:pPr>
        <w:spacing w:beforeLines="50" w:before="156" w:afterLines="50" w:after="156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修复了因时间计算公式引起的，</w:t>
      </w:r>
      <w:r>
        <w:rPr>
          <w:rFonts w:hint="eastAsia"/>
          <w:color w:val="FF0000"/>
          <w:sz w:val="24"/>
        </w:rPr>
        <w:t>单位生产</w:t>
      </w:r>
      <w:r>
        <w:rPr>
          <w:rFonts w:hint="eastAsia"/>
          <w:sz w:val="24"/>
        </w:rPr>
        <w:t>、</w:t>
      </w:r>
      <w:r>
        <w:rPr>
          <w:rFonts w:hint="eastAsia"/>
          <w:color w:val="FF0000"/>
          <w:sz w:val="24"/>
        </w:rPr>
        <w:t>建筑建造</w:t>
      </w:r>
      <w:r>
        <w:rPr>
          <w:rFonts w:hint="eastAsia"/>
          <w:sz w:val="24"/>
        </w:rPr>
        <w:t>和</w:t>
      </w:r>
      <w:r>
        <w:rPr>
          <w:rFonts w:hint="eastAsia"/>
          <w:color w:val="FF0000"/>
          <w:sz w:val="24"/>
        </w:rPr>
        <w:t>科技升级</w:t>
      </w:r>
      <w:r>
        <w:rPr>
          <w:rFonts w:hint="eastAsia"/>
          <w:sz w:val="24"/>
        </w:rPr>
        <w:t>实际用时与文档用时不一致问题。</w:t>
      </w:r>
    </w:p>
    <w:p w:rsidR="009616F2" w:rsidRDefault="001C3B6D">
      <w:pPr>
        <w:spacing w:beforeLines="50" w:before="156" w:afterLines="50" w:after="156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修复了资源采集速率与文档要求不一致，且不同资源采集速率不统一的问题，修复为所有</w:t>
      </w:r>
      <w:r>
        <w:rPr>
          <w:rFonts w:hint="eastAsia"/>
          <w:color w:val="FF0000"/>
          <w:sz w:val="24"/>
        </w:rPr>
        <w:t>资源统一</w:t>
      </w:r>
      <w:r>
        <w:rPr>
          <w:rFonts w:hint="eastAsia"/>
          <w:color w:val="FF0000"/>
          <w:sz w:val="24"/>
        </w:rPr>
        <w:t>20s</w:t>
      </w:r>
      <w:r>
        <w:rPr>
          <w:rFonts w:hint="eastAsia"/>
          <w:color w:val="FF0000"/>
          <w:sz w:val="24"/>
        </w:rPr>
        <w:t>采集</w:t>
      </w:r>
      <w:r>
        <w:rPr>
          <w:rFonts w:hint="eastAsia"/>
          <w:color w:val="FF0000"/>
          <w:sz w:val="24"/>
        </w:rPr>
        <w:t>10</w:t>
      </w:r>
      <w:r>
        <w:rPr>
          <w:rFonts w:hint="eastAsia"/>
          <w:color w:val="FF0000"/>
          <w:sz w:val="24"/>
        </w:rPr>
        <w:t>个单位</w:t>
      </w:r>
      <w:r>
        <w:rPr>
          <w:rFonts w:hint="eastAsia"/>
          <w:sz w:val="24"/>
        </w:rPr>
        <w:t>。</w:t>
      </w:r>
    </w:p>
    <w:p w:rsidR="002F0341" w:rsidRDefault="001C3B6D">
      <w:pPr>
        <w:spacing w:beforeLines="50" w:before="156" w:afterLines="50" w:after="156"/>
        <w:rPr>
          <w:color w:val="FF0000"/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修复了伐木，采石，采金技术的速率增幅，</w:t>
      </w:r>
      <w:r>
        <w:rPr>
          <w:rFonts w:hint="eastAsia"/>
          <w:color w:val="FF0000"/>
          <w:sz w:val="24"/>
        </w:rPr>
        <w:t>升级伐木工艺，对应采集速率提升</w:t>
      </w:r>
      <w:r>
        <w:rPr>
          <w:rFonts w:hint="eastAsia"/>
          <w:color w:val="FF0000"/>
          <w:sz w:val="24"/>
        </w:rPr>
        <w:t>50%</w:t>
      </w:r>
      <w:r>
        <w:rPr>
          <w:rFonts w:hint="eastAsia"/>
          <w:color w:val="FF0000"/>
          <w:sz w:val="24"/>
        </w:rPr>
        <w:t>，升级采石和采金技术，对应采集速率提升</w:t>
      </w:r>
      <w:r>
        <w:rPr>
          <w:rFonts w:hint="eastAsia"/>
          <w:color w:val="FF0000"/>
          <w:sz w:val="24"/>
        </w:rPr>
        <w:t>60%</w:t>
      </w:r>
      <w:r>
        <w:rPr>
          <w:rFonts w:hint="eastAsia"/>
          <w:color w:val="FF0000"/>
          <w:sz w:val="24"/>
        </w:rPr>
        <w:t>。</w:t>
      </w:r>
    </w:p>
    <w:p w:rsidR="002F0341" w:rsidRPr="002F0341" w:rsidRDefault="002F0341">
      <w:pPr>
        <w:spacing w:beforeLines="50" w:before="156" w:afterLines="50" w:after="156"/>
        <w:rPr>
          <w:rFonts w:hint="eastAsia"/>
          <w:color w:val="000000" w:themeColor="text1"/>
          <w:sz w:val="24"/>
        </w:rPr>
      </w:pPr>
      <w:r>
        <w:rPr>
          <w:color w:val="000000" w:themeColor="text1"/>
          <w:sz w:val="24"/>
        </w:rPr>
        <w:t>4</w:t>
      </w:r>
      <w:r>
        <w:rPr>
          <w:color w:val="000000" w:themeColor="text1"/>
          <w:sz w:val="24"/>
        </w:rPr>
        <w:t>、</w:t>
      </w:r>
      <w:r>
        <w:rPr>
          <w:color w:val="000000" w:themeColor="text1"/>
          <w:sz w:val="24"/>
        </w:rPr>
        <w:t>HumanMove</w:t>
      </w:r>
      <w:r>
        <w:rPr>
          <w:color w:val="000000" w:themeColor="text1"/>
          <w:sz w:val="24"/>
        </w:rPr>
        <w:t>函数现在可以指定前往</w:t>
      </w:r>
      <w:r w:rsidRPr="002F0341">
        <w:rPr>
          <w:color w:val="FF0000"/>
          <w:sz w:val="24"/>
        </w:rPr>
        <w:t>未探索的坐标</w:t>
      </w:r>
      <w:r>
        <w:rPr>
          <w:color w:val="000000" w:themeColor="text1"/>
          <w:sz w:val="24"/>
        </w:rPr>
        <w:t>了。如果该坐标本身不可达，单位会移动到附近卡住。所有可达的目的地，都可以</w:t>
      </w:r>
      <w:r w:rsidRPr="002F0341">
        <w:rPr>
          <w:color w:val="FF0000"/>
          <w:sz w:val="24"/>
        </w:rPr>
        <w:t>自动寻路抵达</w:t>
      </w:r>
      <w:r>
        <w:rPr>
          <w:color w:val="000000" w:themeColor="text1"/>
          <w:sz w:val="24"/>
        </w:rPr>
        <w:t>，无论该路径是否已被探索。</w:t>
      </w:r>
      <w:bookmarkStart w:id="0" w:name="_GoBack"/>
      <w:bookmarkEnd w:id="0"/>
    </w:p>
    <w:p w:rsidR="009616F2" w:rsidRDefault="002F0341">
      <w:pPr>
        <w:spacing w:beforeLines="50" w:before="156" w:afterLines="50" w:after="156"/>
        <w:rPr>
          <w:sz w:val="24"/>
        </w:rPr>
      </w:pPr>
      <w:r>
        <w:rPr>
          <w:sz w:val="24"/>
        </w:rPr>
        <w:t>5</w:t>
      </w:r>
      <w:r>
        <w:rPr>
          <w:sz w:val="24"/>
        </w:rPr>
        <w:t>、</w:t>
      </w:r>
      <w:r w:rsidR="001C3B6D">
        <w:rPr>
          <w:rFonts w:hint="eastAsia"/>
          <w:sz w:val="24"/>
        </w:rPr>
        <w:t>增加了</w:t>
      </w:r>
      <w:r w:rsidR="001C3B6D">
        <w:rPr>
          <w:rFonts w:hint="eastAsia"/>
          <w:color w:val="FF0000"/>
          <w:sz w:val="24"/>
        </w:rPr>
        <w:t>回放</w:t>
      </w:r>
      <w:r w:rsidR="001C3B6D">
        <w:rPr>
          <w:rFonts w:hint="eastAsia"/>
          <w:sz w:val="24"/>
        </w:rPr>
        <w:t>功能，用来录像，</w:t>
      </w:r>
      <w:r w:rsidR="001C3B6D">
        <w:rPr>
          <w:rFonts w:hint="eastAsia"/>
          <w:color w:val="FF0000"/>
          <w:sz w:val="24"/>
        </w:rPr>
        <w:t>重现崩溃过程</w:t>
      </w:r>
      <w:r w:rsidR="001C3B6D">
        <w:rPr>
          <w:rFonts w:hint="eastAsia"/>
          <w:sz w:val="24"/>
        </w:rPr>
        <w:t>，定位崩溃节点。</w:t>
      </w:r>
    </w:p>
    <w:p w:rsidR="002F0341" w:rsidRDefault="001C3B6D">
      <w:pPr>
        <w:spacing w:beforeLines="50" w:before="156" w:afterLines="50" w:after="156"/>
        <w:rPr>
          <w:rFonts w:hint="eastAsia"/>
          <w:sz w:val="24"/>
        </w:rPr>
      </w:pPr>
      <w:r>
        <w:rPr>
          <w:rFonts w:hint="eastAsia"/>
          <w:sz w:val="24"/>
        </w:rPr>
        <w:t>注：以后</w:t>
      </w:r>
      <w:r w:rsidR="00C23268">
        <w:rPr>
          <w:rFonts w:hint="eastAsia"/>
          <w:sz w:val="24"/>
        </w:rPr>
        <w:t>反映</w:t>
      </w:r>
      <w:r>
        <w:rPr>
          <w:rFonts w:hint="eastAsia"/>
          <w:sz w:val="24"/>
        </w:rPr>
        <w:t>bug</w:t>
      </w:r>
      <w:r>
        <w:rPr>
          <w:rFonts w:hint="eastAsia"/>
          <w:sz w:val="24"/>
        </w:rPr>
        <w:t>，可以用回放提供和用来复现</w:t>
      </w:r>
      <w:r>
        <w:rPr>
          <w:rFonts w:hint="eastAsia"/>
          <w:sz w:val="24"/>
        </w:rPr>
        <w:t>bug</w:t>
      </w:r>
      <w:r>
        <w:rPr>
          <w:rFonts w:hint="eastAsia"/>
          <w:sz w:val="24"/>
        </w:rPr>
        <w:t>；考核时会用回放功能进行记录。</w:t>
      </w:r>
    </w:p>
    <w:p w:rsidR="009616F2" w:rsidRDefault="002F0341">
      <w:pPr>
        <w:spacing w:beforeLines="50" w:before="156" w:afterLines="50" w:after="156"/>
        <w:rPr>
          <w:sz w:val="24"/>
        </w:rPr>
      </w:pPr>
      <w:r>
        <w:rPr>
          <w:color w:val="000000" w:themeColor="text1"/>
          <w:sz w:val="24"/>
        </w:rPr>
        <w:t>6</w:t>
      </w:r>
      <w:r>
        <w:rPr>
          <w:color w:val="000000" w:themeColor="text1"/>
          <w:sz w:val="24"/>
        </w:rPr>
        <w:t>、</w:t>
      </w:r>
      <w:r w:rsidR="001C3B6D">
        <w:rPr>
          <w:rFonts w:hint="eastAsia"/>
          <w:color w:val="000000" w:themeColor="text1"/>
          <w:sz w:val="24"/>
        </w:rPr>
        <w:t>添加了第四张地图</w:t>
      </w:r>
      <w:r w:rsidR="001C3B6D">
        <w:rPr>
          <w:rFonts w:hint="eastAsia"/>
          <w:color w:val="000000" w:themeColor="text1"/>
          <w:sz w:val="24"/>
        </w:rPr>
        <w:t xml:space="preserve">map3.njust </w:t>
      </w:r>
      <w:r w:rsidR="001C3B6D">
        <w:rPr>
          <w:rFonts w:hint="eastAsia"/>
          <w:color w:val="000000" w:themeColor="text1"/>
          <w:sz w:val="24"/>
        </w:rPr>
        <w:t>，修改了资源的数量及初始资源和建筑位置，具体改动如下：树林填补内部空点或边缘不可达空点，删去边缘毛刺；</w:t>
      </w:r>
      <w:r w:rsidR="001C3B6D">
        <w:rPr>
          <w:rFonts w:hint="eastAsia"/>
          <w:sz w:val="24"/>
        </w:rPr>
        <w:t>浆果和瞪羚严格按照六个一组；仓库位置调整到树林和石头的附近；谷仓位置调整到浆果附近；调整了主营（</w:t>
      </w:r>
      <w:r w:rsidR="001C3B6D">
        <w:rPr>
          <w:rFonts w:hint="eastAsia"/>
          <w:sz w:val="24"/>
        </w:rPr>
        <w:t>center</w:t>
      </w:r>
      <w:r w:rsidR="001C3B6D">
        <w:rPr>
          <w:rFonts w:hint="eastAsia"/>
          <w:sz w:val="24"/>
        </w:rPr>
        <w:t>）的周围建筑位置如箭塔谷仓，留出合适空地；删除地图上狮子的存在；大致调整了石堆和金块的数量，石堆基本为</w:t>
      </w:r>
      <w:r w:rsidR="001C3B6D">
        <w:rPr>
          <w:rFonts w:hint="eastAsia"/>
          <w:sz w:val="24"/>
        </w:rPr>
        <w:t>6</w:t>
      </w:r>
      <w:r w:rsidR="001C3B6D">
        <w:rPr>
          <w:rFonts w:hint="eastAsia"/>
          <w:sz w:val="24"/>
        </w:rPr>
        <w:t>个</w:t>
      </w:r>
      <w:r w:rsidR="001C3B6D">
        <w:rPr>
          <w:rFonts w:hint="eastAsia"/>
          <w:sz w:val="24"/>
        </w:rPr>
        <w:t>/</w:t>
      </w:r>
      <w:r w:rsidR="001C3B6D">
        <w:rPr>
          <w:rFonts w:hint="eastAsia"/>
          <w:sz w:val="24"/>
        </w:rPr>
        <w:t>组，金块为</w:t>
      </w:r>
      <w:r w:rsidR="001C3B6D">
        <w:rPr>
          <w:rFonts w:hint="eastAsia"/>
          <w:sz w:val="24"/>
        </w:rPr>
        <w:t>8</w:t>
      </w:r>
      <w:r w:rsidR="001C3B6D">
        <w:rPr>
          <w:rFonts w:hint="eastAsia"/>
          <w:sz w:val="24"/>
        </w:rPr>
        <w:t>个</w:t>
      </w:r>
      <w:r w:rsidR="001C3B6D">
        <w:rPr>
          <w:rFonts w:hint="eastAsia"/>
          <w:sz w:val="24"/>
        </w:rPr>
        <w:t>/</w:t>
      </w:r>
      <w:r w:rsidR="001C3B6D">
        <w:rPr>
          <w:rFonts w:hint="eastAsia"/>
          <w:sz w:val="24"/>
        </w:rPr>
        <w:t>组。</w:t>
      </w:r>
    </w:p>
    <w:p w:rsidR="009616F2" w:rsidRDefault="002F0341">
      <w:pPr>
        <w:spacing w:beforeLines="50" w:before="156" w:afterLines="50" w:after="156"/>
        <w:rPr>
          <w:sz w:val="24"/>
        </w:rPr>
      </w:pPr>
      <w:r>
        <w:rPr>
          <w:color w:val="000000" w:themeColor="text1"/>
          <w:sz w:val="24"/>
        </w:rPr>
        <w:t>7</w:t>
      </w:r>
      <w:r>
        <w:rPr>
          <w:color w:val="000000" w:themeColor="text1"/>
          <w:sz w:val="24"/>
        </w:rPr>
        <w:t>、</w:t>
      </w:r>
      <w:r w:rsidR="001C3B6D">
        <w:rPr>
          <w:rFonts w:hint="eastAsia"/>
          <w:color w:val="000000" w:themeColor="text1"/>
          <w:sz w:val="24"/>
        </w:rPr>
        <w:t>无命令行参数启动时为随机地图随机角度启动</w:t>
      </w:r>
      <w:r>
        <w:rPr>
          <w:rFonts w:hint="eastAsia"/>
          <w:color w:val="000000" w:themeColor="text1"/>
          <w:sz w:val="24"/>
        </w:rPr>
        <w:t>，最终测试也用这种方式</w:t>
      </w:r>
    </w:p>
    <w:p w:rsidR="009616F2" w:rsidRDefault="009616F2">
      <w:pPr>
        <w:spacing w:beforeLines="50" w:before="156" w:afterLines="50" w:after="156"/>
        <w:rPr>
          <w:color w:val="FF0000"/>
          <w:sz w:val="24"/>
        </w:rPr>
      </w:pPr>
    </w:p>
    <w:p w:rsidR="009616F2" w:rsidRDefault="001C3B6D">
      <w:pPr>
        <w:spacing w:beforeLines="50" w:before="156" w:afterLines="50" w:after="156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回放功能具体讲解：</w:t>
      </w:r>
    </w:p>
    <w:p w:rsidR="009616F2" w:rsidRDefault="001C3B6D">
      <w:pPr>
        <w:spacing w:beforeLines="50" w:before="156" w:afterLines="50" w:after="156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回放只会备份一份。</w:t>
      </w:r>
    </w:p>
    <w:p w:rsidR="009616F2" w:rsidRDefault="001C3B6D">
      <w:pPr>
        <w:spacing w:beforeLines="50" w:before="156" w:afterLines="50" w:after="156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回放功能由两个开关控制：</w:t>
      </w:r>
    </w:p>
    <w:p w:rsidR="009616F2" w:rsidRDefault="001C3B6D">
      <w:pPr>
        <w:spacing w:beforeLines="50" w:before="156" w:afterLines="50" w:after="156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在</w:t>
      </w:r>
      <w:r>
        <w:rPr>
          <w:rFonts w:hint="eastAsia"/>
          <w:color w:val="000000" w:themeColor="text1"/>
          <w:sz w:val="24"/>
        </w:rPr>
        <w:t>config.json</w:t>
      </w:r>
      <w:r>
        <w:rPr>
          <w:rFonts w:hint="eastAsia"/>
          <w:color w:val="000000" w:themeColor="text1"/>
          <w:sz w:val="24"/>
        </w:rPr>
        <w:t>文件中有两个开关，分别为</w:t>
      </w:r>
      <w:r>
        <w:rPr>
          <w:color w:val="000000" w:themeColor="text1"/>
          <w:sz w:val="24"/>
        </w:rPr>
        <w:t>”</w:t>
      </w:r>
      <w:r>
        <w:rPr>
          <w:rFonts w:hint="eastAsia"/>
          <w:color w:val="000000" w:themeColor="text1"/>
          <w:sz w:val="24"/>
        </w:rPr>
        <w:t>GameRecord</w:t>
      </w:r>
      <w:r>
        <w:rPr>
          <w:color w:val="000000" w:themeColor="text1"/>
          <w:sz w:val="24"/>
        </w:rPr>
        <w:t>”</w:t>
      </w:r>
      <w:r>
        <w:rPr>
          <w:rFonts w:hint="eastAsia"/>
          <w:color w:val="000000" w:themeColor="text1"/>
          <w:sz w:val="24"/>
        </w:rPr>
        <w:t>和</w:t>
      </w:r>
      <w:r>
        <w:rPr>
          <w:color w:val="000000" w:themeColor="text1"/>
          <w:sz w:val="24"/>
        </w:rPr>
        <w:t>”</w:t>
      </w:r>
      <w:r>
        <w:rPr>
          <w:rFonts w:hint="eastAsia"/>
          <w:color w:val="000000" w:themeColor="text1"/>
          <w:sz w:val="24"/>
        </w:rPr>
        <w:t>GameReplay</w:t>
      </w:r>
      <w:r>
        <w:rPr>
          <w:color w:val="000000" w:themeColor="text1"/>
          <w:sz w:val="24"/>
        </w:rPr>
        <w:t>”</w:t>
      </w:r>
    </w:p>
    <w:p w:rsidR="009616F2" w:rsidRDefault="001C3B6D">
      <w:pPr>
        <w:tabs>
          <w:tab w:val="center" w:pos="4153"/>
        </w:tabs>
        <w:spacing w:beforeLines="50" w:before="156" w:afterLines="50" w:after="156"/>
      </w:pPr>
      <w:r>
        <w:rPr>
          <w:noProof/>
        </w:rPr>
        <w:drawing>
          <wp:inline distT="0" distB="0" distL="114300" distR="114300">
            <wp:extent cx="2482850" cy="349250"/>
            <wp:effectExtent l="0" t="0" r="635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:rsidR="009616F2" w:rsidRDefault="001C3B6D">
      <w:pPr>
        <w:tabs>
          <w:tab w:val="center" w:pos="4153"/>
        </w:tabs>
        <w:spacing w:beforeLines="50" w:before="156" w:afterLines="50" w:after="156"/>
      </w:pPr>
      <w:r>
        <w:rPr>
          <w:noProof/>
        </w:rPr>
        <w:drawing>
          <wp:inline distT="0" distB="0" distL="114300" distR="114300">
            <wp:extent cx="2216150" cy="406400"/>
            <wp:effectExtent l="0" t="0" r="635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6F2" w:rsidRDefault="001C3B6D">
      <w:pPr>
        <w:spacing w:beforeLines="50" w:before="156" w:afterLines="50" w:after="156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1.</w:t>
      </w:r>
      <w:r>
        <w:rPr>
          <w:rFonts w:hint="eastAsia"/>
          <w:color w:val="000000" w:themeColor="text1"/>
          <w:sz w:val="24"/>
        </w:rPr>
        <w:t>不启动回放功能正常游戏：</w:t>
      </w:r>
    </w:p>
    <w:p w:rsidR="009616F2" w:rsidRDefault="001C3B6D">
      <w:pPr>
        <w:spacing w:beforeLines="50" w:before="156" w:afterLines="50" w:after="156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当“</w:t>
      </w:r>
      <w:r>
        <w:rPr>
          <w:rFonts w:hint="eastAsia"/>
          <w:color w:val="000000" w:themeColor="text1"/>
          <w:sz w:val="24"/>
        </w:rPr>
        <w:t>GameReco</w:t>
      </w:r>
      <w:r>
        <w:rPr>
          <w:rFonts w:hint="eastAsia"/>
          <w:color w:val="000000" w:themeColor="text1"/>
          <w:sz w:val="24"/>
        </w:rPr>
        <w:t>rd==false &amp;&amp; GameReplay==false</w:t>
      </w:r>
      <w:r>
        <w:rPr>
          <w:color w:val="000000" w:themeColor="text1"/>
          <w:sz w:val="24"/>
        </w:rPr>
        <w:t>”</w:t>
      </w:r>
      <w:r>
        <w:rPr>
          <w:rFonts w:hint="eastAsia"/>
          <w:color w:val="000000" w:themeColor="text1"/>
          <w:sz w:val="24"/>
        </w:rPr>
        <w:t>时，游戏会正常运行，但游戏运行过程不会覆盖存储的录像。</w:t>
      </w:r>
    </w:p>
    <w:p w:rsidR="009616F2" w:rsidRDefault="001C3B6D">
      <w:pPr>
        <w:spacing w:beforeLines="50" w:before="156" w:afterLines="50" w:after="156"/>
      </w:pPr>
      <w:r>
        <w:rPr>
          <w:noProof/>
        </w:rPr>
        <w:lastRenderedPageBreak/>
        <w:drawing>
          <wp:inline distT="0" distB="0" distL="114300" distR="114300">
            <wp:extent cx="1778000" cy="425450"/>
            <wp:effectExtent l="0" t="0" r="0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6F2" w:rsidRDefault="001C3B6D">
      <w:pPr>
        <w:spacing w:beforeLines="50" w:before="156" w:afterLines="50" w:after="156"/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启动录像功能进行游戏</w:t>
      </w:r>
      <w:r>
        <w:rPr>
          <w:rFonts w:hint="eastAsia"/>
        </w:rPr>
        <w:t>：</w:t>
      </w:r>
    </w:p>
    <w:p w:rsidR="009616F2" w:rsidRDefault="001C3B6D">
      <w:pPr>
        <w:spacing w:beforeLines="50" w:before="156" w:afterLines="50" w:after="156"/>
        <w:rPr>
          <w:color w:val="000000" w:themeColor="text1"/>
          <w:sz w:val="24"/>
        </w:rPr>
      </w:pPr>
      <w:r>
        <w:rPr>
          <w:rFonts w:hint="eastAsia"/>
        </w:rPr>
        <w:t>当</w:t>
      </w:r>
      <w:r>
        <w:rPr>
          <w:rFonts w:hint="eastAsia"/>
          <w:color w:val="000000" w:themeColor="text1"/>
          <w:sz w:val="24"/>
        </w:rPr>
        <w:t>“</w:t>
      </w:r>
      <w:r>
        <w:rPr>
          <w:rFonts w:hint="eastAsia"/>
          <w:color w:val="000000" w:themeColor="text1"/>
          <w:sz w:val="24"/>
        </w:rPr>
        <w:t>GameRecord==true &amp;&amp; GameReplay==false</w:t>
      </w:r>
      <w:r>
        <w:rPr>
          <w:color w:val="000000" w:themeColor="text1"/>
          <w:sz w:val="24"/>
        </w:rPr>
        <w:t>”</w:t>
      </w:r>
      <w:r>
        <w:rPr>
          <w:rFonts w:hint="eastAsia"/>
          <w:color w:val="000000" w:themeColor="text1"/>
          <w:sz w:val="24"/>
        </w:rPr>
        <w:t>时，游戏会正常运行，但本次游戏运行过程会覆盖存储的录像，录像会被更新。</w:t>
      </w:r>
      <w:r>
        <w:rPr>
          <w:rFonts w:hint="eastAsia"/>
          <w:color w:val="000000" w:themeColor="text1"/>
          <w:sz w:val="24"/>
        </w:rPr>
        <w:t>(</w:t>
      </w:r>
      <w:r>
        <w:rPr>
          <w:rFonts w:hint="eastAsia"/>
          <w:color w:val="000000" w:themeColor="text1"/>
          <w:sz w:val="24"/>
        </w:rPr>
        <w:t>至少要下达一项指令，不然录像会被清空，此时无法进行播放功能，需重新录制后才能播放</w:t>
      </w:r>
      <w:r>
        <w:rPr>
          <w:rFonts w:hint="eastAsia"/>
          <w:color w:val="000000" w:themeColor="text1"/>
          <w:sz w:val="24"/>
        </w:rPr>
        <w:t>)</w:t>
      </w:r>
    </w:p>
    <w:p w:rsidR="009616F2" w:rsidRDefault="001C3B6D">
      <w:pPr>
        <w:spacing w:beforeLines="50" w:before="156" w:afterLines="50" w:after="156"/>
      </w:pPr>
      <w:r>
        <w:rPr>
          <w:noProof/>
        </w:rPr>
        <w:drawing>
          <wp:inline distT="0" distB="0" distL="114300" distR="114300">
            <wp:extent cx="1758950" cy="419100"/>
            <wp:effectExtent l="0" t="0" r="635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6F2" w:rsidRDefault="001C3B6D">
      <w:pPr>
        <w:spacing w:beforeLines="50" w:before="156" w:afterLines="50" w:after="156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启动录像回放功能：</w:t>
      </w:r>
    </w:p>
    <w:p w:rsidR="009616F2" w:rsidRDefault="001C3B6D">
      <w:pPr>
        <w:spacing w:beforeLines="50" w:before="156" w:afterLines="50" w:after="156"/>
        <w:rPr>
          <w:color w:val="000000" w:themeColor="text1"/>
          <w:sz w:val="24"/>
        </w:rPr>
      </w:pPr>
      <w:r>
        <w:rPr>
          <w:rFonts w:hint="eastAsia"/>
        </w:rPr>
        <w:t>当</w:t>
      </w:r>
      <w:r>
        <w:rPr>
          <w:rFonts w:hint="eastAsia"/>
          <w:color w:val="000000" w:themeColor="text1"/>
          <w:sz w:val="24"/>
        </w:rPr>
        <w:t>“</w:t>
      </w:r>
      <w:r>
        <w:rPr>
          <w:rFonts w:hint="eastAsia"/>
          <w:color w:val="000000" w:themeColor="text1"/>
          <w:sz w:val="24"/>
        </w:rPr>
        <w:t>GameRecord==false &amp;&amp; GameReplay==true</w:t>
      </w:r>
      <w:r>
        <w:rPr>
          <w:color w:val="000000" w:themeColor="text1"/>
          <w:sz w:val="24"/>
        </w:rPr>
        <w:t>”</w:t>
      </w:r>
      <w:r>
        <w:rPr>
          <w:rFonts w:hint="eastAsia"/>
          <w:color w:val="000000" w:themeColor="text1"/>
          <w:sz w:val="24"/>
        </w:rPr>
        <w:t>时，会播放备份的游戏录制。</w:t>
      </w:r>
    </w:p>
    <w:p w:rsidR="009616F2" w:rsidRDefault="001C3B6D">
      <w:pPr>
        <w:spacing w:beforeLines="50" w:before="156" w:afterLines="50" w:after="156"/>
        <w:rPr>
          <w:color w:val="000000" w:themeColor="text1"/>
          <w:sz w:val="24"/>
        </w:rPr>
      </w:pPr>
      <w:r>
        <w:rPr>
          <w:noProof/>
        </w:rPr>
        <w:drawing>
          <wp:inline distT="0" distB="0" distL="114300" distR="114300">
            <wp:extent cx="1663700" cy="400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6F2" w:rsidRDefault="009616F2">
      <w:pPr>
        <w:spacing w:beforeLines="50" w:before="156" w:afterLines="50" w:after="156"/>
      </w:pPr>
    </w:p>
    <w:p w:rsidR="009616F2" w:rsidRDefault="009616F2">
      <w:pPr>
        <w:spacing w:beforeLines="50" w:before="156" w:afterLines="50" w:after="156"/>
      </w:pPr>
    </w:p>
    <w:p w:rsidR="009616F2" w:rsidRDefault="009616F2">
      <w:pPr>
        <w:spacing w:beforeLines="50" w:before="156" w:afterLines="50" w:after="156"/>
        <w:rPr>
          <w:color w:val="000000" w:themeColor="text1"/>
          <w:sz w:val="24"/>
        </w:rPr>
      </w:pPr>
    </w:p>
    <w:sectPr w:rsidR="009616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B6D" w:rsidRDefault="001C3B6D" w:rsidP="00044105">
      <w:r>
        <w:separator/>
      </w:r>
    </w:p>
  </w:endnote>
  <w:endnote w:type="continuationSeparator" w:id="0">
    <w:p w:rsidR="001C3B6D" w:rsidRDefault="001C3B6D" w:rsidP="00044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B6D" w:rsidRDefault="001C3B6D" w:rsidP="00044105">
      <w:r>
        <w:separator/>
      </w:r>
    </w:p>
  </w:footnote>
  <w:footnote w:type="continuationSeparator" w:id="0">
    <w:p w:rsidR="001C3B6D" w:rsidRDefault="001C3B6D" w:rsidP="000441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1CB"/>
    <w:rsid w:val="00044105"/>
    <w:rsid w:val="001411CB"/>
    <w:rsid w:val="001C3B6D"/>
    <w:rsid w:val="002F0341"/>
    <w:rsid w:val="003B6EB8"/>
    <w:rsid w:val="00784C10"/>
    <w:rsid w:val="008247E1"/>
    <w:rsid w:val="009616F2"/>
    <w:rsid w:val="00C23268"/>
    <w:rsid w:val="00C429A5"/>
    <w:rsid w:val="00CA20F5"/>
    <w:rsid w:val="2BDB6E3B"/>
    <w:rsid w:val="34AD7C43"/>
    <w:rsid w:val="49763A51"/>
    <w:rsid w:val="57B2785F"/>
    <w:rsid w:val="654A5C21"/>
    <w:rsid w:val="71A4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F335D69-4FDD-44E3-A725-1E660DD1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441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44105"/>
    <w:rPr>
      <w:kern w:val="2"/>
      <w:sz w:val="18"/>
      <w:szCs w:val="18"/>
    </w:rPr>
  </w:style>
  <w:style w:type="paragraph" w:styleId="a4">
    <w:name w:val="footer"/>
    <w:basedOn w:val="a"/>
    <w:link w:val="Char0"/>
    <w:rsid w:val="000441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4410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29939</dc:creator>
  <cp:lastModifiedBy>Microsoft 帐户</cp:lastModifiedBy>
  <cp:revision>5</cp:revision>
  <dcterms:created xsi:type="dcterms:W3CDTF">2026-09-07T22:33:00Z</dcterms:created>
  <dcterms:modified xsi:type="dcterms:W3CDTF">2026-09-07T16:46:00Z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eyJoZGlkIjoiNTI4NThmYjFkMzU0Mjc3ZTg2YWYwMjMzYzMyZmYxZTIiLCJ1c2VySWQiOiIxMjMwMDg1ODcxIn0=</vt:lpwstr>
  </property>
  <property fmtid="{D5CDD505-2E9C-101B-9397-08002B2CF9AE}" pid="3" name="KSOProductBuildVer">
    <vt:lpwstr>2052-12.1.0.28505</vt:lpwstr>
  </property>
  <property fmtid="{D5CDD505-2E9C-101B-9397-08002B2CF9AE}" pid="4" name="ICV">
    <vt:lpwstr>C5047C146D60462F9DC0547617CD1FFD_12</vt:lpwstr>
  </property>
</Properties>
</file>