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62B83" w14:textId="77777777" w:rsidR="009B27AC" w:rsidRPr="009B27AC" w:rsidRDefault="009B27AC" w:rsidP="009B27AC">
      <w:pPr>
        <w:jc w:val="center"/>
        <w:rPr>
          <w:rFonts w:ascii="Arial" w:hAnsi="Arial" w:cs="Arial"/>
          <w:sz w:val="28"/>
          <w:szCs w:val="28"/>
        </w:rPr>
      </w:pPr>
      <w:r w:rsidRPr="009B27AC">
        <w:rPr>
          <w:rFonts w:ascii="Arial" w:hAnsi="Arial" w:cs="Arial"/>
          <w:sz w:val="28"/>
          <w:szCs w:val="28"/>
        </w:rPr>
        <w:t>IBM – Coursera</w:t>
      </w:r>
    </w:p>
    <w:p w14:paraId="60A02D62" w14:textId="77777777" w:rsidR="009B27AC" w:rsidRPr="009B27AC" w:rsidRDefault="009B27AC" w:rsidP="009B27AC">
      <w:pPr>
        <w:jc w:val="center"/>
        <w:rPr>
          <w:rFonts w:ascii="Arial" w:hAnsi="Arial" w:cs="Arial"/>
          <w:sz w:val="28"/>
          <w:szCs w:val="28"/>
        </w:rPr>
      </w:pPr>
      <w:r w:rsidRPr="009B27AC">
        <w:rPr>
          <w:rFonts w:ascii="Arial" w:hAnsi="Arial" w:cs="Arial"/>
          <w:sz w:val="28"/>
          <w:szCs w:val="28"/>
        </w:rPr>
        <w:t>Data Science Specialization</w:t>
      </w:r>
    </w:p>
    <w:p w14:paraId="7BF9FEE9" w14:textId="77777777" w:rsidR="009B27AC" w:rsidRPr="009B27AC" w:rsidRDefault="009B27AC" w:rsidP="009B27AC">
      <w:pPr>
        <w:jc w:val="center"/>
        <w:rPr>
          <w:rFonts w:ascii="Arial" w:hAnsi="Arial" w:cs="Arial"/>
          <w:sz w:val="28"/>
          <w:szCs w:val="28"/>
        </w:rPr>
      </w:pPr>
    </w:p>
    <w:p w14:paraId="40B52994" w14:textId="77777777" w:rsidR="009B27AC" w:rsidRDefault="009B27AC" w:rsidP="009B27AC">
      <w:pPr>
        <w:jc w:val="center"/>
        <w:rPr>
          <w:rFonts w:ascii="Arial" w:hAnsi="Arial" w:cs="Arial"/>
          <w:sz w:val="28"/>
          <w:szCs w:val="28"/>
        </w:rPr>
      </w:pPr>
    </w:p>
    <w:p w14:paraId="0108F334" w14:textId="77777777" w:rsidR="00CC4109" w:rsidRDefault="00CC4109" w:rsidP="009B27AC">
      <w:pPr>
        <w:jc w:val="center"/>
        <w:rPr>
          <w:rFonts w:ascii="Arial" w:hAnsi="Arial" w:cs="Arial"/>
          <w:sz w:val="28"/>
          <w:szCs w:val="28"/>
        </w:rPr>
      </w:pPr>
    </w:p>
    <w:p w14:paraId="4F66BC99" w14:textId="77777777" w:rsidR="00CC4109" w:rsidRDefault="00CC4109" w:rsidP="009B27AC">
      <w:pPr>
        <w:jc w:val="center"/>
        <w:rPr>
          <w:rFonts w:ascii="Arial" w:hAnsi="Arial" w:cs="Arial"/>
          <w:sz w:val="28"/>
          <w:szCs w:val="28"/>
        </w:rPr>
      </w:pPr>
    </w:p>
    <w:p w14:paraId="335E27F4" w14:textId="77777777" w:rsidR="00CC4109" w:rsidRDefault="00CC4109" w:rsidP="009B27AC">
      <w:pPr>
        <w:jc w:val="center"/>
        <w:rPr>
          <w:rFonts w:ascii="Arial" w:hAnsi="Arial" w:cs="Arial"/>
          <w:sz w:val="28"/>
          <w:szCs w:val="28"/>
        </w:rPr>
      </w:pPr>
    </w:p>
    <w:p w14:paraId="3E2F8FEF" w14:textId="77777777" w:rsidR="00CC4109" w:rsidRDefault="00CC4109" w:rsidP="009B27AC">
      <w:pPr>
        <w:jc w:val="center"/>
        <w:rPr>
          <w:rFonts w:ascii="Arial" w:hAnsi="Arial" w:cs="Arial"/>
          <w:sz w:val="28"/>
          <w:szCs w:val="28"/>
        </w:rPr>
      </w:pPr>
    </w:p>
    <w:p w14:paraId="41B1AAED" w14:textId="77777777" w:rsidR="00CC4109" w:rsidRDefault="00CC4109" w:rsidP="009B27AC">
      <w:pPr>
        <w:jc w:val="center"/>
        <w:rPr>
          <w:rFonts w:ascii="Arial" w:hAnsi="Arial" w:cs="Arial"/>
          <w:sz w:val="28"/>
          <w:szCs w:val="28"/>
        </w:rPr>
      </w:pPr>
    </w:p>
    <w:p w14:paraId="57F71D8A" w14:textId="77777777" w:rsidR="00CC4109" w:rsidRPr="009B27AC" w:rsidRDefault="00CC4109" w:rsidP="009B27AC">
      <w:pPr>
        <w:jc w:val="center"/>
        <w:rPr>
          <w:rFonts w:ascii="Arial" w:hAnsi="Arial" w:cs="Arial"/>
          <w:sz w:val="28"/>
          <w:szCs w:val="28"/>
        </w:rPr>
      </w:pPr>
    </w:p>
    <w:p w14:paraId="3E351000" w14:textId="45561F7E" w:rsidR="009B27AC" w:rsidRPr="009B27AC" w:rsidRDefault="009B27AC" w:rsidP="009B27AC">
      <w:pPr>
        <w:jc w:val="center"/>
        <w:rPr>
          <w:rFonts w:ascii="Arial" w:hAnsi="Arial" w:cs="Arial"/>
          <w:sz w:val="28"/>
          <w:szCs w:val="28"/>
        </w:rPr>
      </w:pPr>
      <w:r w:rsidRPr="009B27AC">
        <w:rPr>
          <w:rFonts w:ascii="Arial" w:hAnsi="Arial" w:cs="Arial"/>
          <w:sz w:val="28"/>
          <w:szCs w:val="28"/>
        </w:rPr>
        <w:t>Capstone project</w:t>
      </w:r>
      <w:r w:rsidR="00492577">
        <w:rPr>
          <w:rFonts w:ascii="Arial" w:hAnsi="Arial" w:cs="Arial"/>
          <w:sz w:val="28"/>
          <w:szCs w:val="28"/>
        </w:rPr>
        <w:t xml:space="preserve"> </w:t>
      </w:r>
      <w:r w:rsidRPr="009B27AC">
        <w:rPr>
          <w:rFonts w:ascii="Arial" w:hAnsi="Arial" w:cs="Arial"/>
          <w:sz w:val="28"/>
          <w:szCs w:val="28"/>
        </w:rPr>
        <w:t>- Final report</w:t>
      </w:r>
    </w:p>
    <w:p w14:paraId="14B393D0" w14:textId="77777777" w:rsidR="009B27AC" w:rsidRPr="009B27AC" w:rsidRDefault="009B27AC" w:rsidP="009B27AC">
      <w:pPr>
        <w:jc w:val="center"/>
        <w:rPr>
          <w:rFonts w:ascii="Arial" w:hAnsi="Arial" w:cs="Arial"/>
          <w:b/>
          <w:sz w:val="36"/>
          <w:szCs w:val="36"/>
        </w:rPr>
      </w:pPr>
      <w:r w:rsidRPr="009B27AC">
        <w:rPr>
          <w:rFonts w:ascii="Arial" w:hAnsi="Arial" w:cs="Arial"/>
          <w:b/>
          <w:sz w:val="36"/>
          <w:szCs w:val="36"/>
        </w:rPr>
        <w:t>Correlation between a neighborhood real estate price and its surrounding venues</w:t>
      </w:r>
    </w:p>
    <w:p w14:paraId="483A54CD" w14:textId="77777777" w:rsidR="00CC4109" w:rsidRDefault="00CC4109" w:rsidP="00CC4109">
      <w:pPr>
        <w:rPr>
          <w:rFonts w:ascii="Arial" w:hAnsi="Arial" w:cs="Arial"/>
          <w:sz w:val="28"/>
          <w:szCs w:val="28"/>
        </w:rPr>
      </w:pPr>
    </w:p>
    <w:p w14:paraId="00D405D5" w14:textId="77777777" w:rsidR="00CC4109" w:rsidRDefault="00CC4109" w:rsidP="009B27AC">
      <w:pPr>
        <w:jc w:val="center"/>
        <w:rPr>
          <w:rFonts w:ascii="Arial" w:hAnsi="Arial" w:cs="Arial"/>
          <w:sz w:val="28"/>
          <w:szCs w:val="28"/>
        </w:rPr>
      </w:pPr>
    </w:p>
    <w:p w14:paraId="60F0692F" w14:textId="77777777" w:rsidR="00CC4109" w:rsidRDefault="00CC4109" w:rsidP="009B27AC">
      <w:pPr>
        <w:jc w:val="center"/>
        <w:rPr>
          <w:rFonts w:ascii="Arial" w:hAnsi="Arial" w:cs="Arial"/>
          <w:sz w:val="28"/>
          <w:szCs w:val="28"/>
        </w:rPr>
      </w:pPr>
    </w:p>
    <w:p w14:paraId="020021BF" w14:textId="77777777" w:rsidR="00CC4109" w:rsidRDefault="00CC4109" w:rsidP="009B27AC">
      <w:pPr>
        <w:jc w:val="center"/>
        <w:rPr>
          <w:rFonts w:ascii="Arial" w:hAnsi="Arial" w:cs="Arial"/>
          <w:sz w:val="28"/>
          <w:szCs w:val="28"/>
        </w:rPr>
      </w:pPr>
    </w:p>
    <w:p w14:paraId="5A1B4A04" w14:textId="76E311AD" w:rsidR="009B27AC" w:rsidRDefault="006B538B" w:rsidP="009B27AC">
      <w:pPr>
        <w:jc w:val="center"/>
        <w:rPr>
          <w:rFonts w:ascii="Arial" w:hAnsi="Arial" w:cs="Arial"/>
          <w:sz w:val="28"/>
          <w:szCs w:val="28"/>
        </w:rPr>
      </w:pPr>
      <w:r>
        <w:rPr>
          <w:rFonts w:ascii="Arial" w:hAnsi="Arial" w:cs="Arial"/>
          <w:sz w:val="28"/>
          <w:szCs w:val="28"/>
        </w:rPr>
        <w:t xml:space="preserve">Gilles </w:t>
      </w:r>
      <w:proofErr w:type="spellStart"/>
      <w:r>
        <w:rPr>
          <w:rFonts w:ascii="Arial" w:hAnsi="Arial" w:cs="Arial"/>
          <w:sz w:val="28"/>
          <w:szCs w:val="28"/>
        </w:rPr>
        <w:t>Clausse</w:t>
      </w:r>
      <w:proofErr w:type="spellEnd"/>
      <w:r w:rsidR="009B27AC" w:rsidRPr="009B27AC">
        <w:rPr>
          <w:rFonts w:ascii="Arial" w:hAnsi="Arial" w:cs="Arial"/>
          <w:sz w:val="28"/>
          <w:szCs w:val="28"/>
        </w:rPr>
        <w:t xml:space="preserve"> </w:t>
      </w:r>
      <w:r w:rsidR="009B27AC">
        <w:rPr>
          <w:rFonts w:ascii="Arial" w:hAnsi="Arial" w:cs="Arial"/>
          <w:sz w:val="28"/>
          <w:szCs w:val="28"/>
        </w:rPr>
        <w:t>–</w:t>
      </w:r>
      <w:r w:rsidR="009B27AC" w:rsidRPr="009B27AC">
        <w:rPr>
          <w:rFonts w:ascii="Arial" w:hAnsi="Arial" w:cs="Arial"/>
          <w:sz w:val="28"/>
          <w:szCs w:val="28"/>
        </w:rPr>
        <w:t xml:space="preserve"> 20</w:t>
      </w:r>
      <w:r>
        <w:rPr>
          <w:rFonts w:ascii="Arial" w:hAnsi="Arial" w:cs="Arial"/>
          <w:sz w:val="28"/>
          <w:szCs w:val="28"/>
        </w:rPr>
        <w:t>21</w:t>
      </w:r>
    </w:p>
    <w:p w14:paraId="63F36D0B" w14:textId="77777777" w:rsidR="009B27AC" w:rsidRDefault="009B27AC">
      <w:pPr>
        <w:rPr>
          <w:rFonts w:ascii="Arial" w:hAnsi="Arial" w:cs="Arial"/>
          <w:sz w:val="28"/>
          <w:szCs w:val="28"/>
        </w:rPr>
      </w:pPr>
      <w:r>
        <w:rPr>
          <w:rFonts w:ascii="Arial" w:hAnsi="Arial" w:cs="Arial"/>
          <w:sz w:val="28"/>
          <w:szCs w:val="28"/>
        </w:rPr>
        <w:br w:type="page"/>
      </w:r>
    </w:p>
    <w:p w14:paraId="0CAB3DEE" w14:textId="53C65C91" w:rsidR="009B27AC" w:rsidRDefault="009B27AC" w:rsidP="009B27AC">
      <w:pPr>
        <w:rPr>
          <w:rFonts w:ascii="Arial" w:hAnsi="Arial" w:cs="Arial"/>
          <w:sz w:val="28"/>
          <w:szCs w:val="28"/>
        </w:rPr>
      </w:pPr>
      <w:r>
        <w:rPr>
          <w:rFonts w:ascii="Arial" w:hAnsi="Arial" w:cs="Arial"/>
          <w:sz w:val="28"/>
          <w:szCs w:val="28"/>
        </w:rPr>
        <w:lastRenderedPageBreak/>
        <w:t>Table of content</w:t>
      </w:r>
      <w:r w:rsidR="00492577">
        <w:rPr>
          <w:rFonts w:ascii="Arial" w:hAnsi="Arial" w:cs="Arial"/>
          <w:sz w:val="28"/>
          <w:szCs w:val="28"/>
        </w:rPr>
        <w:t>:</w:t>
      </w:r>
    </w:p>
    <w:sdt>
      <w:sdtPr>
        <w:rPr>
          <w:rFonts w:asciiTheme="minorHAnsi" w:eastAsiaTheme="minorHAnsi" w:hAnsiTheme="minorHAnsi" w:cstheme="minorBidi"/>
          <w:color w:val="auto"/>
          <w:sz w:val="22"/>
          <w:szCs w:val="22"/>
        </w:rPr>
        <w:id w:val="-1296284323"/>
        <w:docPartObj>
          <w:docPartGallery w:val="Table of Contents"/>
          <w:docPartUnique/>
        </w:docPartObj>
      </w:sdtPr>
      <w:sdtEndPr>
        <w:rPr>
          <w:b/>
          <w:bCs/>
          <w:noProof/>
        </w:rPr>
      </w:sdtEndPr>
      <w:sdtContent>
        <w:p w14:paraId="2073A204" w14:textId="0AB44ED2" w:rsidR="00492577" w:rsidRDefault="00492577">
          <w:pPr>
            <w:pStyle w:val="TOCHeading"/>
          </w:pPr>
        </w:p>
        <w:p w14:paraId="56D6C813" w14:textId="04A0C11D" w:rsidR="00E12539" w:rsidRDefault="00492577">
          <w:pPr>
            <w:pStyle w:val="TOC1"/>
            <w:tabs>
              <w:tab w:val="left" w:pos="440"/>
              <w:tab w:val="right" w:leader="dot" w:pos="9350"/>
            </w:tabs>
            <w:rPr>
              <w:rFonts w:eastAsiaTheme="minorEastAsia"/>
              <w:noProof/>
              <w:lang w:val="en-GB" w:eastAsia="en-GB"/>
            </w:rPr>
          </w:pPr>
          <w:r>
            <w:rPr>
              <w:b/>
              <w:bCs/>
              <w:noProof/>
            </w:rPr>
            <w:fldChar w:fldCharType="begin"/>
          </w:r>
          <w:r>
            <w:rPr>
              <w:b/>
              <w:bCs/>
              <w:noProof/>
            </w:rPr>
            <w:instrText xml:space="preserve"> TOC \o "1-3" \h \z \u </w:instrText>
          </w:r>
          <w:r>
            <w:rPr>
              <w:b/>
              <w:bCs/>
              <w:noProof/>
            </w:rPr>
            <w:fldChar w:fldCharType="separate"/>
          </w:r>
          <w:hyperlink w:anchor="_Toc70088926" w:history="1">
            <w:r w:rsidR="00E12539" w:rsidRPr="00980ED1">
              <w:rPr>
                <w:rStyle w:val="Hyperlink"/>
                <w:rFonts w:ascii="Arial" w:hAnsi="Arial" w:cs="Arial"/>
                <w:b/>
                <w:noProof/>
              </w:rPr>
              <w:t>I.</w:t>
            </w:r>
            <w:r w:rsidR="00E12539">
              <w:rPr>
                <w:rFonts w:eastAsiaTheme="minorEastAsia"/>
                <w:noProof/>
                <w:lang w:val="en-GB" w:eastAsia="en-GB"/>
              </w:rPr>
              <w:tab/>
            </w:r>
            <w:r w:rsidR="00E12539" w:rsidRPr="00980ED1">
              <w:rPr>
                <w:rStyle w:val="Hyperlink"/>
                <w:rFonts w:ascii="Arial" w:hAnsi="Arial" w:cs="Arial"/>
                <w:b/>
                <w:noProof/>
              </w:rPr>
              <w:t>Introduction:</w:t>
            </w:r>
            <w:r w:rsidR="00E12539">
              <w:rPr>
                <w:noProof/>
                <w:webHidden/>
              </w:rPr>
              <w:tab/>
            </w:r>
            <w:r w:rsidR="00E12539">
              <w:rPr>
                <w:noProof/>
                <w:webHidden/>
              </w:rPr>
              <w:fldChar w:fldCharType="begin"/>
            </w:r>
            <w:r w:rsidR="00E12539">
              <w:rPr>
                <w:noProof/>
                <w:webHidden/>
              </w:rPr>
              <w:instrText xml:space="preserve"> PAGEREF _Toc70088926 \h </w:instrText>
            </w:r>
            <w:r w:rsidR="00E12539">
              <w:rPr>
                <w:noProof/>
                <w:webHidden/>
              </w:rPr>
            </w:r>
            <w:r w:rsidR="00E12539">
              <w:rPr>
                <w:noProof/>
                <w:webHidden/>
              </w:rPr>
              <w:fldChar w:fldCharType="separate"/>
            </w:r>
            <w:r w:rsidR="00E12539">
              <w:rPr>
                <w:noProof/>
                <w:webHidden/>
              </w:rPr>
              <w:t>2</w:t>
            </w:r>
            <w:r w:rsidR="00E12539">
              <w:rPr>
                <w:noProof/>
                <w:webHidden/>
              </w:rPr>
              <w:fldChar w:fldCharType="end"/>
            </w:r>
          </w:hyperlink>
        </w:p>
        <w:p w14:paraId="08C66E9A" w14:textId="0BB8D6C4" w:rsidR="00E12539" w:rsidRDefault="00E12539">
          <w:pPr>
            <w:pStyle w:val="TOC1"/>
            <w:tabs>
              <w:tab w:val="left" w:pos="440"/>
              <w:tab w:val="right" w:leader="dot" w:pos="9350"/>
            </w:tabs>
            <w:rPr>
              <w:rFonts w:eastAsiaTheme="minorEastAsia"/>
              <w:noProof/>
              <w:lang w:val="en-GB" w:eastAsia="en-GB"/>
            </w:rPr>
          </w:pPr>
          <w:hyperlink w:anchor="_Toc70088927" w:history="1">
            <w:r w:rsidRPr="00980ED1">
              <w:rPr>
                <w:rStyle w:val="Hyperlink"/>
                <w:rFonts w:ascii="Arial" w:hAnsi="Arial" w:cs="Arial"/>
                <w:b/>
                <w:noProof/>
              </w:rPr>
              <w:t>II.</w:t>
            </w:r>
            <w:r>
              <w:rPr>
                <w:rFonts w:eastAsiaTheme="minorEastAsia"/>
                <w:noProof/>
                <w:lang w:val="en-GB" w:eastAsia="en-GB"/>
              </w:rPr>
              <w:tab/>
            </w:r>
            <w:r w:rsidRPr="00980ED1">
              <w:rPr>
                <w:rStyle w:val="Hyperlink"/>
                <w:rFonts w:ascii="Arial" w:hAnsi="Arial" w:cs="Arial"/>
                <w:b/>
                <w:noProof/>
              </w:rPr>
              <w:t>Data description:</w:t>
            </w:r>
            <w:r>
              <w:rPr>
                <w:noProof/>
                <w:webHidden/>
              </w:rPr>
              <w:tab/>
            </w:r>
            <w:r>
              <w:rPr>
                <w:noProof/>
                <w:webHidden/>
              </w:rPr>
              <w:fldChar w:fldCharType="begin"/>
            </w:r>
            <w:r>
              <w:rPr>
                <w:noProof/>
                <w:webHidden/>
              </w:rPr>
              <w:instrText xml:space="preserve"> PAGEREF _Toc70088927 \h </w:instrText>
            </w:r>
            <w:r>
              <w:rPr>
                <w:noProof/>
                <w:webHidden/>
              </w:rPr>
            </w:r>
            <w:r>
              <w:rPr>
                <w:noProof/>
                <w:webHidden/>
              </w:rPr>
              <w:fldChar w:fldCharType="separate"/>
            </w:r>
            <w:r>
              <w:rPr>
                <w:noProof/>
                <w:webHidden/>
              </w:rPr>
              <w:t>3</w:t>
            </w:r>
            <w:r>
              <w:rPr>
                <w:noProof/>
                <w:webHidden/>
              </w:rPr>
              <w:fldChar w:fldCharType="end"/>
            </w:r>
          </w:hyperlink>
        </w:p>
        <w:p w14:paraId="0F1B450E" w14:textId="40ECC88E" w:rsidR="00492577" w:rsidRDefault="00492577">
          <w:r>
            <w:rPr>
              <w:b/>
              <w:bCs/>
              <w:noProof/>
            </w:rPr>
            <w:fldChar w:fldCharType="end"/>
          </w:r>
        </w:p>
      </w:sdtContent>
    </w:sdt>
    <w:p w14:paraId="7BDA029C" w14:textId="77777777" w:rsidR="00492577" w:rsidRDefault="00492577" w:rsidP="009B27AC">
      <w:pPr>
        <w:rPr>
          <w:rFonts w:ascii="Arial" w:hAnsi="Arial" w:cs="Arial"/>
          <w:sz w:val="28"/>
          <w:szCs w:val="28"/>
        </w:rPr>
      </w:pPr>
    </w:p>
    <w:p w14:paraId="20737B66" w14:textId="77777777" w:rsidR="009B27AC" w:rsidRDefault="009B27AC">
      <w:pPr>
        <w:rPr>
          <w:rFonts w:ascii="Arial" w:hAnsi="Arial" w:cs="Arial"/>
          <w:sz w:val="28"/>
          <w:szCs w:val="28"/>
        </w:rPr>
      </w:pPr>
      <w:r>
        <w:rPr>
          <w:rFonts w:ascii="Arial" w:hAnsi="Arial" w:cs="Arial"/>
          <w:sz w:val="28"/>
          <w:szCs w:val="28"/>
        </w:rPr>
        <w:br w:type="page"/>
      </w:r>
    </w:p>
    <w:p w14:paraId="0951CAC7" w14:textId="77777777" w:rsidR="009B27AC" w:rsidRPr="00492577" w:rsidRDefault="009B27AC" w:rsidP="000179A6">
      <w:pPr>
        <w:pStyle w:val="ListParagraph"/>
        <w:numPr>
          <w:ilvl w:val="0"/>
          <w:numId w:val="1"/>
        </w:numPr>
        <w:spacing w:before="120"/>
        <w:outlineLvl w:val="0"/>
        <w:rPr>
          <w:rFonts w:ascii="Arial" w:hAnsi="Arial" w:cs="Arial"/>
          <w:b/>
          <w:sz w:val="32"/>
          <w:szCs w:val="32"/>
        </w:rPr>
      </w:pPr>
      <w:bookmarkStart w:id="0" w:name="_Toc70088926"/>
      <w:r w:rsidRPr="00492577">
        <w:rPr>
          <w:rFonts w:ascii="Arial" w:hAnsi="Arial" w:cs="Arial"/>
          <w:b/>
          <w:sz w:val="32"/>
          <w:szCs w:val="32"/>
        </w:rPr>
        <w:lastRenderedPageBreak/>
        <w:t>Introduction:</w:t>
      </w:r>
      <w:bookmarkEnd w:id="0"/>
    </w:p>
    <w:p w14:paraId="21DCFC27" w14:textId="598B420E" w:rsidR="00CC4109" w:rsidRDefault="00CD66CA" w:rsidP="00CC4109">
      <w:pPr>
        <w:ind w:left="360"/>
        <w:rPr>
          <w:rFonts w:ascii="Arial" w:hAnsi="Arial" w:cs="Arial"/>
          <w:sz w:val="28"/>
          <w:szCs w:val="28"/>
        </w:rPr>
      </w:pPr>
      <w:r>
        <w:rPr>
          <w:rFonts w:ascii="Arial" w:hAnsi="Arial" w:cs="Arial"/>
          <w:sz w:val="28"/>
          <w:szCs w:val="28"/>
        </w:rPr>
        <w:t>T</w:t>
      </w:r>
      <w:r w:rsidR="00CC4109">
        <w:rPr>
          <w:rFonts w:ascii="Arial" w:hAnsi="Arial" w:cs="Arial"/>
          <w:sz w:val="28"/>
          <w:szCs w:val="28"/>
        </w:rPr>
        <w:t xml:space="preserve">his </w:t>
      </w:r>
      <w:r w:rsidR="00492577">
        <w:rPr>
          <w:rFonts w:ascii="Arial" w:hAnsi="Arial" w:cs="Arial"/>
          <w:sz w:val="28"/>
          <w:szCs w:val="28"/>
        </w:rPr>
        <w:t xml:space="preserve">report is for the final course of the Data Science Specialization. A 9-courses series created by IBM, hosted on Coursera platform. The problem and the analysis approach </w:t>
      </w:r>
      <w:r w:rsidR="002608FB">
        <w:rPr>
          <w:rFonts w:ascii="Arial" w:hAnsi="Arial" w:cs="Arial"/>
          <w:sz w:val="28"/>
          <w:szCs w:val="28"/>
        </w:rPr>
        <w:t>are</w:t>
      </w:r>
      <w:r w:rsidR="00492577">
        <w:rPr>
          <w:rFonts w:ascii="Arial" w:hAnsi="Arial" w:cs="Arial"/>
          <w:sz w:val="28"/>
          <w:szCs w:val="28"/>
        </w:rPr>
        <w:t xml:space="preserve"> left for the learner to decide, with a requirement of </w:t>
      </w:r>
      <w:r w:rsidR="00492577" w:rsidRPr="00492577">
        <w:rPr>
          <w:rFonts w:ascii="Arial" w:hAnsi="Arial" w:cs="Arial"/>
          <w:sz w:val="28"/>
          <w:szCs w:val="28"/>
        </w:rPr>
        <w:t>leverag</w:t>
      </w:r>
      <w:r w:rsidR="00492577">
        <w:rPr>
          <w:rFonts w:ascii="Arial" w:hAnsi="Arial" w:cs="Arial"/>
          <w:sz w:val="28"/>
          <w:szCs w:val="28"/>
        </w:rPr>
        <w:t>ing</w:t>
      </w:r>
      <w:r w:rsidR="00492577" w:rsidRPr="00492577">
        <w:rPr>
          <w:rFonts w:ascii="Arial" w:hAnsi="Arial" w:cs="Arial"/>
          <w:sz w:val="28"/>
          <w:szCs w:val="28"/>
        </w:rPr>
        <w:t xml:space="preserve"> the Foursquare location data to explore or compare neighborhoods or cities of your choice or to come up with a problem that you can use the Foursquare location data to solve</w:t>
      </w:r>
      <w:r w:rsidR="00492577">
        <w:rPr>
          <w:rFonts w:ascii="Arial" w:hAnsi="Arial" w:cs="Arial"/>
          <w:sz w:val="28"/>
          <w:szCs w:val="28"/>
        </w:rPr>
        <w:t>.</w:t>
      </w:r>
    </w:p>
    <w:p w14:paraId="34FEAA63" w14:textId="671FD75B" w:rsidR="00492577" w:rsidRDefault="00CD66CA" w:rsidP="00CC4109">
      <w:pPr>
        <w:ind w:left="360"/>
        <w:rPr>
          <w:rFonts w:ascii="Arial" w:hAnsi="Arial" w:cs="Arial"/>
          <w:sz w:val="28"/>
          <w:szCs w:val="28"/>
        </w:rPr>
      </w:pPr>
      <w:r>
        <w:rPr>
          <w:rFonts w:ascii="Arial" w:hAnsi="Arial" w:cs="Arial"/>
          <w:sz w:val="28"/>
          <w:szCs w:val="28"/>
        </w:rPr>
        <w:t>The main goal will be exploring the neighborhoods of New York city in order to extract the correlation between the real estate value and its surrounding venues.</w:t>
      </w:r>
    </w:p>
    <w:p w14:paraId="08E5AACC" w14:textId="589E1EE4" w:rsidR="00CD66CA" w:rsidRDefault="00CD66CA" w:rsidP="00CC4109">
      <w:pPr>
        <w:ind w:left="360"/>
        <w:rPr>
          <w:rFonts w:ascii="Arial" w:hAnsi="Arial" w:cs="Arial"/>
          <w:sz w:val="28"/>
          <w:szCs w:val="28"/>
        </w:rPr>
      </w:pPr>
      <w:r>
        <w:rPr>
          <w:rFonts w:ascii="Arial" w:hAnsi="Arial" w:cs="Arial"/>
          <w:sz w:val="28"/>
          <w:szCs w:val="28"/>
        </w:rPr>
        <w:t>The idea comes from the process of a normal family finding a place to stay after moving to another city. It’s common that the owners or agents advertise their properties are closed to some kinds of venues like supermarkets, restaurants or coffee shops</w:t>
      </w:r>
      <w:r w:rsidR="00292513">
        <w:rPr>
          <w:rFonts w:ascii="Arial" w:hAnsi="Arial" w:cs="Arial"/>
          <w:sz w:val="28"/>
          <w:szCs w:val="28"/>
        </w:rPr>
        <w:t>, etc.;</w:t>
      </w:r>
      <w:r>
        <w:rPr>
          <w:rFonts w:ascii="Arial" w:hAnsi="Arial" w:cs="Arial"/>
          <w:sz w:val="28"/>
          <w:szCs w:val="28"/>
        </w:rPr>
        <w:t xml:space="preserve"> </w:t>
      </w:r>
      <w:r w:rsidR="00292513">
        <w:rPr>
          <w:rFonts w:ascii="Arial" w:hAnsi="Arial" w:cs="Arial"/>
          <w:sz w:val="28"/>
          <w:szCs w:val="28"/>
        </w:rPr>
        <w:t>s</w:t>
      </w:r>
      <w:r>
        <w:rPr>
          <w:rFonts w:ascii="Arial" w:hAnsi="Arial" w:cs="Arial"/>
          <w:sz w:val="28"/>
          <w:szCs w:val="28"/>
        </w:rPr>
        <w:t>how</w:t>
      </w:r>
      <w:r w:rsidR="00292513">
        <w:rPr>
          <w:rFonts w:ascii="Arial" w:hAnsi="Arial" w:cs="Arial"/>
          <w:sz w:val="28"/>
          <w:szCs w:val="28"/>
        </w:rPr>
        <w:t>ing</w:t>
      </w:r>
      <w:r>
        <w:rPr>
          <w:rFonts w:ascii="Arial" w:hAnsi="Arial" w:cs="Arial"/>
          <w:sz w:val="28"/>
          <w:szCs w:val="28"/>
        </w:rPr>
        <w:t xml:space="preserve"> the “convenience” of the location in order to </w:t>
      </w:r>
      <w:r w:rsidR="00292513">
        <w:rPr>
          <w:rFonts w:ascii="Arial" w:hAnsi="Arial" w:cs="Arial"/>
          <w:sz w:val="28"/>
          <w:szCs w:val="28"/>
        </w:rPr>
        <w:t>raise their house’s value.</w:t>
      </w:r>
    </w:p>
    <w:p w14:paraId="4513ED11" w14:textId="4E1203C5" w:rsidR="00292513" w:rsidRDefault="00292513" w:rsidP="00CC4109">
      <w:pPr>
        <w:ind w:left="360"/>
        <w:rPr>
          <w:rFonts w:ascii="Arial" w:hAnsi="Arial" w:cs="Arial"/>
          <w:sz w:val="28"/>
          <w:szCs w:val="28"/>
        </w:rPr>
      </w:pPr>
      <w:r>
        <w:rPr>
          <w:rFonts w:ascii="Arial" w:hAnsi="Arial" w:cs="Arial"/>
          <w:sz w:val="28"/>
          <w:szCs w:val="28"/>
        </w:rPr>
        <w:t xml:space="preserve">So, can the surrounding venues </w:t>
      </w:r>
      <w:r w:rsidR="00F648B3">
        <w:rPr>
          <w:rFonts w:ascii="Arial" w:hAnsi="Arial" w:cs="Arial"/>
          <w:sz w:val="28"/>
          <w:szCs w:val="28"/>
        </w:rPr>
        <w:t>a</w:t>
      </w:r>
      <w:r>
        <w:rPr>
          <w:rFonts w:ascii="Arial" w:hAnsi="Arial" w:cs="Arial"/>
          <w:sz w:val="28"/>
          <w:szCs w:val="28"/>
        </w:rPr>
        <w:t>ffect the price of a house? If so, what types of venues have the most affect, both positively and negatively?</w:t>
      </w:r>
    </w:p>
    <w:p w14:paraId="3150E1FB" w14:textId="7728A80C" w:rsidR="00292513" w:rsidRDefault="00292513" w:rsidP="00CC4109">
      <w:pPr>
        <w:ind w:left="360"/>
        <w:rPr>
          <w:rFonts w:ascii="Arial" w:hAnsi="Arial" w:cs="Arial"/>
          <w:sz w:val="28"/>
          <w:szCs w:val="28"/>
        </w:rPr>
      </w:pPr>
      <w:r>
        <w:rPr>
          <w:rFonts w:ascii="Arial" w:hAnsi="Arial" w:cs="Arial"/>
          <w:sz w:val="28"/>
          <w:szCs w:val="28"/>
        </w:rPr>
        <w:t>The target audience for this report are:</w:t>
      </w:r>
    </w:p>
    <w:p w14:paraId="6DC3BFBB" w14:textId="32F566EF" w:rsidR="00292513" w:rsidRDefault="00292513" w:rsidP="00292513">
      <w:pPr>
        <w:pStyle w:val="ListParagraph"/>
        <w:numPr>
          <w:ilvl w:val="0"/>
          <w:numId w:val="2"/>
        </w:numPr>
        <w:rPr>
          <w:rFonts w:ascii="Arial" w:hAnsi="Arial" w:cs="Arial"/>
          <w:sz w:val="28"/>
          <w:szCs w:val="28"/>
        </w:rPr>
      </w:pPr>
      <w:r>
        <w:rPr>
          <w:rFonts w:ascii="Arial" w:hAnsi="Arial" w:cs="Arial"/>
          <w:sz w:val="28"/>
          <w:szCs w:val="28"/>
        </w:rPr>
        <w:t>Potential buyers who can roughly estimate the value of a house based on the surrounding venues and the average price.</w:t>
      </w:r>
    </w:p>
    <w:p w14:paraId="0B7A9C32" w14:textId="38BD590A" w:rsidR="00292513" w:rsidRDefault="00292513" w:rsidP="00292513">
      <w:pPr>
        <w:pStyle w:val="ListParagraph"/>
        <w:numPr>
          <w:ilvl w:val="0"/>
          <w:numId w:val="2"/>
        </w:numPr>
        <w:rPr>
          <w:rFonts w:ascii="Arial" w:hAnsi="Arial" w:cs="Arial"/>
          <w:sz w:val="28"/>
          <w:szCs w:val="28"/>
        </w:rPr>
      </w:pPr>
      <w:r>
        <w:rPr>
          <w:rFonts w:ascii="Arial" w:hAnsi="Arial" w:cs="Arial"/>
          <w:sz w:val="28"/>
          <w:szCs w:val="28"/>
        </w:rPr>
        <w:t>Real estate makers and planners who can decide what kind of venues to put around their products to maximize selling price.</w:t>
      </w:r>
    </w:p>
    <w:p w14:paraId="530DB298" w14:textId="294B0B0D" w:rsidR="00292513" w:rsidRDefault="00292513" w:rsidP="00292513">
      <w:pPr>
        <w:pStyle w:val="ListParagraph"/>
        <w:numPr>
          <w:ilvl w:val="0"/>
          <w:numId w:val="2"/>
        </w:numPr>
        <w:rPr>
          <w:rFonts w:ascii="Arial" w:hAnsi="Arial" w:cs="Arial"/>
          <w:sz w:val="28"/>
          <w:szCs w:val="28"/>
        </w:rPr>
      </w:pPr>
      <w:r>
        <w:rPr>
          <w:rFonts w:ascii="Arial" w:hAnsi="Arial" w:cs="Arial"/>
          <w:sz w:val="28"/>
          <w:szCs w:val="28"/>
        </w:rPr>
        <w:t>Houses sellers who can optimize their advertisements</w:t>
      </w:r>
      <w:r w:rsidR="000179A6">
        <w:rPr>
          <w:rFonts w:ascii="Arial" w:hAnsi="Arial" w:cs="Arial"/>
          <w:sz w:val="28"/>
          <w:szCs w:val="28"/>
        </w:rPr>
        <w:t>.</w:t>
      </w:r>
    </w:p>
    <w:p w14:paraId="0D11B1D9" w14:textId="77777777" w:rsidR="000179A6" w:rsidRPr="000179A6" w:rsidRDefault="000179A6" w:rsidP="000179A6">
      <w:pPr>
        <w:ind w:left="360"/>
        <w:rPr>
          <w:rFonts w:ascii="Arial" w:hAnsi="Arial" w:cs="Arial"/>
          <w:sz w:val="28"/>
          <w:szCs w:val="28"/>
        </w:rPr>
      </w:pPr>
    </w:p>
    <w:p w14:paraId="3C3650A6" w14:textId="77777777" w:rsidR="00AA6442" w:rsidRDefault="00AA6442">
      <w:pPr>
        <w:rPr>
          <w:rFonts w:ascii="Arial" w:hAnsi="Arial" w:cs="Arial"/>
          <w:b/>
          <w:sz w:val="32"/>
          <w:szCs w:val="32"/>
        </w:rPr>
      </w:pPr>
      <w:r>
        <w:rPr>
          <w:rFonts w:ascii="Arial" w:hAnsi="Arial" w:cs="Arial"/>
          <w:b/>
          <w:sz w:val="32"/>
          <w:szCs w:val="32"/>
        </w:rPr>
        <w:br w:type="page"/>
      </w:r>
    </w:p>
    <w:p w14:paraId="35C21F10" w14:textId="6B1FC0DA" w:rsidR="009B27AC" w:rsidRDefault="009B27AC" w:rsidP="000179A6">
      <w:pPr>
        <w:pStyle w:val="ListParagraph"/>
        <w:numPr>
          <w:ilvl w:val="0"/>
          <w:numId w:val="1"/>
        </w:numPr>
        <w:spacing w:before="120"/>
        <w:outlineLvl w:val="0"/>
        <w:rPr>
          <w:rFonts w:ascii="Arial" w:hAnsi="Arial" w:cs="Arial"/>
          <w:b/>
          <w:sz w:val="32"/>
          <w:szCs w:val="32"/>
        </w:rPr>
      </w:pPr>
      <w:bookmarkStart w:id="1" w:name="_Toc70088927"/>
      <w:r w:rsidRPr="00492577">
        <w:rPr>
          <w:rFonts w:ascii="Arial" w:hAnsi="Arial" w:cs="Arial"/>
          <w:b/>
          <w:sz w:val="32"/>
          <w:szCs w:val="32"/>
        </w:rPr>
        <w:lastRenderedPageBreak/>
        <w:t>Data description:</w:t>
      </w:r>
      <w:bookmarkEnd w:id="1"/>
    </w:p>
    <w:p w14:paraId="23FD68EA" w14:textId="7B12049F" w:rsidR="000179A6" w:rsidRDefault="000179A6" w:rsidP="001967BA">
      <w:pPr>
        <w:ind w:left="360"/>
        <w:rPr>
          <w:rFonts w:ascii="Arial" w:hAnsi="Arial" w:cs="Arial"/>
          <w:sz w:val="28"/>
          <w:szCs w:val="28"/>
        </w:rPr>
      </w:pPr>
      <w:r w:rsidRPr="000179A6">
        <w:rPr>
          <w:rFonts w:ascii="Arial" w:hAnsi="Arial" w:cs="Arial"/>
          <w:sz w:val="28"/>
          <w:szCs w:val="28"/>
        </w:rPr>
        <w:t xml:space="preserve">New </w:t>
      </w:r>
      <w:r>
        <w:rPr>
          <w:rFonts w:ascii="Arial" w:hAnsi="Arial" w:cs="Arial"/>
          <w:sz w:val="28"/>
          <w:szCs w:val="28"/>
        </w:rPr>
        <w:t>York city neighborhoods were chosen as the observation target due to the following reasons:</w:t>
      </w:r>
    </w:p>
    <w:p w14:paraId="7D484051" w14:textId="1CEBD38C" w:rsidR="000179A6" w:rsidRDefault="000179A6" w:rsidP="001967BA">
      <w:pPr>
        <w:pStyle w:val="ListParagraph"/>
        <w:numPr>
          <w:ilvl w:val="0"/>
          <w:numId w:val="2"/>
        </w:numPr>
        <w:spacing w:before="120"/>
        <w:rPr>
          <w:rFonts w:ascii="Arial" w:hAnsi="Arial" w:cs="Arial"/>
          <w:sz w:val="28"/>
          <w:szCs w:val="28"/>
        </w:rPr>
      </w:pPr>
      <w:r>
        <w:rPr>
          <w:rFonts w:ascii="Arial" w:hAnsi="Arial" w:cs="Arial"/>
          <w:sz w:val="28"/>
          <w:szCs w:val="28"/>
        </w:rPr>
        <w:t>The availability of real estate prices. Though very limited.</w:t>
      </w:r>
    </w:p>
    <w:p w14:paraId="1E1F6DB0" w14:textId="38E4A5BF" w:rsidR="000179A6" w:rsidRDefault="000179A6" w:rsidP="001967BA">
      <w:pPr>
        <w:pStyle w:val="ListParagraph"/>
        <w:numPr>
          <w:ilvl w:val="0"/>
          <w:numId w:val="2"/>
        </w:numPr>
        <w:spacing w:before="120"/>
        <w:rPr>
          <w:rFonts w:ascii="Arial" w:hAnsi="Arial" w:cs="Arial"/>
          <w:sz w:val="28"/>
          <w:szCs w:val="28"/>
        </w:rPr>
      </w:pPr>
      <w:r>
        <w:rPr>
          <w:rFonts w:ascii="Arial" w:hAnsi="Arial" w:cs="Arial"/>
          <w:sz w:val="28"/>
          <w:szCs w:val="28"/>
        </w:rPr>
        <w:t xml:space="preserve">The diversity of prices between neighborhoods. For example, </w:t>
      </w:r>
      <w:r w:rsidRPr="000179A6">
        <w:rPr>
          <w:rFonts w:ascii="Arial" w:hAnsi="Arial" w:cs="Arial"/>
          <w:sz w:val="28"/>
          <w:szCs w:val="28"/>
        </w:rPr>
        <w:t>a 2-bedrooms condo in Central Park West, Upper West Side can cost $4.91 million on average; while in Inwood, Upper Manhattan, just 30 minutes away, it's only $498 thousands</w:t>
      </w:r>
      <w:r>
        <w:rPr>
          <w:rFonts w:ascii="Arial" w:hAnsi="Arial" w:cs="Arial"/>
          <w:sz w:val="28"/>
          <w:szCs w:val="28"/>
        </w:rPr>
        <w:t>.</w:t>
      </w:r>
    </w:p>
    <w:p w14:paraId="36B75193" w14:textId="1070CF20" w:rsidR="000179A6" w:rsidRDefault="000179A6" w:rsidP="001967BA">
      <w:pPr>
        <w:pStyle w:val="ListParagraph"/>
        <w:numPr>
          <w:ilvl w:val="0"/>
          <w:numId w:val="2"/>
        </w:numPr>
        <w:spacing w:before="120"/>
        <w:rPr>
          <w:rFonts w:ascii="Arial" w:hAnsi="Arial" w:cs="Arial"/>
          <w:sz w:val="28"/>
          <w:szCs w:val="28"/>
        </w:rPr>
      </w:pPr>
      <w:r>
        <w:rPr>
          <w:rFonts w:ascii="Arial" w:hAnsi="Arial" w:cs="Arial"/>
          <w:sz w:val="28"/>
          <w:szCs w:val="28"/>
        </w:rPr>
        <w:t>The availability of geo data which can be used to visualize the dataset onto a map.</w:t>
      </w:r>
    </w:p>
    <w:p w14:paraId="52C6A896" w14:textId="6C16E1D6" w:rsidR="000179A6" w:rsidRDefault="000179A6" w:rsidP="001967BA">
      <w:pPr>
        <w:spacing w:before="120"/>
        <w:ind w:left="360"/>
        <w:rPr>
          <w:rFonts w:ascii="Arial" w:hAnsi="Arial" w:cs="Arial"/>
          <w:sz w:val="28"/>
          <w:szCs w:val="28"/>
        </w:rPr>
      </w:pPr>
      <w:r>
        <w:rPr>
          <w:rFonts w:ascii="Arial" w:hAnsi="Arial" w:cs="Arial"/>
          <w:sz w:val="28"/>
          <w:szCs w:val="28"/>
        </w:rPr>
        <w:t xml:space="preserve">The type of real estate </w:t>
      </w:r>
      <w:r w:rsidR="001967BA">
        <w:rPr>
          <w:rFonts w:ascii="Arial" w:hAnsi="Arial" w:cs="Arial"/>
          <w:sz w:val="28"/>
          <w:szCs w:val="28"/>
        </w:rPr>
        <w:t>to be considered is 2-bedroom condo, which is common for most normal nuclear families.</w:t>
      </w:r>
    </w:p>
    <w:p w14:paraId="44E2B6F8" w14:textId="719B6752" w:rsidR="001967BA" w:rsidRDefault="001967BA" w:rsidP="001967BA">
      <w:pPr>
        <w:spacing w:before="120"/>
        <w:ind w:left="360"/>
        <w:rPr>
          <w:rFonts w:ascii="Arial" w:hAnsi="Arial" w:cs="Arial"/>
          <w:sz w:val="28"/>
          <w:szCs w:val="28"/>
        </w:rPr>
      </w:pPr>
      <w:r>
        <w:rPr>
          <w:rFonts w:ascii="Arial" w:hAnsi="Arial" w:cs="Arial"/>
          <w:sz w:val="28"/>
          <w:szCs w:val="28"/>
        </w:rPr>
        <w:t>The dataset will be composed from the following two main sources:</w:t>
      </w:r>
    </w:p>
    <w:p w14:paraId="71D7B357" w14:textId="4AC38FB2" w:rsidR="001967BA" w:rsidRDefault="001967BA" w:rsidP="001967BA">
      <w:pPr>
        <w:pStyle w:val="ListParagraph"/>
        <w:numPr>
          <w:ilvl w:val="0"/>
          <w:numId w:val="2"/>
        </w:numPr>
        <w:spacing w:before="120"/>
        <w:rPr>
          <w:rFonts w:ascii="Arial" w:hAnsi="Arial" w:cs="Arial"/>
          <w:sz w:val="28"/>
          <w:szCs w:val="28"/>
        </w:rPr>
      </w:pPr>
      <w:proofErr w:type="spellStart"/>
      <w:r>
        <w:rPr>
          <w:rFonts w:ascii="Arial" w:hAnsi="Arial" w:cs="Arial"/>
          <w:sz w:val="28"/>
          <w:szCs w:val="28"/>
        </w:rPr>
        <w:t>CityRealty</w:t>
      </w:r>
      <w:proofErr w:type="spellEnd"/>
      <w:r>
        <w:rPr>
          <w:rFonts w:ascii="Arial" w:hAnsi="Arial" w:cs="Arial"/>
          <w:sz w:val="28"/>
          <w:szCs w:val="28"/>
        </w:rPr>
        <w:t xml:space="preserve"> which provides the neighborhoods average prices. </w:t>
      </w:r>
      <w:hyperlink r:id="rId11" w:history="1">
        <w:r w:rsidRPr="00625AF4">
          <w:rPr>
            <w:rStyle w:val="Hyperlink"/>
            <w:rFonts w:ascii="Arial" w:hAnsi="Arial" w:cs="Arial"/>
            <w:sz w:val="28"/>
            <w:szCs w:val="28"/>
          </w:rPr>
          <w:t>https://www.cityrealty.com/nyc/market-insight/features/get-to-know/average-nyc-</w:t>
        </w:r>
        <w:bookmarkStart w:id="2" w:name="_GoBack"/>
        <w:bookmarkEnd w:id="2"/>
        <w:r w:rsidRPr="00625AF4">
          <w:rPr>
            <w:rStyle w:val="Hyperlink"/>
            <w:rFonts w:ascii="Arial" w:hAnsi="Arial" w:cs="Arial"/>
            <w:sz w:val="28"/>
            <w:szCs w:val="28"/>
          </w:rPr>
          <w:t>c</w:t>
        </w:r>
        <w:r w:rsidRPr="00625AF4">
          <w:rPr>
            <w:rStyle w:val="Hyperlink"/>
            <w:rFonts w:ascii="Arial" w:hAnsi="Arial" w:cs="Arial"/>
            <w:sz w:val="28"/>
            <w:szCs w:val="28"/>
          </w:rPr>
          <w:t>ondo-prices-neighborhood-june-2018/18804</w:t>
        </w:r>
      </w:hyperlink>
    </w:p>
    <w:p w14:paraId="3A3066ED" w14:textId="3DD287AD" w:rsidR="001967BA" w:rsidRDefault="001967BA" w:rsidP="001967BA">
      <w:pPr>
        <w:pStyle w:val="ListParagraph"/>
        <w:numPr>
          <w:ilvl w:val="0"/>
          <w:numId w:val="2"/>
        </w:numPr>
        <w:spacing w:before="120"/>
        <w:rPr>
          <w:rFonts w:ascii="Arial" w:hAnsi="Arial" w:cs="Arial"/>
          <w:sz w:val="28"/>
          <w:szCs w:val="28"/>
        </w:rPr>
      </w:pPr>
      <w:proofErr w:type="spellStart"/>
      <w:r>
        <w:rPr>
          <w:rFonts w:ascii="Arial" w:hAnsi="Arial" w:cs="Arial"/>
          <w:sz w:val="28"/>
          <w:szCs w:val="28"/>
        </w:rPr>
        <w:t>FourSquare</w:t>
      </w:r>
      <w:proofErr w:type="spellEnd"/>
      <w:r>
        <w:rPr>
          <w:rFonts w:ascii="Arial" w:hAnsi="Arial" w:cs="Arial"/>
          <w:sz w:val="28"/>
          <w:szCs w:val="28"/>
        </w:rPr>
        <w:t xml:space="preserve"> API which provides the surrounding venues of a given coordinates.</w:t>
      </w:r>
    </w:p>
    <w:p w14:paraId="50ABD91B" w14:textId="2DF28C92" w:rsidR="00D82B6A" w:rsidRDefault="00120BBD" w:rsidP="00D82B6A">
      <w:pPr>
        <w:spacing w:before="120"/>
        <w:ind w:left="360"/>
        <w:rPr>
          <w:rFonts w:ascii="Arial" w:hAnsi="Arial" w:cs="Arial"/>
          <w:sz w:val="28"/>
          <w:szCs w:val="28"/>
        </w:rPr>
      </w:pPr>
      <w:r>
        <w:rPr>
          <w:rFonts w:ascii="Arial" w:hAnsi="Arial" w:cs="Arial"/>
          <w:sz w:val="28"/>
          <w:szCs w:val="28"/>
        </w:rPr>
        <w:t>The process of collecting and clean data:</w:t>
      </w:r>
    </w:p>
    <w:p w14:paraId="4D0776F5" w14:textId="790D5723"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 xml:space="preserve">Scrap the </w:t>
      </w:r>
      <w:proofErr w:type="spellStart"/>
      <w:r>
        <w:rPr>
          <w:rFonts w:ascii="Arial" w:hAnsi="Arial" w:cs="Arial"/>
          <w:sz w:val="28"/>
          <w:szCs w:val="28"/>
        </w:rPr>
        <w:t>CityRealty</w:t>
      </w:r>
      <w:proofErr w:type="spellEnd"/>
      <w:r>
        <w:rPr>
          <w:rFonts w:ascii="Arial" w:hAnsi="Arial" w:cs="Arial"/>
          <w:sz w:val="28"/>
          <w:szCs w:val="28"/>
        </w:rPr>
        <w:t xml:space="preserve"> webpage for a list of New York city neighborhoods and their corresponding 2-bedroom condo average price.</w:t>
      </w:r>
    </w:p>
    <w:p w14:paraId="1260182A" w14:textId="65FCD79B"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Find the geographic data of the neighborhoods. Both their center coordinates and their border.</w:t>
      </w:r>
    </w:p>
    <w:p w14:paraId="2FE833A5" w14:textId="00BE7F81"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 xml:space="preserve">For each neighborhood, pass the obtained coordinates to </w:t>
      </w:r>
      <w:proofErr w:type="spellStart"/>
      <w:r>
        <w:rPr>
          <w:rFonts w:ascii="Arial" w:hAnsi="Arial" w:cs="Arial"/>
          <w:sz w:val="28"/>
          <w:szCs w:val="28"/>
        </w:rPr>
        <w:t>FourSquare</w:t>
      </w:r>
      <w:proofErr w:type="spellEnd"/>
      <w:r>
        <w:rPr>
          <w:rFonts w:ascii="Arial" w:hAnsi="Arial" w:cs="Arial"/>
          <w:sz w:val="28"/>
          <w:szCs w:val="28"/>
        </w:rPr>
        <w:t xml:space="preserve"> API. The “explore” endpoint will return a list of surrounding venues in a pre-defined radius.</w:t>
      </w:r>
    </w:p>
    <w:p w14:paraId="3B54E14E" w14:textId="1FB5AAB2"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Count the occurrence of each venue type in a neighborhood. Then apply one hot encoding to turn each venue type into a column with their occurrence as the value.</w:t>
      </w:r>
    </w:p>
    <w:p w14:paraId="176239D2" w14:textId="6D7F23EF" w:rsidR="00207534" w:rsidRDefault="00207534" w:rsidP="00120BBD">
      <w:pPr>
        <w:pStyle w:val="ListParagraph"/>
        <w:numPr>
          <w:ilvl w:val="0"/>
          <w:numId w:val="2"/>
        </w:numPr>
        <w:spacing w:before="120"/>
        <w:rPr>
          <w:rFonts w:ascii="Arial" w:hAnsi="Arial" w:cs="Arial"/>
          <w:sz w:val="28"/>
          <w:szCs w:val="28"/>
        </w:rPr>
      </w:pPr>
      <w:r>
        <w:rPr>
          <w:rFonts w:ascii="Arial" w:hAnsi="Arial" w:cs="Arial"/>
          <w:sz w:val="28"/>
          <w:szCs w:val="28"/>
        </w:rPr>
        <w:t xml:space="preserve">Standardize the average price </w:t>
      </w:r>
      <w:r w:rsidRPr="00207534">
        <w:rPr>
          <w:rFonts w:ascii="Arial" w:hAnsi="Arial" w:cs="Arial"/>
          <w:sz w:val="28"/>
          <w:szCs w:val="28"/>
        </w:rPr>
        <w:t>by removing the mean and scaling to unit variance</w:t>
      </w:r>
      <w:r>
        <w:rPr>
          <w:rFonts w:ascii="Arial" w:hAnsi="Arial" w:cs="Arial"/>
          <w:sz w:val="28"/>
          <w:szCs w:val="28"/>
        </w:rPr>
        <w:t>.</w:t>
      </w:r>
    </w:p>
    <w:p w14:paraId="16DDFD73" w14:textId="77777777" w:rsidR="0084319D" w:rsidRDefault="0084319D" w:rsidP="00120BBD">
      <w:pPr>
        <w:spacing w:before="120"/>
        <w:ind w:left="360"/>
        <w:rPr>
          <w:rFonts w:ascii="Arial" w:hAnsi="Arial" w:cs="Arial"/>
          <w:sz w:val="28"/>
          <w:szCs w:val="28"/>
        </w:rPr>
      </w:pPr>
    </w:p>
    <w:p w14:paraId="53B15965" w14:textId="7EB59339" w:rsidR="00120BBD" w:rsidRDefault="00120BBD" w:rsidP="00120BBD">
      <w:pPr>
        <w:spacing w:before="120"/>
        <w:ind w:left="360"/>
        <w:rPr>
          <w:rFonts w:ascii="Arial" w:hAnsi="Arial" w:cs="Arial"/>
          <w:sz w:val="28"/>
          <w:szCs w:val="28"/>
        </w:rPr>
      </w:pPr>
      <w:r>
        <w:rPr>
          <w:rFonts w:ascii="Arial" w:hAnsi="Arial" w:cs="Arial"/>
          <w:sz w:val="28"/>
          <w:szCs w:val="28"/>
        </w:rPr>
        <w:lastRenderedPageBreak/>
        <w:t>The result dataset is a 2 dimensions data frame</w:t>
      </w:r>
      <w:r w:rsidR="003537C7">
        <w:rPr>
          <w:rFonts w:ascii="Arial" w:hAnsi="Arial" w:cs="Arial"/>
          <w:sz w:val="28"/>
          <w:szCs w:val="28"/>
        </w:rPr>
        <w:t xml:space="preserve"> (Figure 1)</w:t>
      </w:r>
      <w:r>
        <w:rPr>
          <w:rFonts w:ascii="Arial" w:hAnsi="Arial" w:cs="Arial"/>
          <w:sz w:val="28"/>
          <w:szCs w:val="28"/>
        </w:rPr>
        <w:t>:</w:t>
      </w:r>
    </w:p>
    <w:p w14:paraId="1F4CFB82" w14:textId="77777777"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Each row represents a neighborhood.</w:t>
      </w:r>
    </w:p>
    <w:p w14:paraId="0C6B2E46" w14:textId="1757FFFD" w:rsidR="00120BBD" w:rsidRDefault="00120BBD" w:rsidP="00120BBD">
      <w:pPr>
        <w:pStyle w:val="ListParagraph"/>
        <w:numPr>
          <w:ilvl w:val="0"/>
          <w:numId w:val="2"/>
        </w:numPr>
        <w:spacing w:before="120"/>
        <w:rPr>
          <w:rFonts w:ascii="Arial" w:hAnsi="Arial" w:cs="Arial"/>
          <w:sz w:val="28"/>
          <w:szCs w:val="28"/>
        </w:rPr>
      </w:pPr>
      <w:r>
        <w:rPr>
          <w:rFonts w:ascii="Arial" w:hAnsi="Arial" w:cs="Arial"/>
          <w:sz w:val="28"/>
          <w:szCs w:val="28"/>
        </w:rPr>
        <w:t>Each column, except</w:t>
      </w:r>
      <w:r w:rsidRPr="00120BBD">
        <w:rPr>
          <w:rFonts w:ascii="Arial" w:hAnsi="Arial" w:cs="Arial"/>
          <w:sz w:val="28"/>
          <w:szCs w:val="28"/>
        </w:rPr>
        <w:t xml:space="preserve"> </w:t>
      </w:r>
      <w:r>
        <w:rPr>
          <w:rFonts w:ascii="Arial" w:hAnsi="Arial" w:cs="Arial"/>
          <w:sz w:val="28"/>
          <w:szCs w:val="28"/>
        </w:rPr>
        <w:t xml:space="preserve">the last one, is the occurrence of a venue type. The last column will </w:t>
      </w:r>
      <w:r w:rsidR="00207534">
        <w:rPr>
          <w:rFonts w:ascii="Arial" w:hAnsi="Arial" w:cs="Arial"/>
          <w:sz w:val="28"/>
          <w:szCs w:val="28"/>
        </w:rPr>
        <w:t>be the standardized average price.</w:t>
      </w:r>
    </w:p>
    <w:p w14:paraId="260450A6" w14:textId="77777777" w:rsidR="00AA6442" w:rsidRDefault="00AA6442" w:rsidP="00AA6442">
      <w:pPr>
        <w:pStyle w:val="ListParagraph"/>
        <w:spacing w:before="120"/>
        <w:rPr>
          <w:rFonts w:ascii="Arial" w:hAnsi="Arial" w:cs="Arial"/>
          <w:sz w:val="28"/>
          <w:szCs w:val="28"/>
        </w:rPr>
      </w:pPr>
    </w:p>
    <w:p w14:paraId="44249E06" w14:textId="6CDEC676" w:rsidR="009679F4" w:rsidRPr="00965283" w:rsidRDefault="009679F4" w:rsidP="00AA6442">
      <w:pPr>
        <w:pStyle w:val="Caption"/>
        <w:jc w:val="center"/>
        <w:rPr>
          <w:rFonts w:ascii="Arial" w:hAnsi="Arial" w:cs="Arial"/>
          <w:color w:val="auto"/>
          <w:sz w:val="28"/>
          <w:szCs w:val="28"/>
        </w:rPr>
      </w:pPr>
      <w:bookmarkStart w:id="3" w:name="_Toc529925771"/>
      <w:r>
        <w:rPr>
          <w:rFonts w:ascii="Arial" w:hAnsi="Arial" w:cs="Arial"/>
          <w:noProof/>
          <w:sz w:val="28"/>
          <w:szCs w:val="28"/>
        </w:rPr>
        <w:drawing>
          <wp:inline distT="0" distB="0" distL="0" distR="0" wp14:anchorId="3D9AE21A" wp14:editId="6147CE40">
            <wp:extent cx="5935980" cy="16230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1623060"/>
                    </a:xfrm>
                    <a:prstGeom prst="rect">
                      <a:avLst/>
                    </a:prstGeom>
                    <a:noFill/>
                    <a:ln>
                      <a:noFill/>
                    </a:ln>
                  </pic:spPr>
                </pic:pic>
              </a:graphicData>
            </a:graphic>
          </wp:inline>
        </w:drawing>
      </w:r>
      <w:r w:rsidR="00AA6442" w:rsidRPr="00965283">
        <w:rPr>
          <w:rFonts w:ascii="Arial" w:hAnsi="Arial" w:cs="Arial"/>
          <w:color w:val="auto"/>
          <w:sz w:val="28"/>
          <w:szCs w:val="28"/>
        </w:rPr>
        <w:t xml:space="preserve">Figure </w:t>
      </w:r>
      <w:r w:rsidR="00AA6442" w:rsidRPr="00965283">
        <w:rPr>
          <w:rFonts w:ascii="Arial" w:hAnsi="Arial" w:cs="Arial"/>
          <w:color w:val="auto"/>
          <w:sz w:val="28"/>
          <w:szCs w:val="28"/>
        </w:rPr>
        <w:fldChar w:fldCharType="begin"/>
      </w:r>
      <w:r w:rsidR="00AA6442" w:rsidRPr="00965283">
        <w:rPr>
          <w:rFonts w:ascii="Arial" w:hAnsi="Arial" w:cs="Arial"/>
          <w:color w:val="auto"/>
          <w:sz w:val="28"/>
          <w:szCs w:val="28"/>
        </w:rPr>
        <w:instrText xml:space="preserve"> SEQ Figure \* ARABIC </w:instrText>
      </w:r>
      <w:r w:rsidR="00AA6442" w:rsidRPr="00965283">
        <w:rPr>
          <w:rFonts w:ascii="Arial" w:hAnsi="Arial" w:cs="Arial"/>
          <w:color w:val="auto"/>
          <w:sz w:val="28"/>
          <w:szCs w:val="28"/>
        </w:rPr>
        <w:fldChar w:fldCharType="separate"/>
      </w:r>
      <w:r w:rsidR="00965283" w:rsidRPr="00965283">
        <w:rPr>
          <w:rFonts w:ascii="Arial" w:hAnsi="Arial" w:cs="Arial"/>
          <w:noProof/>
          <w:color w:val="auto"/>
          <w:sz w:val="28"/>
          <w:szCs w:val="28"/>
        </w:rPr>
        <w:t>1</w:t>
      </w:r>
      <w:r w:rsidR="00AA6442" w:rsidRPr="00965283">
        <w:rPr>
          <w:rFonts w:ascii="Arial" w:hAnsi="Arial" w:cs="Arial"/>
          <w:color w:val="auto"/>
          <w:sz w:val="28"/>
          <w:szCs w:val="28"/>
        </w:rPr>
        <w:fldChar w:fldCharType="end"/>
      </w:r>
      <w:r w:rsidR="00AA6442" w:rsidRPr="00965283">
        <w:rPr>
          <w:rFonts w:ascii="Arial" w:hAnsi="Arial" w:cs="Arial"/>
          <w:color w:val="auto"/>
          <w:sz w:val="28"/>
          <w:szCs w:val="28"/>
        </w:rPr>
        <w:t xml:space="preserve"> - Final dataset</w:t>
      </w:r>
      <w:bookmarkEnd w:id="3"/>
    </w:p>
    <w:p w14:paraId="4B8009AC" w14:textId="635F01A1" w:rsidR="00207534" w:rsidRDefault="00AA6442" w:rsidP="00207534">
      <w:pPr>
        <w:spacing w:before="120"/>
        <w:ind w:left="360"/>
        <w:rPr>
          <w:rFonts w:ascii="Arial" w:hAnsi="Arial" w:cs="Arial"/>
          <w:sz w:val="28"/>
          <w:szCs w:val="28"/>
        </w:rPr>
      </w:pPr>
      <w:r>
        <w:rPr>
          <w:rFonts w:ascii="Arial" w:hAnsi="Arial" w:cs="Arial"/>
          <w:sz w:val="28"/>
          <w:szCs w:val="28"/>
        </w:rPr>
        <w:t xml:space="preserve">The dataset has 50 samples and more than 300 features. The number of features may vary for different runs due to </w:t>
      </w:r>
      <w:proofErr w:type="spellStart"/>
      <w:r>
        <w:rPr>
          <w:rFonts w:ascii="Arial" w:hAnsi="Arial" w:cs="Arial"/>
          <w:sz w:val="28"/>
          <w:szCs w:val="28"/>
        </w:rPr>
        <w:t>FourSquare</w:t>
      </w:r>
      <w:proofErr w:type="spellEnd"/>
      <w:r>
        <w:rPr>
          <w:rFonts w:ascii="Arial" w:hAnsi="Arial" w:cs="Arial"/>
          <w:sz w:val="28"/>
          <w:szCs w:val="28"/>
        </w:rPr>
        <w:t xml:space="preserve"> API may returns different recommended venues at different points in time.</w:t>
      </w:r>
    </w:p>
    <w:p w14:paraId="20C742BD" w14:textId="01DC44CB" w:rsidR="00AA6442" w:rsidRDefault="00AA6442" w:rsidP="006B538B">
      <w:pPr>
        <w:spacing w:before="120"/>
        <w:ind w:left="360"/>
        <w:rPr>
          <w:rFonts w:ascii="Arial" w:hAnsi="Arial" w:cs="Arial"/>
          <w:b/>
          <w:sz w:val="32"/>
          <w:szCs w:val="32"/>
        </w:rPr>
      </w:pPr>
      <w:r>
        <w:rPr>
          <w:rFonts w:ascii="Arial" w:hAnsi="Arial" w:cs="Arial"/>
          <w:sz w:val="28"/>
          <w:szCs w:val="28"/>
        </w:rPr>
        <w:t xml:space="preserve">The number of features is much bigger than the number of samples. This will cause problem for the analysis process. </w:t>
      </w:r>
      <w:r w:rsidR="00455535">
        <w:rPr>
          <w:rFonts w:ascii="Arial" w:hAnsi="Arial" w:cs="Arial"/>
          <w:sz w:val="28"/>
          <w:szCs w:val="28"/>
        </w:rPr>
        <w:t xml:space="preserve">Detail and </w:t>
      </w:r>
      <w:r w:rsidR="00C6695F">
        <w:rPr>
          <w:rFonts w:ascii="Arial" w:hAnsi="Arial" w:cs="Arial"/>
          <w:sz w:val="28"/>
          <w:szCs w:val="28"/>
        </w:rPr>
        <w:t>counter-</w:t>
      </w:r>
      <w:r w:rsidR="00455535">
        <w:rPr>
          <w:rFonts w:ascii="Arial" w:hAnsi="Arial" w:cs="Arial"/>
          <w:sz w:val="28"/>
          <w:szCs w:val="28"/>
        </w:rPr>
        <w:t>measurement will be discussed further in the next section.</w:t>
      </w:r>
    </w:p>
    <w:sectPr w:rsidR="00AA6442" w:rsidSect="00016FD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348E4" w14:textId="77777777" w:rsidR="00FE68FB" w:rsidRDefault="00FE68FB" w:rsidP="009B27AC">
      <w:pPr>
        <w:spacing w:after="0" w:line="240" w:lineRule="auto"/>
      </w:pPr>
      <w:r>
        <w:separator/>
      </w:r>
    </w:p>
  </w:endnote>
  <w:endnote w:type="continuationSeparator" w:id="0">
    <w:p w14:paraId="0B59F7D5" w14:textId="77777777" w:rsidR="00FE68FB" w:rsidRDefault="00FE68FB" w:rsidP="009B2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10875" w14:textId="77777777" w:rsidR="006B538B" w:rsidRDefault="006B5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BA4B15" w14:paraId="2E04D798" w14:textId="77777777" w:rsidTr="00CC4109">
      <w:trPr>
        <w:trHeight w:hRule="exact" w:val="68"/>
        <w:jc w:val="center"/>
      </w:trPr>
      <w:tc>
        <w:tcPr>
          <w:tcW w:w="4686" w:type="dxa"/>
          <w:shd w:val="clear" w:color="auto" w:fill="4472C4" w:themeFill="accent1"/>
          <w:tcMar>
            <w:top w:w="0" w:type="dxa"/>
            <w:bottom w:w="0" w:type="dxa"/>
          </w:tcMar>
        </w:tcPr>
        <w:p w14:paraId="648FA70A" w14:textId="77777777" w:rsidR="00BA4B15" w:rsidRDefault="00BA4B15">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6080DC3" w14:textId="77777777" w:rsidR="00BA4B15" w:rsidRDefault="00BA4B15">
          <w:pPr>
            <w:pStyle w:val="Header"/>
            <w:tabs>
              <w:tab w:val="clear" w:pos="4680"/>
              <w:tab w:val="clear" w:pos="9360"/>
            </w:tabs>
            <w:jc w:val="right"/>
            <w:rPr>
              <w:caps/>
              <w:sz w:val="18"/>
            </w:rPr>
          </w:pPr>
        </w:p>
      </w:tc>
    </w:tr>
    <w:tr w:rsidR="00BA4B15" w:rsidRPr="009679F4" w14:paraId="6CC1CA04" w14:textId="77777777">
      <w:trPr>
        <w:jc w:val="center"/>
      </w:trPr>
      <w:sdt>
        <w:sdtPr>
          <w:rPr>
            <w:rFonts w:ascii="Arial" w:hAnsi="Arial" w:cs="Arial"/>
            <w:caps/>
            <w:color w:val="808080" w:themeColor="background1" w:themeShade="80"/>
            <w:sz w:val="20"/>
            <w:szCs w:val="20"/>
          </w:rPr>
          <w:alias w:val="Author"/>
          <w:tag w:val=""/>
          <w:id w:val="1534151868"/>
          <w:placeholder>
            <w:docPart w:val="EA4F3CAA25DF4B159CB97FA5965C5D3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ACFAF79" w14:textId="6C7B650D" w:rsidR="00BA4B15" w:rsidRPr="009679F4" w:rsidRDefault="006B538B">
              <w:pPr>
                <w:pStyle w:val="Footer"/>
                <w:tabs>
                  <w:tab w:val="clear" w:pos="4680"/>
                  <w:tab w:val="clear" w:pos="9360"/>
                </w:tabs>
                <w:rPr>
                  <w:rFonts w:ascii="Arial" w:hAnsi="Arial" w:cs="Arial"/>
                  <w:caps/>
                  <w:color w:val="808080" w:themeColor="background1" w:themeShade="80"/>
                  <w:sz w:val="20"/>
                  <w:szCs w:val="20"/>
                </w:rPr>
              </w:pPr>
              <w:r>
                <w:rPr>
                  <w:rFonts w:ascii="Arial" w:hAnsi="Arial" w:cs="Arial"/>
                  <w:caps/>
                  <w:color w:val="808080" w:themeColor="background1" w:themeShade="80"/>
                  <w:sz w:val="20"/>
                  <w:szCs w:val="20"/>
                </w:rPr>
                <w:t>Clausse Gilles</w:t>
              </w:r>
            </w:p>
          </w:tc>
        </w:sdtContent>
      </w:sdt>
      <w:tc>
        <w:tcPr>
          <w:tcW w:w="4674" w:type="dxa"/>
          <w:shd w:val="clear" w:color="auto" w:fill="auto"/>
          <w:vAlign w:val="center"/>
        </w:tcPr>
        <w:p w14:paraId="5C8B72D9" w14:textId="77777777" w:rsidR="00BA4B15" w:rsidRPr="009679F4" w:rsidRDefault="00BA4B15">
          <w:pPr>
            <w:pStyle w:val="Footer"/>
            <w:tabs>
              <w:tab w:val="clear" w:pos="4680"/>
              <w:tab w:val="clear" w:pos="9360"/>
            </w:tabs>
            <w:jc w:val="right"/>
            <w:rPr>
              <w:rFonts w:ascii="Arial" w:hAnsi="Arial" w:cs="Arial"/>
              <w:caps/>
              <w:color w:val="808080" w:themeColor="background1" w:themeShade="80"/>
              <w:sz w:val="20"/>
              <w:szCs w:val="20"/>
            </w:rPr>
          </w:pPr>
          <w:r w:rsidRPr="009679F4">
            <w:rPr>
              <w:rFonts w:ascii="Arial" w:hAnsi="Arial" w:cs="Arial"/>
              <w:caps/>
              <w:color w:val="808080" w:themeColor="background1" w:themeShade="80"/>
              <w:sz w:val="20"/>
              <w:szCs w:val="20"/>
            </w:rPr>
            <w:fldChar w:fldCharType="begin"/>
          </w:r>
          <w:r w:rsidRPr="009679F4">
            <w:rPr>
              <w:rFonts w:ascii="Arial" w:hAnsi="Arial" w:cs="Arial"/>
              <w:caps/>
              <w:color w:val="808080" w:themeColor="background1" w:themeShade="80"/>
              <w:sz w:val="20"/>
              <w:szCs w:val="20"/>
            </w:rPr>
            <w:instrText xml:space="preserve"> PAGE   \* MERGEFORMAT </w:instrText>
          </w:r>
          <w:r w:rsidRPr="009679F4">
            <w:rPr>
              <w:rFonts w:ascii="Arial" w:hAnsi="Arial" w:cs="Arial"/>
              <w:caps/>
              <w:color w:val="808080" w:themeColor="background1" w:themeShade="80"/>
              <w:sz w:val="20"/>
              <w:szCs w:val="20"/>
            </w:rPr>
            <w:fldChar w:fldCharType="separate"/>
          </w:r>
          <w:r w:rsidRPr="009679F4">
            <w:rPr>
              <w:rFonts w:ascii="Arial" w:hAnsi="Arial" w:cs="Arial"/>
              <w:caps/>
              <w:noProof/>
              <w:color w:val="808080" w:themeColor="background1" w:themeShade="80"/>
              <w:sz w:val="20"/>
              <w:szCs w:val="20"/>
            </w:rPr>
            <w:t>2</w:t>
          </w:r>
          <w:r w:rsidRPr="009679F4">
            <w:rPr>
              <w:rFonts w:ascii="Arial" w:hAnsi="Arial" w:cs="Arial"/>
              <w:caps/>
              <w:noProof/>
              <w:color w:val="808080" w:themeColor="background1" w:themeShade="80"/>
              <w:sz w:val="20"/>
              <w:szCs w:val="20"/>
            </w:rPr>
            <w:fldChar w:fldCharType="end"/>
          </w:r>
        </w:p>
      </w:tc>
    </w:tr>
  </w:tbl>
  <w:p w14:paraId="616FFDD4" w14:textId="77777777" w:rsidR="00BA4B15" w:rsidRDefault="00BA4B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86FDF" w14:textId="77777777" w:rsidR="006B538B" w:rsidRDefault="006B5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EB2D5" w14:textId="77777777" w:rsidR="00FE68FB" w:rsidRDefault="00FE68FB" w:rsidP="009B27AC">
      <w:pPr>
        <w:spacing w:after="0" w:line="240" w:lineRule="auto"/>
      </w:pPr>
      <w:r>
        <w:separator/>
      </w:r>
    </w:p>
  </w:footnote>
  <w:footnote w:type="continuationSeparator" w:id="0">
    <w:p w14:paraId="7F78B274" w14:textId="77777777" w:rsidR="00FE68FB" w:rsidRDefault="00FE68FB" w:rsidP="009B27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AA1DD" w14:textId="77777777" w:rsidR="006B538B" w:rsidRDefault="006B53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141B5" w14:textId="70F0A2DB" w:rsidR="00BA4B15" w:rsidRPr="009679F4" w:rsidRDefault="00BA4B15">
    <w:pPr>
      <w:pStyle w:val="Header"/>
      <w:rPr>
        <w:rFonts w:ascii="Arial" w:hAnsi="Arial" w:cs="Arial"/>
        <w:sz w:val="20"/>
        <w:szCs w:val="20"/>
      </w:rPr>
    </w:pPr>
    <w:r w:rsidRPr="009679F4">
      <w:rPr>
        <w:rFonts w:ascii="Arial" w:hAnsi="Arial" w:cs="Arial"/>
        <w:sz w:val="20"/>
        <w:szCs w:val="20"/>
      </w:rPr>
      <w:t>Capstone project report</w:t>
    </w:r>
    <w:r w:rsidRPr="009679F4">
      <w:rPr>
        <w:rFonts w:ascii="Arial" w:hAnsi="Arial" w:cs="Arial"/>
        <w:sz w:val="20"/>
        <w:szCs w:val="20"/>
      </w:rPr>
      <w:tab/>
      <w:t>20</w:t>
    </w:r>
    <w:r w:rsidR="006B538B">
      <w:rPr>
        <w:rFonts w:ascii="Arial" w:hAnsi="Arial" w:cs="Arial"/>
        <w:sz w:val="20"/>
        <w:szCs w:val="20"/>
      </w:rPr>
      <w:t>21</w:t>
    </w:r>
    <w:r w:rsidRPr="009679F4">
      <w:rPr>
        <w:rFonts w:ascii="Arial" w:hAnsi="Arial" w:cs="Arial"/>
        <w:sz w:val="20"/>
        <w:szCs w:val="20"/>
      </w:rPr>
      <w:tab/>
      <w:t>Data Science Specialization - IBM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26320" w14:textId="77777777" w:rsidR="006B538B" w:rsidRDefault="006B53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45DB9"/>
    <w:multiLevelType w:val="hybridMultilevel"/>
    <w:tmpl w:val="9DEE3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34081"/>
    <w:multiLevelType w:val="hybridMultilevel"/>
    <w:tmpl w:val="29608DB2"/>
    <w:lvl w:ilvl="0" w:tplc="B1BE3BB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F2212F"/>
    <w:multiLevelType w:val="hybridMultilevel"/>
    <w:tmpl w:val="5EB017F6"/>
    <w:lvl w:ilvl="0" w:tplc="5DCCAF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FD3"/>
    <w:rsid w:val="00016FD3"/>
    <w:rsid w:val="000179A6"/>
    <w:rsid w:val="00082221"/>
    <w:rsid w:val="00120BBD"/>
    <w:rsid w:val="001967BA"/>
    <w:rsid w:val="001C048D"/>
    <w:rsid w:val="001C588A"/>
    <w:rsid w:val="001E67AF"/>
    <w:rsid w:val="001F4E2A"/>
    <w:rsid w:val="00207534"/>
    <w:rsid w:val="00217FE1"/>
    <w:rsid w:val="002608FB"/>
    <w:rsid w:val="0028468E"/>
    <w:rsid w:val="00292513"/>
    <w:rsid w:val="002D498B"/>
    <w:rsid w:val="0035161A"/>
    <w:rsid w:val="003537C7"/>
    <w:rsid w:val="003541F2"/>
    <w:rsid w:val="0036573C"/>
    <w:rsid w:val="00455535"/>
    <w:rsid w:val="00492577"/>
    <w:rsid w:val="0055738B"/>
    <w:rsid w:val="005B01BD"/>
    <w:rsid w:val="006B538B"/>
    <w:rsid w:val="0084319D"/>
    <w:rsid w:val="0090396C"/>
    <w:rsid w:val="00940B8C"/>
    <w:rsid w:val="00943582"/>
    <w:rsid w:val="00965283"/>
    <w:rsid w:val="009679F4"/>
    <w:rsid w:val="009752AD"/>
    <w:rsid w:val="00992966"/>
    <w:rsid w:val="009B27AC"/>
    <w:rsid w:val="009E6135"/>
    <w:rsid w:val="00AA6442"/>
    <w:rsid w:val="00B22E3C"/>
    <w:rsid w:val="00BA4B15"/>
    <w:rsid w:val="00C6695F"/>
    <w:rsid w:val="00CC4109"/>
    <w:rsid w:val="00CD66CA"/>
    <w:rsid w:val="00D1290F"/>
    <w:rsid w:val="00D52E34"/>
    <w:rsid w:val="00D82B6A"/>
    <w:rsid w:val="00D844DA"/>
    <w:rsid w:val="00E12539"/>
    <w:rsid w:val="00E2228F"/>
    <w:rsid w:val="00E7189B"/>
    <w:rsid w:val="00F63D3C"/>
    <w:rsid w:val="00F648B3"/>
    <w:rsid w:val="00FE6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9C08F"/>
  <w15:chartTrackingRefBased/>
  <w15:docId w15:val="{21D60CDA-2F54-48CE-94A9-18205D78D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5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6FD3"/>
    <w:pPr>
      <w:spacing w:after="0" w:line="240" w:lineRule="auto"/>
    </w:pPr>
    <w:rPr>
      <w:rFonts w:eastAsiaTheme="minorEastAsia"/>
    </w:rPr>
  </w:style>
  <w:style w:type="character" w:customStyle="1" w:styleId="NoSpacingChar">
    <w:name w:val="No Spacing Char"/>
    <w:basedOn w:val="DefaultParagraphFont"/>
    <w:link w:val="NoSpacing"/>
    <w:uiPriority w:val="1"/>
    <w:rsid w:val="00016FD3"/>
    <w:rPr>
      <w:rFonts w:eastAsiaTheme="minorEastAsia"/>
    </w:rPr>
  </w:style>
  <w:style w:type="paragraph" w:styleId="ListParagraph">
    <w:name w:val="List Paragraph"/>
    <w:basedOn w:val="Normal"/>
    <w:uiPriority w:val="34"/>
    <w:qFormat/>
    <w:rsid w:val="009B27AC"/>
    <w:pPr>
      <w:ind w:left="720"/>
      <w:contextualSpacing/>
    </w:pPr>
  </w:style>
  <w:style w:type="paragraph" w:styleId="Header">
    <w:name w:val="header"/>
    <w:basedOn w:val="Normal"/>
    <w:link w:val="HeaderChar"/>
    <w:uiPriority w:val="99"/>
    <w:unhideWhenUsed/>
    <w:rsid w:val="009B2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7AC"/>
  </w:style>
  <w:style w:type="paragraph" w:styleId="Footer">
    <w:name w:val="footer"/>
    <w:basedOn w:val="Normal"/>
    <w:link w:val="FooterChar"/>
    <w:uiPriority w:val="99"/>
    <w:unhideWhenUsed/>
    <w:rsid w:val="009B27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7AC"/>
  </w:style>
  <w:style w:type="character" w:customStyle="1" w:styleId="Heading1Char">
    <w:name w:val="Heading 1 Char"/>
    <w:basedOn w:val="DefaultParagraphFont"/>
    <w:link w:val="Heading1"/>
    <w:uiPriority w:val="9"/>
    <w:rsid w:val="004925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2577"/>
    <w:pPr>
      <w:outlineLvl w:val="9"/>
    </w:pPr>
  </w:style>
  <w:style w:type="paragraph" w:styleId="TOC1">
    <w:name w:val="toc 1"/>
    <w:basedOn w:val="Normal"/>
    <w:next w:val="Normal"/>
    <w:autoRedefine/>
    <w:uiPriority w:val="39"/>
    <w:unhideWhenUsed/>
    <w:rsid w:val="00492577"/>
    <w:pPr>
      <w:spacing w:after="100"/>
    </w:pPr>
  </w:style>
  <w:style w:type="character" w:styleId="Hyperlink">
    <w:name w:val="Hyperlink"/>
    <w:basedOn w:val="DefaultParagraphFont"/>
    <w:uiPriority w:val="99"/>
    <w:unhideWhenUsed/>
    <w:rsid w:val="00492577"/>
    <w:rPr>
      <w:color w:val="0563C1" w:themeColor="hyperlink"/>
      <w:u w:val="single"/>
    </w:rPr>
  </w:style>
  <w:style w:type="character" w:styleId="UnresolvedMention">
    <w:name w:val="Unresolved Mention"/>
    <w:basedOn w:val="DefaultParagraphFont"/>
    <w:uiPriority w:val="99"/>
    <w:semiHidden/>
    <w:unhideWhenUsed/>
    <w:rsid w:val="001967BA"/>
    <w:rPr>
      <w:color w:val="605E5C"/>
      <w:shd w:val="clear" w:color="auto" w:fill="E1DFDD"/>
    </w:rPr>
  </w:style>
  <w:style w:type="paragraph" w:styleId="Caption">
    <w:name w:val="caption"/>
    <w:basedOn w:val="Normal"/>
    <w:next w:val="Normal"/>
    <w:uiPriority w:val="35"/>
    <w:unhideWhenUsed/>
    <w:qFormat/>
    <w:rsid w:val="00AA644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1E67AF"/>
  </w:style>
  <w:style w:type="paragraph" w:styleId="TableofFigures">
    <w:name w:val="table of figures"/>
    <w:basedOn w:val="Normal"/>
    <w:next w:val="Normal"/>
    <w:uiPriority w:val="99"/>
    <w:unhideWhenUsed/>
    <w:rsid w:val="001E67AF"/>
    <w:pPr>
      <w:spacing w:after="0"/>
    </w:pPr>
  </w:style>
  <w:style w:type="paragraph" w:styleId="TOC2">
    <w:name w:val="toc 2"/>
    <w:basedOn w:val="Normal"/>
    <w:next w:val="Normal"/>
    <w:autoRedefine/>
    <w:uiPriority w:val="39"/>
    <w:unhideWhenUsed/>
    <w:rsid w:val="00992966"/>
    <w:pPr>
      <w:spacing w:after="100"/>
      <w:ind w:left="220"/>
    </w:pPr>
  </w:style>
  <w:style w:type="character" w:styleId="FollowedHyperlink">
    <w:name w:val="FollowedHyperlink"/>
    <w:basedOn w:val="DefaultParagraphFont"/>
    <w:uiPriority w:val="99"/>
    <w:semiHidden/>
    <w:unhideWhenUsed/>
    <w:rsid w:val="008431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2608">
      <w:bodyDiv w:val="1"/>
      <w:marLeft w:val="0"/>
      <w:marRight w:val="0"/>
      <w:marTop w:val="0"/>
      <w:marBottom w:val="0"/>
      <w:divBdr>
        <w:top w:val="none" w:sz="0" w:space="0" w:color="auto"/>
        <w:left w:val="none" w:sz="0" w:space="0" w:color="auto"/>
        <w:bottom w:val="none" w:sz="0" w:space="0" w:color="auto"/>
        <w:right w:val="none" w:sz="0" w:space="0" w:color="auto"/>
      </w:divBdr>
    </w:div>
    <w:div w:id="348263039">
      <w:bodyDiv w:val="1"/>
      <w:marLeft w:val="0"/>
      <w:marRight w:val="0"/>
      <w:marTop w:val="0"/>
      <w:marBottom w:val="0"/>
      <w:divBdr>
        <w:top w:val="none" w:sz="0" w:space="0" w:color="auto"/>
        <w:left w:val="none" w:sz="0" w:space="0" w:color="auto"/>
        <w:bottom w:val="none" w:sz="0" w:space="0" w:color="auto"/>
        <w:right w:val="none" w:sz="0" w:space="0" w:color="auto"/>
      </w:divBdr>
    </w:div>
    <w:div w:id="103049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ityrealty.com/nyc/market-insight/features/get-to-know/average-nyc-condo-prices-neighborhood-june-2018/18804"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4F3CAA25DF4B159CB97FA5965C5D38"/>
        <w:category>
          <w:name w:val="General"/>
          <w:gallery w:val="placeholder"/>
        </w:category>
        <w:types>
          <w:type w:val="bbPlcHdr"/>
        </w:types>
        <w:behaviors>
          <w:behavior w:val="content"/>
        </w:behaviors>
        <w:guid w:val="{0C958D0C-1612-4C80-9B75-EC6EE93BA03A}"/>
      </w:docPartPr>
      <w:docPartBody>
        <w:p w:rsidR="009612A6" w:rsidRDefault="007461CB" w:rsidP="007461CB">
          <w:pPr>
            <w:pStyle w:val="EA4F3CAA25DF4B159CB97FA5965C5D3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1CB"/>
    <w:rsid w:val="007461CB"/>
    <w:rsid w:val="008537BA"/>
    <w:rsid w:val="009612A6"/>
    <w:rsid w:val="00A57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6049C6A9184EAABFF382F73B3EC873">
    <w:name w:val="B26049C6A9184EAABFF382F73B3EC873"/>
    <w:rsid w:val="007461CB"/>
  </w:style>
  <w:style w:type="paragraph" w:customStyle="1" w:styleId="D1BB0E510A0A4B798D4F833852B6E23D">
    <w:name w:val="D1BB0E510A0A4B798D4F833852B6E23D"/>
    <w:rsid w:val="007461CB"/>
  </w:style>
  <w:style w:type="paragraph" w:customStyle="1" w:styleId="4F8CDC4897514CB18A4D1DE06CF014C8">
    <w:name w:val="4F8CDC4897514CB18A4D1DE06CF014C8"/>
    <w:rsid w:val="007461CB"/>
  </w:style>
  <w:style w:type="paragraph" w:customStyle="1" w:styleId="452F3B98120443C88E6684DE68DD2D32">
    <w:name w:val="452F3B98120443C88E6684DE68DD2D32"/>
    <w:rsid w:val="007461CB"/>
  </w:style>
  <w:style w:type="paragraph" w:customStyle="1" w:styleId="A8FBE18E8D9C4573B608420E73F36238">
    <w:name w:val="A8FBE18E8D9C4573B608420E73F36238"/>
    <w:rsid w:val="007461CB"/>
  </w:style>
  <w:style w:type="paragraph" w:customStyle="1" w:styleId="D31EDA6716A742B195BFE87F5AFC4D5E">
    <w:name w:val="D31EDA6716A742B195BFE87F5AFC4D5E"/>
    <w:rsid w:val="007461CB"/>
  </w:style>
  <w:style w:type="paragraph" w:customStyle="1" w:styleId="BC86E224D0E2406F9A1519535E44EEB7">
    <w:name w:val="BC86E224D0E2406F9A1519535E44EEB7"/>
    <w:rsid w:val="007461CB"/>
  </w:style>
  <w:style w:type="paragraph" w:customStyle="1" w:styleId="31FF07220EF54A3187F455D05582E5A2">
    <w:name w:val="31FF07220EF54A3187F455D05582E5A2"/>
    <w:rsid w:val="007461CB"/>
  </w:style>
  <w:style w:type="character" w:styleId="PlaceholderText">
    <w:name w:val="Placeholder Text"/>
    <w:basedOn w:val="DefaultParagraphFont"/>
    <w:uiPriority w:val="99"/>
    <w:semiHidden/>
    <w:rsid w:val="007461CB"/>
    <w:rPr>
      <w:color w:val="808080"/>
    </w:rPr>
  </w:style>
  <w:style w:type="paragraph" w:customStyle="1" w:styleId="EA4F3CAA25DF4B159CB97FA5965C5D38">
    <w:name w:val="EA4F3CAA25DF4B159CB97FA5965C5D38"/>
    <w:rsid w:val="007461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E2126799F95B42998E340C37B08F59" ma:contentTypeVersion="13" ma:contentTypeDescription="Create a new document." ma:contentTypeScope="" ma:versionID="ada3f985fbbbb2707fd014b4dacf33c3">
  <xsd:schema xmlns:xsd="http://www.w3.org/2001/XMLSchema" xmlns:xs="http://www.w3.org/2001/XMLSchema" xmlns:p="http://schemas.microsoft.com/office/2006/metadata/properties" xmlns:ns3="dab74776-1555-4ccc-84ad-59ebb9ad82ac" xmlns:ns4="108f8598-d51b-4fac-8b67-ab3cd9ad3218" targetNamespace="http://schemas.microsoft.com/office/2006/metadata/properties" ma:root="true" ma:fieldsID="21f8b0114e0ec61ab3739b651b98c129" ns3:_="" ns4:_="">
    <xsd:import namespace="dab74776-1555-4ccc-84ad-59ebb9ad82ac"/>
    <xsd:import namespace="108f8598-d51b-4fac-8b67-ab3cd9ad321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74776-1555-4ccc-84ad-59ebb9ad82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8f8598-d51b-4fac-8b67-ab3cd9ad321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{A69F62D6-0432-42A0-BF14-9F0EE7D4BD55}</b:Guid>
    <b:Author>
      <b:Author>
        <b:NameList>
          <b:Person>
            <b:Last>Wikipedia</b:Last>
          </b:Person>
        </b:NameList>
      </b:Author>
    </b:Author>
    <b:Title>Principal component regression</b:Title>
    <b:InternetSiteTitle>Wikipedia</b:InternetSiteTitle>
    <b:URL>https://en.wikipedia.org/wiki/Principal_component_regression</b:URL>
    <b:RefOrder>1</b:RefOrder>
  </b:Source>
</b:Sources>
</file>

<file path=customXml/itemProps1.xml><?xml version="1.0" encoding="utf-8"?>
<ds:datastoreItem xmlns:ds="http://schemas.openxmlformats.org/officeDocument/2006/customXml" ds:itemID="{08FF9429-21E2-486B-A872-6B247FC211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74776-1555-4ccc-84ad-59ebb9ad82ac"/>
    <ds:schemaRef ds:uri="108f8598-d51b-4fac-8b67-ab3cd9ad32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F708B4-6BC4-4B58-A221-5147A00434A6}">
  <ds:schemaRefs>
    <ds:schemaRef ds:uri="http://schemas.microsoft.com/sharepoint/v3/contenttype/forms"/>
  </ds:schemaRefs>
</ds:datastoreItem>
</file>

<file path=customXml/itemProps3.xml><?xml version="1.0" encoding="utf-8"?>
<ds:datastoreItem xmlns:ds="http://schemas.openxmlformats.org/officeDocument/2006/customXml" ds:itemID="{DFB4D61A-723D-49CF-B545-7EC2742833E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AE374CD-7E51-4DF3-9561-590770ACD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Clausse Gilles</dc:creator>
  <cp:keywords/>
  <dc:description/>
  <cp:lastModifiedBy>CLAUSSE Gilles</cp:lastModifiedBy>
  <cp:revision>7</cp:revision>
  <dcterms:created xsi:type="dcterms:W3CDTF">2021-04-23T14:37:00Z</dcterms:created>
  <dcterms:modified xsi:type="dcterms:W3CDTF">2021-04-23T14:51:00Z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edb8fb6-acc0-4f68-a1ae-7c3e029ce792_Enabled">
    <vt:lpwstr>true</vt:lpwstr>
  </property>
  <property fmtid="{D5CDD505-2E9C-101B-9397-08002B2CF9AE}" pid="3" name="MSIP_Label_9edb8fb6-acc0-4f68-a1ae-7c3e029ce792_SetDate">
    <vt:lpwstr>2021-04-23T14:35:06Z</vt:lpwstr>
  </property>
  <property fmtid="{D5CDD505-2E9C-101B-9397-08002B2CF9AE}" pid="4" name="MSIP_Label_9edb8fb6-acc0-4f68-a1ae-7c3e029ce792_Method">
    <vt:lpwstr>Standard</vt:lpwstr>
  </property>
  <property fmtid="{D5CDD505-2E9C-101B-9397-08002B2CF9AE}" pid="5" name="MSIP_Label_9edb8fb6-acc0-4f68-a1ae-7c3e029ce792_Name">
    <vt:lpwstr>ABE_INTERNAL</vt:lpwstr>
  </property>
  <property fmtid="{D5CDD505-2E9C-101B-9397-08002B2CF9AE}" pid="6" name="MSIP_Label_9edb8fb6-acc0-4f68-a1ae-7c3e029ce792_SiteId">
    <vt:lpwstr>396b38cc-aa65-492b-bb0e-3d94ed25a97b</vt:lpwstr>
  </property>
  <property fmtid="{D5CDD505-2E9C-101B-9397-08002B2CF9AE}" pid="7" name="MSIP_Label_9edb8fb6-acc0-4f68-a1ae-7c3e029ce792_ActionId">
    <vt:lpwstr>5cd4f3bc-0b36-44a3-a49b-37fe6b823e72</vt:lpwstr>
  </property>
  <property fmtid="{D5CDD505-2E9C-101B-9397-08002B2CF9AE}" pid="8" name="MSIP_Label_9edb8fb6-acc0-4f68-a1ae-7c3e029ce792_ContentBits">
    <vt:lpwstr>0</vt:lpwstr>
  </property>
  <property fmtid="{D5CDD505-2E9C-101B-9397-08002B2CF9AE}" pid="9" name="ContentTypeId">
    <vt:lpwstr>0x010100C3E2126799F95B42998E340C37B08F59</vt:lpwstr>
  </property>
</Properties>
</file>