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安装axios</w:t>
      </w:r>
    </w:p>
    <w:p>
      <w:r>
        <w:drawing>
          <wp:inline distT="0" distB="0" distL="114300" distR="114300">
            <wp:extent cx="2257425" cy="209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在项目下创建</w:t>
      </w:r>
      <w:r>
        <w:rPr>
          <w:rFonts w:hint="eastAsia"/>
          <w:lang w:val="en-US" w:eastAsia="zh-CN"/>
        </w:rPr>
        <w:t>API包创建一个category.js文件</w:t>
      </w:r>
    </w:p>
    <w:p>
      <w:r>
        <w:drawing>
          <wp:inline distT="0" distB="0" distL="114300" distR="114300">
            <wp:extent cx="407670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在项目下创建</w:t>
      </w:r>
      <w:r>
        <w:rPr>
          <w:rFonts w:hint="eastAsia"/>
          <w:lang w:val="en-US" w:eastAsia="zh-CN"/>
        </w:rPr>
        <w:t>util包创建一个axiosutil.js文件</w:t>
      </w:r>
    </w:p>
    <w:p>
      <w:r>
        <w:drawing>
          <wp:inline distT="0" distB="0" distL="114300" distR="114300">
            <wp:extent cx="5269865" cy="70402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在要执行的方法中导入模板</w:t>
      </w:r>
    </w:p>
    <w:p>
      <w:r>
        <w:drawing>
          <wp:inline distT="0" distB="0" distL="114300" distR="114300">
            <wp:extent cx="4429125" cy="352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在要执行的方法中</w:t>
      </w:r>
      <w:bookmarkStart w:id="0" w:name="_GoBack"/>
      <w:bookmarkEnd w:id="0"/>
      <w:r>
        <w:rPr>
          <w:rFonts w:hint="eastAsia"/>
          <w:lang w:eastAsia="zh-CN"/>
        </w:rPr>
        <w:t>进行网络请求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66077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D77"/>
    <w:rsid w:val="09225128"/>
    <w:rsid w:val="0E1427FA"/>
    <w:rsid w:val="14D82348"/>
    <w:rsid w:val="3D897720"/>
    <w:rsid w:val="40B6486F"/>
    <w:rsid w:val="4B587C32"/>
    <w:rsid w:val="5F782F4F"/>
    <w:rsid w:val="60FC5AFC"/>
    <w:rsid w:val="66D2130B"/>
    <w:rsid w:val="67B409D6"/>
    <w:rsid w:val="74A5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2019-09-20T10:39:03Z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