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904" w:rsidRPr="00B60904" w:rsidRDefault="00B60904" w:rsidP="00B60904">
      <w:pPr>
        <w:pStyle w:val="Heading1"/>
        <w:jc w:val="center"/>
        <w:rPr>
          <w:sz w:val="36"/>
          <w:szCs w:val="36"/>
          <w:lang w:val="en-US"/>
        </w:rPr>
      </w:pPr>
      <w:r w:rsidRPr="00B60904">
        <w:rPr>
          <w:sz w:val="36"/>
          <w:szCs w:val="36"/>
          <w:lang w:val="en-US"/>
        </w:rPr>
        <w:t>Documentation to</w:t>
      </w:r>
    </w:p>
    <w:p w:rsidR="00B60904" w:rsidRPr="00B60904" w:rsidRDefault="00B60904" w:rsidP="00B60904">
      <w:pPr>
        <w:pStyle w:val="Heading1"/>
        <w:jc w:val="center"/>
        <w:rPr>
          <w:sz w:val="36"/>
          <w:szCs w:val="36"/>
          <w:lang w:val="en-US"/>
        </w:rPr>
      </w:pPr>
      <w:proofErr w:type="spellStart"/>
      <w:r w:rsidRPr="00B60904">
        <w:rPr>
          <w:sz w:val="36"/>
          <w:szCs w:val="36"/>
          <w:lang w:val="en-US"/>
        </w:rPr>
        <w:t>Helse</w:t>
      </w:r>
      <w:proofErr w:type="spellEnd"/>
      <w:r w:rsidRPr="00B60904">
        <w:rPr>
          <w:sz w:val="36"/>
          <w:szCs w:val="36"/>
          <w:lang w:val="en-US"/>
        </w:rPr>
        <w:t xml:space="preserve"> Vest Implementation Guideline</w:t>
      </w:r>
    </w:p>
    <w:p w:rsidR="00B60904" w:rsidRDefault="00B60904">
      <w:pPr>
        <w:rPr>
          <w:b/>
          <w:szCs w:val="24"/>
          <w:u w:val="single"/>
        </w:rPr>
      </w:pPr>
      <w:r>
        <w:rPr>
          <w:u w:val="single"/>
        </w:rPr>
        <w:br w:type="page"/>
      </w:r>
    </w:p>
    <w:p w:rsidR="00B60904" w:rsidRDefault="00B60904" w:rsidP="00B60904">
      <w:pPr>
        <w:pStyle w:val="Heading1"/>
        <w:rPr>
          <w:sz w:val="28"/>
          <w:szCs w:val="28"/>
          <w:lang w:val="en-US"/>
        </w:rPr>
      </w:pPr>
      <w:r w:rsidRPr="00B60904">
        <w:rPr>
          <w:sz w:val="28"/>
          <w:szCs w:val="28"/>
          <w:lang w:val="en-US"/>
        </w:rPr>
        <w:lastRenderedPageBreak/>
        <w:t>Installation procedure</w:t>
      </w:r>
    </w:p>
    <w:p w:rsidR="00B60904" w:rsidRPr="00B60904" w:rsidRDefault="00B60904" w:rsidP="00B60904">
      <w:pPr>
        <w:pStyle w:val="BodyText"/>
        <w:rPr>
          <w:lang w:val="en-US"/>
        </w:rPr>
      </w:pPr>
    </w:p>
    <w:p w:rsidR="003F6F6E" w:rsidRDefault="003F6F6E" w:rsidP="00BE653C">
      <w:pPr>
        <w:rPr>
          <w:b/>
        </w:rPr>
      </w:pPr>
      <w:r w:rsidRPr="003F6F6E">
        <w:rPr>
          <w:b/>
        </w:rPr>
        <w:t xml:space="preserve">Step 1. </w:t>
      </w:r>
      <w:r w:rsidR="00B60904">
        <w:rPr>
          <w:b/>
        </w:rPr>
        <w:t xml:space="preserve">Clone </w:t>
      </w:r>
      <w:r w:rsidRPr="003F6F6E">
        <w:rPr>
          <w:b/>
        </w:rPr>
        <w:t>the documentation source</w:t>
      </w:r>
    </w:p>
    <w:p w:rsidR="003F6F6E" w:rsidRDefault="00F15303" w:rsidP="00BE653C">
      <w:pPr>
        <w:rPr>
          <w:rFonts w:ascii="Courier New" w:hAnsi="Courier New" w:cs="Courier New"/>
        </w:rPr>
      </w:pPr>
      <w:hyperlink r:id="rId7" w:history="1">
        <w:r w:rsidR="00B60904" w:rsidRPr="00313EBF">
          <w:rPr>
            <w:rStyle w:val="Hyperlink"/>
            <w:rFonts w:ascii="Courier New" w:hAnsi="Courier New" w:cs="Courier New"/>
          </w:rPr>
          <w:t>https://bitbucket.org/FuroreNL/helsevestig.git</w:t>
        </w:r>
      </w:hyperlink>
    </w:p>
    <w:p w:rsidR="003F6F6E" w:rsidRPr="003F6F6E" w:rsidRDefault="003F6F6E" w:rsidP="00BE653C">
      <w:pPr>
        <w:rPr>
          <w:b/>
        </w:rPr>
      </w:pPr>
      <w:r>
        <w:br/>
      </w:r>
      <w:r w:rsidRPr="003F6F6E">
        <w:rPr>
          <w:b/>
        </w:rPr>
        <w:t xml:space="preserve">Step 1. </w:t>
      </w:r>
      <w:r w:rsidR="00B60904">
        <w:rPr>
          <w:b/>
        </w:rPr>
        <w:t xml:space="preserve">Clone </w:t>
      </w:r>
      <w:r w:rsidRPr="003F6F6E">
        <w:rPr>
          <w:b/>
        </w:rPr>
        <w:t xml:space="preserve">the </w:t>
      </w:r>
      <w:r>
        <w:rPr>
          <w:b/>
        </w:rPr>
        <w:t xml:space="preserve">publication tool </w:t>
      </w:r>
      <w:r w:rsidRPr="003F6F6E">
        <w:rPr>
          <w:b/>
        </w:rPr>
        <w:t>source code</w:t>
      </w:r>
    </w:p>
    <w:p w:rsidR="003F6F6E" w:rsidRDefault="00F15303" w:rsidP="00BE653C">
      <w:pPr>
        <w:rPr>
          <w:rFonts w:ascii="Courier New" w:hAnsi="Courier New" w:cs="Courier New"/>
        </w:rPr>
      </w:pPr>
      <w:hyperlink r:id="rId8" w:history="1">
        <w:r w:rsidR="003F6F6E" w:rsidRPr="00CC766A">
          <w:rPr>
            <w:rStyle w:val="Hyperlink"/>
            <w:rFonts w:ascii="Courier New" w:hAnsi="Courier New" w:cs="Courier New"/>
          </w:rPr>
          <w:t>https://github.com/furore-fhir/Fhir.Publication.git</w:t>
        </w:r>
      </w:hyperlink>
    </w:p>
    <w:p w:rsidR="003F6F6E" w:rsidRDefault="003F6F6E" w:rsidP="00BE653C">
      <w:pPr>
        <w:rPr>
          <w:rFonts w:ascii="Courier New" w:hAnsi="Courier New" w:cs="Courier New"/>
        </w:rPr>
      </w:pPr>
    </w:p>
    <w:p w:rsidR="003F6F6E" w:rsidRPr="003F6F6E" w:rsidRDefault="003F6F6E" w:rsidP="00BE653C">
      <w:pPr>
        <w:rPr>
          <w:rFonts w:cs="Courier New"/>
          <w:b/>
        </w:rPr>
      </w:pPr>
      <w:r w:rsidRPr="003F6F6E">
        <w:rPr>
          <w:rFonts w:cs="Courier New"/>
          <w:b/>
        </w:rPr>
        <w:t>Step 2. Compile the</w:t>
      </w:r>
      <w:r w:rsidR="00B60904">
        <w:rPr>
          <w:rFonts w:cs="Courier New"/>
          <w:b/>
        </w:rPr>
        <w:t xml:space="preserve"> publication</w:t>
      </w:r>
      <w:r w:rsidRPr="003F6F6E">
        <w:rPr>
          <w:rFonts w:cs="Courier New"/>
          <w:b/>
        </w:rPr>
        <w:t xml:space="preserve"> tool</w:t>
      </w:r>
    </w:p>
    <w:p w:rsidR="003F6F6E" w:rsidRDefault="003F6F6E" w:rsidP="00BE653C">
      <w:pPr>
        <w:rPr>
          <w:rFonts w:cs="Courier New"/>
        </w:rPr>
      </w:pPr>
      <w:r w:rsidRPr="003F6F6E">
        <w:rPr>
          <w:rFonts w:cs="Courier New"/>
        </w:rPr>
        <w:t xml:space="preserve">Open the solution </w:t>
      </w:r>
      <w:r w:rsidRPr="003F6F6E">
        <w:rPr>
          <w:rFonts w:cs="Courier New"/>
          <w:i/>
        </w:rPr>
        <w:t>Fhir.Publicatin.sln</w:t>
      </w:r>
      <w:r w:rsidRPr="003F6F6E">
        <w:rPr>
          <w:rFonts w:cs="Courier New"/>
        </w:rPr>
        <w:t xml:space="preserve"> in visual studio and build the </w:t>
      </w:r>
      <w:proofErr w:type="spellStart"/>
      <w:r w:rsidRPr="003F6F6E">
        <w:rPr>
          <w:rFonts w:cs="Courier New"/>
          <w:i/>
        </w:rPr>
        <w:t>Fhir.Publisher</w:t>
      </w:r>
      <w:proofErr w:type="spellEnd"/>
      <w:r>
        <w:rPr>
          <w:rFonts w:cs="Courier New"/>
        </w:rPr>
        <w:t xml:space="preserve"> project.</w:t>
      </w:r>
      <w:r w:rsidRPr="003F6F6E">
        <w:rPr>
          <w:rFonts w:cs="Courier New"/>
        </w:rPr>
        <w:t xml:space="preserve"> </w:t>
      </w:r>
    </w:p>
    <w:p w:rsidR="00B60904" w:rsidRDefault="00B60904" w:rsidP="00BE653C">
      <w:pPr>
        <w:rPr>
          <w:rFonts w:cs="Courier New"/>
        </w:rPr>
      </w:pPr>
    </w:p>
    <w:p w:rsidR="003F6F6E" w:rsidRDefault="003F6F6E" w:rsidP="00BE653C">
      <w:pPr>
        <w:rPr>
          <w:rFonts w:cs="Courier New"/>
        </w:rPr>
      </w:pPr>
    </w:p>
    <w:p w:rsidR="00B60904" w:rsidRDefault="003F6F6E" w:rsidP="00BE653C">
      <w:pPr>
        <w:rPr>
          <w:rFonts w:cs="Courier New"/>
          <w:b/>
        </w:rPr>
      </w:pPr>
      <w:r w:rsidRPr="003F6F6E">
        <w:rPr>
          <w:rFonts w:cs="Courier New"/>
          <w:b/>
        </w:rPr>
        <w:t xml:space="preserve">Step 3. </w:t>
      </w:r>
      <w:r w:rsidR="00B60904">
        <w:rPr>
          <w:rFonts w:cs="Courier New"/>
          <w:b/>
        </w:rPr>
        <w:t xml:space="preserve">Open the command line </w:t>
      </w:r>
    </w:p>
    <w:p w:rsidR="00B60904" w:rsidRDefault="00B60904" w:rsidP="00BE653C">
      <w:pPr>
        <w:rPr>
          <w:rFonts w:cs="Courier New"/>
          <w:b/>
        </w:rPr>
      </w:pPr>
    </w:p>
    <w:p w:rsidR="00B60904" w:rsidRDefault="00B60904" w:rsidP="00BE653C">
      <w:pPr>
        <w:rPr>
          <w:rFonts w:cs="Courier New"/>
          <w:b/>
        </w:rPr>
      </w:pPr>
      <w:r>
        <w:rPr>
          <w:rFonts w:cs="Courier New"/>
          <w:b/>
        </w:rPr>
        <w:t xml:space="preserve">Step 4. </w:t>
      </w:r>
    </w:p>
    <w:p w:rsidR="003F6F6E" w:rsidRDefault="00B60904" w:rsidP="00BE653C">
      <w:pPr>
        <w:rPr>
          <w:rFonts w:cs="Courier New"/>
        </w:rPr>
      </w:pPr>
      <w:r>
        <w:rPr>
          <w:rFonts w:cs="Courier New"/>
        </w:rPr>
        <w:t xml:space="preserve">In the command line add to path, the </w:t>
      </w:r>
      <w:r w:rsidR="003F6F6E">
        <w:rPr>
          <w:rFonts w:cs="Courier New"/>
        </w:rPr>
        <w:t>path to the executable</w:t>
      </w:r>
      <w:r>
        <w:rPr>
          <w:rFonts w:cs="Courier New"/>
        </w:rPr>
        <w:t xml:space="preserve"> of the publication tool.</w:t>
      </w:r>
    </w:p>
    <w:p w:rsidR="00B60904" w:rsidRDefault="00B60904" w:rsidP="00BE653C">
      <w:pPr>
        <w:rPr>
          <w:rFonts w:cs="Courier New"/>
        </w:rPr>
      </w:pPr>
      <w:r>
        <w:rPr>
          <w:rFonts w:cs="Courier New"/>
        </w:rPr>
        <w:t>For example:</w:t>
      </w:r>
    </w:p>
    <w:p w:rsidR="00B60904" w:rsidRPr="00B60904" w:rsidRDefault="00B60904" w:rsidP="00BE653C">
      <w:pPr>
        <w:rPr>
          <w:rFonts w:ascii="Courier New" w:hAnsi="Courier New" w:cs="Courier New"/>
        </w:rPr>
      </w:pPr>
      <w:r w:rsidRPr="00B60904">
        <w:rPr>
          <w:rFonts w:ascii="Courier New" w:hAnsi="Courier New" w:cs="Courier New"/>
        </w:rPr>
        <w:t>C:&gt;path %path</w:t>
      </w:r>
      <w:r>
        <w:rPr>
          <w:rFonts w:ascii="Courier New" w:hAnsi="Courier New" w:cs="Courier New"/>
        </w:rPr>
        <w:t>%</w:t>
      </w:r>
      <w:r w:rsidRPr="00B60904">
        <w:rPr>
          <w:rFonts w:ascii="Courier New" w:hAnsi="Courier New" w:cs="Courier New"/>
        </w:rPr>
        <w:t>;c:\git\fhir.publication\fhir.publisher\bin\debug</w:t>
      </w:r>
    </w:p>
    <w:p w:rsidR="003F6F6E" w:rsidRDefault="003F6F6E" w:rsidP="00BE653C">
      <w:pPr>
        <w:rPr>
          <w:rFonts w:cs="Courier New"/>
        </w:rPr>
      </w:pPr>
    </w:p>
    <w:p w:rsidR="00B60904" w:rsidRDefault="00B60904" w:rsidP="00BE653C">
      <w:pPr>
        <w:rPr>
          <w:rFonts w:cs="Courier New"/>
          <w:b/>
        </w:rPr>
      </w:pPr>
      <w:r w:rsidRPr="00B60904">
        <w:rPr>
          <w:rFonts w:cs="Courier New"/>
          <w:b/>
        </w:rPr>
        <w:t xml:space="preserve">Step 4. </w:t>
      </w:r>
      <w:r>
        <w:rPr>
          <w:rFonts w:cs="Courier New"/>
          <w:b/>
        </w:rPr>
        <w:t>Locate the documentation</w:t>
      </w:r>
    </w:p>
    <w:p w:rsidR="00B60904" w:rsidRDefault="00B60904" w:rsidP="00BE653C">
      <w:pPr>
        <w:rPr>
          <w:rFonts w:cs="Courier New"/>
        </w:rPr>
      </w:pPr>
      <w:r>
        <w:rPr>
          <w:rFonts w:cs="Courier New"/>
        </w:rPr>
        <w:t>In the command line, g</w:t>
      </w:r>
      <w:r w:rsidRPr="00B60904">
        <w:rPr>
          <w:rFonts w:cs="Courier New"/>
        </w:rPr>
        <w:t>o to the documentation source directory</w:t>
      </w:r>
      <w:r>
        <w:rPr>
          <w:rFonts w:cs="Courier New"/>
        </w:rPr>
        <w:t xml:space="preserve"> </w:t>
      </w:r>
    </w:p>
    <w:p w:rsidR="00B60904" w:rsidRDefault="00B60904" w:rsidP="00BE653C">
      <w:pPr>
        <w:rPr>
          <w:rFonts w:cs="Courier New"/>
        </w:rPr>
      </w:pPr>
      <w:r>
        <w:rPr>
          <w:rFonts w:cs="Courier New"/>
        </w:rPr>
        <w:t xml:space="preserve">Then go to the subdirectory </w:t>
      </w:r>
      <w:proofErr w:type="spellStart"/>
      <w:r>
        <w:rPr>
          <w:rFonts w:cs="Courier New"/>
        </w:rPr>
        <w:t>HelseVestSource</w:t>
      </w:r>
      <w:proofErr w:type="spellEnd"/>
    </w:p>
    <w:p w:rsidR="00B60904" w:rsidRDefault="00B60904" w:rsidP="00BE653C">
      <w:pPr>
        <w:rPr>
          <w:rFonts w:cs="Courier New"/>
        </w:rPr>
      </w:pPr>
    </w:p>
    <w:p w:rsidR="00B60904" w:rsidRDefault="003F6F6E" w:rsidP="00BE653C">
      <w:pPr>
        <w:rPr>
          <w:rFonts w:cs="Courier New"/>
          <w:b/>
        </w:rPr>
      </w:pPr>
      <w:r w:rsidRPr="003F6F6E">
        <w:rPr>
          <w:rFonts w:cs="Courier New"/>
          <w:b/>
        </w:rPr>
        <w:t xml:space="preserve">Step </w:t>
      </w:r>
      <w:r w:rsidR="00B60904">
        <w:rPr>
          <w:rFonts w:cs="Courier New"/>
          <w:b/>
        </w:rPr>
        <w:t>5</w:t>
      </w:r>
      <w:r w:rsidRPr="003F6F6E">
        <w:rPr>
          <w:rFonts w:cs="Courier New"/>
          <w:b/>
        </w:rPr>
        <w:t xml:space="preserve">. </w:t>
      </w:r>
      <w:r w:rsidR="00B60904">
        <w:rPr>
          <w:rFonts w:cs="Courier New"/>
          <w:b/>
        </w:rPr>
        <w:t>Run the generator</w:t>
      </w:r>
    </w:p>
    <w:p w:rsidR="003F6F6E" w:rsidRDefault="00B60904" w:rsidP="00BE653C">
      <w:pPr>
        <w:rPr>
          <w:rFonts w:cs="Courier New"/>
        </w:rPr>
      </w:pPr>
      <w:r>
        <w:rPr>
          <w:rFonts w:cs="Courier New"/>
        </w:rPr>
        <w:t>From the command line run the publication tool and provide the make file:</w:t>
      </w:r>
    </w:p>
    <w:p w:rsidR="003F6F6E" w:rsidRDefault="003F6F6E" w:rsidP="003F6F6E">
      <w:pPr>
        <w:ind w:firstLine="708"/>
        <w:rPr>
          <w:rFonts w:ascii="Courier New" w:hAnsi="Courier New" w:cs="Courier New"/>
        </w:rPr>
      </w:pPr>
      <w:proofErr w:type="spellStart"/>
      <w:r w:rsidRPr="003F6F6E">
        <w:rPr>
          <w:rFonts w:ascii="Courier New" w:hAnsi="Courier New" w:cs="Courier New"/>
        </w:rPr>
        <w:t>fhirdoc</w:t>
      </w:r>
      <w:proofErr w:type="spellEnd"/>
      <w:r w:rsidRPr="003F6F6E">
        <w:rPr>
          <w:rFonts w:ascii="Courier New" w:hAnsi="Courier New" w:cs="Courier New"/>
        </w:rPr>
        <w:t xml:space="preserve"> make.mk</w:t>
      </w:r>
    </w:p>
    <w:p w:rsidR="003F6F6E" w:rsidRDefault="003F6F6E" w:rsidP="003F6F6E">
      <w:pPr>
        <w:rPr>
          <w:rFonts w:cs="Courier New"/>
        </w:rPr>
      </w:pPr>
    </w:p>
    <w:p w:rsidR="003F6F6E" w:rsidRDefault="003F6F6E" w:rsidP="003F6F6E">
      <w:pPr>
        <w:rPr>
          <w:rFonts w:cs="Courier New"/>
        </w:rPr>
      </w:pPr>
      <w:r>
        <w:rPr>
          <w:rFonts w:cs="Courier New"/>
        </w:rPr>
        <w:t xml:space="preserve">The tool will generate </w:t>
      </w:r>
      <w:r w:rsidR="00BF41D5">
        <w:rPr>
          <w:rFonts w:cs="Courier New"/>
        </w:rPr>
        <w:t xml:space="preserve">a “Generated” </w:t>
      </w:r>
      <w:r w:rsidR="00B60904">
        <w:rPr>
          <w:rFonts w:cs="Courier New"/>
        </w:rPr>
        <w:t xml:space="preserve">directory </w:t>
      </w:r>
      <w:r w:rsidR="00BF41D5">
        <w:rPr>
          <w:rFonts w:cs="Courier New"/>
        </w:rPr>
        <w:t>next to (on the same level) the folder where the make file is.</w:t>
      </w:r>
    </w:p>
    <w:p w:rsidR="00BF41D5" w:rsidRDefault="00BF41D5" w:rsidP="003F6F6E">
      <w:pPr>
        <w:rPr>
          <w:rFonts w:cs="Courier New"/>
        </w:rPr>
      </w:pPr>
    </w:p>
    <w:p w:rsidR="003F6F6E" w:rsidRPr="003F6F6E" w:rsidRDefault="003F6F6E" w:rsidP="003F6F6E">
      <w:pPr>
        <w:rPr>
          <w:rFonts w:ascii="Courier New" w:hAnsi="Courier New" w:cs="Courier New"/>
        </w:rPr>
      </w:pPr>
    </w:p>
    <w:p w:rsidR="003F6F6E" w:rsidRDefault="003F6F6E" w:rsidP="00BE653C">
      <w:pPr>
        <w:rPr>
          <w:rFonts w:ascii="Courier New" w:hAnsi="Courier New" w:cs="Courier New"/>
        </w:rPr>
      </w:pPr>
    </w:p>
    <w:p w:rsidR="003F6F6E" w:rsidRPr="003F6F6E" w:rsidRDefault="003F6F6E" w:rsidP="00BE653C">
      <w:pPr>
        <w:rPr>
          <w:rFonts w:ascii="Courier New" w:hAnsi="Courier New" w:cs="Courier New"/>
        </w:rPr>
      </w:pPr>
    </w:p>
    <w:p w:rsidR="003F6F6E" w:rsidRDefault="003F6F6E" w:rsidP="00BE653C">
      <w:pPr>
        <w:rPr>
          <w:b/>
        </w:rPr>
      </w:pPr>
    </w:p>
    <w:p w:rsidR="00B60904" w:rsidRDefault="00B60904">
      <w:pPr>
        <w:rPr>
          <w:b/>
        </w:rPr>
      </w:pPr>
      <w:r>
        <w:rPr>
          <w:b/>
        </w:rPr>
        <w:br w:type="page"/>
      </w:r>
    </w:p>
    <w:p w:rsidR="00B60904" w:rsidRPr="00B60904" w:rsidRDefault="00B60904" w:rsidP="00BE653C">
      <w:pPr>
        <w:rPr>
          <w:b/>
          <w:sz w:val="28"/>
          <w:szCs w:val="28"/>
        </w:rPr>
      </w:pPr>
      <w:r w:rsidRPr="00B60904">
        <w:rPr>
          <w:b/>
          <w:sz w:val="28"/>
          <w:szCs w:val="28"/>
        </w:rPr>
        <w:lastRenderedPageBreak/>
        <w:t>How the make file commands work</w:t>
      </w:r>
    </w:p>
    <w:p w:rsidR="00B60904" w:rsidRDefault="00B60904" w:rsidP="00BE653C">
      <w:pPr>
        <w:rPr>
          <w:b/>
        </w:rPr>
      </w:pPr>
    </w:p>
    <w:p w:rsidR="00D82B62" w:rsidRDefault="00BE653C" w:rsidP="00BE653C">
      <w:r w:rsidRPr="00BE653C">
        <w:t>A make file consists of statements. Each line contains one statement</w:t>
      </w:r>
      <w:r w:rsidR="00D82B62">
        <w:t xml:space="preserve">. </w:t>
      </w:r>
    </w:p>
    <w:p w:rsidR="00D82B62" w:rsidRDefault="00D82B62" w:rsidP="00BE653C"/>
    <w:p w:rsidR="00BE653C" w:rsidRPr="00BE653C" w:rsidRDefault="00BE653C" w:rsidP="00BE653C">
      <w:r w:rsidRPr="00BE653C">
        <w:t>A statement starts with a file selec</w:t>
      </w:r>
      <w:r w:rsidR="00D82B62">
        <w:t>tion statement</w:t>
      </w:r>
      <w:r>
        <w:t xml:space="preserve"> followed by one or more processors separated by two right arrows “&gt;&gt;”.</w:t>
      </w:r>
    </w:p>
    <w:p w:rsidR="00BE653C" w:rsidRPr="00BE653C" w:rsidRDefault="00BE653C" w:rsidP="00BE653C"/>
    <w:tbl>
      <w:tblPr>
        <w:tblStyle w:val="TableGrid"/>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498"/>
        <w:gridCol w:w="4433"/>
      </w:tblGrid>
      <w:tr w:rsidR="00BE653C" w:rsidRPr="00BE653C" w:rsidTr="00BE653C">
        <w:tc>
          <w:tcPr>
            <w:tcW w:w="4498" w:type="dxa"/>
            <w:shd w:val="clear" w:color="auto" w:fill="F2F2F2" w:themeFill="background1" w:themeFillShade="F2"/>
            <w:vAlign w:val="center"/>
          </w:tcPr>
          <w:p w:rsidR="00BE653C" w:rsidRPr="00BE653C" w:rsidRDefault="00BE653C" w:rsidP="00BE653C">
            <w:pPr>
              <w:rPr>
                <w:rFonts w:ascii="Courier (W1)" w:hAnsi="Courier (W1)"/>
                <w:b/>
                <w:sz w:val="16"/>
                <w:szCs w:val="16"/>
                <w:lang w:val="nl-NL"/>
              </w:rPr>
            </w:pPr>
            <w:r w:rsidRPr="00BE653C">
              <w:rPr>
                <w:rFonts w:ascii="Courier (W1)" w:hAnsi="Courier (W1)"/>
                <w:b/>
                <w:sz w:val="16"/>
                <w:szCs w:val="16"/>
                <w:lang w:val="nl-NL"/>
              </w:rPr>
              <w:t>Format</w:t>
            </w:r>
          </w:p>
        </w:tc>
        <w:tc>
          <w:tcPr>
            <w:tcW w:w="4433" w:type="dxa"/>
            <w:shd w:val="clear" w:color="auto" w:fill="F2F2F2" w:themeFill="background1" w:themeFillShade="F2"/>
            <w:vAlign w:val="center"/>
          </w:tcPr>
          <w:p w:rsidR="00BE653C" w:rsidRPr="00BE653C" w:rsidRDefault="00BE653C" w:rsidP="00BE653C">
            <w:pPr>
              <w:rPr>
                <w:rFonts w:ascii="Courier (W1)" w:hAnsi="Courier (W1)"/>
                <w:b/>
                <w:sz w:val="16"/>
                <w:szCs w:val="16"/>
                <w:lang w:val="nl-NL"/>
              </w:rPr>
            </w:pPr>
            <w:proofErr w:type="spellStart"/>
            <w:r w:rsidRPr="00BE653C">
              <w:rPr>
                <w:rFonts w:ascii="Courier (W1)" w:hAnsi="Courier (W1)"/>
                <w:b/>
                <w:sz w:val="16"/>
                <w:szCs w:val="16"/>
                <w:lang w:val="nl-NL"/>
              </w:rPr>
              <w:t>Example</w:t>
            </w:r>
            <w:proofErr w:type="spellEnd"/>
          </w:p>
        </w:tc>
      </w:tr>
      <w:tr w:rsidR="00BE653C" w:rsidRPr="00BE653C" w:rsidTr="00BE653C">
        <w:tc>
          <w:tcPr>
            <w:tcW w:w="4498" w:type="dxa"/>
          </w:tcPr>
          <w:p w:rsidR="00BE653C" w:rsidRPr="00BE653C" w:rsidRDefault="00BE653C" w:rsidP="00BE653C">
            <w:pPr>
              <w:rPr>
                <w:rFonts w:ascii="Courier (W1)" w:hAnsi="Courier (W1)"/>
                <w:sz w:val="16"/>
                <w:szCs w:val="16"/>
                <w:lang w:val="nl-NL"/>
              </w:rPr>
            </w:pPr>
            <w:r w:rsidRPr="00F15303">
              <w:rPr>
                <w:rFonts w:ascii="Courier (W1)" w:hAnsi="Courier (W1)"/>
                <w:color w:val="0070C0" w:themeColor="accent6"/>
                <w:sz w:val="16"/>
                <w:szCs w:val="16"/>
                <w:lang w:val="nl-NL"/>
              </w:rPr>
              <w:t xml:space="preserve">select </w:t>
            </w:r>
            <w:r w:rsidRPr="00BE653C">
              <w:rPr>
                <w:rFonts w:ascii="Courier (W1)" w:hAnsi="Courier (W1)"/>
                <w:sz w:val="16"/>
                <w:szCs w:val="16"/>
                <w:lang w:val="nl-NL"/>
              </w:rPr>
              <w:t>&lt;</w:t>
            </w:r>
            <w:proofErr w:type="spellStart"/>
            <w:r w:rsidRPr="00BE653C">
              <w:rPr>
                <w:rFonts w:ascii="Courier (W1)" w:hAnsi="Courier (W1)"/>
                <w:sz w:val="16"/>
                <w:szCs w:val="16"/>
                <w:lang w:val="nl-NL"/>
              </w:rPr>
              <w:t>mask</w:t>
            </w:r>
            <w:proofErr w:type="spellEnd"/>
            <w:r w:rsidRPr="00BE653C">
              <w:rPr>
                <w:rFonts w:ascii="Courier (W1)" w:hAnsi="Courier (W1)"/>
                <w:sz w:val="16"/>
                <w:szCs w:val="16"/>
                <w:lang w:val="nl-NL"/>
              </w:rPr>
              <w:t xml:space="preserve">&gt; &gt;&gt; processor </w:t>
            </w:r>
            <w:r>
              <w:rPr>
                <w:rFonts w:ascii="Courier (W1)" w:hAnsi="Courier (W1)"/>
                <w:sz w:val="16"/>
                <w:szCs w:val="16"/>
                <w:lang w:val="nl-NL"/>
              </w:rPr>
              <w:t>&gt;&gt; …</w:t>
            </w:r>
          </w:p>
        </w:tc>
        <w:tc>
          <w:tcPr>
            <w:tcW w:w="4433" w:type="dxa"/>
          </w:tcPr>
          <w:p w:rsidR="00BE653C" w:rsidRPr="00BE653C" w:rsidRDefault="00BE653C" w:rsidP="00BE653C">
            <w:pPr>
              <w:rPr>
                <w:rFonts w:ascii="Courier (W1)" w:hAnsi="Courier (W1)"/>
                <w:sz w:val="16"/>
                <w:szCs w:val="16"/>
                <w:lang w:val="nl-NL"/>
              </w:rPr>
            </w:pPr>
            <w:r w:rsidRPr="00F15303">
              <w:rPr>
                <w:rFonts w:ascii="Courier (W1)" w:hAnsi="Courier (W1)"/>
                <w:color w:val="0070C0" w:themeColor="accent6"/>
                <w:sz w:val="16"/>
                <w:szCs w:val="16"/>
                <w:lang w:val="nl-NL"/>
              </w:rPr>
              <w:t xml:space="preserve">select </w:t>
            </w:r>
            <w:r w:rsidRPr="00BE653C">
              <w:rPr>
                <w:rFonts w:ascii="Courier (W1)" w:hAnsi="Courier (W1)"/>
                <w:sz w:val="16"/>
                <w:szCs w:val="16"/>
                <w:lang w:val="nl-NL"/>
              </w:rPr>
              <w:t>*.md</w:t>
            </w:r>
            <w:r>
              <w:rPr>
                <w:rFonts w:ascii="Courier (W1)" w:hAnsi="Courier (W1)"/>
                <w:sz w:val="16"/>
                <w:szCs w:val="16"/>
                <w:lang w:val="nl-NL"/>
              </w:rPr>
              <w:t xml:space="preserve"> &gt;&gt; </w:t>
            </w:r>
            <w:proofErr w:type="spellStart"/>
            <w:r w:rsidRPr="00F15303">
              <w:rPr>
                <w:rFonts w:ascii="Courier (W1)" w:hAnsi="Courier (W1)"/>
                <w:color w:val="0070C0" w:themeColor="accent6"/>
                <w:sz w:val="16"/>
                <w:szCs w:val="16"/>
                <w:lang w:val="nl-NL"/>
              </w:rPr>
              <w:t>markdown</w:t>
            </w:r>
            <w:proofErr w:type="spellEnd"/>
            <w:r w:rsidRPr="00F15303">
              <w:rPr>
                <w:rFonts w:ascii="Courier (W1)" w:hAnsi="Courier (W1)"/>
                <w:color w:val="0070C0" w:themeColor="accent6"/>
                <w:sz w:val="16"/>
                <w:szCs w:val="16"/>
                <w:lang w:val="nl-NL"/>
              </w:rPr>
              <w:t xml:space="preserve"> </w:t>
            </w:r>
            <w:r>
              <w:rPr>
                <w:rFonts w:ascii="Courier (W1)" w:hAnsi="Courier (W1)"/>
                <w:sz w:val="16"/>
                <w:szCs w:val="16"/>
                <w:lang w:val="nl-NL"/>
              </w:rPr>
              <w:t xml:space="preserve">&gt;&gt; </w:t>
            </w:r>
            <w:r w:rsidRPr="00F15303">
              <w:rPr>
                <w:rFonts w:ascii="Courier (W1)" w:hAnsi="Courier (W1)"/>
                <w:color w:val="0070C0" w:themeColor="accent6"/>
                <w:sz w:val="16"/>
                <w:szCs w:val="16"/>
                <w:lang w:val="nl-NL"/>
              </w:rPr>
              <w:t>save</w:t>
            </w:r>
          </w:p>
        </w:tc>
      </w:tr>
    </w:tbl>
    <w:p w:rsidR="0030240B" w:rsidRDefault="0030240B" w:rsidP="00BE653C">
      <w:pPr>
        <w:rPr>
          <w:lang w:val="nl-NL"/>
        </w:rPr>
      </w:pPr>
    </w:p>
    <w:p w:rsidR="008F5D52" w:rsidRDefault="00D82B62" w:rsidP="008F5D52">
      <w:pPr>
        <w:pStyle w:val="Heading1"/>
      </w:pPr>
      <w:proofErr w:type="spellStart"/>
      <w:r>
        <w:t>Selection</w:t>
      </w:r>
      <w:proofErr w:type="spellEnd"/>
      <w:r w:rsidR="008F5D52">
        <w:t xml:space="preserve"> statement</w:t>
      </w:r>
    </w:p>
    <w:p w:rsidR="008F5D52" w:rsidRDefault="008F5D52" w:rsidP="00BE653C">
      <w:r>
        <w:t>A file selector statement starts with the word “select” followed by a one or more file masks.  There are two options:</w:t>
      </w:r>
    </w:p>
    <w:p w:rsidR="008F5D52" w:rsidRDefault="008F5D52" w:rsidP="008F5D52">
      <w:pPr>
        <w:pStyle w:val="ListParagraph"/>
        <w:numPr>
          <w:ilvl w:val="0"/>
          <w:numId w:val="50"/>
        </w:numPr>
      </w:pPr>
      <w:r>
        <w:t>Recursive (also include subdirectories)</w:t>
      </w:r>
    </w:p>
    <w:p w:rsidR="008F5D52" w:rsidRDefault="008F5D52" w:rsidP="008F5D52">
      <w:pPr>
        <w:pStyle w:val="ListParagraph"/>
        <w:numPr>
          <w:ilvl w:val="0"/>
          <w:numId w:val="50"/>
        </w:numPr>
      </w:pPr>
      <w:r>
        <w:t>Output (select files from the output directory)</w:t>
      </w:r>
    </w:p>
    <w:p w:rsidR="008F5D52" w:rsidRDefault="008F5D52" w:rsidP="008F5D52"/>
    <w:p w:rsidR="008F5D52" w:rsidRDefault="008F5D52" w:rsidP="008F5D52">
      <w:r>
        <w:t>Mask may contain subdirectories.</w:t>
      </w:r>
    </w:p>
    <w:p w:rsidR="008F5D52" w:rsidRDefault="008F5D52" w:rsidP="008F5D52"/>
    <w:tbl>
      <w:tblPr>
        <w:tblStyle w:val="TableGrid"/>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498"/>
        <w:gridCol w:w="4433"/>
      </w:tblGrid>
      <w:tr w:rsidR="008F5D52" w:rsidRPr="00BE653C" w:rsidTr="00B57F35">
        <w:tc>
          <w:tcPr>
            <w:tcW w:w="4498" w:type="dxa"/>
            <w:shd w:val="clear" w:color="auto" w:fill="F2F2F2" w:themeFill="background1" w:themeFillShade="F2"/>
            <w:vAlign w:val="center"/>
          </w:tcPr>
          <w:p w:rsidR="008F5D52" w:rsidRPr="00BE653C" w:rsidRDefault="008F5D52" w:rsidP="00B57F35">
            <w:pPr>
              <w:rPr>
                <w:rFonts w:ascii="Courier (W1)" w:hAnsi="Courier (W1)"/>
                <w:b/>
                <w:sz w:val="16"/>
                <w:szCs w:val="16"/>
                <w:lang w:val="nl-NL"/>
              </w:rPr>
            </w:pPr>
            <w:r w:rsidRPr="00BE653C">
              <w:rPr>
                <w:rFonts w:ascii="Courier (W1)" w:hAnsi="Courier (W1)"/>
                <w:b/>
                <w:sz w:val="16"/>
                <w:szCs w:val="16"/>
                <w:lang w:val="nl-NL"/>
              </w:rPr>
              <w:t>Format</w:t>
            </w:r>
          </w:p>
        </w:tc>
        <w:tc>
          <w:tcPr>
            <w:tcW w:w="4433" w:type="dxa"/>
            <w:shd w:val="clear" w:color="auto" w:fill="F2F2F2" w:themeFill="background1" w:themeFillShade="F2"/>
            <w:vAlign w:val="center"/>
          </w:tcPr>
          <w:p w:rsidR="008F5D52" w:rsidRPr="00BE653C" w:rsidRDefault="008F5D52" w:rsidP="00B57F35">
            <w:pPr>
              <w:rPr>
                <w:rFonts w:ascii="Courier (W1)" w:hAnsi="Courier (W1)"/>
                <w:b/>
                <w:sz w:val="16"/>
                <w:szCs w:val="16"/>
                <w:lang w:val="nl-NL"/>
              </w:rPr>
            </w:pPr>
            <w:proofErr w:type="spellStart"/>
            <w:r w:rsidRPr="00BE653C">
              <w:rPr>
                <w:rFonts w:ascii="Courier (W1)" w:hAnsi="Courier (W1)"/>
                <w:b/>
                <w:sz w:val="16"/>
                <w:szCs w:val="16"/>
                <w:lang w:val="nl-NL"/>
              </w:rPr>
              <w:t>Example</w:t>
            </w:r>
            <w:proofErr w:type="spellEnd"/>
          </w:p>
        </w:tc>
      </w:tr>
      <w:tr w:rsidR="008F5D52" w:rsidRPr="00BE653C" w:rsidTr="00B57F35">
        <w:tc>
          <w:tcPr>
            <w:tcW w:w="4498" w:type="dxa"/>
          </w:tcPr>
          <w:p w:rsidR="008F5D52" w:rsidRPr="00BE653C" w:rsidRDefault="008F5D52" w:rsidP="008F5D52">
            <w:pPr>
              <w:rPr>
                <w:rFonts w:ascii="Courier (W1)" w:hAnsi="Courier (W1)"/>
                <w:sz w:val="16"/>
                <w:szCs w:val="16"/>
                <w:lang w:val="nl-NL"/>
              </w:rPr>
            </w:pPr>
            <w:r w:rsidRPr="00F15303">
              <w:rPr>
                <w:rFonts w:ascii="Courier (W1)" w:hAnsi="Courier (W1)"/>
                <w:color w:val="0070C0" w:themeColor="accent6"/>
                <w:sz w:val="16"/>
                <w:szCs w:val="16"/>
                <w:lang w:val="nl-NL"/>
              </w:rPr>
              <w:t xml:space="preserve">select </w:t>
            </w:r>
            <w:r>
              <w:rPr>
                <w:rFonts w:ascii="Courier (W1)" w:hAnsi="Courier (W1)"/>
                <w:sz w:val="16"/>
                <w:szCs w:val="16"/>
                <w:lang w:val="nl-NL"/>
              </w:rPr>
              <w:t>&lt;</w:t>
            </w:r>
            <w:proofErr w:type="spellStart"/>
            <w:r>
              <w:rPr>
                <w:rFonts w:ascii="Courier (W1)" w:hAnsi="Courier (W1)"/>
                <w:sz w:val="16"/>
                <w:szCs w:val="16"/>
                <w:lang w:val="nl-NL"/>
              </w:rPr>
              <w:t>mask</w:t>
            </w:r>
            <w:proofErr w:type="spellEnd"/>
            <w:r>
              <w:rPr>
                <w:rFonts w:ascii="Courier (W1)" w:hAnsi="Courier (W1)"/>
                <w:sz w:val="16"/>
                <w:szCs w:val="16"/>
                <w:lang w:val="nl-NL"/>
              </w:rPr>
              <w:t xml:space="preserve">&gt; </w:t>
            </w:r>
          </w:p>
        </w:tc>
        <w:tc>
          <w:tcPr>
            <w:tcW w:w="4433" w:type="dxa"/>
          </w:tcPr>
          <w:p w:rsidR="008F5D52" w:rsidRPr="00BE653C" w:rsidRDefault="008F5D52" w:rsidP="00B57F35">
            <w:pPr>
              <w:rPr>
                <w:rFonts w:ascii="Courier (W1)" w:hAnsi="Courier (W1)"/>
                <w:sz w:val="16"/>
                <w:szCs w:val="16"/>
                <w:lang w:val="nl-NL"/>
              </w:rPr>
            </w:pPr>
            <w:r w:rsidRPr="00F15303">
              <w:rPr>
                <w:rFonts w:ascii="Courier (W1)" w:hAnsi="Courier (W1)"/>
                <w:color w:val="0070C0" w:themeColor="accent6"/>
                <w:sz w:val="16"/>
                <w:szCs w:val="16"/>
                <w:lang w:val="nl-NL"/>
              </w:rPr>
              <w:t xml:space="preserve">select </w:t>
            </w:r>
            <w:r>
              <w:rPr>
                <w:rFonts w:ascii="Courier (W1)" w:hAnsi="Courier (W1)"/>
                <w:sz w:val="16"/>
                <w:szCs w:val="16"/>
                <w:lang w:val="nl-NL"/>
              </w:rPr>
              <w:t>*.md</w:t>
            </w:r>
          </w:p>
        </w:tc>
      </w:tr>
      <w:tr w:rsidR="008F5D52" w:rsidRPr="00BE653C" w:rsidTr="00B57F35">
        <w:tc>
          <w:tcPr>
            <w:tcW w:w="4498" w:type="dxa"/>
          </w:tcPr>
          <w:p w:rsidR="008F5D52" w:rsidRPr="00BE653C" w:rsidRDefault="008F5D52" w:rsidP="008555C7">
            <w:pPr>
              <w:rPr>
                <w:rFonts w:ascii="Courier (W1)" w:hAnsi="Courier (W1)"/>
                <w:sz w:val="16"/>
                <w:szCs w:val="16"/>
                <w:lang w:val="nl-NL"/>
              </w:rPr>
            </w:pPr>
            <w:r w:rsidRPr="00F15303">
              <w:rPr>
                <w:rFonts w:ascii="Courier (W1)" w:hAnsi="Courier (W1)"/>
                <w:color w:val="0070C0" w:themeColor="accent6"/>
                <w:sz w:val="16"/>
                <w:szCs w:val="16"/>
                <w:lang w:val="nl-NL"/>
              </w:rPr>
              <w:t xml:space="preserve">select </w:t>
            </w:r>
            <w:r>
              <w:rPr>
                <w:rFonts w:ascii="Courier (W1)" w:hAnsi="Courier (W1)"/>
                <w:sz w:val="16"/>
                <w:szCs w:val="16"/>
                <w:lang w:val="nl-NL"/>
              </w:rPr>
              <w:t>&lt;</w:t>
            </w:r>
            <w:proofErr w:type="spellStart"/>
            <w:r>
              <w:rPr>
                <w:rFonts w:ascii="Courier (W1)" w:hAnsi="Courier (W1)"/>
                <w:sz w:val="16"/>
                <w:szCs w:val="16"/>
                <w:lang w:val="nl-NL"/>
              </w:rPr>
              <w:t>mask</w:t>
            </w:r>
            <w:proofErr w:type="spellEnd"/>
            <w:r>
              <w:rPr>
                <w:rFonts w:ascii="Courier (W1)" w:hAnsi="Courier (W1)"/>
                <w:sz w:val="16"/>
                <w:szCs w:val="16"/>
                <w:lang w:val="nl-NL"/>
              </w:rPr>
              <w:t>&gt;,&lt;</w:t>
            </w:r>
            <w:proofErr w:type="spellStart"/>
            <w:r>
              <w:rPr>
                <w:rFonts w:ascii="Courier (W1)" w:hAnsi="Courier (W1)"/>
                <w:sz w:val="16"/>
                <w:szCs w:val="16"/>
                <w:lang w:val="nl-NL"/>
              </w:rPr>
              <w:t>mask</w:t>
            </w:r>
            <w:proofErr w:type="spellEnd"/>
            <w:r>
              <w:rPr>
                <w:rFonts w:ascii="Courier (W1)" w:hAnsi="Courier (W1)"/>
                <w:sz w:val="16"/>
                <w:szCs w:val="16"/>
                <w:lang w:val="nl-NL"/>
              </w:rPr>
              <w:t>&gt;, …</w:t>
            </w:r>
          </w:p>
        </w:tc>
        <w:tc>
          <w:tcPr>
            <w:tcW w:w="4433" w:type="dxa"/>
          </w:tcPr>
          <w:p w:rsidR="008F5D52" w:rsidRDefault="008F5D52" w:rsidP="00B57F35">
            <w:pPr>
              <w:rPr>
                <w:rFonts w:ascii="Courier (W1)" w:hAnsi="Courier (W1)"/>
                <w:sz w:val="16"/>
                <w:szCs w:val="16"/>
                <w:lang w:val="nl-NL"/>
              </w:rPr>
            </w:pPr>
            <w:r w:rsidRPr="00F15303">
              <w:rPr>
                <w:rFonts w:ascii="Courier (W1)" w:hAnsi="Courier (W1)"/>
                <w:color w:val="0070C0" w:themeColor="accent6"/>
                <w:sz w:val="16"/>
                <w:szCs w:val="16"/>
                <w:lang w:val="nl-NL"/>
              </w:rPr>
              <w:t xml:space="preserve">select </w:t>
            </w:r>
            <w:r>
              <w:rPr>
                <w:rFonts w:ascii="Courier (W1)" w:hAnsi="Courier (W1)"/>
                <w:sz w:val="16"/>
                <w:szCs w:val="16"/>
                <w:lang w:val="nl-NL"/>
              </w:rPr>
              <w:t>*.jpg,*.</w:t>
            </w:r>
            <w:proofErr w:type="spellStart"/>
            <w:r>
              <w:rPr>
                <w:rFonts w:ascii="Courier (W1)" w:hAnsi="Courier (W1)"/>
                <w:sz w:val="16"/>
                <w:szCs w:val="16"/>
                <w:lang w:val="nl-NL"/>
              </w:rPr>
              <w:t>png</w:t>
            </w:r>
            <w:proofErr w:type="spellEnd"/>
            <w:r>
              <w:rPr>
                <w:rFonts w:ascii="Courier (W1)" w:hAnsi="Courier (W1)"/>
                <w:sz w:val="16"/>
                <w:szCs w:val="16"/>
                <w:lang w:val="nl-NL"/>
              </w:rPr>
              <w:t>,*.gif</w:t>
            </w:r>
          </w:p>
        </w:tc>
      </w:tr>
      <w:tr w:rsidR="008F5D52" w:rsidRPr="00BE653C" w:rsidTr="00B57F35">
        <w:tc>
          <w:tcPr>
            <w:tcW w:w="4498" w:type="dxa"/>
          </w:tcPr>
          <w:p w:rsidR="008F5D52" w:rsidRPr="00BE653C" w:rsidRDefault="008F5D52" w:rsidP="008555C7">
            <w:pPr>
              <w:rPr>
                <w:rFonts w:ascii="Courier (W1)" w:hAnsi="Courier (W1)"/>
                <w:sz w:val="16"/>
                <w:szCs w:val="16"/>
                <w:lang w:val="nl-NL"/>
              </w:rPr>
            </w:pPr>
            <w:r w:rsidRPr="00F15303">
              <w:rPr>
                <w:rFonts w:ascii="Courier (W1)" w:hAnsi="Courier (W1)"/>
                <w:color w:val="0070C0" w:themeColor="accent6"/>
                <w:sz w:val="16"/>
                <w:szCs w:val="16"/>
                <w:lang w:val="nl-NL"/>
              </w:rPr>
              <w:t xml:space="preserve">select </w:t>
            </w:r>
            <w:r>
              <w:rPr>
                <w:rFonts w:ascii="Courier (W1)" w:hAnsi="Courier (W1)"/>
                <w:sz w:val="16"/>
                <w:szCs w:val="16"/>
                <w:lang w:val="nl-NL"/>
              </w:rPr>
              <w:t>&lt;</w:t>
            </w:r>
            <w:proofErr w:type="spellStart"/>
            <w:r>
              <w:rPr>
                <w:rFonts w:ascii="Courier (W1)" w:hAnsi="Courier (W1)"/>
                <w:sz w:val="16"/>
                <w:szCs w:val="16"/>
                <w:lang w:val="nl-NL"/>
              </w:rPr>
              <w:t>mask</w:t>
            </w:r>
            <w:r w:rsidR="008555C7">
              <w:rPr>
                <w:rFonts w:ascii="Courier (W1)" w:hAnsi="Courier (W1)"/>
                <w:sz w:val="16"/>
                <w:szCs w:val="16"/>
                <w:lang w:val="nl-NL"/>
              </w:rPr>
              <w:t>s</w:t>
            </w:r>
            <w:proofErr w:type="spellEnd"/>
            <w:r>
              <w:rPr>
                <w:rFonts w:ascii="Courier (W1)" w:hAnsi="Courier (W1)"/>
                <w:sz w:val="16"/>
                <w:szCs w:val="16"/>
                <w:lang w:val="nl-NL"/>
              </w:rPr>
              <w:t>&gt;</w:t>
            </w:r>
            <w:r w:rsidR="008555C7">
              <w:rPr>
                <w:rFonts w:ascii="Courier (W1)" w:hAnsi="Courier (W1)"/>
                <w:sz w:val="16"/>
                <w:szCs w:val="16"/>
                <w:lang w:val="nl-NL"/>
              </w:rPr>
              <w:t xml:space="preserve"> </w:t>
            </w:r>
            <w:r>
              <w:rPr>
                <w:rFonts w:ascii="Courier (W1)" w:hAnsi="Courier (W1)"/>
                <w:sz w:val="16"/>
                <w:szCs w:val="16"/>
                <w:lang w:val="nl-NL"/>
              </w:rPr>
              <w:t>&lt;options&gt;</w:t>
            </w:r>
          </w:p>
        </w:tc>
        <w:tc>
          <w:tcPr>
            <w:tcW w:w="4433" w:type="dxa"/>
          </w:tcPr>
          <w:p w:rsidR="008F5D52" w:rsidRDefault="008F5D52" w:rsidP="00B57F35">
            <w:pPr>
              <w:rPr>
                <w:rFonts w:ascii="Courier (W1)" w:hAnsi="Courier (W1)"/>
                <w:sz w:val="16"/>
                <w:szCs w:val="16"/>
                <w:lang w:val="nl-NL"/>
              </w:rPr>
            </w:pPr>
            <w:r w:rsidRPr="00F15303">
              <w:rPr>
                <w:rFonts w:ascii="Courier (W1)" w:hAnsi="Courier (W1)"/>
                <w:color w:val="0070C0" w:themeColor="accent6"/>
                <w:sz w:val="16"/>
                <w:szCs w:val="16"/>
                <w:lang w:val="nl-NL"/>
              </w:rPr>
              <w:t xml:space="preserve">select </w:t>
            </w:r>
            <w:r>
              <w:rPr>
                <w:rFonts w:ascii="Courier (W1)" w:hAnsi="Courier (W1)"/>
                <w:sz w:val="16"/>
                <w:szCs w:val="16"/>
                <w:lang w:val="nl-NL"/>
              </w:rPr>
              <w:t>*.</w:t>
            </w:r>
            <w:proofErr w:type="spellStart"/>
            <w:r>
              <w:rPr>
                <w:rFonts w:ascii="Courier (W1)" w:hAnsi="Courier (W1)"/>
                <w:sz w:val="16"/>
                <w:szCs w:val="16"/>
                <w:lang w:val="nl-NL"/>
              </w:rPr>
              <w:t>mk</w:t>
            </w:r>
            <w:proofErr w:type="spellEnd"/>
            <w:r>
              <w:rPr>
                <w:rFonts w:ascii="Courier (W1)" w:hAnsi="Courier (W1)"/>
                <w:sz w:val="16"/>
                <w:szCs w:val="16"/>
                <w:lang w:val="nl-NL"/>
              </w:rPr>
              <w:t xml:space="preserve"> </w:t>
            </w:r>
            <w:r w:rsidRPr="00F15303">
              <w:rPr>
                <w:rFonts w:ascii="Courier (W1)" w:hAnsi="Courier (W1)"/>
                <w:color w:val="00B050"/>
                <w:sz w:val="16"/>
                <w:szCs w:val="16"/>
                <w:lang w:val="nl-NL"/>
              </w:rPr>
              <w:t>-</w:t>
            </w:r>
            <w:proofErr w:type="spellStart"/>
            <w:r w:rsidRPr="00F15303">
              <w:rPr>
                <w:rFonts w:ascii="Courier (W1)" w:hAnsi="Courier (W1)"/>
                <w:color w:val="00B050"/>
                <w:sz w:val="16"/>
                <w:szCs w:val="16"/>
                <w:lang w:val="nl-NL"/>
              </w:rPr>
              <w:t>recursive</w:t>
            </w:r>
            <w:proofErr w:type="spellEnd"/>
          </w:p>
        </w:tc>
      </w:tr>
      <w:tr w:rsidR="008F5D52" w:rsidRPr="00BE653C" w:rsidTr="00B57F35">
        <w:tc>
          <w:tcPr>
            <w:tcW w:w="4498" w:type="dxa"/>
          </w:tcPr>
          <w:p w:rsidR="008F5D52" w:rsidRPr="00BE653C" w:rsidRDefault="008F5D52" w:rsidP="008F5D52">
            <w:pPr>
              <w:rPr>
                <w:rFonts w:ascii="Courier (W1)" w:hAnsi="Courier (W1)"/>
                <w:sz w:val="16"/>
                <w:szCs w:val="16"/>
                <w:lang w:val="nl-NL"/>
              </w:rPr>
            </w:pPr>
          </w:p>
        </w:tc>
        <w:tc>
          <w:tcPr>
            <w:tcW w:w="4433" w:type="dxa"/>
          </w:tcPr>
          <w:p w:rsidR="008F5D52" w:rsidRDefault="008F5D52" w:rsidP="008F5D52">
            <w:pPr>
              <w:rPr>
                <w:rFonts w:ascii="Courier (W1)" w:hAnsi="Courier (W1)"/>
                <w:sz w:val="16"/>
                <w:szCs w:val="16"/>
                <w:lang w:val="nl-NL"/>
              </w:rPr>
            </w:pPr>
            <w:r w:rsidRPr="00F15303">
              <w:rPr>
                <w:rFonts w:ascii="Courier (W1)" w:hAnsi="Courier (W1)"/>
                <w:color w:val="0070C0" w:themeColor="accent6"/>
                <w:sz w:val="16"/>
                <w:szCs w:val="16"/>
                <w:lang w:val="nl-NL"/>
              </w:rPr>
              <w:t xml:space="preserve">select </w:t>
            </w:r>
            <w:r>
              <w:rPr>
                <w:rFonts w:ascii="Courier (W1)" w:hAnsi="Courier (W1)"/>
                <w:sz w:val="16"/>
                <w:szCs w:val="16"/>
                <w:lang w:val="nl-NL"/>
              </w:rPr>
              <w:t xml:space="preserve">*.html </w:t>
            </w:r>
            <w:r w:rsidRPr="00F15303">
              <w:rPr>
                <w:rFonts w:ascii="Courier (W1)" w:hAnsi="Courier (W1)"/>
                <w:color w:val="00B050"/>
                <w:sz w:val="16"/>
                <w:szCs w:val="16"/>
                <w:lang w:val="nl-NL"/>
              </w:rPr>
              <w:t>-output</w:t>
            </w:r>
          </w:p>
        </w:tc>
      </w:tr>
    </w:tbl>
    <w:p w:rsidR="008F5D52" w:rsidRDefault="008F5D52" w:rsidP="00BE653C"/>
    <w:p w:rsidR="00BE653C" w:rsidRPr="005641F4" w:rsidRDefault="005641F4" w:rsidP="00861982">
      <w:pPr>
        <w:pStyle w:val="Heading1"/>
        <w:rPr>
          <w:sz w:val="28"/>
          <w:szCs w:val="28"/>
        </w:rPr>
      </w:pPr>
      <w:r w:rsidRPr="005641F4">
        <w:rPr>
          <w:sz w:val="28"/>
          <w:szCs w:val="28"/>
        </w:rPr>
        <w:t>Make Processors</w:t>
      </w:r>
      <w:bookmarkStart w:id="0" w:name="_GoBack"/>
      <w:bookmarkEnd w:id="0"/>
    </w:p>
    <w:p w:rsidR="00BE653C" w:rsidRDefault="00BE653C" w:rsidP="00BE653C">
      <w:pPr>
        <w:pStyle w:val="Heading1"/>
      </w:pPr>
      <w:proofErr w:type="spellStart"/>
      <w:r>
        <w:t>Markdown</w:t>
      </w:r>
      <w:proofErr w:type="spellEnd"/>
    </w:p>
    <w:tbl>
      <w:tblPr>
        <w:tblStyle w:val="TableGrid"/>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498"/>
        <w:gridCol w:w="4433"/>
      </w:tblGrid>
      <w:tr w:rsidR="00BE653C" w:rsidRPr="00BE653C" w:rsidTr="00D46E1E">
        <w:tc>
          <w:tcPr>
            <w:tcW w:w="4498" w:type="dxa"/>
            <w:shd w:val="clear" w:color="auto" w:fill="F2F2F2" w:themeFill="background1" w:themeFillShade="F2"/>
            <w:vAlign w:val="center"/>
          </w:tcPr>
          <w:p w:rsidR="00BE653C" w:rsidRPr="00BE653C" w:rsidRDefault="00BE653C" w:rsidP="00D46E1E">
            <w:pPr>
              <w:rPr>
                <w:rFonts w:ascii="Courier (W1)" w:hAnsi="Courier (W1)"/>
                <w:b/>
                <w:sz w:val="16"/>
                <w:szCs w:val="16"/>
                <w:lang w:val="nl-NL"/>
              </w:rPr>
            </w:pPr>
            <w:r w:rsidRPr="00BE653C">
              <w:rPr>
                <w:rFonts w:ascii="Courier (W1)" w:hAnsi="Courier (W1)"/>
                <w:b/>
                <w:sz w:val="16"/>
                <w:szCs w:val="16"/>
                <w:lang w:val="nl-NL"/>
              </w:rPr>
              <w:t>Format</w:t>
            </w:r>
          </w:p>
        </w:tc>
        <w:tc>
          <w:tcPr>
            <w:tcW w:w="4433" w:type="dxa"/>
            <w:shd w:val="clear" w:color="auto" w:fill="F2F2F2" w:themeFill="background1" w:themeFillShade="F2"/>
            <w:vAlign w:val="center"/>
          </w:tcPr>
          <w:p w:rsidR="00BE653C" w:rsidRPr="00BE653C" w:rsidRDefault="00BE653C" w:rsidP="00D46E1E">
            <w:pPr>
              <w:rPr>
                <w:rFonts w:ascii="Courier (W1)" w:hAnsi="Courier (W1)"/>
                <w:b/>
                <w:sz w:val="16"/>
                <w:szCs w:val="16"/>
                <w:lang w:val="nl-NL"/>
              </w:rPr>
            </w:pPr>
            <w:proofErr w:type="spellStart"/>
            <w:r w:rsidRPr="00BE653C">
              <w:rPr>
                <w:rFonts w:ascii="Courier (W1)" w:hAnsi="Courier (W1)"/>
                <w:b/>
                <w:sz w:val="16"/>
                <w:szCs w:val="16"/>
                <w:lang w:val="nl-NL"/>
              </w:rPr>
              <w:t>Example</w:t>
            </w:r>
            <w:proofErr w:type="spellEnd"/>
          </w:p>
        </w:tc>
      </w:tr>
      <w:tr w:rsidR="00BE653C" w:rsidRPr="00BE653C" w:rsidTr="00D46E1E">
        <w:tc>
          <w:tcPr>
            <w:tcW w:w="4498" w:type="dxa"/>
          </w:tcPr>
          <w:p w:rsidR="00BE653C" w:rsidRPr="00BE653C" w:rsidRDefault="00F15303" w:rsidP="00D46E1E">
            <w:pPr>
              <w:rPr>
                <w:rFonts w:ascii="Courier (W1)" w:hAnsi="Courier (W1)"/>
                <w:sz w:val="16"/>
                <w:szCs w:val="16"/>
                <w:lang w:val="nl-NL"/>
              </w:rPr>
            </w:pPr>
            <w:proofErr w:type="spellStart"/>
            <w:r w:rsidRPr="00F15303">
              <w:rPr>
                <w:rFonts w:ascii="Courier (W1)" w:hAnsi="Courier (W1)"/>
                <w:color w:val="0070C0" w:themeColor="accent6"/>
                <w:sz w:val="16"/>
                <w:szCs w:val="16"/>
                <w:lang w:val="nl-NL"/>
              </w:rPr>
              <w:t>m</w:t>
            </w:r>
            <w:r w:rsidR="00BE653C" w:rsidRPr="00F15303">
              <w:rPr>
                <w:rFonts w:ascii="Courier (W1)" w:hAnsi="Courier (W1)"/>
                <w:color w:val="0070C0" w:themeColor="accent6"/>
                <w:sz w:val="16"/>
                <w:szCs w:val="16"/>
                <w:lang w:val="nl-NL"/>
              </w:rPr>
              <w:t>arkdown</w:t>
            </w:r>
            <w:proofErr w:type="spellEnd"/>
          </w:p>
        </w:tc>
        <w:tc>
          <w:tcPr>
            <w:tcW w:w="4433" w:type="dxa"/>
          </w:tcPr>
          <w:p w:rsidR="00BE653C" w:rsidRPr="00BE653C" w:rsidRDefault="00BE653C" w:rsidP="00D46E1E">
            <w:pPr>
              <w:rPr>
                <w:rFonts w:ascii="Courier (W1)" w:hAnsi="Courier (W1)"/>
                <w:sz w:val="16"/>
                <w:szCs w:val="16"/>
                <w:lang w:val="nl-NL"/>
              </w:rPr>
            </w:pPr>
            <w:r w:rsidRPr="00F15303">
              <w:rPr>
                <w:rFonts w:ascii="Courier (W1)" w:hAnsi="Courier (W1)"/>
                <w:color w:val="0070C0" w:themeColor="accent6"/>
                <w:sz w:val="16"/>
                <w:szCs w:val="16"/>
                <w:lang w:val="nl-NL"/>
              </w:rPr>
              <w:t xml:space="preserve">select </w:t>
            </w:r>
            <w:r w:rsidRPr="00BE653C">
              <w:rPr>
                <w:rFonts w:ascii="Courier (W1)" w:hAnsi="Courier (W1)"/>
                <w:sz w:val="16"/>
                <w:szCs w:val="16"/>
                <w:lang w:val="nl-NL"/>
              </w:rPr>
              <w:t>*.md</w:t>
            </w:r>
            <w:r>
              <w:rPr>
                <w:rFonts w:ascii="Courier (W1)" w:hAnsi="Courier (W1)"/>
                <w:sz w:val="16"/>
                <w:szCs w:val="16"/>
                <w:lang w:val="nl-NL"/>
              </w:rPr>
              <w:t xml:space="preserve"> &gt;&gt; </w:t>
            </w:r>
            <w:proofErr w:type="spellStart"/>
            <w:r w:rsidRPr="00F15303">
              <w:rPr>
                <w:rFonts w:ascii="Courier (W1)" w:hAnsi="Courier (W1)"/>
                <w:color w:val="0070C0" w:themeColor="accent6"/>
                <w:sz w:val="16"/>
                <w:szCs w:val="16"/>
                <w:lang w:val="nl-NL"/>
              </w:rPr>
              <w:t>markdown</w:t>
            </w:r>
            <w:proofErr w:type="spellEnd"/>
            <w:r w:rsidRPr="00F15303">
              <w:rPr>
                <w:rFonts w:ascii="Courier (W1)" w:hAnsi="Courier (W1)"/>
                <w:color w:val="0070C0" w:themeColor="accent6"/>
                <w:sz w:val="16"/>
                <w:szCs w:val="16"/>
                <w:lang w:val="nl-NL"/>
              </w:rPr>
              <w:t xml:space="preserve"> </w:t>
            </w:r>
            <w:r>
              <w:rPr>
                <w:rFonts w:ascii="Courier (W1)" w:hAnsi="Courier (W1)"/>
                <w:sz w:val="16"/>
                <w:szCs w:val="16"/>
                <w:lang w:val="nl-NL"/>
              </w:rPr>
              <w:t xml:space="preserve">&gt;&gt; </w:t>
            </w:r>
            <w:r w:rsidRPr="00F15303">
              <w:rPr>
                <w:rFonts w:ascii="Courier (W1)" w:hAnsi="Courier (W1)"/>
                <w:color w:val="0070C0" w:themeColor="accent6"/>
                <w:sz w:val="16"/>
                <w:szCs w:val="16"/>
                <w:lang w:val="nl-NL"/>
              </w:rPr>
              <w:t>save</w:t>
            </w:r>
          </w:p>
        </w:tc>
      </w:tr>
    </w:tbl>
    <w:p w:rsidR="00BE653C" w:rsidRDefault="00BE653C" w:rsidP="00BE653C"/>
    <w:p w:rsidR="00BE653C" w:rsidRDefault="00BE653C" w:rsidP="00BE653C">
      <w:pPr>
        <w:pStyle w:val="Heading1"/>
      </w:pPr>
      <w:r>
        <w:t>Template</w:t>
      </w:r>
    </w:p>
    <w:p w:rsidR="00BE653C" w:rsidRDefault="00BE653C" w:rsidP="00BE653C">
      <w:r>
        <w:t xml:space="preserve">A template file is any file that contains the text “%body%”. A template processing command can refer to any file in the source directory. </w:t>
      </w:r>
    </w:p>
    <w:p w:rsidR="00BE653C" w:rsidRDefault="00BE653C" w:rsidP="00BE653C"/>
    <w:tbl>
      <w:tblPr>
        <w:tblStyle w:val="TableGrid"/>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498"/>
        <w:gridCol w:w="4433"/>
      </w:tblGrid>
      <w:tr w:rsidR="00BE653C" w:rsidRPr="00BE653C" w:rsidTr="00D46E1E">
        <w:tc>
          <w:tcPr>
            <w:tcW w:w="4498" w:type="dxa"/>
            <w:shd w:val="clear" w:color="auto" w:fill="F2F2F2" w:themeFill="background1" w:themeFillShade="F2"/>
            <w:vAlign w:val="center"/>
          </w:tcPr>
          <w:p w:rsidR="00BE653C" w:rsidRPr="00BE653C" w:rsidRDefault="00BE653C" w:rsidP="00D46E1E">
            <w:pPr>
              <w:rPr>
                <w:rFonts w:ascii="Courier (W1)" w:hAnsi="Courier (W1)"/>
                <w:b/>
                <w:sz w:val="16"/>
                <w:szCs w:val="16"/>
                <w:lang w:val="nl-NL"/>
              </w:rPr>
            </w:pPr>
            <w:r w:rsidRPr="00BE653C">
              <w:rPr>
                <w:rFonts w:ascii="Courier (W1)" w:hAnsi="Courier (W1)"/>
                <w:b/>
                <w:sz w:val="16"/>
                <w:szCs w:val="16"/>
                <w:lang w:val="nl-NL"/>
              </w:rPr>
              <w:t>Format</w:t>
            </w:r>
          </w:p>
        </w:tc>
        <w:tc>
          <w:tcPr>
            <w:tcW w:w="4433" w:type="dxa"/>
            <w:shd w:val="clear" w:color="auto" w:fill="F2F2F2" w:themeFill="background1" w:themeFillShade="F2"/>
            <w:vAlign w:val="center"/>
          </w:tcPr>
          <w:p w:rsidR="00BE653C" w:rsidRPr="00BE653C" w:rsidRDefault="00BE653C" w:rsidP="00D46E1E">
            <w:pPr>
              <w:rPr>
                <w:rFonts w:ascii="Courier (W1)" w:hAnsi="Courier (W1)"/>
                <w:b/>
                <w:sz w:val="16"/>
                <w:szCs w:val="16"/>
                <w:lang w:val="nl-NL"/>
              </w:rPr>
            </w:pPr>
            <w:proofErr w:type="spellStart"/>
            <w:r w:rsidRPr="00BE653C">
              <w:rPr>
                <w:rFonts w:ascii="Courier (W1)" w:hAnsi="Courier (W1)"/>
                <w:b/>
                <w:sz w:val="16"/>
                <w:szCs w:val="16"/>
                <w:lang w:val="nl-NL"/>
              </w:rPr>
              <w:t>Example</w:t>
            </w:r>
            <w:proofErr w:type="spellEnd"/>
          </w:p>
        </w:tc>
      </w:tr>
      <w:tr w:rsidR="00BE653C" w:rsidRPr="00BE653C" w:rsidTr="00D46E1E">
        <w:tc>
          <w:tcPr>
            <w:tcW w:w="4498" w:type="dxa"/>
          </w:tcPr>
          <w:p w:rsidR="00BE653C" w:rsidRPr="00BE653C" w:rsidRDefault="00BE653C" w:rsidP="00D46E1E">
            <w:pPr>
              <w:rPr>
                <w:rFonts w:ascii="Courier (W1)" w:hAnsi="Courier (W1)"/>
                <w:sz w:val="16"/>
                <w:szCs w:val="16"/>
                <w:lang w:val="nl-NL"/>
              </w:rPr>
            </w:pPr>
            <w:r w:rsidRPr="00F15303">
              <w:rPr>
                <w:rFonts w:ascii="Courier (W1)" w:hAnsi="Courier (W1)"/>
                <w:color w:val="0070C0" w:themeColor="accent6"/>
                <w:sz w:val="16"/>
                <w:szCs w:val="16"/>
                <w:lang w:val="nl-NL"/>
              </w:rPr>
              <w:t xml:space="preserve">template </w:t>
            </w:r>
            <w:r>
              <w:rPr>
                <w:rFonts w:ascii="Courier (W1)" w:hAnsi="Courier (W1)"/>
                <w:sz w:val="16"/>
                <w:szCs w:val="16"/>
                <w:lang w:val="nl-NL"/>
              </w:rPr>
              <w:t>&lt;</w:t>
            </w:r>
            <w:proofErr w:type="spellStart"/>
            <w:r>
              <w:rPr>
                <w:rFonts w:ascii="Courier (W1)" w:hAnsi="Courier (W1)"/>
                <w:sz w:val="16"/>
                <w:szCs w:val="16"/>
                <w:lang w:val="nl-NL"/>
              </w:rPr>
              <w:t>filename</w:t>
            </w:r>
            <w:proofErr w:type="spellEnd"/>
            <w:r>
              <w:rPr>
                <w:rFonts w:ascii="Courier (W1)" w:hAnsi="Courier (W1)"/>
                <w:sz w:val="16"/>
                <w:szCs w:val="16"/>
                <w:lang w:val="nl-NL"/>
              </w:rPr>
              <w:t>&gt;</w:t>
            </w:r>
          </w:p>
        </w:tc>
        <w:tc>
          <w:tcPr>
            <w:tcW w:w="4433" w:type="dxa"/>
          </w:tcPr>
          <w:p w:rsidR="00BE653C" w:rsidRPr="00BE653C" w:rsidRDefault="00BE653C" w:rsidP="00BE653C">
            <w:pPr>
              <w:rPr>
                <w:rFonts w:ascii="Courier (W1)" w:hAnsi="Courier (W1)"/>
                <w:sz w:val="16"/>
                <w:szCs w:val="16"/>
                <w:lang w:val="nl-NL"/>
              </w:rPr>
            </w:pPr>
            <w:r w:rsidRPr="00F15303">
              <w:rPr>
                <w:rFonts w:ascii="Courier (W1)" w:hAnsi="Courier (W1)"/>
                <w:color w:val="0070C0" w:themeColor="accent6"/>
                <w:sz w:val="16"/>
                <w:szCs w:val="16"/>
                <w:lang w:val="nl-NL"/>
              </w:rPr>
              <w:t xml:space="preserve">template </w:t>
            </w:r>
            <w:r>
              <w:rPr>
                <w:rFonts w:ascii="Courier (W1)" w:hAnsi="Courier (W1)"/>
                <w:sz w:val="16"/>
                <w:szCs w:val="16"/>
                <w:lang w:val="nl-NL"/>
              </w:rPr>
              <w:t>layout.html</w:t>
            </w:r>
          </w:p>
        </w:tc>
      </w:tr>
      <w:tr w:rsidR="00BE653C" w:rsidRPr="00BE653C" w:rsidTr="00D46E1E">
        <w:tc>
          <w:tcPr>
            <w:tcW w:w="4498" w:type="dxa"/>
          </w:tcPr>
          <w:p w:rsidR="00BE653C" w:rsidRDefault="00F15303" w:rsidP="00F15303">
            <w:pPr>
              <w:rPr>
                <w:rFonts w:ascii="Courier (W1)" w:hAnsi="Courier (W1)"/>
                <w:sz w:val="16"/>
                <w:szCs w:val="16"/>
                <w:lang w:val="nl-NL"/>
              </w:rPr>
            </w:pPr>
            <w:r w:rsidRPr="00F15303">
              <w:rPr>
                <w:rFonts w:ascii="Courier (W1)" w:hAnsi="Courier (W1)"/>
                <w:color w:val="0070C0" w:themeColor="accent6"/>
                <w:sz w:val="16"/>
                <w:szCs w:val="16"/>
                <w:lang w:val="nl-NL"/>
              </w:rPr>
              <w:t>t</w:t>
            </w:r>
            <w:r w:rsidR="00BE653C" w:rsidRPr="00F15303">
              <w:rPr>
                <w:rFonts w:ascii="Courier (W1)" w:hAnsi="Courier (W1)"/>
                <w:color w:val="0070C0" w:themeColor="accent6"/>
                <w:sz w:val="16"/>
                <w:szCs w:val="16"/>
                <w:lang w:val="nl-NL"/>
              </w:rPr>
              <w:t xml:space="preserve">emplate </w:t>
            </w:r>
            <w:r w:rsidRPr="00F15303">
              <w:rPr>
                <w:rFonts w:ascii="Courier (W1)" w:hAnsi="Courier (W1)"/>
                <w:color w:val="FF3B3B" w:themeColor="accent2"/>
                <w:sz w:val="16"/>
                <w:szCs w:val="16"/>
                <w:lang w:val="nl-NL"/>
              </w:rPr>
              <w:t>$</w:t>
            </w:r>
            <w:r w:rsidR="00BE653C">
              <w:rPr>
                <w:rFonts w:ascii="Courier (W1)" w:hAnsi="Courier (W1)"/>
                <w:sz w:val="16"/>
                <w:szCs w:val="16"/>
                <w:lang w:val="nl-NL"/>
              </w:rPr>
              <w:t>&lt;</w:t>
            </w:r>
            <w:proofErr w:type="spellStart"/>
            <w:r>
              <w:rPr>
                <w:rFonts w:ascii="Courier (W1)" w:hAnsi="Courier (W1)"/>
                <w:sz w:val="16"/>
                <w:szCs w:val="16"/>
                <w:lang w:val="nl-NL"/>
              </w:rPr>
              <w:t>stashkey</w:t>
            </w:r>
            <w:proofErr w:type="spellEnd"/>
            <w:r w:rsidR="00BE653C">
              <w:rPr>
                <w:rFonts w:ascii="Courier (W1)" w:hAnsi="Courier (W1)"/>
                <w:sz w:val="16"/>
                <w:szCs w:val="16"/>
                <w:lang w:val="nl-NL"/>
              </w:rPr>
              <w:t>&gt; &lt;</w:t>
            </w:r>
            <w:proofErr w:type="spellStart"/>
            <w:r w:rsidR="00BE653C">
              <w:rPr>
                <w:rFonts w:ascii="Courier (W1)" w:hAnsi="Courier (W1)"/>
                <w:sz w:val="16"/>
                <w:szCs w:val="16"/>
                <w:lang w:val="nl-NL"/>
              </w:rPr>
              <w:t>filename</w:t>
            </w:r>
            <w:proofErr w:type="spellEnd"/>
            <w:r w:rsidR="00BE653C">
              <w:rPr>
                <w:rFonts w:ascii="Courier (W1)" w:hAnsi="Courier (W1)"/>
                <w:sz w:val="16"/>
                <w:szCs w:val="16"/>
                <w:lang w:val="nl-NL"/>
              </w:rPr>
              <w:t>&gt;</w:t>
            </w:r>
          </w:p>
        </w:tc>
        <w:tc>
          <w:tcPr>
            <w:tcW w:w="4433" w:type="dxa"/>
          </w:tcPr>
          <w:p w:rsidR="00BE653C" w:rsidRDefault="00BE653C" w:rsidP="00BE653C">
            <w:pPr>
              <w:rPr>
                <w:rFonts w:ascii="Courier (W1)" w:hAnsi="Courier (W1)"/>
                <w:sz w:val="16"/>
                <w:szCs w:val="16"/>
                <w:lang w:val="nl-NL"/>
              </w:rPr>
            </w:pPr>
            <w:r w:rsidRPr="00F15303">
              <w:rPr>
                <w:rFonts w:ascii="Courier (W1)" w:hAnsi="Courier (W1)"/>
                <w:color w:val="0070C0" w:themeColor="accent6"/>
                <w:sz w:val="16"/>
                <w:szCs w:val="16"/>
                <w:lang w:val="nl-NL"/>
              </w:rPr>
              <w:t xml:space="preserve">template </w:t>
            </w:r>
            <w:r w:rsidRPr="00F15303">
              <w:rPr>
                <w:rFonts w:ascii="Courier (W1)" w:hAnsi="Courier (W1)"/>
                <w:color w:val="FF3B3B" w:themeColor="accent2"/>
                <w:sz w:val="16"/>
                <w:szCs w:val="16"/>
                <w:lang w:val="nl-NL"/>
              </w:rPr>
              <w:t>$</w:t>
            </w:r>
            <w:proofErr w:type="spellStart"/>
            <w:r w:rsidRPr="00F15303">
              <w:rPr>
                <w:rFonts w:ascii="Courier (W1)" w:hAnsi="Courier (W1)"/>
                <w:color w:val="FF3B3B" w:themeColor="accent2"/>
                <w:sz w:val="16"/>
                <w:szCs w:val="16"/>
                <w:lang w:val="nl-NL"/>
              </w:rPr>
              <w:t>tmp</w:t>
            </w:r>
            <w:proofErr w:type="spellEnd"/>
            <w:r w:rsidRPr="00F15303">
              <w:rPr>
                <w:rFonts w:ascii="Courier (W1)" w:hAnsi="Courier (W1)"/>
                <w:color w:val="FF3B3B" w:themeColor="accent2"/>
                <w:sz w:val="16"/>
                <w:szCs w:val="16"/>
                <w:lang w:val="nl-NL"/>
              </w:rPr>
              <w:t xml:space="preserve"> </w:t>
            </w:r>
            <w:r>
              <w:rPr>
                <w:rFonts w:ascii="Courier (W1)" w:hAnsi="Courier (W1)"/>
                <w:sz w:val="16"/>
                <w:szCs w:val="16"/>
                <w:lang w:val="nl-NL"/>
              </w:rPr>
              <w:t>layout.html</w:t>
            </w:r>
          </w:p>
        </w:tc>
      </w:tr>
    </w:tbl>
    <w:p w:rsidR="00BE653C" w:rsidRDefault="00BE653C" w:rsidP="00BE653C"/>
    <w:p w:rsidR="00BE653C" w:rsidRDefault="00BE653C" w:rsidP="00BE653C">
      <w:pPr>
        <w:pStyle w:val="Heading1"/>
      </w:pPr>
      <w:proofErr w:type="spellStart"/>
      <w:r>
        <w:t>Razor</w:t>
      </w:r>
      <w:proofErr w:type="spellEnd"/>
    </w:p>
    <w:p w:rsidR="00BE653C" w:rsidRDefault="00BE653C" w:rsidP="00BE653C">
      <w:pPr>
        <w:pStyle w:val="BodyText"/>
        <w:rPr>
          <w:lang w:val="en-US"/>
        </w:rPr>
      </w:pPr>
      <w:r w:rsidRPr="00BE653C">
        <w:rPr>
          <w:lang w:val="en-US"/>
        </w:rPr>
        <w:t>A razo</w:t>
      </w:r>
      <w:r>
        <w:rPr>
          <w:lang w:val="en-US"/>
        </w:rPr>
        <w:t>r processing command processes</w:t>
      </w:r>
      <w:r w:rsidRPr="00BE653C">
        <w:rPr>
          <w:lang w:val="en-US"/>
        </w:rPr>
        <w:t xml:space="preserve"> razor file</w:t>
      </w:r>
      <w:r>
        <w:rPr>
          <w:lang w:val="en-US"/>
        </w:rPr>
        <w:t>s</w:t>
      </w:r>
      <w:r w:rsidRPr="00BE653C">
        <w:rPr>
          <w:lang w:val="en-US"/>
        </w:rPr>
        <w:t xml:space="preserve">, which is a mix between html and c#. </w:t>
      </w:r>
      <w:r>
        <w:rPr>
          <w:lang w:val="en-US"/>
        </w:rPr>
        <w:t xml:space="preserve"> A razor file usually has the .</w:t>
      </w:r>
      <w:proofErr w:type="spellStart"/>
      <w:r>
        <w:rPr>
          <w:lang w:val="en-US"/>
        </w:rPr>
        <w:t>cshtml</w:t>
      </w:r>
      <w:proofErr w:type="spellEnd"/>
      <w:r>
        <w:rPr>
          <w:lang w:val="en-US"/>
        </w:rPr>
        <w:t xml:space="preserve"> extension. All c# code is processed to html.</w:t>
      </w:r>
    </w:p>
    <w:p w:rsidR="00BE653C" w:rsidRPr="00BE653C" w:rsidRDefault="00BE653C" w:rsidP="00BE653C">
      <w:pPr>
        <w:pStyle w:val="BodyText"/>
        <w:rPr>
          <w:lang w:val="en-US"/>
        </w:rPr>
      </w:pPr>
    </w:p>
    <w:tbl>
      <w:tblPr>
        <w:tblStyle w:val="TableGrid"/>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498"/>
        <w:gridCol w:w="4433"/>
      </w:tblGrid>
      <w:tr w:rsidR="00BE653C" w:rsidRPr="00BE653C" w:rsidTr="00D46E1E">
        <w:tc>
          <w:tcPr>
            <w:tcW w:w="4498" w:type="dxa"/>
            <w:shd w:val="clear" w:color="auto" w:fill="F2F2F2" w:themeFill="background1" w:themeFillShade="F2"/>
            <w:vAlign w:val="center"/>
          </w:tcPr>
          <w:p w:rsidR="00BE653C" w:rsidRPr="00BE653C" w:rsidRDefault="00BE653C" w:rsidP="00D46E1E">
            <w:pPr>
              <w:rPr>
                <w:rFonts w:ascii="Courier (W1)" w:hAnsi="Courier (W1)"/>
                <w:b/>
                <w:sz w:val="16"/>
                <w:szCs w:val="16"/>
                <w:lang w:val="nl-NL"/>
              </w:rPr>
            </w:pPr>
            <w:r w:rsidRPr="00BE653C">
              <w:rPr>
                <w:rFonts w:ascii="Courier (W1)" w:hAnsi="Courier (W1)"/>
                <w:b/>
                <w:sz w:val="16"/>
                <w:szCs w:val="16"/>
                <w:lang w:val="nl-NL"/>
              </w:rPr>
              <w:t>Format</w:t>
            </w:r>
          </w:p>
        </w:tc>
        <w:tc>
          <w:tcPr>
            <w:tcW w:w="4433" w:type="dxa"/>
            <w:shd w:val="clear" w:color="auto" w:fill="F2F2F2" w:themeFill="background1" w:themeFillShade="F2"/>
            <w:vAlign w:val="center"/>
          </w:tcPr>
          <w:p w:rsidR="00BE653C" w:rsidRPr="00BE653C" w:rsidRDefault="00BE653C" w:rsidP="00D46E1E">
            <w:pPr>
              <w:rPr>
                <w:rFonts w:ascii="Courier (W1)" w:hAnsi="Courier (W1)"/>
                <w:b/>
                <w:sz w:val="16"/>
                <w:szCs w:val="16"/>
                <w:lang w:val="nl-NL"/>
              </w:rPr>
            </w:pPr>
            <w:proofErr w:type="spellStart"/>
            <w:r w:rsidRPr="00BE653C">
              <w:rPr>
                <w:rFonts w:ascii="Courier (W1)" w:hAnsi="Courier (W1)"/>
                <w:b/>
                <w:sz w:val="16"/>
                <w:szCs w:val="16"/>
                <w:lang w:val="nl-NL"/>
              </w:rPr>
              <w:t>Example</w:t>
            </w:r>
            <w:proofErr w:type="spellEnd"/>
          </w:p>
        </w:tc>
      </w:tr>
      <w:tr w:rsidR="00BE653C" w:rsidRPr="00BE653C" w:rsidTr="00D46E1E">
        <w:tc>
          <w:tcPr>
            <w:tcW w:w="4498" w:type="dxa"/>
          </w:tcPr>
          <w:p w:rsidR="00BE653C" w:rsidRPr="00BE653C" w:rsidRDefault="00BE653C" w:rsidP="00BE653C">
            <w:pPr>
              <w:rPr>
                <w:rFonts w:ascii="Courier (W1)" w:hAnsi="Courier (W1)"/>
                <w:sz w:val="16"/>
                <w:szCs w:val="16"/>
                <w:lang w:val="nl-NL"/>
              </w:rPr>
            </w:pPr>
            <w:proofErr w:type="spellStart"/>
            <w:r w:rsidRPr="00F15303">
              <w:rPr>
                <w:rFonts w:ascii="Courier (W1)" w:hAnsi="Courier (W1)"/>
                <w:color w:val="0070C0" w:themeColor="accent6"/>
                <w:sz w:val="16"/>
                <w:szCs w:val="16"/>
                <w:lang w:val="nl-NL"/>
              </w:rPr>
              <w:t>razor</w:t>
            </w:r>
            <w:proofErr w:type="spellEnd"/>
          </w:p>
        </w:tc>
        <w:tc>
          <w:tcPr>
            <w:tcW w:w="4433" w:type="dxa"/>
          </w:tcPr>
          <w:p w:rsidR="00BE653C" w:rsidRPr="00BE653C" w:rsidRDefault="00BE653C" w:rsidP="00D46E1E">
            <w:pPr>
              <w:rPr>
                <w:rFonts w:ascii="Courier (W1)" w:hAnsi="Courier (W1)"/>
                <w:sz w:val="16"/>
                <w:szCs w:val="16"/>
                <w:lang w:val="nl-NL"/>
              </w:rPr>
            </w:pPr>
            <w:proofErr w:type="spellStart"/>
            <w:r w:rsidRPr="00F15303">
              <w:rPr>
                <w:rFonts w:ascii="Courier (W1)" w:hAnsi="Courier (W1)"/>
                <w:color w:val="0070C0" w:themeColor="accent6"/>
                <w:sz w:val="16"/>
                <w:szCs w:val="16"/>
                <w:lang w:val="nl-NL"/>
              </w:rPr>
              <w:t>razor</w:t>
            </w:r>
            <w:proofErr w:type="spellEnd"/>
          </w:p>
        </w:tc>
      </w:tr>
    </w:tbl>
    <w:p w:rsidR="00BE653C" w:rsidRDefault="00BE653C" w:rsidP="00451135">
      <w:pPr>
        <w:pStyle w:val="Heading1"/>
        <w:rPr>
          <w:lang w:val="en-US"/>
        </w:rPr>
      </w:pPr>
      <w:r w:rsidRPr="00451135">
        <w:t>Copy</w:t>
      </w:r>
    </w:p>
    <w:p w:rsidR="00BE653C" w:rsidRDefault="00BE653C" w:rsidP="00BE653C">
      <w:pPr>
        <w:pStyle w:val="BodyText"/>
        <w:rPr>
          <w:lang w:val="en-US"/>
        </w:rPr>
      </w:pPr>
      <w:r>
        <w:rPr>
          <w:lang w:val="en-US"/>
        </w:rPr>
        <w:t>The copy processing command processes all input files by directly copying them to the output directory assuming that no other processing has been done on it. To save processed files, use the save command.</w:t>
      </w:r>
    </w:p>
    <w:p w:rsidR="00BE653C" w:rsidRPr="00BE653C" w:rsidRDefault="00BE653C" w:rsidP="00BE653C">
      <w:pPr>
        <w:pStyle w:val="BodyText"/>
        <w:rPr>
          <w:lang w:val="en-US"/>
        </w:rPr>
      </w:pPr>
    </w:p>
    <w:tbl>
      <w:tblPr>
        <w:tblStyle w:val="TableGrid"/>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498"/>
        <w:gridCol w:w="4433"/>
      </w:tblGrid>
      <w:tr w:rsidR="00BE653C" w:rsidRPr="00BE653C" w:rsidTr="00D46E1E">
        <w:tc>
          <w:tcPr>
            <w:tcW w:w="4498" w:type="dxa"/>
            <w:shd w:val="clear" w:color="auto" w:fill="F2F2F2" w:themeFill="background1" w:themeFillShade="F2"/>
            <w:vAlign w:val="center"/>
          </w:tcPr>
          <w:p w:rsidR="00BE653C" w:rsidRPr="00BE653C" w:rsidRDefault="00BE653C" w:rsidP="00D46E1E">
            <w:pPr>
              <w:rPr>
                <w:rFonts w:ascii="Courier (W1)" w:hAnsi="Courier (W1)"/>
                <w:b/>
                <w:sz w:val="16"/>
                <w:szCs w:val="16"/>
                <w:lang w:val="nl-NL"/>
              </w:rPr>
            </w:pPr>
            <w:r w:rsidRPr="00BE653C">
              <w:rPr>
                <w:rFonts w:ascii="Courier (W1)" w:hAnsi="Courier (W1)"/>
                <w:b/>
                <w:sz w:val="16"/>
                <w:szCs w:val="16"/>
                <w:lang w:val="nl-NL"/>
              </w:rPr>
              <w:t>Format</w:t>
            </w:r>
          </w:p>
        </w:tc>
        <w:tc>
          <w:tcPr>
            <w:tcW w:w="4433" w:type="dxa"/>
            <w:shd w:val="clear" w:color="auto" w:fill="F2F2F2" w:themeFill="background1" w:themeFillShade="F2"/>
            <w:vAlign w:val="center"/>
          </w:tcPr>
          <w:p w:rsidR="00BE653C" w:rsidRPr="00BE653C" w:rsidRDefault="00BE653C" w:rsidP="00D46E1E">
            <w:pPr>
              <w:rPr>
                <w:rFonts w:ascii="Courier (W1)" w:hAnsi="Courier (W1)"/>
                <w:b/>
                <w:sz w:val="16"/>
                <w:szCs w:val="16"/>
                <w:lang w:val="nl-NL"/>
              </w:rPr>
            </w:pPr>
            <w:proofErr w:type="spellStart"/>
            <w:r w:rsidRPr="00BE653C">
              <w:rPr>
                <w:rFonts w:ascii="Courier (W1)" w:hAnsi="Courier (W1)"/>
                <w:b/>
                <w:sz w:val="16"/>
                <w:szCs w:val="16"/>
                <w:lang w:val="nl-NL"/>
              </w:rPr>
              <w:t>Example</w:t>
            </w:r>
            <w:proofErr w:type="spellEnd"/>
          </w:p>
        </w:tc>
      </w:tr>
      <w:tr w:rsidR="00BE653C" w:rsidRPr="00BE653C" w:rsidTr="00D46E1E">
        <w:tc>
          <w:tcPr>
            <w:tcW w:w="4498" w:type="dxa"/>
          </w:tcPr>
          <w:p w:rsidR="00BE653C" w:rsidRPr="00BE653C" w:rsidRDefault="00F15303" w:rsidP="00F15303">
            <w:pPr>
              <w:rPr>
                <w:rFonts w:ascii="Courier (W1)" w:hAnsi="Courier (W1)"/>
                <w:sz w:val="16"/>
                <w:szCs w:val="16"/>
                <w:lang w:val="nl-NL"/>
              </w:rPr>
            </w:pPr>
            <w:r w:rsidRPr="00F15303">
              <w:rPr>
                <w:rFonts w:ascii="Courier (W1)" w:hAnsi="Courier (W1)"/>
                <w:color w:val="0070C0" w:themeColor="accent6"/>
                <w:sz w:val="16"/>
                <w:szCs w:val="16"/>
                <w:lang w:val="nl-NL"/>
              </w:rPr>
              <w:t>c</w:t>
            </w:r>
            <w:r w:rsidR="00BE653C" w:rsidRPr="00F15303">
              <w:rPr>
                <w:rFonts w:ascii="Courier (W1)" w:hAnsi="Courier (W1)"/>
                <w:color w:val="0070C0" w:themeColor="accent6"/>
                <w:sz w:val="16"/>
                <w:szCs w:val="16"/>
                <w:lang w:val="nl-NL"/>
              </w:rPr>
              <w:t>opy</w:t>
            </w:r>
          </w:p>
        </w:tc>
        <w:tc>
          <w:tcPr>
            <w:tcW w:w="4433" w:type="dxa"/>
          </w:tcPr>
          <w:p w:rsidR="00BE653C" w:rsidRPr="00BE653C" w:rsidRDefault="00BE653C" w:rsidP="00D46E1E">
            <w:pPr>
              <w:rPr>
                <w:rFonts w:ascii="Courier (W1)" w:hAnsi="Courier (W1)"/>
                <w:sz w:val="16"/>
                <w:szCs w:val="16"/>
                <w:lang w:val="nl-NL"/>
              </w:rPr>
            </w:pPr>
            <w:r w:rsidRPr="00F15303">
              <w:rPr>
                <w:rFonts w:ascii="Courier (W1)" w:hAnsi="Courier (W1)"/>
                <w:color w:val="0070C0" w:themeColor="accent6"/>
                <w:sz w:val="16"/>
                <w:szCs w:val="16"/>
                <w:lang w:val="nl-NL"/>
              </w:rPr>
              <w:t>copy</w:t>
            </w:r>
          </w:p>
        </w:tc>
      </w:tr>
    </w:tbl>
    <w:p w:rsidR="00BE653C" w:rsidRDefault="00BE653C" w:rsidP="00BE653C"/>
    <w:p w:rsidR="008555C7" w:rsidRDefault="008555C7" w:rsidP="00451135">
      <w:pPr>
        <w:pStyle w:val="Heading1"/>
      </w:pPr>
      <w:r>
        <w:t>Stash</w:t>
      </w:r>
    </w:p>
    <w:p w:rsidR="008555C7" w:rsidRDefault="008555C7" w:rsidP="008555C7">
      <w:pPr>
        <w:pStyle w:val="BodyText"/>
        <w:rPr>
          <w:lang w:val="en-US"/>
        </w:rPr>
      </w:pPr>
      <w:r w:rsidRPr="008555C7">
        <w:rPr>
          <w:lang w:val="en-US"/>
        </w:rPr>
        <w:t xml:space="preserve">The stash processor puts all files in the stage in a named stage and sets it aside for use </w:t>
      </w:r>
      <w:r>
        <w:rPr>
          <w:lang w:val="en-US"/>
        </w:rPr>
        <w:t xml:space="preserve">in a different pipeline. The name of this stage must start with “$”. </w:t>
      </w:r>
    </w:p>
    <w:p w:rsidR="008555C7" w:rsidRDefault="008555C7" w:rsidP="008555C7">
      <w:pPr>
        <w:pStyle w:val="BodyText"/>
        <w:rPr>
          <w:lang w:val="en-US"/>
        </w:rPr>
      </w:pPr>
    </w:p>
    <w:tbl>
      <w:tblPr>
        <w:tblStyle w:val="TableGrid"/>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498"/>
        <w:gridCol w:w="4433"/>
      </w:tblGrid>
      <w:tr w:rsidR="008555C7" w:rsidRPr="00BE653C" w:rsidTr="009611F3">
        <w:tc>
          <w:tcPr>
            <w:tcW w:w="4498" w:type="dxa"/>
            <w:shd w:val="clear" w:color="auto" w:fill="F2F2F2" w:themeFill="background1" w:themeFillShade="F2"/>
            <w:vAlign w:val="center"/>
          </w:tcPr>
          <w:p w:rsidR="008555C7" w:rsidRPr="00BE653C" w:rsidRDefault="008555C7" w:rsidP="009611F3">
            <w:pPr>
              <w:rPr>
                <w:rFonts w:ascii="Courier (W1)" w:hAnsi="Courier (W1)"/>
                <w:b/>
                <w:sz w:val="16"/>
                <w:szCs w:val="16"/>
                <w:lang w:val="nl-NL"/>
              </w:rPr>
            </w:pPr>
            <w:r w:rsidRPr="00BE653C">
              <w:rPr>
                <w:rFonts w:ascii="Courier (W1)" w:hAnsi="Courier (W1)"/>
                <w:b/>
                <w:sz w:val="16"/>
                <w:szCs w:val="16"/>
                <w:lang w:val="nl-NL"/>
              </w:rPr>
              <w:t>Format</w:t>
            </w:r>
          </w:p>
        </w:tc>
        <w:tc>
          <w:tcPr>
            <w:tcW w:w="4433" w:type="dxa"/>
            <w:shd w:val="clear" w:color="auto" w:fill="F2F2F2" w:themeFill="background1" w:themeFillShade="F2"/>
            <w:vAlign w:val="center"/>
          </w:tcPr>
          <w:p w:rsidR="008555C7" w:rsidRPr="00BE653C" w:rsidRDefault="008555C7" w:rsidP="009611F3">
            <w:pPr>
              <w:rPr>
                <w:rFonts w:ascii="Courier (W1)" w:hAnsi="Courier (W1)"/>
                <w:b/>
                <w:sz w:val="16"/>
                <w:szCs w:val="16"/>
                <w:lang w:val="nl-NL"/>
              </w:rPr>
            </w:pPr>
            <w:proofErr w:type="spellStart"/>
            <w:r w:rsidRPr="00BE653C">
              <w:rPr>
                <w:rFonts w:ascii="Courier (W1)" w:hAnsi="Courier (W1)"/>
                <w:b/>
                <w:sz w:val="16"/>
                <w:szCs w:val="16"/>
                <w:lang w:val="nl-NL"/>
              </w:rPr>
              <w:t>Example</w:t>
            </w:r>
            <w:proofErr w:type="spellEnd"/>
          </w:p>
        </w:tc>
      </w:tr>
      <w:tr w:rsidR="008555C7" w:rsidRPr="00BE653C" w:rsidTr="009611F3">
        <w:tc>
          <w:tcPr>
            <w:tcW w:w="4498" w:type="dxa"/>
          </w:tcPr>
          <w:p w:rsidR="008555C7" w:rsidRPr="00BE653C" w:rsidRDefault="008555C7" w:rsidP="00F15303">
            <w:pPr>
              <w:rPr>
                <w:rFonts w:ascii="Courier (W1)" w:hAnsi="Courier (W1)"/>
                <w:sz w:val="16"/>
                <w:szCs w:val="16"/>
                <w:lang w:val="nl-NL"/>
              </w:rPr>
            </w:pPr>
            <w:r w:rsidRPr="00F15303">
              <w:rPr>
                <w:rFonts w:ascii="Courier (W1)" w:hAnsi="Courier (W1)"/>
                <w:color w:val="0070C0" w:themeColor="accent6"/>
                <w:sz w:val="16"/>
                <w:szCs w:val="16"/>
                <w:lang w:val="nl-NL"/>
              </w:rPr>
              <w:t xml:space="preserve">stash </w:t>
            </w:r>
            <w:r w:rsidR="00F15303" w:rsidRPr="00F15303">
              <w:rPr>
                <w:rFonts w:ascii="Courier (W1)" w:hAnsi="Courier (W1)"/>
                <w:color w:val="FF0000"/>
                <w:sz w:val="16"/>
                <w:szCs w:val="16"/>
                <w:lang w:val="nl-NL"/>
              </w:rPr>
              <w:t>$</w:t>
            </w:r>
            <w:r>
              <w:rPr>
                <w:rFonts w:ascii="Courier (W1)" w:hAnsi="Courier (W1)"/>
                <w:sz w:val="16"/>
                <w:szCs w:val="16"/>
                <w:lang w:val="nl-NL"/>
              </w:rPr>
              <w:t>&lt;</w:t>
            </w:r>
            <w:proofErr w:type="spellStart"/>
            <w:r w:rsidR="00F15303">
              <w:rPr>
                <w:rFonts w:ascii="Courier (W1)" w:hAnsi="Courier (W1)"/>
                <w:sz w:val="16"/>
                <w:szCs w:val="16"/>
                <w:lang w:val="nl-NL"/>
              </w:rPr>
              <w:t>stashkey</w:t>
            </w:r>
            <w:proofErr w:type="spellEnd"/>
            <w:r>
              <w:rPr>
                <w:rFonts w:ascii="Courier (W1)" w:hAnsi="Courier (W1)"/>
                <w:sz w:val="16"/>
                <w:szCs w:val="16"/>
                <w:lang w:val="nl-NL"/>
              </w:rPr>
              <w:t>&gt;</w:t>
            </w:r>
          </w:p>
        </w:tc>
        <w:tc>
          <w:tcPr>
            <w:tcW w:w="4433" w:type="dxa"/>
          </w:tcPr>
          <w:p w:rsidR="008555C7" w:rsidRPr="00BE653C" w:rsidRDefault="008555C7" w:rsidP="008555C7">
            <w:pPr>
              <w:rPr>
                <w:rFonts w:ascii="Courier (W1)" w:hAnsi="Courier (W1)"/>
                <w:sz w:val="16"/>
                <w:szCs w:val="16"/>
                <w:lang w:val="nl-NL"/>
              </w:rPr>
            </w:pPr>
            <w:r w:rsidRPr="00F15303">
              <w:rPr>
                <w:rFonts w:ascii="Courier (W1)" w:hAnsi="Courier (W1)"/>
                <w:color w:val="0070C0" w:themeColor="accent6"/>
                <w:sz w:val="16"/>
                <w:szCs w:val="16"/>
                <w:lang w:val="nl-NL"/>
              </w:rPr>
              <w:t xml:space="preserve">stash </w:t>
            </w:r>
            <w:r w:rsidRPr="00F15303">
              <w:rPr>
                <w:rFonts w:ascii="Courier (W1)" w:hAnsi="Courier (W1)"/>
                <w:color w:val="FF0000"/>
                <w:sz w:val="16"/>
                <w:szCs w:val="16"/>
                <w:lang w:val="nl-NL"/>
              </w:rPr>
              <w:t>$</w:t>
            </w:r>
            <w:proofErr w:type="spellStart"/>
            <w:r w:rsidRPr="00F15303">
              <w:rPr>
                <w:rFonts w:ascii="Courier (W1)" w:hAnsi="Courier (W1)"/>
                <w:color w:val="FF0000"/>
                <w:sz w:val="16"/>
                <w:szCs w:val="16"/>
                <w:lang w:val="nl-NL"/>
              </w:rPr>
              <w:t>tmp</w:t>
            </w:r>
            <w:proofErr w:type="spellEnd"/>
          </w:p>
        </w:tc>
      </w:tr>
    </w:tbl>
    <w:p w:rsidR="008555C7" w:rsidRPr="008555C7" w:rsidRDefault="008555C7" w:rsidP="008555C7">
      <w:pPr>
        <w:pStyle w:val="BodyText"/>
        <w:rPr>
          <w:lang w:val="en-US"/>
        </w:rPr>
      </w:pPr>
    </w:p>
    <w:p w:rsidR="00BE653C" w:rsidRPr="008555C7" w:rsidRDefault="00BE653C" w:rsidP="00451135">
      <w:pPr>
        <w:pStyle w:val="Heading1"/>
        <w:rPr>
          <w:lang w:val="en-US"/>
        </w:rPr>
      </w:pPr>
      <w:r w:rsidRPr="008555C7">
        <w:rPr>
          <w:lang w:val="en-US"/>
        </w:rPr>
        <w:t>Save</w:t>
      </w:r>
    </w:p>
    <w:p w:rsidR="00BE653C" w:rsidRDefault="00BE653C" w:rsidP="00BE653C">
      <w:r>
        <w:t xml:space="preserve">The save </w:t>
      </w:r>
      <w:r w:rsidR="00451135">
        <w:t>processor saves all files, whether processed or not to the output directory. Any processor can change the default extension of a file. This extension is used for saving. With the save command you can also explicitly set the extension.</w:t>
      </w:r>
    </w:p>
    <w:p w:rsidR="00451135" w:rsidRDefault="00451135" w:rsidP="00BE653C"/>
    <w:tbl>
      <w:tblPr>
        <w:tblStyle w:val="TableGrid"/>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498"/>
        <w:gridCol w:w="4433"/>
      </w:tblGrid>
      <w:tr w:rsidR="00451135" w:rsidRPr="00BE653C" w:rsidTr="00D46E1E">
        <w:tc>
          <w:tcPr>
            <w:tcW w:w="4498" w:type="dxa"/>
            <w:shd w:val="clear" w:color="auto" w:fill="F2F2F2" w:themeFill="background1" w:themeFillShade="F2"/>
            <w:vAlign w:val="center"/>
          </w:tcPr>
          <w:p w:rsidR="00451135" w:rsidRPr="00BE653C" w:rsidRDefault="00451135" w:rsidP="00D46E1E">
            <w:pPr>
              <w:rPr>
                <w:rFonts w:ascii="Courier (W1)" w:hAnsi="Courier (W1)"/>
                <w:b/>
                <w:sz w:val="16"/>
                <w:szCs w:val="16"/>
                <w:lang w:val="nl-NL"/>
              </w:rPr>
            </w:pPr>
            <w:r w:rsidRPr="00BE653C">
              <w:rPr>
                <w:rFonts w:ascii="Courier (W1)" w:hAnsi="Courier (W1)"/>
                <w:b/>
                <w:sz w:val="16"/>
                <w:szCs w:val="16"/>
                <w:lang w:val="nl-NL"/>
              </w:rPr>
              <w:t>Format</w:t>
            </w:r>
          </w:p>
        </w:tc>
        <w:tc>
          <w:tcPr>
            <w:tcW w:w="4433" w:type="dxa"/>
            <w:shd w:val="clear" w:color="auto" w:fill="F2F2F2" w:themeFill="background1" w:themeFillShade="F2"/>
            <w:vAlign w:val="center"/>
          </w:tcPr>
          <w:p w:rsidR="00451135" w:rsidRPr="00BE653C" w:rsidRDefault="00451135" w:rsidP="00D46E1E">
            <w:pPr>
              <w:rPr>
                <w:rFonts w:ascii="Courier (W1)" w:hAnsi="Courier (W1)"/>
                <w:b/>
                <w:sz w:val="16"/>
                <w:szCs w:val="16"/>
                <w:lang w:val="nl-NL"/>
              </w:rPr>
            </w:pPr>
            <w:proofErr w:type="spellStart"/>
            <w:r w:rsidRPr="00BE653C">
              <w:rPr>
                <w:rFonts w:ascii="Courier (W1)" w:hAnsi="Courier (W1)"/>
                <w:b/>
                <w:sz w:val="16"/>
                <w:szCs w:val="16"/>
                <w:lang w:val="nl-NL"/>
              </w:rPr>
              <w:t>Example</w:t>
            </w:r>
            <w:proofErr w:type="spellEnd"/>
          </w:p>
        </w:tc>
      </w:tr>
      <w:tr w:rsidR="00451135" w:rsidRPr="00BE653C" w:rsidTr="00D46E1E">
        <w:tc>
          <w:tcPr>
            <w:tcW w:w="4498" w:type="dxa"/>
          </w:tcPr>
          <w:p w:rsidR="00451135" w:rsidRPr="00BE653C" w:rsidRDefault="00451135" w:rsidP="00D46E1E">
            <w:pPr>
              <w:rPr>
                <w:rFonts w:ascii="Courier (W1)" w:hAnsi="Courier (W1)"/>
                <w:sz w:val="16"/>
                <w:szCs w:val="16"/>
                <w:lang w:val="nl-NL"/>
              </w:rPr>
            </w:pPr>
            <w:r w:rsidRPr="00F15303">
              <w:rPr>
                <w:rFonts w:ascii="Courier (W1)" w:hAnsi="Courier (W1)"/>
                <w:color w:val="0070C0" w:themeColor="accent6"/>
                <w:sz w:val="16"/>
                <w:szCs w:val="16"/>
                <w:lang w:val="nl-NL"/>
              </w:rPr>
              <w:t>save</w:t>
            </w:r>
          </w:p>
        </w:tc>
        <w:tc>
          <w:tcPr>
            <w:tcW w:w="4433" w:type="dxa"/>
          </w:tcPr>
          <w:p w:rsidR="00451135" w:rsidRPr="00BE653C" w:rsidRDefault="00451135" w:rsidP="00451135">
            <w:pPr>
              <w:rPr>
                <w:rFonts w:ascii="Courier (W1)" w:hAnsi="Courier (W1)"/>
                <w:sz w:val="16"/>
                <w:szCs w:val="16"/>
                <w:lang w:val="nl-NL"/>
              </w:rPr>
            </w:pPr>
            <w:r w:rsidRPr="00F15303">
              <w:rPr>
                <w:rFonts w:ascii="Courier (W1)" w:hAnsi="Courier (W1)"/>
                <w:color w:val="0070C0" w:themeColor="accent6"/>
                <w:sz w:val="16"/>
                <w:szCs w:val="16"/>
                <w:lang w:val="nl-NL"/>
              </w:rPr>
              <w:t xml:space="preserve">save </w:t>
            </w:r>
          </w:p>
        </w:tc>
      </w:tr>
      <w:tr w:rsidR="00451135" w:rsidRPr="00BE653C" w:rsidTr="00D46E1E">
        <w:tc>
          <w:tcPr>
            <w:tcW w:w="4498" w:type="dxa"/>
          </w:tcPr>
          <w:p w:rsidR="00451135" w:rsidRDefault="00451135" w:rsidP="00451135">
            <w:pPr>
              <w:rPr>
                <w:rFonts w:ascii="Courier (W1)" w:hAnsi="Courier (W1)"/>
                <w:sz w:val="16"/>
                <w:szCs w:val="16"/>
                <w:lang w:val="nl-NL"/>
              </w:rPr>
            </w:pPr>
            <w:r w:rsidRPr="00F15303">
              <w:rPr>
                <w:rFonts w:ascii="Courier (W1)" w:hAnsi="Courier (W1)"/>
                <w:color w:val="0070C0" w:themeColor="accent6"/>
                <w:sz w:val="16"/>
                <w:szCs w:val="16"/>
                <w:lang w:val="nl-NL"/>
              </w:rPr>
              <w:t xml:space="preserve">save </w:t>
            </w:r>
            <w:r>
              <w:rPr>
                <w:rFonts w:ascii="Courier (W1)" w:hAnsi="Courier (W1)"/>
                <w:sz w:val="16"/>
                <w:szCs w:val="16"/>
                <w:lang w:val="nl-NL"/>
              </w:rPr>
              <w:t>&lt;extension&gt;</w:t>
            </w:r>
          </w:p>
        </w:tc>
        <w:tc>
          <w:tcPr>
            <w:tcW w:w="4433" w:type="dxa"/>
          </w:tcPr>
          <w:p w:rsidR="00451135" w:rsidRDefault="00451135" w:rsidP="00451135">
            <w:pPr>
              <w:rPr>
                <w:rFonts w:ascii="Courier (W1)" w:hAnsi="Courier (W1)"/>
                <w:sz w:val="16"/>
                <w:szCs w:val="16"/>
                <w:lang w:val="nl-NL"/>
              </w:rPr>
            </w:pPr>
            <w:r w:rsidRPr="00F15303">
              <w:rPr>
                <w:rFonts w:ascii="Courier (W1)" w:hAnsi="Courier (W1)"/>
                <w:color w:val="0070C0" w:themeColor="accent6"/>
                <w:sz w:val="16"/>
                <w:szCs w:val="16"/>
                <w:lang w:val="nl-NL"/>
              </w:rPr>
              <w:t xml:space="preserve">save </w:t>
            </w:r>
            <w:r>
              <w:rPr>
                <w:rFonts w:ascii="Courier (W1)" w:hAnsi="Courier (W1)"/>
                <w:sz w:val="16"/>
                <w:szCs w:val="16"/>
                <w:lang w:val="nl-NL"/>
              </w:rPr>
              <w:t>.html</w:t>
            </w:r>
          </w:p>
        </w:tc>
      </w:tr>
    </w:tbl>
    <w:p w:rsidR="00451135" w:rsidRDefault="00451135" w:rsidP="00BE653C"/>
    <w:p w:rsidR="00451135" w:rsidRDefault="00451135" w:rsidP="00451135">
      <w:pPr>
        <w:pStyle w:val="Heading1"/>
      </w:pPr>
      <w:proofErr w:type="spellStart"/>
      <w:r>
        <w:t>Attach</w:t>
      </w:r>
      <w:proofErr w:type="spellEnd"/>
    </w:p>
    <w:p w:rsidR="00451135" w:rsidRDefault="00451135" w:rsidP="00BE653C">
      <w:r>
        <w:t xml:space="preserve">The attach processing command attaches files from a </w:t>
      </w:r>
      <w:r w:rsidRPr="00D44666">
        <w:rPr>
          <w:b/>
          <w:i/>
        </w:rPr>
        <w:t>stash</w:t>
      </w:r>
      <w:r>
        <w:t xml:space="preserve"> to a file in the pipeline. The file mask of the attach command accepts index wildcards. These wildcards point to parts of the input filename where th</w:t>
      </w:r>
      <w:r w:rsidR="00F15303">
        <w:t>e parts are separated by dots</w:t>
      </w:r>
      <w:r>
        <w:t>.</w:t>
      </w:r>
    </w:p>
    <w:p w:rsidR="00451135" w:rsidRDefault="00451135" w:rsidP="00BE653C"/>
    <w:tbl>
      <w:tblPr>
        <w:tblStyle w:val="TableGrid"/>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498"/>
        <w:gridCol w:w="4433"/>
      </w:tblGrid>
      <w:tr w:rsidR="00451135" w:rsidRPr="00BE653C" w:rsidTr="00D46E1E">
        <w:tc>
          <w:tcPr>
            <w:tcW w:w="4498" w:type="dxa"/>
            <w:shd w:val="clear" w:color="auto" w:fill="F2F2F2" w:themeFill="background1" w:themeFillShade="F2"/>
            <w:vAlign w:val="center"/>
          </w:tcPr>
          <w:p w:rsidR="00451135" w:rsidRPr="00BE653C" w:rsidRDefault="00451135" w:rsidP="00D46E1E">
            <w:pPr>
              <w:rPr>
                <w:rFonts w:ascii="Courier (W1)" w:hAnsi="Courier (W1)"/>
                <w:b/>
                <w:sz w:val="16"/>
                <w:szCs w:val="16"/>
                <w:lang w:val="nl-NL"/>
              </w:rPr>
            </w:pPr>
            <w:r w:rsidRPr="00BE653C">
              <w:rPr>
                <w:rFonts w:ascii="Courier (W1)" w:hAnsi="Courier (W1)"/>
                <w:b/>
                <w:sz w:val="16"/>
                <w:szCs w:val="16"/>
                <w:lang w:val="nl-NL"/>
              </w:rPr>
              <w:t>Format</w:t>
            </w:r>
          </w:p>
        </w:tc>
        <w:tc>
          <w:tcPr>
            <w:tcW w:w="4433" w:type="dxa"/>
            <w:shd w:val="clear" w:color="auto" w:fill="F2F2F2" w:themeFill="background1" w:themeFillShade="F2"/>
            <w:vAlign w:val="center"/>
          </w:tcPr>
          <w:p w:rsidR="00451135" w:rsidRPr="00BE653C" w:rsidRDefault="00451135" w:rsidP="00D46E1E">
            <w:pPr>
              <w:rPr>
                <w:rFonts w:ascii="Courier (W1)" w:hAnsi="Courier (W1)"/>
                <w:b/>
                <w:sz w:val="16"/>
                <w:szCs w:val="16"/>
                <w:lang w:val="nl-NL"/>
              </w:rPr>
            </w:pPr>
            <w:proofErr w:type="spellStart"/>
            <w:r w:rsidRPr="00BE653C">
              <w:rPr>
                <w:rFonts w:ascii="Courier (W1)" w:hAnsi="Courier (W1)"/>
                <w:b/>
                <w:sz w:val="16"/>
                <w:szCs w:val="16"/>
                <w:lang w:val="nl-NL"/>
              </w:rPr>
              <w:t>Example</w:t>
            </w:r>
            <w:proofErr w:type="spellEnd"/>
          </w:p>
        </w:tc>
      </w:tr>
      <w:tr w:rsidR="00451135" w:rsidRPr="00BE653C" w:rsidTr="00D46E1E">
        <w:tc>
          <w:tcPr>
            <w:tcW w:w="4498" w:type="dxa"/>
          </w:tcPr>
          <w:p w:rsidR="00451135" w:rsidRPr="00451135" w:rsidRDefault="00451135" w:rsidP="00F15303">
            <w:pPr>
              <w:rPr>
                <w:rFonts w:ascii="Courier (W1)" w:hAnsi="Courier (W1)"/>
                <w:sz w:val="16"/>
                <w:szCs w:val="16"/>
              </w:rPr>
            </w:pPr>
            <w:r w:rsidRPr="00F15303">
              <w:rPr>
                <w:rFonts w:ascii="Courier (W1)" w:hAnsi="Courier (W1)"/>
                <w:b/>
                <w:color w:val="0070C0" w:themeColor="accent6"/>
                <w:sz w:val="16"/>
                <w:szCs w:val="16"/>
              </w:rPr>
              <w:t>attach</w:t>
            </w:r>
            <w:r w:rsidRPr="00F15303">
              <w:rPr>
                <w:rFonts w:ascii="Courier (W1)" w:hAnsi="Courier (W1)"/>
                <w:color w:val="0070C0" w:themeColor="accent6"/>
                <w:sz w:val="16"/>
                <w:szCs w:val="16"/>
              </w:rPr>
              <w:t xml:space="preserve"> </w:t>
            </w:r>
            <w:r w:rsidR="00F15303" w:rsidRPr="00F15303">
              <w:rPr>
                <w:rFonts w:ascii="Courier (W1)" w:hAnsi="Courier (W1)"/>
                <w:color w:val="FF0000"/>
                <w:sz w:val="16"/>
                <w:szCs w:val="16"/>
              </w:rPr>
              <w:t>$</w:t>
            </w:r>
            <w:r w:rsidR="00F15303">
              <w:rPr>
                <w:rFonts w:ascii="Courier (W1)" w:hAnsi="Courier (W1)"/>
                <w:sz w:val="16"/>
                <w:szCs w:val="16"/>
              </w:rPr>
              <w:t>&lt;</w:t>
            </w:r>
            <w:proofErr w:type="spellStart"/>
            <w:r w:rsidR="00F15303">
              <w:rPr>
                <w:rFonts w:ascii="Courier (W1)" w:hAnsi="Courier (W1)"/>
                <w:sz w:val="16"/>
                <w:szCs w:val="16"/>
              </w:rPr>
              <w:t>stashkey</w:t>
            </w:r>
            <w:proofErr w:type="spellEnd"/>
            <w:r w:rsidRPr="00451135">
              <w:rPr>
                <w:rFonts w:ascii="Courier (W1)" w:hAnsi="Courier (W1)"/>
                <w:sz w:val="16"/>
                <w:szCs w:val="16"/>
              </w:rPr>
              <w:t>&gt; &lt;file-mask&gt;</w:t>
            </w:r>
          </w:p>
        </w:tc>
        <w:tc>
          <w:tcPr>
            <w:tcW w:w="4433" w:type="dxa"/>
          </w:tcPr>
          <w:p w:rsidR="00451135" w:rsidRPr="00BE653C" w:rsidRDefault="00451135" w:rsidP="00D46E1E">
            <w:pPr>
              <w:rPr>
                <w:rFonts w:ascii="Courier (W1)" w:hAnsi="Courier (W1)"/>
                <w:sz w:val="16"/>
                <w:szCs w:val="16"/>
                <w:lang w:val="nl-NL"/>
              </w:rPr>
            </w:pPr>
            <w:proofErr w:type="spellStart"/>
            <w:r w:rsidRPr="00F15303">
              <w:rPr>
                <w:rFonts w:ascii="Courier (W1)" w:hAnsi="Courier (W1)"/>
                <w:color w:val="0070C0" w:themeColor="accent6"/>
                <w:sz w:val="16"/>
                <w:szCs w:val="16"/>
                <w:lang w:val="nl-NL"/>
              </w:rPr>
              <w:t>attach</w:t>
            </w:r>
            <w:proofErr w:type="spellEnd"/>
            <w:r w:rsidRPr="00F15303">
              <w:rPr>
                <w:rFonts w:ascii="Courier (W1)" w:hAnsi="Courier (W1)"/>
                <w:color w:val="0070C0" w:themeColor="accent6"/>
                <w:sz w:val="16"/>
                <w:szCs w:val="16"/>
                <w:lang w:val="nl-NL"/>
              </w:rPr>
              <w:t xml:space="preserve"> </w:t>
            </w:r>
            <w:r w:rsidRPr="00F15303">
              <w:rPr>
                <w:rFonts w:ascii="Courier (W1)" w:hAnsi="Courier (W1)"/>
                <w:color w:val="FF0000"/>
                <w:sz w:val="16"/>
                <w:szCs w:val="16"/>
                <w:lang w:val="nl-NL"/>
              </w:rPr>
              <w:t>$</w:t>
            </w:r>
            <w:proofErr w:type="spellStart"/>
            <w:r w:rsidRPr="00F15303">
              <w:rPr>
                <w:rFonts w:ascii="Courier (W1)" w:hAnsi="Courier (W1)"/>
                <w:color w:val="FF0000"/>
                <w:sz w:val="16"/>
                <w:szCs w:val="16"/>
                <w:lang w:val="nl-NL"/>
              </w:rPr>
              <w:t>tmp</w:t>
            </w:r>
            <w:proofErr w:type="spellEnd"/>
            <w:r>
              <w:rPr>
                <w:rFonts w:ascii="Courier (W1)" w:hAnsi="Courier (W1)"/>
                <w:sz w:val="16"/>
                <w:szCs w:val="16"/>
                <w:lang w:val="nl-NL"/>
              </w:rPr>
              <w:t xml:space="preserve"> $1.temp.html</w:t>
            </w:r>
          </w:p>
        </w:tc>
      </w:tr>
    </w:tbl>
    <w:p w:rsidR="00451135" w:rsidRDefault="00451135" w:rsidP="00BE653C"/>
    <w:p w:rsidR="00451135" w:rsidRPr="00451135" w:rsidRDefault="00451135" w:rsidP="00BE653C">
      <w:pPr>
        <w:rPr>
          <w:i/>
        </w:rPr>
      </w:pPr>
      <w:r w:rsidRPr="00451135">
        <w:rPr>
          <w:i/>
        </w:rPr>
        <w:t>Example use of attach:</w:t>
      </w:r>
    </w:p>
    <w:p w:rsidR="00451135" w:rsidRDefault="00451135" w:rsidP="00BE653C">
      <w:r>
        <w:t>In this example foo</w:t>
      </w:r>
      <w:r w:rsidR="00F15303">
        <w:t xml:space="preserve">ters are collected in a </w:t>
      </w:r>
      <w:r w:rsidR="00F15303" w:rsidRPr="00F15303">
        <w:rPr>
          <w:color w:val="FF0000"/>
        </w:rPr>
        <w:t>$footers</w:t>
      </w:r>
      <w:r>
        <w:t xml:space="preserve"> stash. Then the footers are attached to documents where the first part of the footer matches the second part of the name of the document. The result is concatenated. </w:t>
      </w:r>
      <w:r w:rsidR="00D44666">
        <w:t xml:space="preserve"> (document.chapter1.html + chapter1.footer.html)</w:t>
      </w:r>
    </w:p>
    <w:tbl>
      <w:tblPr>
        <w:tblStyle w:val="TableGrid"/>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31"/>
      </w:tblGrid>
      <w:tr w:rsidR="00451135" w:rsidRPr="00451135" w:rsidTr="00451135">
        <w:tc>
          <w:tcPr>
            <w:tcW w:w="8931" w:type="dxa"/>
          </w:tcPr>
          <w:p w:rsidR="00451135" w:rsidRDefault="00451135" w:rsidP="00451135">
            <w:pPr>
              <w:rPr>
                <w:rFonts w:ascii="Courier (W1)" w:hAnsi="Courier (W1)"/>
                <w:sz w:val="16"/>
                <w:szCs w:val="16"/>
              </w:rPr>
            </w:pPr>
            <w:r w:rsidRPr="00F15303">
              <w:rPr>
                <w:rFonts w:ascii="Courier (W1)" w:hAnsi="Courier (W1)"/>
                <w:color w:val="0070C0" w:themeColor="accent6"/>
                <w:sz w:val="16"/>
                <w:szCs w:val="16"/>
              </w:rPr>
              <w:t xml:space="preserve">select </w:t>
            </w:r>
            <w:r>
              <w:rPr>
                <w:rFonts w:ascii="Courier (W1)" w:hAnsi="Courier (W1)"/>
                <w:sz w:val="16"/>
                <w:szCs w:val="16"/>
              </w:rPr>
              <w:t xml:space="preserve">*.footer.html &gt;&gt; </w:t>
            </w:r>
            <w:r w:rsidRPr="00F15303">
              <w:rPr>
                <w:rFonts w:ascii="Courier (W1)" w:hAnsi="Courier (W1)"/>
                <w:color w:val="0070C0" w:themeColor="accent6"/>
                <w:sz w:val="16"/>
                <w:szCs w:val="16"/>
              </w:rPr>
              <w:t xml:space="preserve">stash </w:t>
            </w:r>
            <w:r w:rsidRPr="00F15303">
              <w:rPr>
                <w:rFonts w:ascii="Courier (W1)" w:hAnsi="Courier (W1)"/>
                <w:color w:val="FF0000"/>
                <w:sz w:val="16"/>
                <w:szCs w:val="16"/>
              </w:rPr>
              <w:t>$footers</w:t>
            </w:r>
          </w:p>
          <w:p w:rsidR="00451135" w:rsidRPr="00451135" w:rsidRDefault="00451135" w:rsidP="00451135">
            <w:pPr>
              <w:rPr>
                <w:rFonts w:ascii="Courier (W1)" w:hAnsi="Courier (W1)"/>
                <w:sz w:val="16"/>
                <w:szCs w:val="16"/>
              </w:rPr>
            </w:pPr>
            <w:r w:rsidRPr="00F15303">
              <w:rPr>
                <w:rFonts w:ascii="Courier (W1)" w:hAnsi="Courier (W1)"/>
                <w:color w:val="0070C0" w:themeColor="accent6"/>
                <w:sz w:val="16"/>
                <w:szCs w:val="16"/>
              </w:rPr>
              <w:t xml:space="preserve">select </w:t>
            </w:r>
            <w:r>
              <w:rPr>
                <w:rFonts w:ascii="Courier (W1)" w:hAnsi="Courier (W1)"/>
                <w:sz w:val="16"/>
                <w:szCs w:val="16"/>
              </w:rPr>
              <w:t xml:space="preserve">document.*.html &gt;&gt; </w:t>
            </w:r>
            <w:r w:rsidRPr="00F15303">
              <w:rPr>
                <w:rFonts w:ascii="Courier (W1)" w:hAnsi="Courier (W1)"/>
                <w:color w:val="0070C0" w:themeColor="accent6"/>
                <w:sz w:val="16"/>
                <w:szCs w:val="16"/>
              </w:rPr>
              <w:t xml:space="preserve">attach </w:t>
            </w:r>
            <w:r w:rsidRPr="00F15303">
              <w:rPr>
                <w:rFonts w:ascii="Courier (W1)" w:hAnsi="Courier (W1)"/>
                <w:color w:val="FF0000"/>
                <w:sz w:val="16"/>
                <w:szCs w:val="16"/>
              </w:rPr>
              <w:t>$footer</w:t>
            </w:r>
            <w:r w:rsidR="00F15303" w:rsidRPr="00F15303">
              <w:rPr>
                <w:rFonts w:ascii="Courier (W1)" w:hAnsi="Courier (W1)"/>
                <w:color w:val="FF0000"/>
                <w:sz w:val="16"/>
                <w:szCs w:val="16"/>
              </w:rPr>
              <w:t>s</w:t>
            </w:r>
            <w:r>
              <w:rPr>
                <w:rFonts w:ascii="Courier (W1)" w:hAnsi="Courier (W1)"/>
                <w:sz w:val="16"/>
                <w:szCs w:val="16"/>
              </w:rPr>
              <w:t xml:space="preserve"> </w:t>
            </w:r>
            <w:r w:rsidRPr="00F15303">
              <w:rPr>
                <w:rFonts w:ascii="Courier (W1)" w:hAnsi="Courier (W1)"/>
                <w:color w:val="00B050"/>
                <w:sz w:val="16"/>
                <w:szCs w:val="16"/>
              </w:rPr>
              <w:t>$2</w:t>
            </w:r>
            <w:r>
              <w:rPr>
                <w:rFonts w:ascii="Courier (W1)" w:hAnsi="Courier (W1)"/>
                <w:sz w:val="16"/>
                <w:szCs w:val="16"/>
              </w:rPr>
              <w:t xml:space="preserve">.footer.html &gt;&gt; </w:t>
            </w:r>
            <w:r w:rsidRPr="00F15303">
              <w:rPr>
                <w:rFonts w:ascii="Courier (W1)" w:hAnsi="Courier (W1)"/>
                <w:color w:val="0070C0" w:themeColor="accent6"/>
                <w:sz w:val="16"/>
                <w:szCs w:val="16"/>
              </w:rPr>
              <w:t xml:space="preserve">concatenate </w:t>
            </w:r>
            <w:r>
              <w:rPr>
                <w:rFonts w:ascii="Courier (W1)" w:hAnsi="Courier (W1)"/>
                <w:sz w:val="16"/>
                <w:szCs w:val="16"/>
              </w:rPr>
              <w:t xml:space="preserve">&gt;&gt; </w:t>
            </w:r>
            <w:r w:rsidRPr="00F15303">
              <w:rPr>
                <w:rFonts w:ascii="Courier (W1)" w:hAnsi="Courier (W1)"/>
                <w:color w:val="0070C0" w:themeColor="accent6"/>
                <w:sz w:val="16"/>
                <w:szCs w:val="16"/>
              </w:rPr>
              <w:t>save</w:t>
            </w:r>
          </w:p>
        </w:tc>
      </w:tr>
    </w:tbl>
    <w:p w:rsidR="00451135" w:rsidRDefault="00451135" w:rsidP="00BE653C"/>
    <w:p w:rsidR="00D44666" w:rsidRPr="008F5D52" w:rsidRDefault="00D44666" w:rsidP="00D44666">
      <w:pPr>
        <w:pStyle w:val="Heading1"/>
        <w:rPr>
          <w:lang w:val="en-US"/>
        </w:rPr>
      </w:pPr>
      <w:r w:rsidRPr="008F5D52">
        <w:rPr>
          <w:lang w:val="en-US"/>
        </w:rPr>
        <w:t>Concatenate</w:t>
      </w:r>
    </w:p>
    <w:p w:rsidR="00D44666" w:rsidRDefault="00D44666" w:rsidP="00BE653C">
      <w:r>
        <w:t>Concatenates all attached (see the attach processing command) documents to the end of the document in the pipeline..</w:t>
      </w:r>
    </w:p>
    <w:p w:rsidR="00D44666" w:rsidRDefault="00D44666" w:rsidP="00BE653C"/>
    <w:tbl>
      <w:tblPr>
        <w:tblStyle w:val="TableGrid"/>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498"/>
        <w:gridCol w:w="4433"/>
      </w:tblGrid>
      <w:tr w:rsidR="00D44666" w:rsidRPr="00BE653C" w:rsidTr="00D46E1E">
        <w:tc>
          <w:tcPr>
            <w:tcW w:w="4498" w:type="dxa"/>
            <w:shd w:val="clear" w:color="auto" w:fill="F2F2F2" w:themeFill="background1" w:themeFillShade="F2"/>
            <w:vAlign w:val="center"/>
          </w:tcPr>
          <w:p w:rsidR="00D44666" w:rsidRPr="00BE653C" w:rsidRDefault="00D44666" w:rsidP="00D46E1E">
            <w:pPr>
              <w:rPr>
                <w:rFonts w:ascii="Courier (W1)" w:hAnsi="Courier (W1)"/>
                <w:b/>
                <w:sz w:val="16"/>
                <w:szCs w:val="16"/>
                <w:lang w:val="nl-NL"/>
              </w:rPr>
            </w:pPr>
            <w:r w:rsidRPr="00BE653C">
              <w:rPr>
                <w:rFonts w:ascii="Courier (W1)" w:hAnsi="Courier (W1)"/>
                <w:b/>
                <w:sz w:val="16"/>
                <w:szCs w:val="16"/>
                <w:lang w:val="nl-NL"/>
              </w:rPr>
              <w:t>Format</w:t>
            </w:r>
          </w:p>
        </w:tc>
        <w:tc>
          <w:tcPr>
            <w:tcW w:w="4433" w:type="dxa"/>
            <w:shd w:val="clear" w:color="auto" w:fill="F2F2F2" w:themeFill="background1" w:themeFillShade="F2"/>
            <w:vAlign w:val="center"/>
          </w:tcPr>
          <w:p w:rsidR="00D44666" w:rsidRPr="00BE653C" w:rsidRDefault="00D44666" w:rsidP="00D46E1E">
            <w:pPr>
              <w:rPr>
                <w:rFonts w:ascii="Courier (W1)" w:hAnsi="Courier (W1)"/>
                <w:b/>
                <w:sz w:val="16"/>
                <w:szCs w:val="16"/>
                <w:lang w:val="nl-NL"/>
              </w:rPr>
            </w:pPr>
            <w:proofErr w:type="spellStart"/>
            <w:r w:rsidRPr="00BE653C">
              <w:rPr>
                <w:rFonts w:ascii="Courier (W1)" w:hAnsi="Courier (W1)"/>
                <w:b/>
                <w:sz w:val="16"/>
                <w:szCs w:val="16"/>
                <w:lang w:val="nl-NL"/>
              </w:rPr>
              <w:t>Example</w:t>
            </w:r>
            <w:proofErr w:type="spellEnd"/>
          </w:p>
        </w:tc>
      </w:tr>
      <w:tr w:rsidR="00D44666" w:rsidRPr="00BE653C" w:rsidTr="00D46E1E">
        <w:tc>
          <w:tcPr>
            <w:tcW w:w="4498" w:type="dxa"/>
          </w:tcPr>
          <w:p w:rsidR="00D44666" w:rsidRPr="00451135" w:rsidRDefault="00D44666" w:rsidP="00D44666">
            <w:pPr>
              <w:rPr>
                <w:rFonts w:ascii="Courier (W1)" w:hAnsi="Courier (W1)"/>
                <w:sz w:val="16"/>
                <w:szCs w:val="16"/>
              </w:rPr>
            </w:pPr>
            <w:r w:rsidRPr="00F15303">
              <w:rPr>
                <w:rFonts w:ascii="Courier (W1)" w:hAnsi="Courier (W1)"/>
                <w:color w:val="0070C0" w:themeColor="accent6"/>
                <w:sz w:val="16"/>
                <w:szCs w:val="16"/>
              </w:rPr>
              <w:t>concatenate</w:t>
            </w:r>
          </w:p>
        </w:tc>
        <w:tc>
          <w:tcPr>
            <w:tcW w:w="4433" w:type="dxa"/>
          </w:tcPr>
          <w:p w:rsidR="00D44666" w:rsidRPr="00F15303" w:rsidRDefault="00D44666" w:rsidP="00F15303">
            <w:pPr>
              <w:rPr>
                <w:rFonts w:ascii="Courier (W1)" w:hAnsi="Courier (W1)"/>
                <w:sz w:val="16"/>
                <w:szCs w:val="16"/>
              </w:rPr>
            </w:pPr>
            <w:r w:rsidRPr="00F15303">
              <w:rPr>
                <w:rFonts w:ascii="Courier (W1)" w:hAnsi="Courier (W1)"/>
                <w:sz w:val="16"/>
                <w:szCs w:val="16"/>
              </w:rPr>
              <w:t xml:space="preserve">(see </w:t>
            </w:r>
            <w:r w:rsidR="00F15303" w:rsidRPr="00F15303">
              <w:rPr>
                <w:rFonts w:ascii="Courier (W1)" w:hAnsi="Courier (W1)"/>
                <w:sz w:val="16"/>
                <w:szCs w:val="16"/>
              </w:rPr>
              <w:t xml:space="preserve">the examples from the </w:t>
            </w:r>
            <w:r w:rsidRPr="00F15303">
              <w:rPr>
                <w:rFonts w:ascii="Courier (W1)" w:hAnsi="Courier (W1)"/>
                <w:sz w:val="16"/>
                <w:szCs w:val="16"/>
              </w:rPr>
              <w:t xml:space="preserve">attach </w:t>
            </w:r>
            <w:r w:rsidR="00F15303">
              <w:rPr>
                <w:rFonts w:ascii="Courier (W1)" w:hAnsi="Courier (W1)"/>
                <w:sz w:val="16"/>
                <w:szCs w:val="16"/>
              </w:rPr>
              <w:t>command</w:t>
            </w:r>
            <w:r w:rsidRPr="00F15303">
              <w:rPr>
                <w:rFonts w:ascii="Courier (W1)" w:hAnsi="Courier (W1)"/>
                <w:sz w:val="16"/>
                <w:szCs w:val="16"/>
              </w:rPr>
              <w:t>)</w:t>
            </w:r>
          </w:p>
        </w:tc>
      </w:tr>
    </w:tbl>
    <w:p w:rsidR="00D44666" w:rsidRDefault="00D44666" w:rsidP="00BE653C"/>
    <w:p w:rsidR="00D44666" w:rsidRPr="00D44666" w:rsidRDefault="00D44666" w:rsidP="00D44666">
      <w:pPr>
        <w:pStyle w:val="Heading1"/>
        <w:rPr>
          <w:lang w:val="en-US"/>
        </w:rPr>
      </w:pPr>
      <w:r>
        <w:rPr>
          <w:lang w:val="en-US"/>
        </w:rPr>
        <w:t>Make</w:t>
      </w:r>
    </w:p>
    <w:p w:rsidR="00D44666" w:rsidRDefault="00D44666" w:rsidP="00D44666">
      <w:r>
        <w:t>The make processing command executes all input as a make file. Effectively making it possible to run one make file from another.</w:t>
      </w:r>
    </w:p>
    <w:p w:rsidR="00D44666" w:rsidRDefault="00D44666" w:rsidP="00D44666"/>
    <w:tbl>
      <w:tblPr>
        <w:tblStyle w:val="TableGrid"/>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498"/>
        <w:gridCol w:w="4433"/>
      </w:tblGrid>
      <w:tr w:rsidR="00D44666" w:rsidRPr="00D44666" w:rsidTr="00D46E1E">
        <w:tc>
          <w:tcPr>
            <w:tcW w:w="4498" w:type="dxa"/>
            <w:shd w:val="clear" w:color="auto" w:fill="F2F2F2" w:themeFill="background1" w:themeFillShade="F2"/>
            <w:vAlign w:val="center"/>
          </w:tcPr>
          <w:p w:rsidR="00D44666" w:rsidRPr="00D44666" w:rsidRDefault="00D44666" w:rsidP="00D46E1E">
            <w:pPr>
              <w:rPr>
                <w:rFonts w:ascii="Courier (W1)" w:hAnsi="Courier (W1)"/>
                <w:b/>
                <w:sz w:val="16"/>
                <w:szCs w:val="16"/>
              </w:rPr>
            </w:pPr>
            <w:r w:rsidRPr="00D44666">
              <w:rPr>
                <w:rFonts w:ascii="Courier (W1)" w:hAnsi="Courier (W1)"/>
                <w:b/>
                <w:sz w:val="16"/>
                <w:szCs w:val="16"/>
              </w:rPr>
              <w:t>Format</w:t>
            </w:r>
          </w:p>
        </w:tc>
        <w:tc>
          <w:tcPr>
            <w:tcW w:w="4433" w:type="dxa"/>
            <w:shd w:val="clear" w:color="auto" w:fill="F2F2F2" w:themeFill="background1" w:themeFillShade="F2"/>
            <w:vAlign w:val="center"/>
          </w:tcPr>
          <w:p w:rsidR="00D44666" w:rsidRPr="00D44666" w:rsidRDefault="00D44666" w:rsidP="00D46E1E">
            <w:pPr>
              <w:rPr>
                <w:rFonts w:ascii="Courier (W1)" w:hAnsi="Courier (W1)"/>
                <w:b/>
                <w:sz w:val="16"/>
                <w:szCs w:val="16"/>
              </w:rPr>
            </w:pPr>
            <w:r w:rsidRPr="00D44666">
              <w:rPr>
                <w:rFonts w:ascii="Courier (W1)" w:hAnsi="Courier (W1)"/>
                <w:b/>
                <w:sz w:val="16"/>
                <w:szCs w:val="16"/>
              </w:rPr>
              <w:t>Example</w:t>
            </w:r>
          </w:p>
        </w:tc>
      </w:tr>
      <w:tr w:rsidR="00D44666" w:rsidRPr="00D44666" w:rsidTr="00D46E1E">
        <w:tc>
          <w:tcPr>
            <w:tcW w:w="4498" w:type="dxa"/>
          </w:tcPr>
          <w:p w:rsidR="00D44666" w:rsidRPr="00451135" w:rsidRDefault="00D44666" w:rsidP="00D44666">
            <w:pPr>
              <w:rPr>
                <w:rFonts w:ascii="Courier (W1)" w:hAnsi="Courier (W1)"/>
                <w:sz w:val="16"/>
                <w:szCs w:val="16"/>
              </w:rPr>
            </w:pPr>
            <w:r w:rsidRPr="00F15303">
              <w:rPr>
                <w:rFonts w:ascii="Courier (W1)" w:hAnsi="Courier (W1)"/>
                <w:color w:val="0070C0" w:themeColor="accent6"/>
                <w:sz w:val="16"/>
                <w:szCs w:val="16"/>
              </w:rPr>
              <w:t>make</w:t>
            </w:r>
          </w:p>
        </w:tc>
        <w:tc>
          <w:tcPr>
            <w:tcW w:w="4433" w:type="dxa"/>
          </w:tcPr>
          <w:p w:rsidR="00D44666" w:rsidRPr="00D44666" w:rsidRDefault="00D44666" w:rsidP="00D46E1E">
            <w:pPr>
              <w:rPr>
                <w:rFonts w:ascii="Courier (W1)" w:hAnsi="Courier (W1)"/>
                <w:sz w:val="16"/>
                <w:szCs w:val="16"/>
              </w:rPr>
            </w:pPr>
            <w:r w:rsidRPr="00F15303">
              <w:rPr>
                <w:rFonts w:ascii="Courier (W1)" w:hAnsi="Courier (W1)"/>
                <w:color w:val="0070C0" w:themeColor="accent6"/>
                <w:sz w:val="16"/>
                <w:szCs w:val="16"/>
              </w:rPr>
              <w:t xml:space="preserve">select </w:t>
            </w:r>
            <w:r>
              <w:rPr>
                <w:rFonts w:ascii="Courier (W1)" w:hAnsi="Courier (W1)"/>
                <w:sz w:val="16"/>
                <w:szCs w:val="16"/>
              </w:rPr>
              <w:t xml:space="preserve">chapter6\*.mk &gt;&gt; </w:t>
            </w:r>
            <w:r w:rsidRPr="00F15303">
              <w:rPr>
                <w:rFonts w:ascii="Courier (W1)" w:hAnsi="Courier (W1)"/>
                <w:color w:val="0070C0" w:themeColor="accent6"/>
                <w:sz w:val="16"/>
                <w:szCs w:val="16"/>
              </w:rPr>
              <w:t>make</w:t>
            </w:r>
          </w:p>
        </w:tc>
      </w:tr>
    </w:tbl>
    <w:p w:rsidR="00D44666" w:rsidRPr="00BE653C" w:rsidRDefault="00D44666" w:rsidP="00BE653C"/>
    <w:sectPr w:rsidR="00D44666" w:rsidRPr="00BE653C" w:rsidSect="00EE7A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1)">
    <w:panose1 w:val="00000000000000000000"/>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694B10C"/>
    <w:lvl w:ilvl="0">
      <w:start w:val="1"/>
      <w:numFmt w:val="decimal"/>
      <w:lvlText w:val="%1."/>
      <w:lvlJc w:val="left"/>
      <w:pPr>
        <w:tabs>
          <w:tab w:val="num" w:pos="1492"/>
        </w:tabs>
        <w:ind w:left="1492" w:hanging="360"/>
      </w:pPr>
    </w:lvl>
  </w:abstractNum>
  <w:abstractNum w:abstractNumId="1">
    <w:nsid w:val="FFFFFF7D"/>
    <w:multiLevelType w:val="singleLevel"/>
    <w:tmpl w:val="822A196A"/>
    <w:lvl w:ilvl="0">
      <w:start w:val="1"/>
      <w:numFmt w:val="decimal"/>
      <w:lvlText w:val="%1."/>
      <w:lvlJc w:val="left"/>
      <w:pPr>
        <w:tabs>
          <w:tab w:val="num" w:pos="1209"/>
        </w:tabs>
        <w:ind w:left="1209" w:hanging="360"/>
      </w:pPr>
    </w:lvl>
  </w:abstractNum>
  <w:abstractNum w:abstractNumId="2">
    <w:nsid w:val="FFFFFF7E"/>
    <w:multiLevelType w:val="singleLevel"/>
    <w:tmpl w:val="7B26FE68"/>
    <w:lvl w:ilvl="0">
      <w:start w:val="1"/>
      <w:numFmt w:val="decimal"/>
      <w:lvlText w:val="%1."/>
      <w:lvlJc w:val="left"/>
      <w:pPr>
        <w:tabs>
          <w:tab w:val="num" w:pos="926"/>
        </w:tabs>
        <w:ind w:left="926" w:hanging="360"/>
      </w:pPr>
    </w:lvl>
  </w:abstractNum>
  <w:abstractNum w:abstractNumId="3">
    <w:nsid w:val="FFFFFF7F"/>
    <w:multiLevelType w:val="singleLevel"/>
    <w:tmpl w:val="FE20D3CA"/>
    <w:lvl w:ilvl="0">
      <w:start w:val="1"/>
      <w:numFmt w:val="decimal"/>
      <w:lvlText w:val="%1."/>
      <w:lvlJc w:val="left"/>
      <w:pPr>
        <w:tabs>
          <w:tab w:val="num" w:pos="643"/>
        </w:tabs>
        <w:ind w:left="643" w:hanging="360"/>
      </w:pPr>
    </w:lvl>
  </w:abstractNum>
  <w:abstractNum w:abstractNumId="4">
    <w:nsid w:val="FFFFFF80"/>
    <w:multiLevelType w:val="singleLevel"/>
    <w:tmpl w:val="30BCF1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442560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59659E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EB8DF2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C4ABB6E"/>
    <w:lvl w:ilvl="0">
      <w:start w:val="1"/>
      <w:numFmt w:val="decimal"/>
      <w:lvlText w:val="%1."/>
      <w:lvlJc w:val="left"/>
      <w:pPr>
        <w:tabs>
          <w:tab w:val="num" w:pos="360"/>
        </w:tabs>
        <w:ind w:left="360" w:hanging="360"/>
      </w:pPr>
    </w:lvl>
  </w:abstractNum>
  <w:abstractNum w:abstractNumId="9">
    <w:nsid w:val="FFFFFF89"/>
    <w:multiLevelType w:val="singleLevel"/>
    <w:tmpl w:val="19B8F3DE"/>
    <w:lvl w:ilvl="0">
      <w:start w:val="1"/>
      <w:numFmt w:val="bullet"/>
      <w:lvlText w:val=""/>
      <w:lvlJc w:val="left"/>
      <w:pPr>
        <w:tabs>
          <w:tab w:val="num" w:pos="360"/>
        </w:tabs>
        <w:ind w:left="360" w:hanging="360"/>
      </w:pPr>
      <w:rPr>
        <w:rFonts w:ascii="Symbol" w:hAnsi="Symbol" w:hint="default"/>
      </w:rPr>
    </w:lvl>
  </w:abstractNum>
  <w:abstractNum w:abstractNumId="10">
    <w:nsid w:val="042079D1"/>
    <w:multiLevelType w:val="multilevel"/>
    <w:tmpl w:val="DAC2CA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4A02069"/>
    <w:multiLevelType w:val="hybridMultilevel"/>
    <w:tmpl w:val="E084E966"/>
    <w:lvl w:ilvl="0" w:tplc="B642A87A">
      <w:numFmt w:val="bullet"/>
      <w:lvlText w:val="-"/>
      <w:lvlJc w:val="left"/>
      <w:pPr>
        <w:ind w:left="720" w:hanging="360"/>
      </w:pPr>
      <w:rPr>
        <w:rFonts w:ascii="Georgia" w:eastAsia="Times New Roman" w:hAnsi="Georgi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15E078D1"/>
    <w:multiLevelType w:val="hybridMultilevel"/>
    <w:tmpl w:val="5680FB94"/>
    <w:lvl w:ilvl="0" w:tplc="2D824382">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nsid w:val="263A348B"/>
    <w:multiLevelType w:val="hybridMultilevel"/>
    <w:tmpl w:val="02247F86"/>
    <w:lvl w:ilvl="0" w:tplc="9E68A4E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2A813FCF"/>
    <w:multiLevelType w:val="multilevel"/>
    <w:tmpl w:val="0413001D"/>
    <w:styleLink w:val="Opsomming"/>
    <w:lvl w:ilvl="0">
      <w:start w:val="1"/>
      <w:numFmt w:val="bullet"/>
      <w:lvlText w:val="–"/>
      <w:lvlJc w:val="left"/>
      <w:pPr>
        <w:tabs>
          <w:tab w:val="num" w:pos="360"/>
        </w:tabs>
        <w:ind w:left="360" w:hanging="360"/>
      </w:pPr>
      <w:rPr>
        <w:rFonts w:ascii="Georgia" w:hAnsi="Georgia" w:hint="default"/>
        <w:sz w:val="20"/>
      </w:rPr>
    </w:lvl>
    <w:lvl w:ilvl="1">
      <w:start w:val="1"/>
      <w:numFmt w:val="bullet"/>
      <w:lvlText w:val="–"/>
      <w:lvlJc w:val="left"/>
      <w:pPr>
        <w:tabs>
          <w:tab w:val="num" w:pos="720"/>
        </w:tabs>
        <w:ind w:left="720" w:hanging="360"/>
      </w:pPr>
      <w:rPr>
        <w:rFonts w:ascii="Georgia" w:hAnsi="Georgia" w:hint="default"/>
        <w:sz w:val="20"/>
      </w:rPr>
    </w:lvl>
    <w:lvl w:ilvl="2">
      <w:start w:val="1"/>
      <w:numFmt w:val="bullet"/>
      <w:lvlText w:val="–"/>
      <w:lvlJc w:val="left"/>
      <w:pPr>
        <w:tabs>
          <w:tab w:val="num" w:pos="1080"/>
        </w:tabs>
        <w:ind w:left="1080" w:hanging="360"/>
      </w:pPr>
      <w:rPr>
        <w:rFonts w:ascii="Georgia" w:hAnsi="Georgia" w:hint="default"/>
        <w:sz w:val="20"/>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30D6390B"/>
    <w:multiLevelType w:val="multilevel"/>
    <w:tmpl w:val="C434B6FC"/>
    <w:lvl w:ilvl="0">
      <w:start w:val="1"/>
      <w:numFmt w:val="decimal"/>
      <w:lvlText w:val="%1."/>
      <w:lvlJc w:val="left"/>
      <w:pPr>
        <w:tabs>
          <w:tab w:val="num" w:pos="357"/>
        </w:tabs>
        <w:ind w:left="357" w:hanging="357"/>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16">
    <w:nsid w:val="3B6853D7"/>
    <w:multiLevelType w:val="hybridMultilevel"/>
    <w:tmpl w:val="1040E59C"/>
    <w:lvl w:ilvl="0" w:tplc="2C0AEB64">
      <w:start w:val="1"/>
      <w:numFmt w:val="bullet"/>
      <w:pStyle w:val="Tabelelemen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410632C"/>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D917C11"/>
    <w:multiLevelType w:val="multilevel"/>
    <w:tmpl w:val="E6EEEC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7954953"/>
    <w:multiLevelType w:val="multilevel"/>
    <w:tmpl w:val="9E34D1D2"/>
    <w:styleLink w:val="Genummerdeopsomming"/>
    <w:lvl w:ilvl="0">
      <w:start w:val="1"/>
      <w:numFmt w:val="decimal"/>
      <w:lvlText w:val="%1."/>
      <w:lvlJc w:val="left"/>
      <w:pPr>
        <w:tabs>
          <w:tab w:val="num" w:pos="357"/>
        </w:tabs>
        <w:ind w:left="357" w:hanging="357"/>
      </w:pPr>
      <w:rPr>
        <w:rFonts w:hint="default"/>
        <w:sz w:val="20"/>
      </w:rPr>
    </w:lvl>
    <w:lvl w:ilvl="1">
      <w:start w:val="1"/>
      <w:numFmt w:val="decimal"/>
      <w:lvlText w:val="%1.%2"/>
      <w:lvlJc w:val="left"/>
      <w:pPr>
        <w:tabs>
          <w:tab w:val="num" w:pos="720"/>
        </w:tabs>
        <w:ind w:left="720" w:hanging="363"/>
      </w:pPr>
      <w:rPr>
        <w:rFonts w:hint="default"/>
      </w:rPr>
    </w:lvl>
    <w:lvl w:ilvl="2">
      <w:start w:val="1"/>
      <w:numFmt w:val="decimal"/>
      <w:lvlText w:val="%1.%2.%3"/>
      <w:lvlJc w:val="left"/>
      <w:pPr>
        <w:tabs>
          <w:tab w:val="num" w:pos="1072"/>
        </w:tabs>
        <w:ind w:left="1072" w:hanging="352"/>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20">
    <w:nsid w:val="5C76553A"/>
    <w:multiLevelType w:val="hybridMultilevel"/>
    <w:tmpl w:val="E82223F4"/>
    <w:lvl w:ilvl="0" w:tplc="95D6A996">
      <w:start w:val="1"/>
      <w:numFmt w:val="bullet"/>
      <w:pStyle w:val="Lijs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nsid w:val="60B8365E"/>
    <w:multiLevelType w:val="multilevel"/>
    <w:tmpl w:val="6D50108C"/>
    <w:lvl w:ilvl="0">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747C0A85"/>
    <w:multiLevelType w:val="hybridMultilevel"/>
    <w:tmpl w:val="BDC49CBE"/>
    <w:lvl w:ilvl="0" w:tplc="8E5CC5C4">
      <w:start w:val="1"/>
      <w:numFmt w:val="decimal"/>
      <w:pStyle w:val="Lijst0"/>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14"/>
  </w:num>
  <w:num w:numId="2">
    <w:abstractNumId w:val="19"/>
  </w:num>
  <w:num w:numId="3">
    <w:abstractNumId w:val="16"/>
  </w:num>
  <w:num w:numId="4">
    <w:abstractNumId w:val="21"/>
  </w:num>
  <w:num w:numId="5">
    <w:abstractNumId w:val="15"/>
  </w:num>
  <w:num w:numId="6">
    <w:abstractNumId w:val="1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2"/>
  </w:num>
  <w:num w:numId="18">
    <w:abstractNumId w:val="21"/>
  </w:num>
  <w:num w:numId="19">
    <w:abstractNumId w:val="21"/>
  </w:num>
  <w:num w:numId="20">
    <w:abstractNumId w:val="21"/>
  </w:num>
  <w:num w:numId="21">
    <w:abstractNumId w:val="21"/>
  </w:num>
  <w:num w:numId="22">
    <w:abstractNumId w:val="15"/>
  </w:num>
  <w:num w:numId="23">
    <w:abstractNumId w:val="15"/>
  </w:num>
  <w:num w:numId="24">
    <w:abstractNumId w:val="15"/>
  </w:num>
  <w:num w:numId="25">
    <w:abstractNumId w:val="12"/>
  </w:num>
  <w:num w:numId="26">
    <w:abstractNumId w:val="12"/>
  </w:num>
  <w:num w:numId="27">
    <w:abstractNumId w:val="10"/>
  </w:num>
  <w:num w:numId="28">
    <w:abstractNumId w:val="10"/>
  </w:num>
  <w:num w:numId="29">
    <w:abstractNumId w:val="10"/>
  </w:num>
  <w:num w:numId="30">
    <w:abstractNumId w:val="18"/>
  </w:num>
  <w:num w:numId="31">
    <w:abstractNumId w:val="18"/>
  </w:num>
  <w:num w:numId="32">
    <w:abstractNumId w:val="10"/>
  </w:num>
  <w:num w:numId="33">
    <w:abstractNumId w:val="10"/>
  </w:num>
  <w:num w:numId="34">
    <w:abstractNumId w:val="18"/>
  </w:num>
  <w:num w:numId="35">
    <w:abstractNumId w:val="10"/>
  </w:num>
  <w:num w:numId="36">
    <w:abstractNumId w:val="10"/>
  </w:num>
  <w:num w:numId="37">
    <w:abstractNumId w:val="18"/>
  </w:num>
  <w:num w:numId="38">
    <w:abstractNumId w:val="13"/>
  </w:num>
  <w:num w:numId="39">
    <w:abstractNumId w:val="12"/>
  </w:num>
  <w:num w:numId="40">
    <w:abstractNumId w:val="16"/>
  </w:num>
  <w:num w:numId="41">
    <w:abstractNumId w:val="20"/>
  </w:num>
  <w:num w:numId="42">
    <w:abstractNumId w:val="20"/>
  </w:num>
  <w:num w:numId="43">
    <w:abstractNumId w:val="16"/>
  </w:num>
  <w:num w:numId="44">
    <w:abstractNumId w:val="20"/>
  </w:num>
  <w:num w:numId="45">
    <w:abstractNumId w:val="20"/>
  </w:num>
  <w:num w:numId="46">
    <w:abstractNumId w:val="16"/>
  </w:num>
  <w:num w:numId="47">
    <w:abstractNumId w:val="20"/>
  </w:num>
  <w:num w:numId="48">
    <w:abstractNumId w:val="22"/>
  </w:num>
  <w:num w:numId="49">
    <w:abstractNumId w:val="16"/>
  </w:num>
  <w:num w:numId="50">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embedSystemFonts/>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53C"/>
    <w:rsid w:val="000002D9"/>
    <w:rsid w:val="000006D6"/>
    <w:rsid w:val="000019D9"/>
    <w:rsid w:val="0000494C"/>
    <w:rsid w:val="000066D3"/>
    <w:rsid w:val="0001069F"/>
    <w:rsid w:val="00011D54"/>
    <w:rsid w:val="00011E6F"/>
    <w:rsid w:val="00013A1E"/>
    <w:rsid w:val="00015789"/>
    <w:rsid w:val="000166A8"/>
    <w:rsid w:val="00017212"/>
    <w:rsid w:val="000172C0"/>
    <w:rsid w:val="00017920"/>
    <w:rsid w:val="000422A2"/>
    <w:rsid w:val="00046BAF"/>
    <w:rsid w:val="00047585"/>
    <w:rsid w:val="00054D24"/>
    <w:rsid w:val="00055914"/>
    <w:rsid w:val="00066487"/>
    <w:rsid w:val="00066C27"/>
    <w:rsid w:val="00067560"/>
    <w:rsid w:val="00067CBB"/>
    <w:rsid w:val="00073305"/>
    <w:rsid w:val="00076524"/>
    <w:rsid w:val="00076839"/>
    <w:rsid w:val="00080873"/>
    <w:rsid w:val="00081323"/>
    <w:rsid w:val="00081F97"/>
    <w:rsid w:val="00082D66"/>
    <w:rsid w:val="00084F45"/>
    <w:rsid w:val="00086B33"/>
    <w:rsid w:val="000933AC"/>
    <w:rsid w:val="000A27A7"/>
    <w:rsid w:val="000A6A7C"/>
    <w:rsid w:val="000B54E3"/>
    <w:rsid w:val="000C21DB"/>
    <w:rsid w:val="000C33DA"/>
    <w:rsid w:val="000E72EF"/>
    <w:rsid w:val="000F4102"/>
    <w:rsid w:val="000F5D82"/>
    <w:rsid w:val="000F6B9D"/>
    <w:rsid w:val="00101057"/>
    <w:rsid w:val="00101892"/>
    <w:rsid w:val="00106630"/>
    <w:rsid w:val="0012026A"/>
    <w:rsid w:val="001239A3"/>
    <w:rsid w:val="0013228B"/>
    <w:rsid w:val="001336AA"/>
    <w:rsid w:val="0014034F"/>
    <w:rsid w:val="00140496"/>
    <w:rsid w:val="0014195F"/>
    <w:rsid w:val="001439E5"/>
    <w:rsid w:val="00147E3E"/>
    <w:rsid w:val="00155EEA"/>
    <w:rsid w:val="00157864"/>
    <w:rsid w:val="00163C19"/>
    <w:rsid w:val="0016497B"/>
    <w:rsid w:val="00164A43"/>
    <w:rsid w:val="00165743"/>
    <w:rsid w:val="001717CE"/>
    <w:rsid w:val="00175A20"/>
    <w:rsid w:val="00176D9D"/>
    <w:rsid w:val="001822AC"/>
    <w:rsid w:val="001856C1"/>
    <w:rsid w:val="001923EC"/>
    <w:rsid w:val="00194D71"/>
    <w:rsid w:val="001A3960"/>
    <w:rsid w:val="001A532F"/>
    <w:rsid w:val="001A6DFE"/>
    <w:rsid w:val="001B3A19"/>
    <w:rsid w:val="001B4520"/>
    <w:rsid w:val="001B4844"/>
    <w:rsid w:val="001C1AE8"/>
    <w:rsid w:val="001C4E83"/>
    <w:rsid w:val="001C60CD"/>
    <w:rsid w:val="001D343C"/>
    <w:rsid w:val="001D3C9D"/>
    <w:rsid w:val="001E38D8"/>
    <w:rsid w:val="001E5113"/>
    <w:rsid w:val="001E6686"/>
    <w:rsid w:val="001E71D5"/>
    <w:rsid w:val="001E76B8"/>
    <w:rsid w:val="001F4215"/>
    <w:rsid w:val="001F4ACA"/>
    <w:rsid w:val="00207BA2"/>
    <w:rsid w:val="00221109"/>
    <w:rsid w:val="00230D1D"/>
    <w:rsid w:val="00232B81"/>
    <w:rsid w:val="00237EF2"/>
    <w:rsid w:val="00254BF0"/>
    <w:rsid w:val="002603AD"/>
    <w:rsid w:val="00263A6C"/>
    <w:rsid w:val="002649E1"/>
    <w:rsid w:val="0026574B"/>
    <w:rsid w:val="00267226"/>
    <w:rsid w:val="00276454"/>
    <w:rsid w:val="002807DE"/>
    <w:rsid w:val="00280BEC"/>
    <w:rsid w:val="00280E9C"/>
    <w:rsid w:val="00294EDA"/>
    <w:rsid w:val="00297C3F"/>
    <w:rsid w:val="002B5E71"/>
    <w:rsid w:val="002C4528"/>
    <w:rsid w:val="002D2054"/>
    <w:rsid w:val="002D5E7A"/>
    <w:rsid w:val="002D7E03"/>
    <w:rsid w:val="002E7DB1"/>
    <w:rsid w:val="002F019F"/>
    <w:rsid w:val="0030240B"/>
    <w:rsid w:val="00307D5D"/>
    <w:rsid w:val="00310564"/>
    <w:rsid w:val="00313449"/>
    <w:rsid w:val="00316D98"/>
    <w:rsid w:val="00320380"/>
    <w:rsid w:val="00320768"/>
    <w:rsid w:val="00323A6E"/>
    <w:rsid w:val="003267AF"/>
    <w:rsid w:val="00331D82"/>
    <w:rsid w:val="00332B6B"/>
    <w:rsid w:val="0033425C"/>
    <w:rsid w:val="00337214"/>
    <w:rsid w:val="003405A8"/>
    <w:rsid w:val="00340CC0"/>
    <w:rsid w:val="00347B35"/>
    <w:rsid w:val="003511BA"/>
    <w:rsid w:val="003572E4"/>
    <w:rsid w:val="0036513D"/>
    <w:rsid w:val="00366F61"/>
    <w:rsid w:val="0036740F"/>
    <w:rsid w:val="003679B6"/>
    <w:rsid w:val="0037471B"/>
    <w:rsid w:val="003805E9"/>
    <w:rsid w:val="00382A4A"/>
    <w:rsid w:val="00383E82"/>
    <w:rsid w:val="00387382"/>
    <w:rsid w:val="00387AEC"/>
    <w:rsid w:val="00391BB6"/>
    <w:rsid w:val="00396425"/>
    <w:rsid w:val="00396B31"/>
    <w:rsid w:val="003A4B24"/>
    <w:rsid w:val="003A645F"/>
    <w:rsid w:val="003B500B"/>
    <w:rsid w:val="003B620B"/>
    <w:rsid w:val="003B6636"/>
    <w:rsid w:val="003C0457"/>
    <w:rsid w:val="003C0861"/>
    <w:rsid w:val="003C0C22"/>
    <w:rsid w:val="003C3276"/>
    <w:rsid w:val="003D1603"/>
    <w:rsid w:val="003D3644"/>
    <w:rsid w:val="003D7960"/>
    <w:rsid w:val="003E0967"/>
    <w:rsid w:val="003E0E62"/>
    <w:rsid w:val="003F3E5A"/>
    <w:rsid w:val="003F4CBA"/>
    <w:rsid w:val="003F6F6E"/>
    <w:rsid w:val="0040284B"/>
    <w:rsid w:val="0040473A"/>
    <w:rsid w:val="00410ABE"/>
    <w:rsid w:val="00415D9E"/>
    <w:rsid w:val="00416039"/>
    <w:rsid w:val="00422577"/>
    <w:rsid w:val="00425089"/>
    <w:rsid w:val="004265AA"/>
    <w:rsid w:val="00430C67"/>
    <w:rsid w:val="00437750"/>
    <w:rsid w:val="004508D6"/>
    <w:rsid w:val="00450FA7"/>
    <w:rsid w:val="00451135"/>
    <w:rsid w:val="00451DA4"/>
    <w:rsid w:val="00452FF0"/>
    <w:rsid w:val="00460CDA"/>
    <w:rsid w:val="004627DB"/>
    <w:rsid w:val="00464231"/>
    <w:rsid w:val="00464EF3"/>
    <w:rsid w:val="004720E9"/>
    <w:rsid w:val="0047565B"/>
    <w:rsid w:val="0049694B"/>
    <w:rsid w:val="004A063D"/>
    <w:rsid w:val="004A3EB6"/>
    <w:rsid w:val="004A6A4E"/>
    <w:rsid w:val="004A6F5F"/>
    <w:rsid w:val="004B01F3"/>
    <w:rsid w:val="004B2440"/>
    <w:rsid w:val="004B3CCE"/>
    <w:rsid w:val="004C0DD1"/>
    <w:rsid w:val="004D5966"/>
    <w:rsid w:val="004D7B5E"/>
    <w:rsid w:val="004E1424"/>
    <w:rsid w:val="004E3439"/>
    <w:rsid w:val="004E3BC2"/>
    <w:rsid w:val="004E4475"/>
    <w:rsid w:val="004E559F"/>
    <w:rsid w:val="004F0952"/>
    <w:rsid w:val="004F68F8"/>
    <w:rsid w:val="004F79B1"/>
    <w:rsid w:val="0050157F"/>
    <w:rsid w:val="0050753C"/>
    <w:rsid w:val="00507CBE"/>
    <w:rsid w:val="00513718"/>
    <w:rsid w:val="00514B2B"/>
    <w:rsid w:val="00527AC1"/>
    <w:rsid w:val="00533095"/>
    <w:rsid w:val="005340F3"/>
    <w:rsid w:val="005436DF"/>
    <w:rsid w:val="00550D0A"/>
    <w:rsid w:val="0055387C"/>
    <w:rsid w:val="00556AD5"/>
    <w:rsid w:val="00557CCF"/>
    <w:rsid w:val="00561AC3"/>
    <w:rsid w:val="005641F4"/>
    <w:rsid w:val="005653F6"/>
    <w:rsid w:val="00571A38"/>
    <w:rsid w:val="00572938"/>
    <w:rsid w:val="00573603"/>
    <w:rsid w:val="00573C9B"/>
    <w:rsid w:val="0057645F"/>
    <w:rsid w:val="00576CF0"/>
    <w:rsid w:val="005805D7"/>
    <w:rsid w:val="0058496D"/>
    <w:rsid w:val="005934DB"/>
    <w:rsid w:val="005A4E33"/>
    <w:rsid w:val="005A5556"/>
    <w:rsid w:val="005A750A"/>
    <w:rsid w:val="005B0972"/>
    <w:rsid w:val="005B314A"/>
    <w:rsid w:val="005C3DB6"/>
    <w:rsid w:val="005C3EA3"/>
    <w:rsid w:val="005C50BB"/>
    <w:rsid w:val="005D36B3"/>
    <w:rsid w:val="005D3F60"/>
    <w:rsid w:val="005E3145"/>
    <w:rsid w:val="005F7FF7"/>
    <w:rsid w:val="006013A0"/>
    <w:rsid w:val="006031A6"/>
    <w:rsid w:val="00613294"/>
    <w:rsid w:val="0061509F"/>
    <w:rsid w:val="00620F3E"/>
    <w:rsid w:val="00623481"/>
    <w:rsid w:val="0062502D"/>
    <w:rsid w:val="006327F5"/>
    <w:rsid w:val="00642DD2"/>
    <w:rsid w:val="0064728A"/>
    <w:rsid w:val="00650C29"/>
    <w:rsid w:val="006539F7"/>
    <w:rsid w:val="00654860"/>
    <w:rsid w:val="00656F8A"/>
    <w:rsid w:val="00657275"/>
    <w:rsid w:val="00662CFE"/>
    <w:rsid w:val="00663BE4"/>
    <w:rsid w:val="00664A64"/>
    <w:rsid w:val="00672BCC"/>
    <w:rsid w:val="0068560C"/>
    <w:rsid w:val="00690782"/>
    <w:rsid w:val="006A1A8B"/>
    <w:rsid w:val="006A3CB8"/>
    <w:rsid w:val="006A4709"/>
    <w:rsid w:val="006A4D7A"/>
    <w:rsid w:val="006B2E0B"/>
    <w:rsid w:val="006B490D"/>
    <w:rsid w:val="006B541A"/>
    <w:rsid w:val="006B6053"/>
    <w:rsid w:val="006B7161"/>
    <w:rsid w:val="006C1125"/>
    <w:rsid w:val="006C34B5"/>
    <w:rsid w:val="006C6424"/>
    <w:rsid w:val="006E2009"/>
    <w:rsid w:val="006E4504"/>
    <w:rsid w:val="006F1165"/>
    <w:rsid w:val="006F15D4"/>
    <w:rsid w:val="006F4BE6"/>
    <w:rsid w:val="00700251"/>
    <w:rsid w:val="0071279A"/>
    <w:rsid w:val="00714479"/>
    <w:rsid w:val="007203AB"/>
    <w:rsid w:val="00724302"/>
    <w:rsid w:val="007248D6"/>
    <w:rsid w:val="00724E26"/>
    <w:rsid w:val="00727D6E"/>
    <w:rsid w:val="00736DD3"/>
    <w:rsid w:val="00740AC6"/>
    <w:rsid w:val="00744DBA"/>
    <w:rsid w:val="0074517D"/>
    <w:rsid w:val="0074567F"/>
    <w:rsid w:val="00746276"/>
    <w:rsid w:val="00751812"/>
    <w:rsid w:val="0075358C"/>
    <w:rsid w:val="00756512"/>
    <w:rsid w:val="0076056E"/>
    <w:rsid w:val="00765779"/>
    <w:rsid w:val="00783C99"/>
    <w:rsid w:val="00791967"/>
    <w:rsid w:val="00791A0C"/>
    <w:rsid w:val="00791A73"/>
    <w:rsid w:val="00792CD2"/>
    <w:rsid w:val="0079765E"/>
    <w:rsid w:val="00797C01"/>
    <w:rsid w:val="007A1EF2"/>
    <w:rsid w:val="007A66DF"/>
    <w:rsid w:val="007B5CA3"/>
    <w:rsid w:val="007C0CF2"/>
    <w:rsid w:val="007D5A6F"/>
    <w:rsid w:val="007D615A"/>
    <w:rsid w:val="007E2FFA"/>
    <w:rsid w:val="007E493A"/>
    <w:rsid w:val="007E4AD6"/>
    <w:rsid w:val="007F0E8C"/>
    <w:rsid w:val="007F14F4"/>
    <w:rsid w:val="007F315A"/>
    <w:rsid w:val="007F3483"/>
    <w:rsid w:val="007F4443"/>
    <w:rsid w:val="008036DB"/>
    <w:rsid w:val="00805D67"/>
    <w:rsid w:val="008069CC"/>
    <w:rsid w:val="00807562"/>
    <w:rsid w:val="00817026"/>
    <w:rsid w:val="00821431"/>
    <w:rsid w:val="00822C1C"/>
    <w:rsid w:val="00831903"/>
    <w:rsid w:val="00833764"/>
    <w:rsid w:val="0083748F"/>
    <w:rsid w:val="008457A0"/>
    <w:rsid w:val="008516C4"/>
    <w:rsid w:val="00852B07"/>
    <w:rsid w:val="008555C7"/>
    <w:rsid w:val="00857629"/>
    <w:rsid w:val="0086172B"/>
    <w:rsid w:val="00861982"/>
    <w:rsid w:val="008628F5"/>
    <w:rsid w:val="008634EA"/>
    <w:rsid w:val="008643E3"/>
    <w:rsid w:val="00864FFA"/>
    <w:rsid w:val="0087061B"/>
    <w:rsid w:val="00871848"/>
    <w:rsid w:val="0087732F"/>
    <w:rsid w:val="00881887"/>
    <w:rsid w:val="00883DFB"/>
    <w:rsid w:val="00892AD0"/>
    <w:rsid w:val="008944BC"/>
    <w:rsid w:val="0089573B"/>
    <w:rsid w:val="008B0705"/>
    <w:rsid w:val="008B123A"/>
    <w:rsid w:val="008B4DAB"/>
    <w:rsid w:val="008C0BE1"/>
    <w:rsid w:val="008D4F81"/>
    <w:rsid w:val="008D5883"/>
    <w:rsid w:val="008D604F"/>
    <w:rsid w:val="008F5D52"/>
    <w:rsid w:val="0090005C"/>
    <w:rsid w:val="00901CEB"/>
    <w:rsid w:val="00904257"/>
    <w:rsid w:val="00905B27"/>
    <w:rsid w:val="0090636A"/>
    <w:rsid w:val="00907A2B"/>
    <w:rsid w:val="009115B2"/>
    <w:rsid w:val="00912269"/>
    <w:rsid w:val="00912FCD"/>
    <w:rsid w:val="0091678C"/>
    <w:rsid w:val="00917685"/>
    <w:rsid w:val="0092237A"/>
    <w:rsid w:val="009274DE"/>
    <w:rsid w:val="009300CD"/>
    <w:rsid w:val="0093111D"/>
    <w:rsid w:val="009366D2"/>
    <w:rsid w:val="009375D3"/>
    <w:rsid w:val="0094347A"/>
    <w:rsid w:val="00947322"/>
    <w:rsid w:val="009548A6"/>
    <w:rsid w:val="00961DFC"/>
    <w:rsid w:val="009671B7"/>
    <w:rsid w:val="0097019C"/>
    <w:rsid w:val="009717AE"/>
    <w:rsid w:val="0097377A"/>
    <w:rsid w:val="0097400C"/>
    <w:rsid w:val="009821C5"/>
    <w:rsid w:val="00983D6C"/>
    <w:rsid w:val="00986DC1"/>
    <w:rsid w:val="0099131C"/>
    <w:rsid w:val="00994675"/>
    <w:rsid w:val="009A72C6"/>
    <w:rsid w:val="009B1324"/>
    <w:rsid w:val="009B6CC7"/>
    <w:rsid w:val="009C3554"/>
    <w:rsid w:val="009C42E0"/>
    <w:rsid w:val="009C7654"/>
    <w:rsid w:val="009D4126"/>
    <w:rsid w:val="009D42DD"/>
    <w:rsid w:val="009D618F"/>
    <w:rsid w:val="009E3F45"/>
    <w:rsid w:val="009E4665"/>
    <w:rsid w:val="009E50F9"/>
    <w:rsid w:val="009F0B8E"/>
    <w:rsid w:val="009F6A3B"/>
    <w:rsid w:val="009F7246"/>
    <w:rsid w:val="00A044B9"/>
    <w:rsid w:val="00A1774C"/>
    <w:rsid w:val="00A23978"/>
    <w:rsid w:val="00A25A50"/>
    <w:rsid w:val="00A32097"/>
    <w:rsid w:val="00A32410"/>
    <w:rsid w:val="00A42529"/>
    <w:rsid w:val="00A443BB"/>
    <w:rsid w:val="00A516FF"/>
    <w:rsid w:val="00A524A4"/>
    <w:rsid w:val="00A5344C"/>
    <w:rsid w:val="00A540A9"/>
    <w:rsid w:val="00A55ADE"/>
    <w:rsid w:val="00A57432"/>
    <w:rsid w:val="00A63A81"/>
    <w:rsid w:val="00A73357"/>
    <w:rsid w:val="00A74320"/>
    <w:rsid w:val="00A82A52"/>
    <w:rsid w:val="00A93CE7"/>
    <w:rsid w:val="00A94D6C"/>
    <w:rsid w:val="00A963AC"/>
    <w:rsid w:val="00AA31A5"/>
    <w:rsid w:val="00AA3D20"/>
    <w:rsid w:val="00AA7B36"/>
    <w:rsid w:val="00AD0CB3"/>
    <w:rsid w:val="00AD1E3D"/>
    <w:rsid w:val="00AD21FD"/>
    <w:rsid w:val="00AD23C8"/>
    <w:rsid w:val="00AE1B38"/>
    <w:rsid w:val="00AE5A05"/>
    <w:rsid w:val="00AF3BDF"/>
    <w:rsid w:val="00AF4D93"/>
    <w:rsid w:val="00AF6CCF"/>
    <w:rsid w:val="00AF7D37"/>
    <w:rsid w:val="00B028C3"/>
    <w:rsid w:val="00B10672"/>
    <w:rsid w:val="00B11BFC"/>
    <w:rsid w:val="00B15415"/>
    <w:rsid w:val="00B23008"/>
    <w:rsid w:val="00B2564B"/>
    <w:rsid w:val="00B30791"/>
    <w:rsid w:val="00B31D77"/>
    <w:rsid w:val="00B34E94"/>
    <w:rsid w:val="00B35E6C"/>
    <w:rsid w:val="00B4024D"/>
    <w:rsid w:val="00B4478C"/>
    <w:rsid w:val="00B51F32"/>
    <w:rsid w:val="00B533C1"/>
    <w:rsid w:val="00B53F4D"/>
    <w:rsid w:val="00B56E12"/>
    <w:rsid w:val="00B60904"/>
    <w:rsid w:val="00B619E2"/>
    <w:rsid w:val="00B63712"/>
    <w:rsid w:val="00B65866"/>
    <w:rsid w:val="00B74DC3"/>
    <w:rsid w:val="00B754CB"/>
    <w:rsid w:val="00B7689D"/>
    <w:rsid w:val="00B82B9E"/>
    <w:rsid w:val="00B83C05"/>
    <w:rsid w:val="00B93325"/>
    <w:rsid w:val="00B93ED4"/>
    <w:rsid w:val="00B944D8"/>
    <w:rsid w:val="00BA10BD"/>
    <w:rsid w:val="00BA4486"/>
    <w:rsid w:val="00BA4B94"/>
    <w:rsid w:val="00BA6365"/>
    <w:rsid w:val="00BB09DA"/>
    <w:rsid w:val="00BB1D6A"/>
    <w:rsid w:val="00BC0339"/>
    <w:rsid w:val="00BC3528"/>
    <w:rsid w:val="00BC4BF7"/>
    <w:rsid w:val="00BC6121"/>
    <w:rsid w:val="00BD487B"/>
    <w:rsid w:val="00BD4891"/>
    <w:rsid w:val="00BD7F70"/>
    <w:rsid w:val="00BE653C"/>
    <w:rsid w:val="00BF25BD"/>
    <w:rsid w:val="00BF41D5"/>
    <w:rsid w:val="00BF6CB8"/>
    <w:rsid w:val="00BF746B"/>
    <w:rsid w:val="00C0092C"/>
    <w:rsid w:val="00C040DB"/>
    <w:rsid w:val="00C0727D"/>
    <w:rsid w:val="00C107E3"/>
    <w:rsid w:val="00C14A3E"/>
    <w:rsid w:val="00C15C2E"/>
    <w:rsid w:val="00C163B7"/>
    <w:rsid w:val="00C21B9E"/>
    <w:rsid w:val="00C23D9B"/>
    <w:rsid w:val="00C2495A"/>
    <w:rsid w:val="00C304DF"/>
    <w:rsid w:val="00C3129F"/>
    <w:rsid w:val="00C330B8"/>
    <w:rsid w:val="00C36C92"/>
    <w:rsid w:val="00C42D69"/>
    <w:rsid w:val="00C4380E"/>
    <w:rsid w:val="00C451C5"/>
    <w:rsid w:val="00C459D2"/>
    <w:rsid w:val="00C50187"/>
    <w:rsid w:val="00C56BE5"/>
    <w:rsid w:val="00C56EF0"/>
    <w:rsid w:val="00C61114"/>
    <w:rsid w:val="00C61522"/>
    <w:rsid w:val="00C628AC"/>
    <w:rsid w:val="00C62A79"/>
    <w:rsid w:val="00C75E13"/>
    <w:rsid w:val="00C84956"/>
    <w:rsid w:val="00C84BF6"/>
    <w:rsid w:val="00C85BAF"/>
    <w:rsid w:val="00C87211"/>
    <w:rsid w:val="00C9294F"/>
    <w:rsid w:val="00C94900"/>
    <w:rsid w:val="00C95BC4"/>
    <w:rsid w:val="00CA42DF"/>
    <w:rsid w:val="00CB081D"/>
    <w:rsid w:val="00CB64D2"/>
    <w:rsid w:val="00CB7A6F"/>
    <w:rsid w:val="00CD1AA1"/>
    <w:rsid w:val="00CE1C26"/>
    <w:rsid w:val="00CF0C38"/>
    <w:rsid w:val="00CF775A"/>
    <w:rsid w:val="00D00EF2"/>
    <w:rsid w:val="00D13668"/>
    <w:rsid w:val="00D20BD4"/>
    <w:rsid w:val="00D231C1"/>
    <w:rsid w:val="00D3019A"/>
    <w:rsid w:val="00D408AD"/>
    <w:rsid w:val="00D424A9"/>
    <w:rsid w:val="00D44666"/>
    <w:rsid w:val="00D4529F"/>
    <w:rsid w:val="00D4737B"/>
    <w:rsid w:val="00D57A10"/>
    <w:rsid w:val="00D62FAD"/>
    <w:rsid w:val="00D7151D"/>
    <w:rsid w:val="00D74E84"/>
    <w:rsid w:val="00D82B62"/>
    <w:rsid w:val="00D8610E"/>
    <w:rsid w:val="00D872B9"/>
    <w:rsid w:val="00D91F75"/>
    <w:rsid w:val="00D9425E"/>
    <w:rsid w:val="00D9745C"/>
    <w:rsid w:val="00DA0430"/>
    <w:rsid w:val="00DA0E67"/>
    <w:rsid w:val="00DA4D52"/>
    <w:rsid w:val="00DA7577"/>
    <w:rsid w:val="00DB068D"/>
    <w:rsid w:val="00DB686C"/>
    <w:rsid w:val="00DD1694"/>
    <w:rsid w:val="00DD4292"/>
    <w:rsid w:val="00DD719C"/>
    <w:rsid w:val="00DE280D"/>
    <w:rsid w:val="00DE2B2D"/>
    <w:rsid w:val="00DE559F"/>
    <w:rsid w:val="00DE5AF7"/>
    <w:rsid w:val="00DE7ABC"/>
    <w:rsid w:val="00DF644E"/>
    <w:rsid w:val="00E135AE"/>
    <w:rsid w:val="00E16A60"/>
    <w:rsid w:val="00E21701"/>
    <w:rsid w:val="00E22D5A"/>
    <w:rsid w:val="00E23210"/>
    <w:rsid w:val="00E249E0"/>
    <w:rsid w:val="00E261F1"/>
    <w:rsid w:val="00E30A4D"/>
    <w:rsid w:val="00E37E7C"/>
    <w:rsid w:val="00E41921"/>
    <w:rsid w:val="00E51696"/>
    <w:rsid w:val="00E51ACE"/>
    <w:rsid w:val="00E51DC7"/>
    <w:rsid w:val="00E54102"/>
    <w:rsid w:val="00E72534"/>
    <w:rsid w:val="00E7257A"/>
    <w:rsid w:val="00E74BC7"/>
    <w:rsid w:val="00E77C03"/>
    <w:rsid w:val="00E77F78"/>
    <w:rsid w:val="00E857C0"/>
    <w:rsid w:val="00E97E9C"/>
    <w:rsid w:val="00EA1629"/>
    <w:rsid w:val="00EA16A7"/>
    <w:rsid w:val="00EA53EC"/>
    <w:rsid w:val="00EB11FC"/>
    <w:rsid w:val="00EB214B"/>
    <w:rsid w:val="00EB2986"/>
    <w:rsid w:val="00EB44C4"/>
    <w:rsid w:val="00EC5594"/>
    <w:rsid w:val="00ED1937"/>
    <w:rsid w:val="00ED6715"/>
    <w:rsid w:val="00ED7BAF"/>
    <w:rsid w:val="00EE044E"/>
    <w:rsid w:val="00EE36A2"/>
    <w:rsid w:val="00EE3A07"/>
    <w:rsid w:val="00EE7A1D"/>
    <w:rsid w:val="00EF0DB5"/>
    <w:rsid w:val="00EF58BC"/>
    <w:rsid w:val="00F01D01"/>
    <w:rsid w:val="00F023E2"/>
    <w:rsid w:val="00F120D4"/>
    <w:rsid w:val="00F15303"/>
    <w:rsid w:val="00F2196E"/>
    <w:rsid w:val="00F2303D"/>
    <w:rsid w:val="00F2702A"/>
    <w:rsid w:val="00F31737"/>
    <w:rsid w:val="00F31AA3"/>
    <w:rsid w:val="00F32571"/>
    <w:rsid w:val="00F33A7E"/>
    <w:rsid w:val="00F34C2B"/>
    <w:rsid w:val="00F42C7B"/>
    <w:rsid w:val="00F44091"/>
    <w:rsid w:val="00F460F4"/>
    <w:rsid w:val="00F509DD"/>
    <w:rsid w:val="00F512AD"/>
    <w:rsid w:val="00F52F0D"/>
    <w:rsid w:val="00F61852"/>
    <w:rsid w:val="00F676F9"/>
    <w:rsid w:val="00F75834"/>
    <w:rsid w:val="00F764DD"/>
    <w:rsid w:val="00F76FC8"/>
    <w:rsid w:val="00F81CF1"/>
    <w:rsid w:val="00F85CE1"/>
    <w:rsid w:val="00F9114B"/>
    <w:rsid w:val="00FA1C6F"/>
    <w:rsid w:val="00FA2C39"/>
    <w:rsid w:val="00FA3D89"/>
    <w:rsid w:val="00FA572B"/>
    <w:rsid w:val="00FA643B"/>
    <w:rsid w:val="00FB1BBB"/>
    <w:rsid w:val="00FB6899"/>
    <w:rsid w:val="00FC1FCF"/>
    <w:rsid w:val="00FD099D"/>
    <w:rsid w:val="00FD44C0"/>
    <w:rsid w:val="00FD614C"/>
    <w:rsid w:val="00FD6A40"/>
    <w:rsid w:val="00FD6A8C"/>
    <w:rsid w:val="00FE0CB6"/>
    <w:rsid w:val="00FE22C9"/>
    <w:rsid w:val="00FE5F22"/>
    <w:rsid w:val="00FF0553"/>
    <w:rsid w:val="00FF15D9"/>
    <w:rsid w:val="00FF355F"/>
    <w:rsid w:val="00FF391F"/>
    <w:rsid w:val="00FF3C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lsdException w:name="Body Text" w:qFormat="1"/>
    <w:lsdException w:name="Subtitle" w:uiPriority="11"/>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8B123A"/>
    <w:rPr>
      <w:rFonts w:ascii="Georgia" w:hAnsi="Georgia"/>
    </w:rPr>
  </w:style>
  <w:style w:type="paragraph" w:styleId="Heading1">
    <w:name w:val="heading 1"/>
    <w:basedOn w:val="Normal"/>
    <w:next w:val="BodyText"/>
    <w:link w:val="Heading1Char"/>
    <w:qFormat/>
    <w:rsid w:val="00724E26"/>
    <w:pPr>
      <w:keepNext/>
      <w:spacing w:before="240" w:after="120"/>
      <w:outlineLvl w:val="0"/>
    </w:pPr>
    <w:rPr>
      <w:b/>
      <w:szCs w:val="24"/>
      <w:lang w:val="nl-NL"/>
    </w:rPr>
  </w:style>
  <w:style w:type="paragraph" w:styleId="Heading2">
    <w:name w:val="heading 2"/>
    <w:basedOn w:val="Normal"/>
    <w:next w:val="BodyText"/>
    <w:link w:val="Heading2Char"/>
    <w:qFormat/>
    <w:rsid w:val="00724E26"/>
    <w:pPr>
      <w:keepNext/>
      <w:spacing w:before="240" w:after="120"/>
      <w:outlineLvl w:val="1"/>
    </w:pPr>
    <w:rPr>
      <w:szCs w:val="24"/>
      <w:u w:val="single"/>
      <w:lang w:val="nl-NL"/>
    </w:rPr>
  </w:style>
  <w:style w:type="paragraph" w:styleId="Heading3">
    <w:name w:val="heading 3"/>
    <w:basedOn w:val="Normal"/>
    <w:next w:val="BodyText"/>
    <w:link w:val="Heading3Char"/>
    <w:qFormat/>
    <w:rsid w:val="00724E26"/>
    <w:pPr>
      <w:keepNext/>
      <w:spacing w:before="120" w:after="60"/>
      <w:outlineLvl w:val="2"/>
    </w:pPr>
    <w:rPr>
      <w:i/>
      <w:lang w:val="nl-NL"/>
    </w:rPr>
  </w:style>
  <w:style w:type="paragraph" w:styleId="Heading4">
    <w:name w:val="heading 4"/>
    <w:basedOn w:val="Heading3"/>
    <w:next w:val="BodyText"/>
    <w:link w:val="Heading4Char"/>
    <w:rsid w:val="00724E26"/>
    <w:pPr>
      <w:outlineLvl w:val="3"/>
    </w:pPr>
  </w:style>
  <w:style w:type="paragraph" w:styleId="Heading5">
    <w:name w:val="heading 5"/>
    <w:basedOn w:val="Heading4"/>
    <w:next w:val="BodyText"/>
    <w:link w:val="Heading5Char"/>
    <w:rsid w:val="00724E26"/>
    <w:pPr>
      <w:outlineLvl w:val="4"/>
    </w:pPr>
  </w:style>
  <w:style w:type="paragraph" w:styleId="Heading6">
    <w:name w:val="heading 6"/>
    <w:basedOn w:val="Normal"/>
    <w:next w:val="Normal"/>
    <w:link w:val="Heading6Char"/>
    <w:semiHidden/>
    <w:unhideWhenUsed/>
    <w:qFormat/>
    <w:rsid w:val="00B51F32"/>
    <w:pPr>
      <w:keepNext/>
      <w:keepLines/>
      <w:spacing w:before="200"/>
      <w:outlineLvl w:val="5"/>
    </w:pPr>
    <w:rPr>
      <w:rFonts w:asciiTheme="majorHAnsi" w:eastAsiaTheme="majorEastAsia" w:hAnsiTheme="majorHAnsi" w:cstheme="majorBidi"/>
      <w:i/>
      <w:iCs/>
      <w:color w:val="CA2600" w:themeColor="accent1" w:themeShade="7F"/>
      <w:szCs w:val="24"/>
      <w:lang w:val="nl-NL" w:eastAsia="nl-NL"/>
    </w:rPr>
  </w:style>
  <w:style w:type="paragraph" w:styleId="Heading7">
    <w:name w:val="heading 7"/>
    <w:basedOn w:val="Normal"/>
    <w:next w:val="Normal"/>
    <w:link w:val="Heading7Char"/>
    <w:semiHidden/>
    <w:unhideWhenUsed/>
    <w:qFormat/>
    <w:rsid w:val="00B51F32"/>
    <w:pPr>
      <w:keepNext/>
      <w:keepLines/>
      <w:spacing w:before="200"/>
      <w:outlineLvl w:val="6"/>
    </w:pPr>
    <w:rPr>
      <w:rFonts w:asciiTheme="majorHAnsi" w:eastAsiaTheme="majorEastAsia" w:hAnsiTheme="majorHAnsi" w:cstheme="majorBidi"/>
      <w:i/>
      <w:iCs/>
      <w:color w:val="404040" w:themeColor="text1" w:themeTint="BF"/>
      <w:szCs w:val="24"/>
      <w:lang w:val="nl-NL" w:eastAsia="nl-NL"/>
    </w:rPr>
  </w:style>
  <w:style w:type="paragraph" w:styleId="Heading8">
    <w:name w:val="heading 8"/>
    <w:basedOn w:val="Normal"/>
    <w:next w:val="Normal"/>
    <w:link w:val="Heading8Char"/>
    <w:semiHidden/>
    <w:unhideWhenUsed/>
    <w:qFormat/>
    <w:rsid w:val="00B51F32"/>
    <w:pPr>
      <w:keepNext/>
      <w:keepLines/>
      <w:spacing w:before="200"/>
      <w:outlineLvl w:val="7"/>
    </w:pPr>
    <w:rPr>
      <w:rFonts w:asciiTheme="majorHAnsi" w:eastAsiaTheme="majorEastAsia" w:hAnsiTheme="majorHAnsi" w:cstheme="majorBidi"/>
      <w:color w:val="404040" w:themeColor="text1" w:themeTint="BF"/>
      <w:lang w:val="nl-NL" w:eastAsia="nl-NL"/>
    </w:rPr>
  </w:style>
  <w:style w:type="paragraph" w:styleId="Heading9">
    <w:name w:val="heading 9"/>
    <w:basedOn w:val="Normal"/>
    <w:next w:val="Normal"/>
    <w:link w:val="Heading9Char"/>
    <w:semiHidden/>
    <w:unhideWhenUsed/>
    <w:qFormat/>
    <w:rsid w:val="00B51F32"/>
    <w:pPr>
      <w:keepNext/>
      <w:keepLines/>
      <w:spacing w:before="200"/>
      <w:outlineLvl w:val="8"/>
    </w:pPr>
    <w:rPr>
      <w:rFonts w:asciiTheme="majorHAnsi" w:eastAsiaTheme="majorEastAsia" w:hAnsiTheme="majorHAnsi" w:cstheme="majorBidi"/>
      <w:i/>
      <w:iCs/>
      <w:color w:val="404040" w:themeColor="text1" w:themeTint="BF"/>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24E26"/>
    <w:rPr>
      <w:szCs w:val="24"/>
      <w:lang w:val="nl-NL"/>
    </w:rPr>
  </w:style>
  <w:style w:type="paragraph" w:customStyle="1" w:styleId="Lijst">
    <w:name w:val="Lijst"/>
    <w:basedOn w:val="BodyText"/>
    <w:qFormat/>
    <w:rsid w:val="00724E26"/>
    <w:pPr>
      <w:numPr>
        <w:numId w:val="47"/>
      </w:numPr>
      <w:contextualSpacing/>
    </w:pPr>
  </w:style>
  <w:style w:type="numbering" w:customStyle="1" w:styleId="Opsomming">
    <w:name w:val="Opsomming"/>
    <w:basedOn w:val="NoList"/>
    <w:rsid w:val="0037471B"/>
    <w:pPr>
      <w:numPr>
        <w:numId w:val="1"/>
      </w:numPr>
    </w:pPr>
  </w:style>
  <w:style w:type="paragraph" w:customStyle="1" w:styleId="Tabelelement">
    <w:name w:val="Tabel element"/>
    <w:basedOn w:val="Normal"/>
    <w:rsid w:val="00724E26"/>
    <w:pPr>
      <w:numPr>
        <w:numId w:val="49"/>
      </w:numPr>
    </w:pPr>
    <w:rPr>
      <w:rFonts w:ascii="Verdana" w:hAnsi="Verdana"/>
      <w:sz w:val="17"/>
      <w:szCs w:val="24"/>
      <w:lang w:val="nl-NL" w:eastAsia="nl-NL"/>
    </w:rPr>
  </w:style>
  <w:style w:type="paragraph" w:customStyle="1" w:styleId="Tabelkop">
    <w:name w:val="Tabel kop"/>
    <w:basedOn w:val="Normal"/>
    <w:rsid w:val="00724E26"/>
    <w:rPr>
      <w:rFonts w:ascii="Verdana" w:hAnsi="Verdana"/>
      <w:b/>
      <w:bCs/>
      <w:sz w:val="17"/>
      <w:szCs w:val="24"/>
      <w:lang w:val="nl-NL" w:eastAsia="nl-NL"/>
    </w:rPr>
  </w:style>
  <w:style w:type="paragraph" w:customStyle="1" w:styleId="Tabeltekst">
    <w:name w:val="Tabel tekst"/>
    <w:basedOn w:val="Normal"/>
    <w:rsid w:val="00724E26"/>
    <w:rPr>
      <w:rFonts w:ascii="Verdana" w:hAnsi="Verdana"/>
      <w:sz w:val="17"/>
      <w:szCs w:val="24"/>
      <w:lang w:val="nl-NL" w:eastAsia="nl-NL"/>
    </w:rPr>
  </w:style>
  <w:style w:type="numbering" w:customStyle="1" w:styleId="Genummerdeopsomming">
    <w:name w:val="Genummerde opsomming"/>
    <w:basedOn w:val="NoList"/>
    <w:rsid w:val="0037471B"/>
    <w:pPr>
      <w:numPr>
        <w:numId w:val="2"/>
      </w:numPr>
    </w:pPr>
  </w:style>
  <w:style w:type="paragraph" w:customStyle="1" w:styleId="FuroreAdres">
    <w:name w:val="Furore Adres"/>
    <w:basedOn w:val="Normal"/>
    <w:rsid w:val="00724E26"/>
    <w:pPr>
      <w:spacing w:line="240" w:lineRule="atLeast"/>
    </w:pPr>
    <w:rPr>
      <w:rFonts w:ascii="Arial" w:hAnsi="Arial"/>
      <w:sz w:val="17"/>
      <w:szCs w:val="17"/>
      <w:lang w:val="nl-NL" w:eastAsia="nl-NL"/>
    </w:rPr>
  </w:style>
  <w:style w:type="paragraph" w:styleId="Header">
    <w:name w:val="header"/>
    <w:basedOn w:val="Normal"/>
    <w:semiHidden/>
    <w:rsid w:val="00086B33"/>
    <w:pPr>
      <w:tabs>
        <w:tab w:val="right" w:pos="7655"/>
      </w:tabs>
    </w:pPr>
    <w:rPr>
      <w:sz w:val="16"/>
    </w:rPr>
  </w:style>
  <w:style w:type="table" w:styleId="TableGrid">
    <w:name w:val="Table Grid"/>
    <w:basedOn w:val="TableNormal"/>
    <w:rsid w:val="00086B33"/>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724E26"/>
    <w:rPr>
      <w:rFonts w:ascii="Georgia" w:hAnsi="Georgia"/>
      <w:szCs w:val="24"/>
      <w:lang w:val="nl-NL"/>
    </w:rPr>
  </w:style>
  <w:style w:type="character" w:customStyle="1" w:styleId="Heading1Char">
    <w:name w:val="Heading 1 Char"/>
    <w:basedOn w:val="DefaultParagraphFont"/>
    <w:link w:val="Heading1"/>
    <w:rsid w:val="00724E26"/>
    <w:rPr>
      <w:rFonts w:ascii="Georgia" w:hAnsi="Georgia"/>
      <w:b/>
      <w:szCs w:val="24"/>
      <w:lang w:val="nl-NL"/>
    </w:rPr>
  </w:style>
  <w:style w:type="character" w:customStyle="1" w:styleId="Heading2Char">
    <w:name w:val="Heading 2 Char"/>
    <w:basedOn w:val="DefaultParagraphFont"/>
    <w:link w:val="Heading2"/>
    <w:rsid w:val="00724E26"/>
    <w:rPr>
      <w:rFonts w:ascii="Georgia" w:hAnsi="Georgia"/>
      <w:szCs w:val="24"/>
      <w:u w:val="single"/>
      <w:lang w:val="nl-NL"/>
    </w:rPr>
  </w:style>
  <w:style w:type="character" w:customStyle="1" w:styleId="Heading3Char">
    <w:name w:val="Heading 3 Char"/>
    <w:basedOn w:val="DefaultParagraphFont"/>
    <w:link w:val="Heading3"/>
    <w:rsid w:val="00724E26"/>
    <w:rPr>
      <w:rFonts w:ascii="Georgia" w:hAnsi="Georgia"/>
      <w:i/>
      <w:lang w:val="nl-NL"/>
    </w:rPr>
  </w:style>
  <w:style w:type="character" w:customStyle="1" w:styleId="Heading4Char">
    <w:name w:val="Heading 4 Char"/>
    <w:basedOn w:val="DefaultParagraphFont"/>
    <w:link w:val="Heading4"/>
    <w:rsid w:val="00724E26"/>
    <w:rPr>
      <w:rFonts w:ascii="Georgia" w:hAnsi="Georgia"/>
      <w:i/>
      <w:lang w:val="nl-NL"/>
    </w:rPr>
  </w:style>
  <w:style w:type="character" w:customStyle="1" w:styleId="Heading5Char">
    <w:name w:val="Heading 5 Char"/>
    <w:basedOn w:val="DefaultParagraphFont"/>
    <w:link w:val="Heading5"/>
    <w:rsid w:val="00724E26"/>
    <w:rPr>
      <w:rFonts w:ascii="Georgia" w:hAnsi="Georgia"/>
      <w:i/>
      <w:lang w:val="nl-NL"/>
    </w:rPr>
  </w:style>
  <w:style w:type="character" w:customStyle="1" w:styleId="Heading6Char">
    <w:name w:val="Heading 6 Char"/>
    <w:basedOn w:val="DefaultParagraphFont"/>
    <w:link w:val="Heading6"/>
    <w:semiHidden/>
    <w:rsid w:val="00B51F32"/>
    <w:rPr>
      <w:rFonts w:asciiTheme="majorHAnsi" w:eastAsiaTheme="majorEastAsia" w:hAnsiTheme="majorHAnsi" w:cstheme="majorBidi"/>
      <w:i/>
      <w:iCs/>
      <w:color w:val="CA2600" w:themeColor="accent1" w:themeShade="7F"/>
      <w:szCs w:val="24"/>
      <w:lang w:val="nl-NL" w:eastAsia="nl-NL"/>
    </w:rPr>
  </w:style>
  <w:style w:type="character" w:customStyle="1" w:styleId="Heading7Char">
    <w:name w:val="Heading 7 Char"/>
    <w:basedOn w:val="DefaultParagraphFont"/>
    <w:link w:val="Heading7"/>
    <w:semiHidden/>
    <w:rsid w:val="00B51F32"/>
    <w:rPr>
      <w:rFonts w:asciiTheme="majorHAnsi" w:eastAsiaTheme="majorEastAsia" w:hAnsiTheme="majorHAnsi" w:cstheme="majorBidi"/>
      <w:i/>
      <w:iCs/>
      <w:color w:val="404040" w:themeColor="text1" w:themeTint="BF"/>
      <w:szCs w:val="24"/>
      <w:lang w:val="nl-NL" w:eastAsia="nl-NL"/>
    </w:rPr>
  </w:style>
  <w:style w:type="character" w:customStyle="1" w:styleId="Heading8Char">
    <w:name w:val="Heading 8 Char"/>
    <w:basedOn w:val="DefaultParagraphFont"/>
    <w:link w:val="Heading8"/>
    <w:semiHidden/>
    <w:rsid w:val="00B51F32"/>
    <w:rPr>
      <w:rFonts w:asciiTheme="majorHAnsi" w:eastAsiaTheme="majorEastAsia" w:hAnsiTheme="majorHAnsi" w:cstheme="majorBidi"/>
      <w:color w:val="404040" w:themeColor="text1" w:themeTint="BF"/>
      <w:lang w:val="nl-NL" w:eastAsia="nl-NL"/>
    </w:rPr>
  </w:style>
  <w:style w:type="character" w:customStyle="1" w:styleId="Heading9Char">
    <w:name w:val="Heading 9 Char"/>
    <w:basedOn w:val="DefaultParagraphFont"/>
    <w:link w:val="Heading9"/>
    <w:semiHidden/>
    <w:rsid w:val="00B51F32"/>
    <w:rPr>
      <w:rFonts w:asciiTheme="majorHAnsi" w:eastAsiaTheme="majorEastAsia" w:hAnsiTheme="majorHAnsi" w:cstheme="majorBidi"/>
      <w:i/>
      <w:iCs/>
      <w:color w:val="404040" w:themeColor="text1" w:themeTint="BF"/>
      <w:lang w:val="nl-NL" w:eastAsia="nl-NL"/>
    </w:rPr>
  </w:style>
  <w:style w:type="paragraph" w:styleId="NoSpacing">
    <w:name w:val="No Spacing"/>
    <w:uiPriority w:val="1"/>
    <w:rsid w:val="00B51F32"/>
  </w:style>
  <w:style w:type="paragraph" w:styleId="TOCHeading">
    <w:name w:val="TOC Heading"/>
    <w:basedOn w:val="Heading1"/>
    <w:next w:val="Normal"/>
    <w:uiPriority w:val="39"/>
    <w:semiHidden/>
    <w:unhideWhenUsed/>
    <w:qFormat/>
    <w:rsid w:val="00B51F32"/>
    <w:pPr>
      <w:keepLines/>
      <w:spacing w:before="480" w:after="0"/>
      <w:outlineLvl w:val="9"/>
    </w:pPr>
    <w:rPr>
      <w:rFonts w:asciiTheme="majorHAnsi" w:hAnsiTheme="majorHAnsi"/>
      <w:bCs/>
      <w:caps/>
      <w:color w:val="FF5831" w:themeColor="accent1" w:themeShade="BF"/>
      <w:sz w:val="28"/>
      <w:szCs w:val="28"/>
      <w:lang w:eastAsia="nl-NL"/>
    </w:rPr>
  </w:style>
  <w:style w:type="paragraph" w:customStyle="1" w:styleId="Hoofdlabel">
    <w:name w:val="Hoofd label"/>
    <w:basedOn w:val="Hoofdtekst"/>
    <w:rsid w:val="00907A2B"/>
    <w:pPr>
      <w:spacing w:before="60" w:line="240" w:lineRule="auto"/>
    </w:pPr>
    <w:rPr>
      <w:rFonts w:ascii="Arial" w:hAnsi="Arial"/>
      <w:sz w:val="16"/>
      <w:lang w:eastAsia="en-US"/>
    </w:rPr>
  </w:style>
  <w:style w:type="paragraph" w:customStyle="1" w:styleId="Hoofdtekst">
    <w:name w:val="Hoofd tekst"/>
    <w:basedOn w:val="Normal"/>
    <w:link w:val="HoofdtekstChar"/>
    <w:rsid w:val="00724E26"/>
    <w:pPr>
      <w:spacing w:line="280" w:lineRule="atLeast"/>
    </w:pPr>
    <w:rPr>
      <w:szCs w:val="24"/>
      <w:lang w:val="nl-NL" w:eastAsia="nl-NL"/>
    </w:rPr>
  </w:style>
  <w:style w:type="paragraph" w:customStyle="1" w:styleId="Hoofdtekstdatum">
    <w:name w:val="Hoofd tekst datum"/>
    <w:basedOn w:val="Hoofdtekst"/>
    <w:link w:val="HoofdtekstdatumChar"/>
    <w:rsid w:val="00724E26"/>
    <w:rPr>
      <w:noProof/>
    </w:rPr>
  </w:style>
  <w:style w:type="paragraph" w:customStyle="1" w:styleId="Hoofdgroot">
    <w:name w:val="Hoofd groot"/>
    <w:basedOn w:val="Normal"/>
    <w:next w:val="BodyText"/>
    <w:rsid w:val="00724E26"/>
    <w:pPr>
      <w:spacing w:before="60" w:after="60"/>
    </w:pPr>
    <w:rPr>
      <w:rFonts w:ascii="Arial" w:hAnsi="Arial"/>
      <w:b/>
      <w:sz w:val="36"/>
      <w:szCs w:val="24"/>
      <w:lang w:val="nl-NL"/>
    </w:rPr>
  </w:style>
  <w:style w:type="character" w:customStyle="1" w:styleId="HoofdtekstChar">
    <w:name w:val="Hoofd tekst Char"/>
    <w:basedOn w:val="DefaultParagraphFont"/>
    <w:link w:val="Hoofdtekst"/>
    <w:rsid w:val="00724E26"/>
    <w:rPr>
      <w:rFonts w:ascii="Georgia" w:hAnsi="Georgia"/>
      <w:szCs w:val="24"/>
      <w:lang w:val="nl-NL" w:eastAsia="nl-NL"/>
    </w:rPr>
  </w:style>
  <w:style w:type="character" w:customStyle="1" w:styleId="HoofdtekstdatumChar">
    <w:name w:val="Hoofd tekst datum Char"/>
    <w:basedOn w:val="HoofdtekstChar"/>
    <w:link w:val="Hoofdtekstdatum"/>
    <w:rsid w:val="00724E26"/>
    <w:rPr>
      <w:rFonts w:ascii="Georgia" w:hAnsi="Georgia"/>
      <w:noProof/>
      <w:szCs w:val="24"/>
      <w:lang w:val="nl-NL" w:eastAsia="nl-NL"/>
    </w:rPr>
  </w:style>
  <w:style w:type="paragraph" w:customStyle="1" w:styleId="Lijst0">
    <w:name w:val="Lijst#"/>
    <w:basedOn w:val="Lijst"/>
    <w:qFormat/>
    <w:rsid w:val="00724E26"/>
    <w:pPr>
      <w:numPr>
        <w:numId w:val="48"/>
      </w:numPr>
    </w:pPr>
    <w:rPr>
      <w:lang w:val="en-US" w:eastAsia="nl-NL"/>
    </w:rPr>
  </w:style>
  <w:style w:type="paragraph" w:styleId="BlockText">
    <w:name w:val="Block Text"/>
    <w:basedOn w:val="Normal"/>
    <w:rsid w:val="0014034F"/>
    <w:pPr>
      <w:pBdr>
        <w:top w:val="single" w:sz="2" w:space="10" w:color="FFAB97" w:themeColor="accent1"/>
        <w:left w:val="single" w:sz="2" w:space="10" w:color="FFAB97" w:themeColor="accent1"/>
        <w:bottom w:val="single" w:sz="2" w:space="10" w:color="FFAB97" w:themeColor="accent1"/>
        <w:right w:val="single" w:sz="2" w:space="10" w:color="FFAB97" w:themeColor="accent1"/>
      </w:pBdr>
      <w:ind w:left="1152" w:right="1152"/>
    </w:pPr>
    <w:rPr>
      <w:rFonts w:asciiTheme="minorHAnsi" w:eastAsiaTheme="minorEastAsia" w:hAnsiTheme="minorHAnsi" w:cstheme="minorBidi"/>
      <w:i/>
      <w:iCs/>
      <w:color w:val="FFAB97" w:themeColor="accent1"/>
    </w:rPr>
  </w:style>
  <w:style w:type="paragraph" w:styleId="ListParagraph">
    <w:name w:val="List Paragraph"/>
    <w:basedOn w:val="Normal"/>
    <w:uiPriority w:val="34"/>
    <w:rsid w:val="008F5D52"/>
    <w:pPr>
      <w:ind w:left="720"/>
      <w:contextualSpacing/>
    </w:pPr>
  </w:style>
  <w:style w:type="character" w:styleId="Hyperlink">
    <w:name w:val="Hyperlink"/>
    <w:basedOn w:val="DefaultParagraphFont"/>
    <w:rsid w:val="003F6F6E"/>
    <w:rPr>
      <w:color w:val="0070C0"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lsdException w:name="Body Text" w:qFormat="1"/>
    <w:lsdException w:name="Subtitle" w:uiPriority="11"/>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8B123A"/>
    <w:rPr>
      <w:rFonts w:ascii="Georgia" w:hAnsi="Georgia"/>
    </w:rPr>
  </w:style>
  <w:style w:type="paragraph" w:styleId="Heading1">
    <w:name w:val="heading 1"/>
    <w:basedOn w:val="Normal"/>
    <w:next w:val="BodyText"/>
    <w:link w:val="Heading1Char"/>
    <w:qFormat/>
    <w:rsid w:val="00724E26"/>
    <w:pPr>
      <w:keepNext/>
      <w:spacing w:before="240" w:after="120"/>
      <w:outlineLvl w:val="0"/>
    </w:pPr>
    <w:rPr>
      <w:b/>
      <w:szCs w:val="24"/>
      <w:lang w:val="nl-NL"/>
    </w:rPr>
  </w:style>
  <w:style w:type="paragraph" w:styleId="Heading2">
    <w:name w:val="heading 2"/>
    <w:basedOn w:val="Normal"/>
    <w:next w:val="BodyText"/>
    <w:link w:val="Heading2Char"/>
    <w:qFormat/>
    <w:rsid w:val="00724E26"/>
    <w:pPr>
      <w:keepNext/>
      <w:spacing w:before="240" w:after="120"/>
      <w:outlineLvl w:val="1"/>
    </w:pPr>
    <w:rPr>
      <w:szCs w:val="24"/>
      <w:u w:val="single"/>
      <w:lang w:val="nl-NL"/>
    </w:rPr>
  </w:style>
  <w:style w:type="paragraph" w:styleId="Heading3">
    <w:name w:val="heading 3"/>
    <w:basedOn w:val="Normal"/>
    <w:next w:val="BodyText"/>
    <w:link w:val="Heading3Char"/>
    <w:qFormat/>
    <w:rsid w:val="00724E26"/>
    <w:pPr>
      <w:keepNext/>
      <w:spacing w:before="120" w:after="60"/>
      <w:outlineLvl w:val="2"/>
    </w:pPr>
    <w:rPr>
      <w:i/>
      <w:lang w:val="nl-NL"/>
    </w:rPr>
  </w:style>
  <w:style w:type="paragraph" w:styleId="Heading4">
    <w:name w:val="heading 4"/>
    <w:basedOn w:val="Heading3"/>
    <w:next w:val="BodyText"/>
    <w:link w:val="Heading4Char"/>
    <w:rsid w:val="00724E26"/>
    <w:pPr>
      <w:outlineLvl w:val="3"/>
    </w:pPr>
  </w:style>
  <w:style w:type="paragraph" w:styleId="Heading5">
    <w:name w:val="heading 5"/>
    <w:basedOn w:val="Heading4"/>
    <w:next w:val="BodyText"/>
    <w:link w:val="Heading5Char"/>
    <w:rsid w:val="00724E26"/>
    <w:pPr>
      <w:outlineLvl w:val="4"/>
    </w:pPr>
  </w:style>
  <w:style w:type="paragraph" w:styleId="Heading6">
    <w:name w:val="heading 6"/>
    <w:basedOn w:val="Normal"/>
    <w:next w:val="Normal"/>
    <w:link w:val="Heading6Char"/>
    <w:semiHidden/>
    <w:unhideWhenUsed/>
    <w:qFormat/>
    <w:rsid w:val="00B51F32"/>
    <w:pPr>
      <w:keepNext/>
      <w:keepLines/>
      <w:spacing w:before="200"/>
      <w:outlineLvl w:val="5"/>
    </w:pPr>
    <w:rPr>
      <w:rFonts w:asciiTheme="majorHAnsi" w:eastAsiaTheme="majorEastAsia" w:hAnsiTheme="majorHAnsi" w:cstheme="majorBidi"/>
      <w:i/>
      <w:iCs/>
      <w:color w:val="CA2600" w:themeColor="accent1" w:themeShade="7F"/>
      <w:szCs w:val="24"/>
      <w:lang w:val="nl-NL" w:eastAsia="nl-NL"/>
    </w:rPr>
  </w:style>
  <w:style w:type="paragraph" w:styleId="Heading7">
    <w:name w:val="heading 7"/>
    <w:basedOn w:val="Normal"/>
    <w:next w:val="Normal"/>
    <w:link w:val="Heading7Char"/>
    <w:semiHidden/>
    <w:unhideWhenUsed/>
    <w:qFormat/>
    <w:rsid w:val="00B51F32"/>
    <w:pPr>
      <w:keepNext/>
      <w:keepLines/>
      <w:spacing w:before="200"/>
      <w:outlineLvl w:val="6"/>
    </w:pPr>
    <w:rPr>
      <w:rFonts w:asciiTheme="majorHAnsi" w:eastAsiaTheme="majorEastAsia" w:hAnsiTheme="majorHAnsi" w:cstheme="majorBidi"/>
      <w:i/>
      <w:iCs/>
      <w:color w:val="404040" w:themeColor="text1" w:themeTint="BF"/>
      <w:szCs w:val="24"/>
      <w:lang w:val="nl-NL" w:eastAsia="nl-NL"/>
    </w:rPr>
  </w:style>
  <w:style w:type="paragraph" w:styleId="Heading8">
    <w:name w:val="heading 8"/>
    <w:basedOn w:val="Normal"/>
    <w:next w:val="Normal"/>
    <w:link w:val="Heading8Char"/>
    <w:semiHidden/>
    <w:unhideWhenUsed/>
    <w:qFormat/>
    <w:rsid w:val="00B51F32"/>
    <w:pPr>
      <w:keepNext/>
      <w:keepLines/>
      <w:spacing w:before="200"/>
      <w:outlineLvl w:val="7"/>
    </w:pPr>
    <w:rPr>
      <w:rFonts w:asciiTheme="majorHAnsi" w:eastAsiaTheme="majorEastAsia" w:hAnsiTheme="majorHAnsi" w:cstheme="majorBidi"/>
      <w:color w:val="404040" w:themeColor="text1" w:themeTint="BF"/>
      <w:lang w:val="nl-NL" w:eastAsia="nl-NL"/>
    </w:rPr>
  </w:style>
  <w:style w:type="paragraph" w:styleId="Heading9">
    <w:name w:val="heading 9"/>
    <w:basedOn w:val="Normal"/>
    <w:next w:val="Normal"/>
    <w:link w:val="Heading9Char"/>
    <w:semiHidden/>
    <w:unhideWhenUsed/>
    <w:qFormat/>
    <w:rsid w:val="00B51F32"/>
    <w:pPr>
      <w:keepNext/>
      <w:keepLines/>
      <w:spacing w:before="200"/>
      <w:outlineLvl w:val="8"/>
    </w:pPr>
    <w:rPr>
      <w:rFonts w:asciiTheme="majorHAnsi" w:eastAsiaTheme="majorEastAsia" w:hAnsiTheme="majorHAnsi" w:cstheme="majorBidi"/>
      <w:i/>
      <w:iCs/>
      <w:color w:val="404040" w:themeColor="text1" w:themeTint="BF"/>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24E26"/>
    <w:rPr>
      <w:szCs w:val="24"/>
      <w:lang w:val="nl-NL"/>
    </w:rPr>
  </w:style>
  <w:style w:type="paragraph" w:customStyle="1" w:styleId="Lijst">
    <w:name w:val="Lijst"/>
    <w:basedOn w:val="BodyText"/>
    <w:qFormat/>
    <w:rsid w:val="00724E26"/>
    <w:pPr>
      <w:numPr>
        <w:numId w:val="47"/>
      </w:numPr>
      <w:contextualSpacing/>
    </w:pPr>
  </w:style>
  <w:style w:type="numbering" w:customStyle="1" w:styleId="Opsomming">
    <w:name w:val="Opsomming"/>
    <w:basedOn w:val="NoList"/>
    <w:rsid w:val="0037471B"/>
    <w:pPr>
      <w:numPr>
        <w:numId w:val="1"/>
      </w:numPr>
    </w:pPr>
  </w:style>
  <w:style w:type="paragraph" w:customStyle="1" w:styleId="Tabelelement">
    <w:name w:val="Tabel element"/>
    <w:basedOn w:val="Normal"/>
    <w:rsid w:val="00724E26"/>
    <w:pPr>
      <w:numPr>
        <w:numId w:val="49"/>
      </w:numPr>
    </w:pPr>
    <w:rPr>
      <w:rFonts w:ascii="Verdana" w:hAnsi="Verdana"/>
      <w:sz w:val="17"/>
      <w:szCs w:val="24"/>
      <w:lang w:val="nl-NL" w:eastAsia="nl-NL"/>
    </w:rPr>
  </w:style>
  <w:style w:type="paragraph" w:customStyle="1" w:styleId="Tabelkop">
    <w:name w:val="Tabel kop"/>
    <w:basedOn w:val="Normal"/>
    <w:rsid w:val="00724E26"/>
    <w:rPr>
      <w:rFonts w:ascii="Verdana" w:hAnsi="Verdana"/>
      <w:b/>
      <w:bCs/>
      <w:sz w:val="17"/>
      <w:szCs w:val="24"/>
      <w:lang w:val="nl-NL" w:eastAsia="nl-NL"/>
    </w:rPr>
  </w:style>
  <w:style w:type="paragraph" w:customStyle="1" w:styleId="Tabeltekst">
    <w:name w:val="Tabel tekst"/>
    <w:basedOn w:val="Normal"/>
    <w:rsid w:val="00724E26"/>
    <w:rPr>
      <w:rFonts w:ascii="Verdana" w:hAnsi="Verdana"/>
      <w:sz w:val="17"/>
      <w:szCs w:val="24"/>
      <w:lang w:val="nl-NL" w:eastAsia="nl-NL"/>
    </w:rPr>
  </w:style>
  <w:style w:type="numbering" w:customStyle="1" w:styleId="Genummerdeopsomming">
    <w:name w:val="Genummerde opsomming"/>
    <w:basedOn w:val="NoList"/>
    <w:rsid w:val="0037471B"/>
    <w:pPr>
      <w:numPr>
        <w:numId w:val="2"/>
      </w:numPr>
    </w:pPr>
  </w:style>
  <w:style w:type="paragraph" w:customStyle="1" w:styleId="FuroreAdres">
    <w:name w:val="Furore Adres"/>
    <w:basedOn w:val="Normal"/>
    <w:rsid w:val="00724E26"/>
    <w:pPr>
      <w:spacing w:line="240" w:lineRule="atLeast"/>
    </w:pPr>
    <w:rPr>
      <w:rFonts w:ascii="Arial" w:hAnsi="Arial"/>
      <w:sz w:val="17"/>
      <w:szCs w:val="17"/>
      <w:lang w:val="nl-NL" w:eastAsia="nl-NL"/>
    </w:rPr>
  </w:style>
  <w:style w:type="paragraph" w:styleId="Header">
    <w:name w:val="header"/>
    <w:basedOn w:val="Normal"/>
    <w:semiHidden/>
    <w:rsid w:val="00086B33"/>
    <w:pPr>
      <w:tabs>
        <w:tab w:val="right" w:pos="7655"/>
      </w:tabs>
    </w:pPr>
    <w:rPr>
      <w:sz w:val="16"/>
    </w:rPr>
  </w:style>
  <w:style w:type="table" w:styleId="TableGrid">
    <w:name w:val="Table Grid"/>
    <w:basedOn w:val="TableNormal"/>
    <w:rsid w:val="00086B33"/>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724E26"/>
    <w:rPr>
      <w:rFonts w:ascii="Georgia" w:hAnsi="Georgia"/>
      <w:szCs w:val="24"/>
      <w:lang w:val="nl-NL"/>
    </w:rPr>
  </w:style>
  <w:style w:type="character" w:customStyle="1" w:styleId="Heading1Char">
    <w:name w:val="Heading 1 Char"/>
    <w:basedOn w:val="DefaultParagraphFont"/>
    <w:link w:val="Heading1"/>
    <w:rsid w:val="00724E26"/>
    <w:rPr>
      <w:rFonts w:ascii="Georgia" w:hAnsi="Georgia"/>
      <w:b/>
      <w:szCs w:val="24"/>
      <w:lang w:val="nl-NL"/>
    </w:rPr>
  </w:style>
  <w:style w:type="character" w:customStyle="1" w:styleId="Heading2Char">
    <w:name w:val="Heading 2 Char"/>
    <w:basedOn w:val="DefaultParagraphFont"/>
    <w:link w:val="Heading2"/>
    <w:rsid w:val="00724E26"/>
    <w:rPr>
      <w:rFonts w:ascii="Georgia" w:hAnsi="Georgia"/>
      <w:szCs w:val="24"/>
      <w:u w:val="single"/>
      <w:lang w:val="nl-NL"/>
    </w:rPr>
  </w:style>
  <w:style w:type="character" w:customStyle="1" w:styleId="Heading3Char">
    <w:name w:val="Heading 3 Char"/>
    <w:basedOn w:val="DefaultParagraphFont"/>
    <w:link w:val="Heading3"/>
    <w:rsid w:val="00724E26"/>
    <w:rPr>
      <w:rFonts w:ascii="Georgia" w:hAnsi="Georgia"/>
      <w:i/>
      <w:lang w:val="nl-NL"/>
    </w:rPr>
  </w:style>
  <w:style w:type="character" w:customStyle="1" w:styleId="Heading4Char">
    <w:name w:val="Heading 4 Char"/>
    <w:basedOn w:val="DefaultParagraphFont"/>
    <w:link w:val="Heading4"/>
    <w:rsid w:val="00724E26"/>
    <w:rPr>
      <w:rFonts w:ascii="Georgia" w:hAnsi="Georgia"/>
      <w:i/>
      <w:lang w:val="nl-NL"/>
    </w:rPr>
  </w:style>
  <w:style w:type="character" w:customStyle="1" w:styleId="Heading5Char">
    <w:name w:val="Heading 5 Char"/>
    <w:basedOn w:val="DefaultParagraphFont"/>
    <w:link w:val="Heading5"/>
    <w:rsid w:val="00724E26"/>
    <w:rPr>
      <w:rFonts w:ascii="Georgia" w:hAnsi="Georgia"/>
      <w:i/>
      <w:lang w:val="nl-NL"/>
    </w:rPr>
  </w:style>
  <w:style w:type="character" w:customStyle="1" w:styleId="Heading6Char">
    <w:name w:val="Heading 6 Char"/>
    <w:basedOn w:val="DefaultParagraphFont"/>
    <w:link w:val="Heading6"/>
    <w:semiHidden/>
    <w:rsid w:val="00B51F32"/>
    <w:rPr>
      <w:rFonts w:asciiTheme="majorHAnsi" w:eastAsiaTheme="majorEastAsia" w:hAnsiTheme="majorHAnsi" w:cstheme="majorBidi"/>
      <w:i/>
      <w:iCs/>
      <w:color w:val="CA2600" w:themeColor="accent1" w:themeShade="7F"/>
      <w:szCs w:val="24"/>
      <w:lang w:val="nl-NL" w:eastAsia="nl-NL"/>
    </w:rPr>
  </w:style>
  <w:style w:type="character" w:customStyle="1" w:styleId="Heading7Char">
    <w:name w:val="Heading 7 Char"/>
    <w:basedOn w:val="DefaultParagraphFont"/>
    <w:link w:val="Heading7"/>
    <w:semiHidden/>
    <w:rsid w:val="00B51F32"/>
    <w:rPr>
      <w:rFonts w:asciiTheme="majorHAnsi" w:eastAsiaTheme="majorEastAsia" w:hAnsiTheme="majorHAnsi" w:cstheme="majorBidi"/>
      <w:i/>
      <w:iCs/>
      <w:color w:val="404040" w:themeColor="text1" w:themeTint="BF"/>
      <w:szCs w:val="24"/>
      <w:lang w:val="nl-NL" w:eastAsia="nl-NL"/>
    </w:rPr>
  </w:style>
  <w:style w:type="character" w:customStyle="1" w:styleId="Heading8Char">
    <w:name w:val="Heading 8 Char"/>
    <w:basedOn w:val="DefaultParagraphFont"/>
    <w:link w:val="Heading8"/>
    <w:semiHidden/>
    <w:rsid w:val="00B51F32"/>
    <w:rPr>
      <w:rFonts w:asciiTheme="majorHAnsi" w:eastAsiaTheme="majorEastAsia" w:hAnsiTheme="majorHAnsi" w:cstheme="majorBidi"/>
      <w:color w:val="404040" w:themeColor="text1" w:themeTint="BF"/>
      <w:lang w:val="nl-NL" w:eastAsia="nl-NL"/>
    </w:rPr>
  </w:style>
  <w:style w:type="character" w:customStyle="1" w:styleId="Heading9Char">
    <w:name w:val="Heading 9 Char"/>
    <w:basedOn w:val="DefaultParagraphFont"/>
    <w:link w:val="Heading9"/>
    <w:semiHidden/>
    <w:rsid w:val="00B51F32"/>
    <w:rPr>
      <w:rFonts w:asciiTheme="majorHAnsi" w:eastAsiaTheme="majorEastAsia" w:hAnsiTheme="majorHAnsi" w:cstheme="majorBidi"/>
      <w:i/>
      <w:iCs/>
      <w:color w:val="404040" w:themeColor="text1" w:themeTint="BF"/>
      <w:lang w:val="nl-NL" w:eastAsia="nl-NL"/>
    </w:rPr>
  </w:style>
  <w:style w:type="paragraph" w:styleId="NoSpacing">
    <w:name w:val="No Spacing"/>
    <w:uiPriority w:val="1"/>
    <w:rsid w:val="00B51F32"/>
  </w:style>
  <w:style w:type="paragraph" w:styleId="TOCHeading">
    <w:name w:val="TOC Heading"/>
    <w:basedOn w:val="Heading1"/>
    <w:next w:val="Normal"/>
    <w:uiPriority w:val="39"/>
    <w:semiHidden/>
    <w:unhideWhenUsed/>
    <w:qFormat/>
    <w:rsid w:val="00B51F32"/>
    <w:pPr>
      <w:keepLines/>
      <w:spacing w:before="480" w:after="0"/>
      <w:outlineLvl w:val="9"/>
    </w:pPr>
    <w:rPr>
      <w:rFonts w:asciiTheme="majorHAnsi" w:hAnsiTheme="majorHAnsi"/>
      <w:bCs/>
      <w:caps/>
      <w:color w:val="FF5831" w:themeColor="accent1" w:themeShade="BF"/>
      <w:sz w:val="28"/>
      <w:szCs w:val="28"/>
      <w:lang w:eastAsia="nl-NL"/>
    </w:rPr>
  </w:style>
  <w:style w:type="paragraph" w:customStyle="1" w:styleId="Hoofdlabel">
    <w:name w:val="Hoofd label"/>
    <w:basedOn w:val="Hoofdtekst"/>
    <w:rsid w:val="00907A2B"/>
    <w:pPr>
      <w:spacing w:before="60" w:line="240" w:lineRule="auto"/>
    </w:pPr>
    <w:rPr>
      <w:rFonts w:ascii="Arial" w:hAnsi="Arial"/>
      <w:sz w:val="16"/>
      <w:lang w:eastAsia="en-US"/>
    </w:rPr>
  </w:style>
  <w:style w:type="paragraph" w:customStyle="1" w:styleId="Hoofdtekst">
    <w:name w:val="Hoofd tekst"/>
    <w:basedOn w:val="Normal"/>
    <w:link w:val="HoofdtekstChar"/>
    <w:rsid w:val="00724E26"/>
    <w:pPr>
      <w:spacing w:line="280" w:lineRule="atLeast"/>
    </w:pPr>
    <w:rPr>
      <w:szCs w:val="24"/>
      <w:lang w:val="nl-NL" w:eastAsia="nl-NL"/>
    </w:rPr>
  </w:style>
  <w:style w:type="paragraph" w:customStyle="1" w:styleId="Hoofdtekstdatum">
    <w:name w:val="Hoofd tekst datum"/>
    <w:basedOn w:val="Hoofdtekst"/>
    <w:link w:val="HoofdtekstdatumChar"/>
    <w:rsid w:val="00724E26"/>
    <w:rPr>
      <w:noProof/>
    </w:rPr>
  </w:style>
  <w:style w:type="paragraph" w:customStyle="1" w:styleId="Hoofdgroot">
    <w:name w:val="Hoofd groot"/>
    <w:basedOn w:val="Normal"/>
    <w:next w:val="BodyText"/>
    <w:rsid w:val="00724E26"/>
    <w:pPr>
      <w:spacing w:before="60" w:after="60"/>
    </w:pPr>
    <w:rPr>
      <w:rFonts w:ascii="Arial" w:hAnsi="Arial"/>
      <w:b/>
      <w:sz w:val="36"/>
      <w:szCs w:val="24"/>
      <w:lang w:val="nl-NL"/>
    </w:rPr>
  </w:style>
  <w:style w:type="character" w:customStyle="1" w:styleId="HoofdtekstChar">
    <w:name w:val="Hoofd tekst Char"/>
    <w:basedOn w:val="DefaultParagraphFont"/>
    <w:link w:val="Hoofdtekst"/>
    <w:rsid w:val="00724E26"/>
    <w:rPr>
      <w:rFonts w:ascii="Georgia" w:hAnsi="Georgia"/>
      <w:szCs w:val="24"/>
      <w:lang w:val="nl-NL" w:eastAsia="nl-NL"/>
    </w:rPr>
  </w:style>
  <w:style w:type="character" w:customStyle="1" w:styleId="HoofdtekstdatumChar">
    <w:name w:val="Hoofd tekst datum Char"/>
    <w:basedOn w:val="HoofdtekstChar"/>
    <w:link w:val="Hoofdtekstdatum"/>
    <w:rsid w:val="00724E26"/>
    <w:rPr>
      <w:rFonts w:ascii="Georgia" w:hAnsi="Georgia"/>
      <w:noProof/>
      <w:szCs w:val="24"/>
      <w:lang w:val="nl-NL" w:eastAsia="nl-NL"/>
    </w:rPr>
  </w:style>
  <w:style w:type="paragraph" w:customStyle="1" w:styleId="Lijst0">
    <w:name w:val="Lijst#"/>
    <w:basedOn w:val="Lijst"/>
    <w:qFormat/>
    <w:rsid w:val="00724E26"/>
    <w:pPr>
      <w:numPr>
        <w:numId w:val="48"/>
      </w:numPr>
    </w:pPr>
    <w:rPr>
      <w:lang w:val="en-US" w:eastAsia="nl-NL"/>
    </w:rPr>
  </w:style>
  <w:style w:type="paragraph" w:styleId="BlockText">
    <w:name w:val="Block Text"/>
    <w:basedOn w:val="Normal"/>
    <w:rsid w:val="0014034F"/>
    <w:pPr>
      <w:pBdr>
        <w:top w:val="single" w:sz="2" w:space="10" w:color="FFAB97" w:themeColor="accent1"/>
        <w:left w:val="single" w:sz="2" w:space="10" w:color="FFAB97" w:themeColor="accent1"/>
        <w:bottom w:val="single" w:sz="2" w:space="10" w:color="FFAB97" w:themeColor="accent1"/>
        <w:right w:val="single" w:sz="2" w:space="10" w:color="FFAB97" w:themeColor="accent1"/>
      </w:pBdr>
      <w:ind w:left="1152" w:right="1152"/>
    </w:pPr>
    <w:rPr>
      <w:rFonts w:asciiTheme="minorHAnsi" w:eastAsiaTheme="minorEastAsia" w:hAnsiTheme="minorHAnsi" w:cstheme="minorBidi"/>
      <w:i/>
      <w:iCs/>
      <w:color w:val="FFAB97" w:themeColor="accent1"/>
    </w:rPr>
  </w:style>
  <w:style w:type="paragraph" w:styleId="ListParagraph">
    <w:name w:val="List Paragraph"/>
    <w:basedOn w:val="Normal"/>
    <w:uiPriority w:val="34"/>
    <w:rsid w:val="008F5D52"/>
    <w:pPr>
      <w:ind w:left="720"/>
      <w:contextualSpacing/>
    </w:pPr>
  </w:style>
  <w:style w:type="character" w:styleId="Hyperlink">
    <w:name w:val="Hyperlink"/>
    <w:basedOn w:val="DefaultParagraphFont"/>
    <w:rsid w:val="003F6F6E"/>
    <w:rPr>
      <w:color w:val="0070C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urore-fhir/Fhir.Publication.git" TargetMode="External"/><Relationship Id="rId3" Type="http://schemas.openxmlformats.org/officeDocument/2006/relationships/styles" Target="styles.xml"/><Relationship Id="rId7" Type="http://schemas.openxmlformats.org/officeDocument/2006/relationships/hyperlink" Target="https://bitbucket.org/FuroreNL/helsevestig.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Furore kleuren">
      <a:dk1>
        <a:srgbClr val="000000"/>
      </a:dk1>
      <a:lt1>
        <a:srgbClr val="FFFFFF"/>
      </a:lt1>
      <a:dk2>
        <a:srgbClr val="000000"/>
      </a:dk2>
      <a:lt2>
        <a:srgbClr val="808080"/>
      </a:lt2>
      <a:accent1>
        <a:srgbClr val="FFAB97"/>
      </a:accent1>
      <a:accent2>
        <a:srgbClr val="FF3B3B"/>
      </a:accent2>
      <a:accent3>
        <a:srgbClr val="FF1515"/>
      </a:accent3>
      <a:accent4>
        <a:srgbClr val="CC0000"/>
      </a:accent4>
      <a:accent5>
        <a:srgbClr val="92D050"/>
      </a:accent5>
      <a:accent6>
        <a:srgbClr val="0070C0"/>
      </a:accent6>
      <a:hlink>
        <a:srgbClr val="0070C0"/>
      </a:hlink>
      <a:folHlink>
        <a:srgbClr val="BFBF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5324B-BD5E-444A-974B-5D779E546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Pages>
  <Words>659</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Normal.dot</vt:lpstr>
    </vt:vector>
  </TitlesOfParts>
  <Company>Furore</Company>
  <LinksUpToDate>false</LinksUpToDate>
  <CharactersWithSpaces>4279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Normal.dot</dc:title>
  <dc:creator>Martijn Harthoorn</dc:creator>
  <cp:keywords>2010</cp:keywords>
  <cp:lastModifiedBy>Martijn Harthoorn</cp:lastModifiedBy>
  <cp:revision>11</cp:revision>
  <dcterms:created xsi:type="dcterms:W3CDTF">2014-10-14T12:49:00Z</dcterms:created>
  <dcterms:modified xsi:type="dcterms:W3CDTF">2015-01-07T15:34:00Z</dcterms:modified>
</cp:coreProperties>
</file>