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28" w:rsidRDefault="00FF1C28" w:rsidP="00FF1C28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ConsoleChatgpt.java</w:t>
      </w:r>
      <w:r>
        <w:rPr>
          <w:rFonts w:hint="eastAsia"/>
        </w:rPr>
        <w:t>和</w:t>
      </w:r>
      <w:r>
        <w:rPr>
          <w:rFonts w:hint="eastAsia"/>
        </w:rPr>
        <w:t>listener/*</w:t>
      </w:r>
      <w:r>
        <w:rPr>
          <w:rFonts w:hint="eastAsia"/>
        </w:rPr>
        <w:t>的分析</w:t>
      </w:r>
    </w:p>
    <w:p w:rsidR="00FF1C28" w:rsidRDefault="00FF1C28" w:rsidP="00FF1C28"/>
    <w:p w:rsidR="00FF1C28" w:rsidRDefault="00FF1C28" w:rsidP="00FF1C28">
      <w:pPr>
        <w:rPr>
          <w:rFonts w:hint="eastAsia"/>
        </w:rPr>
      </w:pPr>
      <w:r>
        <w:rPr>
          <w:rFonts w:hint="eastAsia"/>
        </w:rPr>
        <w:t>DD</w:t>
      </w:r>
      <w:r>
        <w:rPr>
          <w:rFonts w:hint="eastAsia"/>
        </w:rPr>
        <w:t>路径采用分支覆盖</w:t>
      </w:r>
      <w:r>
        <w:rPr>
          <w:rFonts w:hint="eastAsia"/>
        </w:rPr>
        <w:t>,</w:t>
      </w:r>
      <w:r>
        <w:t>数据流采用定义覆盖</w:t>
      </w:r>
    </w:p>
    <w:p w:rsidR="00FF1C28" w:rsidRDefault="00FF1C28" w:rsidP="00FF1C28"/>
    <w:p w:rsidR="00FF1C28" w:rsidRDefault="00FF1C28" w:rsidP="00FF1C28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   ConsoleChatgpt:</w:t>
      </w:r>
    </w:p>
    <w:p w:rsidR="00FF1C28" w:rsidRDefault="00FF1C28" w:rsidP="00FF1C28"/>
    <w:p w:rsidR="00FF1C28" w:rsidRDefault="00FF1C28" w:rsidP="00FF1C2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main()</w:t>
      </w:r>
    </w:p>
    <w:p w:rsidR="00FF1C28" w:rsidRDefault="00FF1C28" w:rsidP="00FF1C28"/>
    <w:p w:rsidR="00FF1C28" w:rsidRDefault="00FF1C28" w:rsidP="00FF1C28">
      <w:pPr>
        <w:rPr>
          <w:rFonts w:hint="eastAsia"/>
        </w:rPr>
      </w:pPr>
      <w:r>
        <w:rPr>
          <w:rFonts w:hint="eastAsia"/>
        </w:rPr>
        <w:t>不考虑其它工具函数</w:t>
      </w:r>
    </w:p>
    <w:p w:rsidR="00FF1C28" w:rsidRDefault="00FF1C28" w:rsidP="00FF1C28"/>
    <w:p w:rsidR="00FF1C28" w:rsidRDefault="00FF1C28" w:rsidP="00FF1C28">
      <w:pPr>
        <w:rPr>
          <w:rFonts w:hint="eastAsia"/>
        </w:rPr>
      </w:pPr>
      <w:r>
        <w:rPr>
          <w:rFonts w:hint="eastAsia"/>
        </w:rPr>
        <w:t>DD</w:t>
      </w:r>
      <w:r>
        <w:rPr>
          <w:rFonts w:hint="eastAsia"/>
        </w:rPr>
        <w:t>路径</w:t>
      </w:r>
      <w:r>
        <w:rPr>
          <w:rFonts w:hint="eastAsia"/>
        </w:rPr>
        <w:t xml:space="preserve">: </w:t>
      </w:r>
      <w:r>
        <w:rPr>
          <w:rFonts w:hint="eastAsia"/>
        </w:rPr>
        <w:t>无分支的一条炉具</w:t>
      </w:r>
    </w:p>
    <w:p w:rsidR="00FF1C28" w:rsidRDefault="00FF1C28" w:rsidP="00FF1C28"/>
    <w:p w:rsidR="00FF1C28" w:rsidRDefault="00FF1C28" w:rsidP="00FF1C28">
      <w:pPr>
        <w:rPr>
          <w:rFonts w:hint="eastAsia"/>
        </w:rPr>
      </w:pPr>
      <w:r>
        <w:rPr>
          <w:rFonts w:hint="eastAsia"/>
        </w:rPr>
        <w:t>数据流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1C28" w:rsidTr="00FF1C28">
        <w:tc>
          <w:tcPr>
            <w:tcW w:w="2074" w:type="dxa"/>
          </w:tcPr>
          <w:p w:rsidR="00FF1C28" w:rsidRDefault="00FF1C28" w:rsidP="00FF1C28"/>
        </w:tc>
        <w:tc>
          <w:tcPr>
            <w:tcW w:w="2074" w:type="dxa"/>
          </w:tcPr>
          <w:p w:rsidR="00FF1C28" w:rsidRDefault="00FF1C28" w:rsidP="00FF1C28">
            <w:r>
              <w:t>定义</w:t>
            </w:r>
          </w:p>
        </w:tc>
        <w:tc>
          <w:tcPr>
            <w:tcW w:w="2074" w:type="dxa"/>
          </w:tcPr>
          <w:p w:rsidR="00FF1C28" w:rsidRDefault="00FF1C28" w:rsidP="00FF1C28">
            <w:r>
              <w:t>使用</w:t>
            </w:r>
          </w:p>
        </w:tc>
        <w:tc>
          <w:tcPr>
            <w:tcW w:w="2074" w:type="dxa"/>
          </w:tcPr>
          <w:p w:rsidR="00FF1C28" w:rsidRDefault="00FF1C28" w:rsidP="00FF1C28">
            <w:r>
              <w:t>路径</w:t>
            </w:r>
          </w:p>
        </w:tc>
      </w:tr>
      <w:tr w:rsidR="00FF1C28" w:rsidTr="00FF1C28">
        <w:tc>
          <w:tcPr>
            <w:tcW w:w="2074" w:type="dxa"/>
          </w:tcPr>
          <w:p w:rsidR="00FF1C28" w:rsidRDefault="00FF1C28" w:rsidP="00FF1C28">
            <w:r>
              <w:t>Key</w:t>
            </w:r>
          </w:p>
        </w:tc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4</w:t>
            </w:r>
            <w:r>
              <w:t>1,46</w:t>
            </w:r>
          </w:p>
        </w:tc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&lt;</w:t>
            </w:r>
            <w:r>
              <w:t>40,46&gt;</w:t>
            </w:r>
          </w:p>
        </w:tc>
      </w:tr>
      <w:tr w:rsidR="00FF1C28" w:rsidTr="00FF1C28"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p</w:t>
            </w:r>
            <w:r>
              <w:t>roxy</w:t>
            </w:r>
          </w:p>
        </w:tc>
        <w:tc>
          <w:tcPr>
            <w:tcW w:w="2074" w:type="dxa"/>
          </w:tcPr>
          <w:p w:rsidR="00FF1C28" w:rsidRDefault="00FF1C28" w:rsidP="00FF1C28">
            <w:r>
              <w:t>函数初始化</w:t>
            </w:r>
            <w:r>
              <w:rPr>
                <w:rFonts w:hint="eastAsia"/>
              </w:rPr>
              <w:t>,</w:t>
            </w:r>
            <w:r>
              <w:t>43</w:t>
            </w:r>
          </w:p>
        </w:tc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&lt;</w:t>
            </w:r>
            <w:r>
              <w:t>43,47&gt;</w:t>
            </w:r>
          </w:p>
        </w:tc>
      </w:tr>
      <w:tr w:rsidR="00FF1C28" w:rsidTr="00FF1C28"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c</w:t>
            </w:r>
            <w:r>
              <w:t>hatgpt</w:t>
            </w:r>
          </w:p>
        </w:tc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&lt;</w:t>
            </w:r>
            <w:r>
              <w:t>45,51&gt;</w:t>
            </w:r>
          </w:p>
        </w:tc>
      </w:tr>
    </w:tbl>
    <w:p w:rsidR="00C32F04" w:rsidRDefault="00C32F04" w:rsidP="00FF1C28"/>
    <w:p w:rsidR="009E5D9C" w:rsidRDefault="009E5D9C" w:rsidP="00FF1C28">
      <w:r>
        <w:rPr>
          <w:rFonts w:hint="eastAsia"/>
        </w:rPr>
        <w:t>只有一个测试用例，从头到尾</w:t>
      </w:r>
    </w:p>
    <w:p w:rsidR="009E5D9C" w:rsidRDefault="009E5D9C" w:rsidP="00FF1C28">
      <w:pPr>
        <w:rPr>
          <w:rFonts w:hint="eastAsia"/>
        </w:rPr>
      </w:pPr>
    </w:p>
    <w:p w:rsidR="00FF1C28" w:rsidRDefault="00FF1C28" w:rsidP="00FF1C2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1C28">
        <w:t>configureProxy</w:t>
      </w:r>
      <w:r>
        <w:rPr>
          <w:rFonts w:hint="eastAsia"/>
        </w:rPr>
        <w:t>(</w:t>
      </w:r>
      <w:r>
        <w:t>)</w:t>
      </w:r>
    </w:p>
    <w:p w:rsidR="00FF1C28" w:rsidRDefault="00FF1C28" w:rsidP="00FF1C28">
      <w:r>
        <w:t>不考虑其它工具函数</w:t>
      </w:r>
    </w:p>
    <w:p w:rsidR="00FF1C28" w:rsidRDefault="00FF1C28" w:rsidP="00FF1C28"/>
    <w:p w:rsidR="00FF1C28" w:rsidRDefault="00FF1C28" w:rsidP="00FF1C28">
      <w:pPr>
        <w:rPr>
          <w:rFonts w:hint="eastAsia"/>
        </w:rPr>
      </w:pPr>
      <w:r>
        <w:t>决策点：</w:t>
      </w:r>
      <w:r>
        <w:rPr>
          <w:rFonts w:hint="eastAsia"/>
        </w:rPr>
        <w:t>5</w:t>
      </w:r>
      <w:r>
        <w:t>9</w:t>
      </w:r>
    </w:p>
    <w:p w:rsidR="00FF1C28" w:rsidRDefault="00FF1C28" w:rsidP="00FF1C28">
      <w:r>
        <w:t>DD</w:t>
      </w:r>
      <w:r>
        <w:t>路径</w:t>
      </w:r>
    </w:p>
    <w:p w:rsidR="00FF1C28" w:rsidRDefault="00FF1C28" w:rsidP="00FF1C2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tart</w:t>
      </w:r>
      <w:r>
        <w:t>-&gt;58-&gt;end</w:t>
      </w:r>
    </w:p>
    <w:p w:rsidR="00FF1C28" w:rsidRDefault="00FF1C28" w:rsidP="00FF1C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tart-&gt;58-&gt;59-72-&gt;end</w:t>
      </w:r>
    </w:p>
    <w:p w:rsidR="00FF1C28" w:rsidRDefault="00FF1C28" w:rsidP="00FF1C28"/>
    <w:p w:rsidR="00FF1C28" w:rsidRDefault="00FF1C28" w:rsidP="00FF1C28">
      <w:pPr>
        <w:rPr>
          <w:rFonts w:hint="eastAsia"/>
        </w:rPr>
      </w:pPr>
      <w:r>
        <w:rPr>
          <w:rFonts w:hint="eastAsia"/>
        </w:rPr>
        <w:t>数据流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1C28" w:rsidTr="00B11476">
        <w:tc>
          <w:tcPr>
            <w:tcW w:w="2074" w:type="dxa"/>
          </w:tcPr>
          <w:p w:rsidR="00FF1C28" w:rsidRDefault="00FF1C28" w:rsidP="00B11476"/>
        </w:tc>
        <w:tc>
          <w:tcPr>
            <w:tcW w:w="2074" w:type="dxa"/>
          </w:tcPr>
          <w:p w:rsidR="00FF1C28" w:rsidRDefault="00FF1C28" w:rsidP="00B11476">
            <w:r>
              <w:t>定义</w:t>
            </w:r>
          </w:p>
        </w:tc>
        <w:tc>
          <w:tcPr>
            <w:tcW w:w="2074" w:type="dxa"/>
          </w:tcPr>
          <w:p w:rsidR="00FF1C28" w:rsidRDefault="00FF1C28" w:rsidP="00B11476">
            <w:r>
              <w:t>使用</w:t>
            </w:r>
          </w:p>
        </w:tc>
        <w:tc>
          <w:tcPr>
            <w:tcW w:w="2074" w:type="dxa"/>
          </w:tcPr>
          <w:p w:rsidR="00FF1C28" w:rsidRDefault="00FF1C28" w:rsidP="00B11476">
            <w:r>
              <w:t>路径</w:t>
            </w:r>
          </w:p>
        </w:tc>
      </w:tr>
      <w:tr w:rsidR="00FF1C28" w:rsidTr="00B11476">
        <w:tc>
          <w:tcPr>
            <w:tcW w:w="2074" w:type="dxa"/>
          </w:tcPr>
          <w:p w:rsidR="00FF1C28" w:rsidRDefault="00FF1C28" w:rsidP="00B11476">
            <w:r>
              <w:t>useProxy</w:t>
            </w:r>
          </w:p>
        </w:tc>
        <w:tc>
          <w:tcPr>
            <w:tcW w:w="2074" w:type="dxa"/>
          </w:tcPr>
          <w:p w:rsidR="00FF1C28" w:rsidRDefault="00FF1C28" w:rsidP="00B11476">
            <w:r>
              <w:t>57</w:t>
            </w:r>
          </w:p>
        </w:tc>
        <w:tc>
          <w:tcPr>
            <w:tcW w:w="2074" w:type="dxa"/>
          </w:tcPr>
          <w:p w:rsidR="00FF1C28" w:rsidRDefault="00FF1C28" w:rsidP="00FF1C28">
            <w:r>
              <w:t>59</w:t>
            </w:r>
          </w:p>
        </w:tc>
        <w:tc>
          <w:tcPr>
            <w:tcW w:w="2074" w:type="dxa"/>
          </w:tcPr>
          <w:p w:rsidR="00FF1C28" w:rsidRDefault="00FF1C28" w:rsidP="00B11476">
            <w:r>
              <w:rPr>
                <w:rFonts w:hint="eastAsia"/>
              </w:rPr>
              <w:t>&lt;</w:t>
            </w:r>
            <w:r>
              <w:t>57,60</w:t>
            </w:r>
            <w:r>
              <w:t>&gt;</w:t>
            </w:r>
          </w:p>
        </w:tc>
      </w:tr>
      <w:tr w:rsidR="00FF1C28" w:rsidTr="00B11476">
        <w:tc>
          <w:tcPr>
            <w:tcW w:w="2074" w:type="dxa"/>
          </w:tcPr>
          <w:p w:rsidR="00FF1C28" w:rsidRDefault="00FF1C28" w:rsidP="00B11476">
            <w:r>
              <w:t>type</w:t>
            </w:r>
          </w:p>
        </w:tc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2074" w:type="dxa"/>
          </w:tcPr>
          <w:p w:rsidR="00FF1C28" w:rsidRDefault="00FF1C28" w:rsidP="00B11476">
            <w:r>
              <w:t>70</w:t>
            </w:r>
          </w:p>
        </w:tc>
        <w:tc>
          <w:tcPr>
            <w:tcW w:w="2074" w:type="dxa"/>
          </w:tcPr>
          <w:p w:rsidR="00FF1C28" w:rsidRDefault="00FF1C28" w:rsidP="00B11476">
            <w:r>
              <w:rPr>
                <w:rFonts w:hint="eastAsia"/>
              </w:rPr>
              <w:t>&lt;</w:t>
            </w:r>
            <w:r>
              <w:t>61,70</w:t>
            </w:r>
            <w:r>
              <w:t>&gt;</w:t>
            </w:r>
          </w:p>
        </w:tc>
      </w:tr>
      <w:tr w:rsidR="00FF1C28" w:rsidTr="00B11476">
        <w:tc>
          <w:tcPr>
            <w:tcW w:w="2074" w:type="dxa"/>
          </w:tcPr>
          <w:p w:rsidR="00FF1C28" w:rsidRDefault="00FF1C28" w:rsidP="00B11476">
            <w:r>
              <w:t>proxyHost</w:t>
            </w:r>
          </w:p>
        </w:tc>
        <w:tc>
          <w:tcPr>
            <w:tcW w:w="2074" w:type="dxa"/>
          </w:tcPr>
          <w:p w:rsidR="00FF1C28" w:rsidRDefault="00FF1C28" w:rsidP="00B1147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74" w:type="dxa"/>
          </w:tcPr>
          <w:p w:rsidR="00FF1C28" w:rsidRDefault="00FF1C28" w:rsidP="00B11476">
            <w:r>
              <w:t>71,72</w:t>
            </w:r>
          </w:p>
        </w:tc>
        <w:tc>
          <w:tcPr>
            <w:tcW w:w="2074" w:type="dxa"/>
          </w:tcPr>
          <w:p w:rsidR="00FF1C28" w:rsidRDefault="00FF1C28" w:rsidP="00FF1C28">
            <w:r>
              <w:rPr>
                <w:rFonts w:hint="eastAsia"/>
              </w:rPr>
              <w:t>&lt;</w:t>
            </w:r>
            <w:r>
              <w:t>64,72</w:t>
            </w:r>
            <w:r>
              <w:t>&gt;</w:t>
            </w:r>
          </w:p>
        </w:tc>
      </w:tr>
      <w:tr w:rsidR="00FF1C28" w:rsidTr="00B11476"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ortStr</w:t>
            </w:r>
          </w:p>
        </w:tc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67,68&gt;</w:t>
            </w:r>
          </w:p>
        </w:tc>
      </w:tr>
      <w:tr w:rsidR="00FF1C28" w:rsidTr="00B11476"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roxyPort</w:t>
            </w:r>
          </w:p>
        </w:tc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1,72</w:t>
            </w:r>
          </w:p>
        </w:tc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68,72&gt;</w:t>
            </w:r>
          </w:p>
        </w:tc>
      </w:tr>
      <w:tr w:rsidR="00FF1C28" w:rsidTr="00B11476"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roxy</w:t>
            </w:r>
          </w:p>
        </w:tc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,</w:t>
            </w:r>
            <w:r>
              <w:t>70</w:t>
            </w:r>
          </w:p>
        </w:tc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FF1C28" w:rsidRDefault="00FF1C28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FF1C28" w:rsidRDefault="00FF1C28" w:rsidP="00FF1C28"/>
    <w:p w:rsidR="00FF1C28" w:rsidRDefault="009E5D9C" w:rsidP="00FF1C28">
      <w:pPr>
        <w:rPr>
          <w:rFonts w:hint="eastAsia"/>
        </w:rPr>
      </w:pPr>
      <w:r>
        <w:t>两个测试用例，包括</w:t>
      </w:r>
      <w:r>
        <w:t>yes</w:t>
      </w:r>
      <w:r>
        <w:t>和</w:t>
      </w:r>
      <w:r>
        <w:t>no</w:t>
      </w:r>
      <w:r>
        <w:t>的路径</w:t>
      </w:r>
    </w:p>
    <w:p w:rsidR="00FF1C28" w:rsidRDefault="00FF1C28" w:rsidP="00FF1C2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F1C28">
        <w:t>runWith(String key, ChatGPTStream chatGPT)</w:t>
      </w:r>
    </w:p>
    <w:p w:rsidR="00FF1C28" w:rsidRDefault="009E5D9C" w:rsidP="00FF1C28">
      <w:r>
        <w:t>作为交互使用，为了测试进行修改使其会退出</w:t>
      </w:r>
    </w:p>
    <w:p w:rsidR="00FF1C28" w:rsidRDefault="00FF1C28" w:rsidP="00FF1C28">
      <w:r>
        <w:t>不考虑其它工具函数</w:t>
      </w:r>
    </w:p>
    <w:p w:rsidR="009E5D9C" w:rsidRDefault="009E5D9C" w:rsidP="00FF1C28">
      <w:pPr>
        <w:rPr>
          <w:rFonts w:hint="eastAsia"/>
        </w:rPr>
      </w:pPr>
      <w:r>
        <w:rPr>
          <w:rFonts w:hint="eastAsia"/>
        </w:rPr>
        <w:t>该函数涉及多线程，为了方便，表示为连贯的路径。实际操作顺序随机。</w:t>
      </w:r>
    </w:p>
    <w:p w:rsidR="00FF1C28" w:rsidRDefault="00FF1C28" w:rsidP="00FF1C28"/>
    <w:p w:rsidR="00FF1C28" w:rsidRDefault="00FF1C28" w:rsidP="00FF1C28">
      <w:pPr>
        <w:rPr>
          <w:rFonts w:hint="eastAsia"/>
        </w:rPr>
      </w:pPr>
      <w:r>
        <w:t>决策点：</w:t>
      </w:r>
      <w:r w:rsidR="009E5D9C">
        <w:t>97,87</w:t>
      </w:r>
    </w:p>
    <w:p w:rsidR="00FF1C28" w:rsidRDefault="00FF1C28" w:rsidP="00FF1C28">
      <w:r>
        <w:lastRenderedPageBreak/>
        <w:t>DD</w:t>
      </w:r>
      <w:r>
        <w:t>路径</w:t>
      </w:r>
    </w:p>
    <w:p w:rsidR="00FF1C28" w:rsidRDefault="00FF1C28" w:rsidP="009E5D9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tart</w:t>
      </w:r>
      <w:r w:rsidR="009E5D9C">
        <w:t>-&gt;85-</w:t>
      </w:r>
      <w:r w:rsidR="009E5D9C">
        <w:rPr>
          <w:rFonts w:hint="eastAsia"/>
        </w:rPr>
        <w:t>&gt;9</w:t>
      </w:r>
      <w:r w:rsidR="009E5D9C">
        <w:t>3-&gt;99</w:t>
      </w:r>
      <w:r>
        <w:t>-&gt;end</w:t>
      </w:r>
    </w:p>
    <w:p w:rsidR="00FF1C28" w:rsidRDefault="00FF1C28" w:rsidP="009E5D9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9E5D9C">
        <w:t>tart-&gt;89-&gt;98-</w:t>
      </w:r>
      <w:r w:rsidR="009E5D9C">
        <w:rPr>
          <w:rFonts w:hint="eastAsia"/>
        </w:rPr>
        <w:t>&gt;</w:t>
      </w:r>
      <w:r w:rsidR="009E5D9C">
        <w:t>99</w:t>
      </w:r>
      <w:r>
        <w:t>-&gt;end</w:t>
      </w:r>
    </w:p>
    <w:p w:rsidR="009E5D9C" w:rsidRDefault="009E5D9C" w:rsidP="009E5D9C">
      <w:pPr>
        <w:pStyle w:val="a6"/>
        <w:numPr>
          <w:ilvl w:val="0"/>
          <w:numId w:val="2"/>
        </w:numPr>
        <w:ind w:firstLineChars="0"/>
      </w:pPr>
      <w:r>
        <w:t>Start-</w:t>
      </w:r>
      <w:r>
        <w:rPr>
          <w:rFonts w:hint="eastAsia"/>
        </w:rPr>
        <w:t>&gt;</w:t>
      </w:r>
      <w:r>
        <w:t>any-&gt;100-103-&gt;end</w:t>
      </w:r>
    </w:p>
    <w:p w:rsidR="00FF1C28" w:rsidRDefault="009E5D9C" w:rsidP="00FF1C28">
      <w:r>
        <w:t>总结而言，包括</w:t>
      </w:r>
      <w:r>
        <w:rPr>
          <w:rFonts w:hint="eastAsia"/>
        </w:rPr>
        <w:t>2</w:t>
      </w:r>
      <w:r>
        <w:rPr>
          <w:rFonts w:hint="eastAsia"/>
        </w:rPr>
        <w:t>个线程正常，两个线程各自出错（存在优先级，两个错误不独立）</w:t>
      </w:r>
    </w:p>
    <w:p w:rsidR="009E5D9C" w:rsidRDefault="009E5D9C" w:rsidP="009E5D9C">
      <w:pPr>
        <w:rPr>
          <w:rFonts w:hint="eastAsia"/>
        </w:rPr>
      </w:pPr>
      <w:r>
        <w:rPr>
          <w:rFonts w:hint="eastAsia"/>
        </w:rPr>
        <w:t>数据流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5D9C" w:rsidTr="00B11476">
        <w:tc>
          <w:tcPr>
            <w:tcW w:w="2074" w:type="dxa"/>
          </w:tcPr>
          <w:p w:rsidR="009E5D9C" w:rsidRDefault="009E5D9C" w:rsidP="00B11476"/>
        </w:tc>
        <w:tc>
          <w:tcPr>
            <w:tcW w:w="2074" w:type="dxa"/>
          </w:tcPr>
          <w:p w:rsidR="009E5D9C" w:rsidRDefault="009E5D9C" w:rsidP="00B11476">
            <w:r>
              <w:t>定义</w:t>
            </w:r>
          </w:p>
        </w:tc>
        <w:tc>
          <w:tcPr>
            <w:tcW w:w="2074" w:type="dxa"/>
          </w:tcPr>
          <w:p w:rsidR="009E5D9C" w:rsidRDefault="009E5D9C" w:rsidP="00B11476">
            <w:r>
              <w:t>使用</w:t>
            </w:r>
          </w:p>
        </w:tc>
        <w:tc>
          <w:tcPr>
            <w:tcW w:w="2074" w:type="dxa"/>
          </w:tcPr>
          <w:p w:rsidR="009E5D9C" w:rsidRDefault="009E5D9C" w:rsidP="00B11476">
            <w:r>
              <w:t>路径</w:t>
            </w:r>
          </w:p>
        </w:tc>
      </w:tr>
      <w:tr w:rsidR="009E5D9C" w:rsidTr="00B11476">
        <w:tc>
          <w:tcPr>
            <w:tcW w:w="2074" w:type="dxa"/>
          </w:tcPr>
          <w:p w:rsidR="009E5D9C" w:rsidRDefault="009E5D9C" w:rsidP="00B11476">
            <w:r>
              <w:t>Prompt</w:t>
            </w:r>
          </w:p>
        </w:tc>
        <w:tc>
          <w:tcPr>
            <w:tcW w:w="2074" w:type="dxa"/>
          </w:tcPr>
          <w:p w:rsidR="009E5D9C" w:rsidRDefault="009E5D9C" w:rsidP="00B11476">
            <w:r>
              <w:t>79</w:t>
            </w:r>
          </w:p>
        </w:tc>
        <w:tc>
          <w:tcPr>
            <w:tcW w:w="2074" w:type="dxa"/>
          </w:tcPr>
          <w:p w:rsidR="009E5D9C" w:rsidRDefault="009E5D9C" w:rsidP="009E5D9C">
            <w:pPr>
              <w:tabs>
                <w:tab w:val="center" w:pos="929"/>
              </w:tabs>
            </w:pPr>
            <w:r>
              <w:t>84</w:t>
            </w:r>
          </w:p>
        </w:tc>
        <w:tc>
          <w:tcPr>
            <w:tcW w:w="2074" w:type="dxa"/>
          </w:tcPr>
          <w:p w:rsidR="009E5D9C" w:rsidRDefault="009E5D9C" w:rsidP="00B11476">
            <w:r>
              <w:rPr>
                <w:rFonts w:hint="eastAsia"/>
              </w:rPr>
              <w:t>&lt;</w:t>
            </w:r>
            <w:r>
              <w:t>7</w:t>
            </w:r>
            <w:r>
              <w:t>9,84</w:t>
            </w:r>
            <w:r>
              <w:t>&gt;</w:t>
            </w:r>
          </w:p>
        </w:tc>
      </w:tr>
      <w:tr w:rsidR="009E5D9C" w:rsidTr="009E5D9C">
        <w:trPr>
          <w:trHeight w:val="370"/>
        </w:trPr>
        <w:tc>
          <w:tcPr>
            <w:tcW w:w="2074" w:type="dxa"/>
          </w:tcPr>
          <w:p w:rsidR="009E5D9C" w:rsidRDefault="009E5D9C" w:rsidP="00B11476">
            <w:r>
              <w:t>countDownLatch</w:t>
            </w:r>
          </w:p>
        </w:tc>
        <w:tc>
          <w:tcPr>
            <w:tcW w:w="2074" w:type="dxa"/>
          </w:tcPr>
          <w:p w:rsidR="009E5D9C" w:rsidRDefault="009E5D9C" w:rsidP="00B11476">
            <w:pPr>
              <w:rPr>
                <w:rFonts w:hint="eastAsia"/>
              </w:rPr>
            </w:pPr>
            <w:r>
              <w:t>82</w:t>
            </w:r>
          </w:p>
        </w:tc>
        <w:tc>
          <w:tcPr>
            <w:tcW w:w="2074" w:type="dxa"/>
          </w:tcPr>
          <w:p w:rsidR="009E5D9C" w:rsidRDefault="009E5D9C" w:rsidP="00B11476">
            <w:r>
              <w:t>93,98</w:t>
            </w:r>
          </w:p>
        </w:tc>
        <w:tc>
          <w:tcPr>
            <w:tcW w:w="2074" w:type="dxa"/>
          </w:tcPr>
          <w:p w:rsidR="009E5D9C" w:rsidRDefault="009E5D9C" w:rsidP="00B11476">
            <w:r>
              <w:rPr>
                <w:rFonts w:hint="eastAsia"/>
              </w:rPr>
              <w:t>&lt;</w:t>
            </w:r>
            <w:r>
              <w:t>82,98</w:t>
            </w:r>
            <w:r>
              <w:t>&gt;</w:t>
            </w:r>
          </w:p>
        </w:tc>
      </w:tr>
      <w:tr w:rsidR="009E5D9C" w:rsidTr="00B11476">
        <w:tc>
          <w:tcPr>
            <w:tcW w:w="2074" w:type="dxa"/>
          </w:tcPr>
          <w:p w:rsidR="009E5D9C" w:rsidRDefault="009E5D9C" w:rsidP="00B11476">
            <w:r>
              <w:t>countDownLatch</w:t>
            </w:r>
            <w:r>
              <w:t>(2)</w:t>
            </w:r>
          </w:p>
        </w:tc>
        <w:tc>
          <w:tcPr>
            <w:tcW w:w="2074" w:type="dxa"/>
          </w:tcPr>
          <w:p w:rsidR="009E5D9C" w:rsidRDefault="009E5D9C" w:rsidP="00B11476">
            <w:r>
              <w:t>82</w:t>
            </w:r>
          </w:p>
        </w:tc>
        <w:tc>
          <w:tcPr>
            <w:tcW w:w="2074" w:type="dxa"/>
          </w:tcPr>
          <w:p w:rsidR="009E5D9C" w:rsidRDefault="009E5D9C" w:rsidP="00B11476">
            <w:r>
              <w:t>89,93</w:t>
            </w:r>
          </w:p>
        </w:tc>
        <w:tc>
          <w:tcPr>
            <w:tcW w:w="2074" w:type="dxa"/>
          </w:tcPr>
          <w:p w:rsidR="009E5D9C" w:rsidRDefault="009E5D9C" w:rsidP="00B11476">
            <w:r>
              <w:rPr>
                <w:rFonts w:hint="eastAsia"/>
              </w:rPr>
              <w:t>&lt;</w:t>
            </w:r>
            <w:r>
              <w:t>82,89</w:t>
            </w:r>
            <w:r>
              <w:t>&gt;</w:t>
            </w:r>
            <w:r>
              <w:t>&lt;82,93&gt;</w:t>
            </w:r>
          </w:p>
        </w:tc>
      </w:tr>
      <w:tr w:rsidR="009E5D9C" w:rsidTr="00B11476">
        <w:tc>
          <w:tcPr>
            <w:tcW w:w="2074" w:type="dxa"/>
          </w:tcPr>
          <w:p w:rsidR="009E5D9C" w:rsidRDefault="009E5D9C" w:rsidP="00B11476">
            <w:pPr>
              <w:rPr>
                <w:rFonts w:hint="eastAsia"/>
              </w:rPr>
            </w:pPr>
            <w:r>
              <w:t>message</w:t>
            </w:r>
          </w:p>
        </w:tc>
        <w:tc>
          <w:tcPr>
            <w:tcW w:w="2074" w:type="dxa"/>
          </w:tcPr>
          <w:p w:rsidR="009E5D9C" w:rsidRDefault="009E5D9C" w:rsidP="00B11476">
            <w:pPr>
              <w:rPr>
                <w:rFonts w:hint="eastAsia"/>
              </w:rPr>
            </w:pPr>
            <w:r>
              <w:t>84</w:t>
            </w:r>
          </w:p>
        </w:tc>
        <w:tc>
          <w:tcPr>
            <w:tcW w:w="2074" w:type="dxa"/>
          </w:tcPr>
          <w:p w:rsidR="009E5D9C" w:rsidRDefault="009E5D9C" w:rsidP="00B11476">
            <w:pPr>
              <w:rPr>
                <w:rFonts w:hint="eastAsia"/>
              </w:rPr>
            </w:pPr>
            <w:r>
              <w:t>95</w:t>
            </w:r>
          </w:p>
        </w:tc>
        <w:tc>
          <w:tcPr>
            <w:tcW w:w="2074" w:type="dxa"/>
          </w:tcPr>
          <w:p w:rsidR="009E5D9C" w:rsidRDefault="009E5D9C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84,95</w:t>
            </w:r>
            <w:r>
              <w:t>&gt;</w:t>
            </w:r>
          </w:p>
        </w:tc>
      </w:tr>
    </w:tbl>
    <w:p w:rsidR="009E5D9C" w:rsidRDefault="009E5D9C" w:rsidP="00FF1C28"/>
    <w:p w:rsidR="009E5D9C" w:rsidRDefault="009E5D9C" w:rsidP="00FF1C28">
      <w:r>
        <w:t>包括三个用例，分别为正常执行和两个抛出错误</w:t>
      </w:r>
    </w:p>
    <w:p w:rsidR="009E5D9C" w:rsidRDefault="009E5D9C" w:rsidP="009E5D9C">
      <w:r>
        <w:rPr>
          <w:rFonts w:hint="eastAsia"/>
        </w:rPr>
        <w:t>（</w:t>
      </w:r>
      <w:r w:rsidR="009E4840">
        <w:t>4</w:t>
      </w:r>
      <w:r>
        <w:rPr>
          <w:rFonts w:hint="eastAsia"/>
        </w:rPr>
        <w:t>）</w:t>
      </w:r>
      <w:r w:rsidR="009E4840">
        <w:t>check</w:t>
      </w:r>
      <w:r w:rsidRPr="00FF1C28">
        <w:t>(String key)</w:t>
      </w:r>
    </w:p>
    <w:p w:rsidR="009E4840" w:rsidRDefault="009E4840" w:rsidP="009E5D9C">
      <w:r>
        <w:tab/>
      </w:r>
      <w:r>
        <w:t>只有一个路径，且没有定义，不需要分析</w:t>
      </w:r>
    </w:p>
    <w:p w:rsidR="009E4840" w:rsidRDefault="009E4840" w:rsidP="009E5D9C"/>
    <w:p w:rsidR="009E4840" w:rsidRDefault="009E4840" w:rsidP="009E5D9C">
      <w:r>
        <w:tab/>
      </w:r>
      <w:r>
        <w:t>只有一个不通过的用例（通过等同于不执行）</w:t>
      </w:r>
    </w:p>
    <w:p w:rsidR="009E4840" w:rsidRDefault="009E4840" w:rsidP="009E5D9C">
      <w:r>
        <w:t>（</w:t>
      </w:r>
      <w:r>
        <w:rPr>
          <w:rFonts w:hint="eastAsia"/>
        </w:rPr>
        <w:t>5</w:t>
      </w:r>
      <w:r>
        <w:t>）</w:t>
      </w:r>
      <w:r w:rsidRPr="009E4840">
        <w:t>getInput(String prompt)</w:t>
      </w:r>
    </w:p>
    <w:p w:rsidR="009E4840" w:rsidRDefault="009E4840" w:rsidP="009E5D9C">
      <w:r>
        <w:t>忽略工具函数</w:t>
      </w:r>
    </w:p>
    <w:p w:rsidR="009E4840" w:rsidRDefault="009E4840" w:rsidP="009E5D9C"/>
    <w:p w:rsidR="009E4840" w:rsidRDefault="009E4840" w:rsidP="009E5D9C">
      <w:r>
        <w:t>决策点：</w:t>
      </w:r>
      <w:r>
        <w:rPr>
          <w:rFonts w:hint="eastAsia"/>
        </w:rPr>
        <w:t>1</w:t>
      </w:r>
      <w:r>
        <w:t>19</w:t>
      </w:r>
      <w:r>
        <w:t>；</w:t>
      </w:r>
    </w:p>
    <w:p w:rsidR="009E4840" w:rsidRDefault="009E4840" w:rsidP="009E5D9C">
      <w:r>
        <w:t>DD</w:t>
      </w:r>
      <w:r>
        <w:t>路径</w:t>
      </w:r>
    </w:p>
    <w:p w:rsidR="009E4840" w:rsidRDefault="009E4840" w:rsidP="009E4840">
      <w:pPr>
        <w:pStyle w:val="a6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tart</w:t>
      </w:r>
      <w:r>
        <w:t>-</w:t>
      </w:r>
      <w:r>
        <w:rPr>
          <w:rFonts w:hint="eastAsia"/>
        </w:rPr>
        <w:t>&gt;</w:t>
      </w:r>
      <w:r>
        <w:t>121-&gt;126-&gt;end</w:t>
      </w:r>
    </w:p>
    <w:p w:rsidR="009E4840" w:rsidRPr="009E4840" w:rsidRDefault="009E4840" w:rsidP="009E484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Start-&gt;123-&gt;126-&gt;end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4840" w:rsidTr="00B11476">
        <w:tc>
          <w:tcPr>
            <w:tcW w:w="2074" w:type="dxa"/>
          </w:tcPr>
          <w:p w:rsidR="009E4840" w:rsidRDefault="009E4840" w:rsidP="00B11476"/>
        </w:tc>
        <w:tc>
          <w:tcPr>
            <w:tcW w:w="2074" w:type="dxa"/>
          </w:tcPr>
          <w:p w:rsidR="009E4840" w:rsidRDefault="009E4840" w:rsidP="00B11476">
            <w:r>
              <w:t>定义</w:t>
            </w:r>
          </w:p>
        </w:tc>
        <w:tc>
          <w:tcPr>
            <w:tcW w:w="2074" w:type="dxa"/>
          </w:tcPr>
          <w:p w:rsidR="009E4840" w:rsidRDefault="009E4840" w:rsidP="00B11476">
            <w:r>
              <w:t>使用</w:t>
            </w:r>
          </w:p>
        </w:tc>
        <w:tc>
          <w:tcPr>
            <w:tcW w:w="2074" w:type="dxa"/>
          </w:tcPr>
          <w:p w:rsidR="009E4840" w:rsidRDefault="009E4840" w:rsidP="00B11476">
            <w:r>
              <w:t>路径</w:t>
            </w:r>
          </w:p>
        </w:tc>
      </w:tr>
      <w:tr w:rsidR="009E4840" w:rsidTr="00B11476">
        <w:tc>
          <w:tcPr>
            <w:tcW w:w="2074" w:type="dxa"/>
          </w:tcPr>
          <w:p w:rsidR="009E4840" w:rsidRDefault="009E4840" w:rsidP="00B11476">
            <w:r>
              <w:t>Prompt</w:t>
            </w:r>
          </w:p>
        </w:tc>
        <w:tc>
          <w:tcPr>
            <w:tcW w:w="2074" w:type="dxa"/>
          </w:tcPr>
          <w:p w:rsidR="009E4840" w:rsidRDefault="009E4840" w:rsidP="00B11476">
            <w:r>
              <w:t>参数</w:t>
            </w:r>
          </w:p>
        </w:tc>
        <w:tc>
          <w:tcPr>
            <w:tcW w:w="2074" w:type="dxa"/>
          </w:tcPr>
          <w:p w:rsidR="009E4840" w:rsidRDefault="009E4840" w:rsidP="00B11476">
            <w:pPr>
              <w:tabs>
                <w:tab w:val="center" w:pos="929"/>
              </w:tabs>
            </w:pPr>
            <w:r>
              <w:t>115</w:t>
            </w:r>
          </w:p>
        </w:tc>
        <w:tc>
          <w:tcPr>
            <w:tcW w:w="2074" w:type="dxa"/>
          </w:tcPr>
          <w:p w:rsidR="009E4840" w:rsidRDefault="009E4840" w:rsidP="00B11476">
            <w:r>
              <w:rPr>
                <w:rFonts w:hint="eastAsia"/>
              </w:rPr>
              <w:t>&lt;</w:t>
            </w:r>
            <w:r>
              <w:t>115,115</w:t>
            </w:r>
            <w:r>
              <w:t>&gt;</w:t>
            </w:r>
          </w:p>
        </w:tc>
      </w:tr>
      <w:tr w:rsidR="009E4840" w:rsidTr="00B11476">
        <w:trPr>
          <w:trHeight w:val="370"/>
        </w:trPr>
        <w:tc>
          <w:tcPr>
            <w:tcW w:w="2074" w:type="dxa"/>
          </w:tcPr>
          <w:p w:rsidR="009E4840" w:rsidRDefault="009E4840" w:rsidP="009E4840">
            <w:r>
              <w:t>reader</w:t>
            </w:r>
          </w:p>
        </w:tc>
        <w:tc>
          <w:tcPr>
            <w:tcW w:w="2074" w:type="dxa"/>
          </w:tcPr>
          <w:p w:rsidR="009E4840" w:rsidRDefault="009E4840" w:rsidP="00B11476">
            <w:pPr>
              <w:rPr>
                <w:rFonts w:hint="eastAsia"/>
              </w:rPr>
            </w:pPr>
            <w:r>
              <w:t>116</w:t>
            </w:r>
          </w:p>
        </w:tc>
        <w:tc>
          <w:tcPr>
            <w:tcW w:w="2074" w:type="dxa"/>
          </w:tcPr>
          <w:p w:rsidR="009E4840" w:rsidRDefault="009E4840" w:rsidP="00B11476">
            <w:r>
              <w:t>120</w:t>
            </w:r>
          </w:p>
        </w:tc>
        <w:tc>
          <w:tcPr>
            <w:tcW w:w="2074" w:type="dxa"/>
          </w:tcPr>
          <w:p w:rsidR="009E4840" w:rsidRDefault="009E4840" w:rsidP="00B11476">
            <w:r>
              <w:rPr>
                <w:rFonts w:hint="eastAsia"/>
              </w:rPr>
              <w:t>&lt;</w:t>
            </w:r>
            <w:r>
              <w:t>116,120</w:t>
            </w:r>
            <w:r>
              <w:t>&gt;</w:t>
            </w:r>
          </w:p>
        </w:tc>
      </w:tr>
      <w:tr w:rsidR="009E4840" w:rsidTr="00B11476">
        <w:tc>
          <w:tcPr>
            <w:tcW w:w="2074" w:type="dxa"/>
          </w:tcPr>
          <w:p w:rsidR="009E4840" w:rsidRDefault="009E4840" w:rsidP="00B11476">
            <w:r>
              <w:t>lines</w:t>
            </w:r>
          </w:p>
        </w:tc>
        <w:tc>
          <w:tcPr>
            <w:tcW w:w="2074" w:type="dxa"/>
          </w:tcPr>
          <w:p w:rsidR="009E4840" w:rsidRDefault="009E4840" w:rsidP="00B11476">
            <w:r>
              <w:t>117</w:t>
            </w:r>
          </w:p>
        </w:tc>
        <w:tc>
          <w:tcPr>
            <w:tcW w:w="2074" w:type="dxa"/>
          </w:tcPr>
          <w:p w:rsidR="009E4840" w:rsidRDefault="009E4840" w:rsidP="00B11476">
            <w:r>
              <w:t>121,126</w:t>
            </w:r>
          </w:p>
        </w:tc>
        <w:tc>
          <w:tcPr>
            <w:tcW w:w="2074" w:type="dxa"/>
          </w:tcPr>
          <w:p w:rsidR="009E4840" w:rsidRDefault="009E4840" w:rsidP="009E4840">
            <w:r>
              <w:rPr>
                <w:rFonts w:hint="eastAsia"/>
              </w:rPr>
              <w:t>&lt;</w:t>
            </w:r>
            <w:r>
              <w:t>117,126&gt;</w:t>
            </w:r>
          </w:p>
        </w:tc>
      </w:tr>
      <w:tr w:rsidR="009E4840" w:rsidTr="00B11476">
        <w:tc>
          <w:tcPr>
            <w:tcW w:w="2074" w:type="dxa"/>
          </w:tcPr>
          <w:p w:rsidR="009E4840" w:rsidRDefault="009E4840" w:rsidP="00B11476">
            <w:pPr>
              <w:rPr>
                <w:rFonts w:hint="eastAsia"/>
              </w:rPr>
            </w:pPr>
            <w:r>
              <w:t>line</w:t>
            </w:r>
          </w:p>
        </w:tc>
        <w:tc>
          <w:tcPr>
            <w:tcW w:w="2074" w:type="dxa"/>
          </w:tcPr>
          <w:p w:rsidR="009E4840" w:rsidRDefault="009E4840" w:rsidP="00B11476">
            <w:pPr>
              <w:rPr>
                <w:rFonts w:hint="eastAsia"/>
              </w:rPr>
            </w:pPr>
            <w:r>
              <w:t>118,120,120</w:t>
            </w:r>
          </w:p>
        </w:tc>
        <w:tc>
          <w:tcPr>
            <w:tcW w:w="2074" w:type="dxa"/>
          </w:tcPr>
          <w:p w:rsidR="009E4840" w:rsidRDefault="009E4840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2074" w:type="dxa"/>
          </w:tcPr>
          <w:p w:rsidR="009E4840" w:rsidRDefault="009E4840" w:rsidP="009E4840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118,121&gt;</w:t>
            </w:r>
          </w:p>
        </w:tc>
      </w:tr>
    </w:tbl>
    <w:p w:rsidR="009E5D9C" w:rsidRDefault="009E4840" w:rsidP="00FF1C28">
      <w:r>
        <w:rPr>
          <w:rFonts w:hint="eastAsia"/>
        </w:rPr>
        <w:t>共两个测试用例，分别为正常执行和呼出</w:t>
      </w:r>
      <w:r>
        <w:rPr>
          <w:rFonts w:hint="eastAsia"/>
        </w:rPr>
        <w:t>IOException</w:t>
      </w:r>
      <w:r>
        <w:rPr>
          <w:rFonts w:hint="eastAsia"/>
        </w:rPr>
        <w:t>错误</w:t>
      </w:r>
    </w:p>
    <w:p w:rsidR="009E4840" w:rsidRDefault="009E4840" w:rsidP="00FF1C28"/>
    <w:p w:rsidR="009E4840" w:rsidRDefault="009E4840" w:rsidP="00FF1C28">
      <w:r>
        <w:t>二</w:t>
      </w:r>
      <w:r>
        <w:rPr>
          <w:rFonts w:hint="eastAsia"/>
        </w:rPr>
        <w:t>．</w:t>
      </w:r>
      <w:r>
        <w:t>L</w:t>
      </w:r>
      <w:r>
        <w:rPr>
          <w:rFonts w:hint="eastAsia"/>
        </w:rPr>
        <w:t>istener</w:t>
      </w:r>
    </w:p>
    <w:p w:rsidR="009E4840" w:rsidRDefault="009E4840" w:rsidP="00FF1C28">
      <w:r>
        <w:tab/>
      </w:r>
      <w:r>
        <w:t>三个类中，</w:t>
      </w:r>
      <w:r>
        <w:t>consolestreamlistener</w:t>
      </w:r>
      <w:r>
        <w:t>和</w:t>
      </w:r>
      <w:r>
        <w:t>sesestreamlistener</w:t>
      </w:r>
      <w:r>
        <w:t>都没有具有分析价值的函数，均只有一行有效代码，且多为响应。对于其中的函数，均只给出一个测试用例。</w:t>
      </w:r>
    </w:p>
    <w:p w:rsidR="009E4840" w:rsidRDefault="009E4840" w:rsidP="00FF1C28">
      <w:r>
        <w:tab/>
        <w:t>Abstractstreamlistener</w:t>
      </w:r>
      <w:r>
        <w:t>包含两个有分析意义的函数，剩下两个函数为空。</w:t>
      </w:r>
    </w:p>
    <w:p w:rsidR="009E4840" w:rsidRDefault="009E4840" w:rsidP="009E4840">
      <w:pPr>
        <w:pStyle w:val="a6"/>
        <w:numPr>
          <w:ilvl w:val="0"/>
          <w:numId w:val="4"/>
        </w:numPr>
        <w:ind w:firstLineChars="0"/>
      </w:pPr>
      <w:r w:rsidRPr="009E4840">
        <w:t>onEvent(EventSource eventSource, String id, String type, String data)</w:t>
      </w:r>
    </w:p>
    <w:p w:rsidR="009E4840" w:rsidRDefault="009E4840" w:rsidP="009E4840">
      <w:pPr>
        <w:pStyle w:val="a6"/>
        <w:ind w:left="720" w:firstLineChars="0" w:firstLine="0"/>
      </w:pPr>
      <w:r>
        <w:t>决策点</w:t>
      </w:r>
      <w:r>
        <w:rPr>
          <w:rFonts w:hint="eastAsia"/>
        </w:rPr>
        <w:t>6</w:t>
      </w:r>
      <w:r>
        <w:t>8</w:t>
      </w:r>
      <w:r>
        <w:t>，</w:t>
      </w:r>
      <w:r>
        <w:rPr>
          <w:rFonts w:hint="eastAsia"/>
        </w:rPr>
        <w:t>7</w:t>
      </w:r>
      <w:r>
        <w:t>7</w:t>
      </w:r>
    </w:p>
    <w:p w:rsidR="009E4840" w:rsidRDefault="009E4840" w:rsidP="009E4840">
      <w:pPr>
        <w:pStyle w:val="a6"/>
        <w:ind w:left="720" w:firstLineChars="0" w:firstLine="0"/>
      </w:pPr>
    </w:p>
    <w:p w:rsidR="009E4840" w:rsidRDefault="009E4840" w:rsidP="009E4840">
      <w:pPr>
        <w:pStyle w:val="a6"/>
        <w:ind w:left="720" w:firstLineChars="0" w:firstLine="0"/>
      </w:pPr>
      <w:r>
        <w:t>Dd</w:t>
      </w:r>
      <w:r>
        <w:t>路径：</w:t>
      </w:r>
    </w:p>
    <w:p w:rsidR="009E4840" w:rsidRDefault="004F7503" w:rsidP="004F7503">
      <w:pPr>
        <w:pStyle w:val="a6"/>
        <w:numPr>
          <w:ilvl w:val="0"/>
          <w:numId w:val="5"/>
        </w:numPr>
        <w:ind w:firstLineChars="0"/>
      </w:pPr>
      <w:r>
        <w:t>68-&gt;73-&gt;end</w:t>
      </w:r>
    </w:p>
    <w:p w:rsidR="004F7503" w:rsidRDefault="004F7503" w:rsidP="004F7503">
      <w:pPr>
        <w:pStyle w:val="a6"/>
        <w:numPr>
          <w:ilvl w:val="0"/>
          <w:numId w:val="5"/>
        </w:numPr>
        <w:ind w:firstLineChars="0"/>
      </w:pPr>
      <w:r>
        <w:t>68-&gt;69-71-&gt;end</w:t>
      </w:r>
    </w:p>
    <w:p w:rsidR="004F7503" w:rsidRDefault="004F7503" w:rsidP="004F7503">
      <w:pPr>
        <w:ind w:left="720"/>
      </w:pPr>
      <w:r>
        <w:rPr>
          <w:rFonts w:hint="eastAsia"/>
        </w:rPr>
        <w:t>数据流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7503" w:rsidTr="00B11476">
        <w:tc>
          <w:tcPr>
            <w:tcW w:w="2074" w:type="dxa"/>
          </w:tcPr>
          <w:p w:rsidR="004F7503" w:rsidRDefault="004F7503" w:rsidP="00B11476"/>
        </w:tc>
        <w:tc>
          <w:tcPr>
            <w:tcW w:w="2074" w:type="dxa"/>
          </w:tcPr>
          <w:p w:rsidR="004F7503" w:rsidRDefault="004F7503" w:rsidP="00B11476">
            <w:r>
              <w:t>定义</w:t>
            </w:r>
          </w:p>
        </w:tc>
        <w:tc>
          <w:tcPr>
            <w:tcW w:w="2074" w:type="dxa"/>
          </w:tcPr>
          <w:p w:rsidR="004F7503" w:rsidRDefault="004F7503" w:rsidP="00B11476">
            <w:r>
              <w:t>使用</w:t>
            </w:r>
          </w:p>
        </w:tc>
        <w:tc>
          <w:tcPr>
            <w:tcW w:w="2074" w:type="dxa"/>
          </w:tcPr>
          <w:p w:rsidR="004F7503" w:rsidRDefault="004F7503" w:rsidP="00B11476">
            <w:r>
              <w:t>路径</w:t>
            </w:r>
          </w:p>
        </w:tc>
      </w:tr>
      <w:tr w:rsidR="004F7503" w:rsidTr="00B11476">
        <w:tc>
          <w:tcPr>
            <w:tcW w:w="2074" w:type="dxa"/>
          </w:tcPr>
          <w:p w:rsidR="004F7503" w:rsidRDefault="004F7503" w:rsidP="00B11476">
            <w:r>
              <w:lastRenderedPageBreak/>
              <w:t>Data</w:t>
            </w:r>
          </w:p>
        </w:tc>
        <w:tc>
          <w:tcPr>
            <w:tcW w:w="2074" w:type="dxa"/>
          </w:tcPr>
          <w:p w:rsidR="004F7503" w:rsidRDefault="004F7503" w:rsidP="00B11476">
            <w:r>
              <w:t>参数</w:t>
            </w:r>
          </w:p>
        </w:tc>
        <w:tc>
          <w:tcPr>
            <w:tcW w:w="2074" w:type="dxa"/>
          </w:tcPr>
          <w:p w:rsidR="004F7503" w:rsidRDefault="004F7503" w:rsidP="00B11476">
            <w:pPr>
              <w:tabs>
                <w:tab w:val="center" w:pos="929"/>
              </w:tabs>
            </w:pPr>
            <w:r>
              <w:t>68</w:t>
            </w:r>
            <w:r>
              <w:t>，</w:t>
            </w: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2074" w:type="dxa"/>
          </w:tcPr>
          <w:p w:rsidR="004F7503" w:rsidRDefault="004F7503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68,68</w:t>
            </w:r>
            <w:r>
              <w:t>&gt;</w:t>
            </w:r>
            <w:r>
              <w:rPr>
                <w:rFonts w:hint="eastAsia"/>
              </w:rPr>
              <w:t>&lt;</w:t>
            </w:r>
            <w:r>
              <w:t>68,73&gt;</w:t>
            </w:r>
          </w:p>
        </w:tc>
      </w:tr>
      <w:tr w:rsidR="004F7503" w:rsidTr="00B11476">
        <w:trPr>
          <w:trHeight w:val="370"/>
        </w:trPr>
        <w:tc>
          <w:tcPr>
            <w:tcW w:w="2074" w:type="dxa"/>
          </w:tcPr>
          <w:p w:rsidR="004F7503" w:rsidRDefault="004F7503" w:rsidP="00B11476">
            <w:r>
              <w:t>response</w:t>
            </w:r>
          </w:p>
        </w:tc>
        <w:tc>
          <w:tcPr>
            <w:tcW w:w="2074" w:type="dxa"/>
          </w:tcPr>
          <w:p w:rsidR="004F7503" w:rsidRDefault="004F7503" w:rsidP="00B11476">
            <w:pPr>
              <w:rPr>
                <w:rFonts w:hint="eastAsia"/>
              </w:rPr>
            </w:pPr>
            <w:r>
              <w:t>73</w:t>
            </w:r>
          </w:p>
        </w:tc>
        <w:tc>
          <w:tcPr>
            <w:tcW w:w="2074" w:type="dxa"/>
          </w:tcPr>
          <w:p w:rsidR="004F7503" w:rsidRDefault="004F7503" w:rsidP="00B11476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074" w:type="dxa"/>
          </w:tcPr>
          <w:p w:rsidR="004F7503" w:rsidRDefault="004F7503" w:rsidP="004F7503">
            <w:r>
              <w:rPr>
                <w:rFonts w:hint="eastAsia"/>
              </w:rPr>
              <w:t>&lt;</w:t>
            </w:r>
            <w:r>
              <w:t>73,75</w:t>
            </w:r>
            <w:r>
              <w:t>&gt;</w:t>
            </w:r>
          </w:p>
        </w:tc>
      </w:tr>
      <w:tr w:rsidR="004F7503" w:rsidTr="00B11476">
        <w:tc>
          <w:tcPr>
            <w:tcW w:w="2074" w:type="dxa"/>
          </w:tcPr>
          <w:p w:rsidR="004F7503" w:rsidRDefault="004F7503" w:rsidP="00B11476">
            <w:r>
              <w:t>text</w:t>
            </w:r>
          </w:p>
        </w:tc>
        <w:tc>
          <w:tcPr>
            <w:tcW w:w="2074" w:type="dxa"/>
          </w:tcPr>
          <w:p w:rsidR="004F7503" w:rsidRDefault="004F7503" w:rsidP="00B11476">
            <w:r>
              <w:t>75</w:t>
            </w:r>
          </w:p>
        </w:tc>
        <w:tc>
          <w:tcPr>
            <w:tcW w:w="2074" w:type="dxa"/>
          </w:tcPr>
          <w:p w:rsidR="004F7503" w:rsidRDefault="004F7503" w:rsidP="00B11476">
            <w:r>
              <w:t>77</w:t>
            </w:r>
          </w:p>
        </w:tc>
        <w:tc>
          <w:tcPr>
            <w:tcW w:w="2074" w:type="dxa"/>
          </w:tcPr>
          <w:p w:rsidR="004F7503" w:rsidRDefault="004F7503" w:rsidP="004F7503">
            <w:r>
              <w:rPr>
                <w:rFonts w:hint="eastAsia"/>
              </w:rPr>
              <w:t>&lt;</w:t>
            </w:r>
            <w:r>
              <w:t>75,77&gt;</w:t>
            </w:r>
          </w:p>
        </w:tc>
      </w:tr>
      <w:tr w:rsidR="004F7503" w:rsidTr="00B11476">
        <w:tc>
          <w:tcPr>
            <w:tcW w:w="2074" w:type="dxa"/>
          </w:tcPr>
          <w:p w:rsidR="004F7503" w:rsidRDefault="004F7503" w:rsidP="00B11476">
            <w:pPr>
              <w:rPr>
                <w:rFonts w:hint="eastAsia"/>
              </w:rPr>
            </w:pPr>
            <w:r>
              <w:t>lastMessage</w:t>
            </w:r>
          </w:p>
        </w:tc>
        <w:tc>
          <w:tcPr>
            <w:tcW w:w="2074" w:type="dxa"/>
          </w:tcPr>
          <w:p w:rsidR="004F7503" w:rsidRDefault="004F7503" w:rsidP="00B11476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2074" w:type="dxa"/>
          </w:tcPr>
          <w:p w:rsidR="004F7503" w:rsidRDefault="004F7503" w:rsidP="00B11476">
            <w:pPr>
              <w:rPr>
                <w:rFonts w:hint="eastAsia"/>
              </w:rPr>
            </w:pPr>
            <w:r>
              <w:t>79</w:t>
            </w:r>
          </w:p>
        </w:tc>
        <w:tc>
          <w:tcPr>
            <w:tcW w:w="2074" w:type="dxa"/>
          </w:tcPr>
          <w:p w:rsidR="004F7503" w:rsidRDefault="004F7503" w:rsidP="004F7503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79,79&gt;</w:t>
            </w:r>
          </w:p>
        </w:tc>
      </w:tr>
    </w:tbl>
    <w:p w:rsidR="004F7503" w:rsidRDefault="004F7503" w:rsidP="004F7503">
      <w:pPr>
        <w:ind w:left="720"/>
      </w:pPr>
    </w:p>
    <w:p w:rsidR="006E73E6" w:rsidRPr="009E4840" w:rsidRDefault="006E73E6" w:rsidP="004F7503">
      <w:pPr>
        <w:ind w:left="720"/>
        <w:rPr>
          <w:rFonts w:hint="eastAsia"/>
        </w:rPr>
      </w:pPr>
      <w:r>
        <w:t>设计两个测试用例，分别传入【</w:t>
      </w:r>
      <w:r>
        <w:t>done</w:t>
      </w:r>
      <w:r>
        <w:t>】和正常完成流程</w:t>
      </w:r>
    </w:p>
    <w:p w:rsidR="009E4840" w:rsidRDefault="006E73E6" w:rsidP="006E73E6">
      <w:pPr>
        <w:pStyle w:val="a6"/>
        <w:numPr>
          <w:ilvl w:val="0"/>
          <w:numId w:val="4"/>
        </w:numPr>
        <w:ind w:firstLineChars="0"/>
      </w:pPr>
      <w:r w:rsidRPr="006E73E6">
        <w:t>onFailure(EventSource eventSource, Throwable</w:t>
      </w:r>
      <w:r>
        <w:t xml:space="preserve"> throwable, Response response) </w:t>
      </w:r>
    </w:p>
    <w:p w:rsidR="006E73E6" w:rsidRDefault="006E73E6" w:rsidP="006E73E6">
      <w:pPr>
        <w:pStyle w:val="a6"/>
        <w:ind w:left="720" w:firstLineChars="0" w:firstLine="0"/>
      </w:pPr>
      <w:r>
        <w:t>dd</w:t>
      </w:r>
      <w:r>
        <w:t>路径</w:t>
      </w:r>
      <w:r>
        <w:rPr>
          <w:rFonts w:hint="eastAsia"/>
        </w:rPr>
        <w:t>:</w:t>
      </w:r>
    </w:p>
    <w:p w:rsidR="006E73E6" w:rsidRDefault="006E73E6" w:rsidP="006E73E6">
      <w:pPr>
        <w:pStyle w:val="a6"/>
        <w:numPr>
          <w:ilvl w:val="0"/>
          <w:numId w:val="6"/>
        </w:numPr>
        <w:ind w:firstLineChars="0"/>
      </w:pPr>
      <w:r>
        <w:t>start-&gt;103-&gt;end</w:t>
      </w:r>
    </w:p>
    <w:p w:rsidR="006E73E6" w:rsidRDefault="006E73E6" w:rsidP="006E73E6">
      <w:pPr>
        <w:pStyle w:val="a6"/>
        <w:numPr>
          <w:ilvl w:val="0"/>
          <w:numId w:val="6"/>
        </w:numPr>
        <w:ind w:firstLineChars="0"/>
      </w:pPr>
      <w:r>
        <w:t>start-&gt;105-&gt;end</w:t>
      </w:r>
    </w:p>
    <w:p w:rsidR="006E73E6" w:rsidRDefault="006E73E6" w:rsidP="006E73E6">
      <w:pPr>
        <w:ind w:left="720"/>
      </w:pPr>
      <w:r>
        <w:rPr>
          <w:rFonts w:hint="eastAsia"/>
        </w:rPr>
        <w:t>数据流：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73E6" w:rsidTr="00B11476">
        <w:tc>
          <w:tcPr>
            <w:tcW w:w="2074" w:type="dxa"/>
          </w:tcPr>
          <w:p w:rsidR="006E73E6" w:rsidRDefault="006E73E6" w:rsidP="00B11476"/>
        </w:tc>
        <w:tc>
          <w:tcPr>
            <w:tcW w:w="2074" w:type="dxa"/>
          </w:tcPr>
          <w:p w:rsidR="006E73E6" w:rsidRDefault="006E73E6" w:rsidP="00B11476">
            <w:r>
              <w:t>定义</w:t>
            </w:r>
          </w:p>
        </w:tc>
        <w:tc>
          <w:tcPr>
            <w:tcW w:w="2074" w:type="dxa"/>
          </w:tcPr>
          <w:p w:rsidR="006E73E6" w:rsidRDefault="006E73E6" w:rsidP="00B11476">
            <w:r>
              <w:t>使用</w:t>
            </w:r>
          </w:p>
        </w:tc>
        <w:tc>
          <w:tcPr>
            <w:tcW w:w="2074" w:type="dxa"/>
          </w:tcPr>
          <w:p w:rsidR="006E73E6" w:rsidRDefault="006E73E6" w:rsidP="00B11476">
            <w:r>
              <w:t>路径</w:t>
            </w:r>
          </w:p>
        </w:tc>
      </w:tr>
      <w:tr w:rsidR="006E73E6" w:rsidTr="00B11476">
        <w:tc>
          <w:tcPr>
            <w:tcW w:w="2074" w:type="dxa"/>
          </w:tcPr>
          <w:p w:rsidR="006E73E6" w:rsidRDefault="006E73E6" w:rsidP="00B11476">
            <w:r>
              <w:t>Throwable</w:t>
            </w:r>
          </w:p>
        </w:tc>
        <w:tc>
          <w:tcPr>
            <w:tcW w:w="2074" w:type="dxa"/>
          </w:tcPr>
          <w:p w:rsidR="006E73E6" w:rsidRDefault="006E73E6" w:rsidP="00B11476">
            <w:r>
              <w:t>参数</w:t>
            </w:r>
          </w:p>
        </w:tc>
        <w:tc>
          <w:tcPr>
            <w:tcW w:w="2074" w:type="dxa"/>
          </w:tcPr>
          <w:p w:rsidR="006E73E6" w:rsidRDefault="006E73E6" w:rsidP="00B11476">
            <w:pPr>
              <w:tabs>
                <w:tab w:val="center" w:pos="929"/>
              </w:tabs>
            </w:pPr>
            <w:r>
              <w:t>93</w:t>
            </w:r>
          </w:p>
        </w:tc>
        <w:tc>
          <w:tcPr>
            <w:tcW w:w="2074" w:type="dxa"/>
          </w:tcPr>
          <w:p w:rsidR="006E73E6" w:rsidRDefault="006E73E6" w:rsidP="00B1147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93,93&gt;</w:t>
            </w:r>
          </w:p>
        </w:tc>
      </w:tr>
      <w:tr w:rsidR="006E73E6" w:rsidTr="00B11476">
        <w:trPr>
          <w:trHeight w:val="370"/>
        </w:trPr>
        <w:tc>
          <w:tcPr>
            <w:tcW w:w="2074" w:type="dxa"/>
          </w:tcPr>
          <w:p w:rsidR="006E73E6" w:rsidRDefault="006E73E6" w:rsidP="00B11476">
            <w:r>
              <w:t>response</w:t>
            </w:r>
            <w:r>
              <w:t>Text</w:t>
            </w:r>
          </w:p>
        </w:tc>
        <w:tc>
          <w:tcPr>
            <w:tcW w:w="2074" w:type="dxa"/>
          </w:tcPr>
          <w:p w:rsidR="006E73E6" w:rsidRDefault="006E73E6" w:rsidP="00B11476">
            <w:pPr>
              <w:rPr>
                <w:rFonts w:hint="eastAsia"/>
              </w:rPr>
            </w:pPr>
            <w:r>
              <w:t>95,98</w:t>
            </w:r>
          </w:p>
        </w:tc>
        <w:tc>
          <w:tcPr>
            <w:tcW w:w="2074" w:type="dxa"/>
          </w:tcPr>
          <w:p w:rsidR="006E73E6" w:rsidRDefault="006E73E6" w:rsidP="00B11476">
            <w:r>
              <w:t>101,103</w:t>
            </w:r>
          </w:p>
        </w:tc>
        <w:tc>
          <w:tcPr>
            <w:tcW w:w="2074" w:type="dxa"/>
          </w:tcPr>
          <w:p w:rsidR="006E73E6" w:rsidRDefault="006E73E6" w:rsidP="00B11476">
            <w:r>
              <w:rPr>
                <w:rFonts w:hint="eastAsia"/>
              </w:rPr>
              <w:t>&lt;</w:t>
            </w:r>
            <w:r>
              <w:t>95,103</w:t>
            </w:r>
            <w:r>
              <w:t>&gt;</w:t>
            </w:r>
          </w:p>
        </w:tc>
      </w:tr>
    </w:tbl>
    <w:p w:rsidR="006E73E6" w:rsidRPr="009E5D9C" w:rsidRDefault="006E73E6" w:rsidP="006E73E6">
      <w:pPr>
        <w:ind w:left="720"/>
        <w:rPr>
          <w:rFonts w:hint="eastAsia"/>
        </w:rPr>
      </w:pPr>
      <w:r>
        <w:rPr>
          <w:rFonts w:hint="eastAsia"/>
        </w:rPr>
        <w:t>给出两个测试用例：分别输出</w:t>
      </w:r>
      <w:r>
        <w:rPr>
          <w:rFonts w:hint="eastAsia"/>
        </w:rPr>
        <w:t>exception</w:t>
      </w:r>
      <w:r>
        <w:rPr>
          <w:rFonts w:hint="eastAsia"/>
        </w:rPr>
        <w:t>错误以及正常执行代码</w:t>
      </w:r>
      <w:bookmarkStart w:id="0" w:name="_GoBack"/>
      <w:bookmarkEnd w:id="0"/>
    </w:p>
    <w:sectPr w:rsidR="006E73E6" w:rsidRPr="009E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1DB" w:rsidRDefault="00BE21DB" w:rsidP="00FF1C28">
      <w:r>
        <w:separator/>
      </w:r>
    </w:p>
  </w:endnote>
  <w:endnote w:type="continuationSeparator" w:id="0">
    <w:p w:rsidR="00BE21DB" w:rsidRDefault="00BE21DB" w:rsidP="00FF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1DB" w:rsidRDefault="00BE21DB" w:rsidP="00FF1C28">
      <w:r>
        <w:separator/>
      </w:r>
    </w:p>
  </w:footnote>
  <w:footnote w:type="continuationSeparator" w:id="0">
    <w:p w:rsidR="00BE21DB" w:rsidRDefault="00BE21DB" w:rsidP="00FF1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3B36"/>
    <w:multiLevelType w:val="hybridMultilevel"/>
    <w:tmpl w:val="F97CD23A"/>
    <w:lvl w:ilvl="0" w:tplc="E8161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00774"/>
    <w:multiLevelType w:val="hybridMultilevel"/>
    <w:tmpl w:val="685CF740"/>
    <w:lvl w:ilvl="0" w:tplc="1E9CB7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F971074"/>
    <w:multiLevelType w:val="hybridMultilevel"/>
    <w:tmpl w:val="6C6C036A"/>
    <w:lvl w:ilvl="0" w:tplc="4AD8C0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9923FA"/>
    <w:multiLevelType w:val="hybridMultilevel"/>
    <w:tmpl w:val="5E3C8BE0"/>
    <w:lvl w:ilvl="0" w:tplc="AF108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3606A31"/>
    <w:multiLevelType w:val="hybridMultilevel"/>
    <w:tmpl w:val="4BD23E70"/>
    <w:lvl w:ilvl="0" w:tplc="E8161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70553"/>
    <w:multiLevelType w:val="hybridMultilevel"/>
    <w:tmpl w:val="F97CD23A"/>
    <w:lvl w:ilvl="0" w:tplc="E8161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59"/>
    <w:rsid w:val="004F7503"/>
    <w:rsid w:val="006E73E6"/>
    <w:rsid w:val="009E4840"/>
    <w:rsid w:val="009E5D9C"/>
    <w:rsid w:val="00A92E59"/>
    <w:rsid w:val="00BE21DB"/>
    <w:rsid w:val="00C32F04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BCC68-5598-430B-BF75-6A01F56C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3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C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C28"/>
    <w:rPr>
      <w:sz w:val="18"/>
      <w:szCs w:val="18"/>
    </w:rPr>
  </w:style>
  <w:style w:type="table" w:styleId="a5">
    <w:name w:val="Table Grid"/>
    <w:basedOn w:val="a1"/>
    <w:uiPriority w:val="39"/>
    <w:rsid w:val="00FF1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F1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</dc:creator>
  <cp:keywords/>
  <dc:description/>
  <cp:lastModifiedBy>hch</cp:lastModifiedBy>
  <cp:revision>3</cp:revision>
  <dcterms:created xsi:type="dcterms:W3CDTF">2025-04-26T09:15:00Z</dcterms:created>
  <dcterms:modified xsi:type="dcterms:W3CDTF">2025-04-26T11:15:00Z</dcterms:modified>
</cp:coreProperties>
</file>