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468F95F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{{CompanyName}}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17BD42D" w:rsidR="000C106A" w:rsidRPr="00160A3D" w:rsidRDefault="009F28E8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9F28E8">
              <w:rPr>
                <w:rFonts w:ascii="仿宋_GB2312" w:eastAsia="仿宋_GB2312"/>
                <w:color w:val="000000"/>
                <w:spacing w:val="-20"/>
                <w:sz w:val="24"/>
              </w:rPr>
              <w:t>{{legal_representative}}</w:t>
            </w:r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745CEEB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{{RegisteredAddress}}</w:t>
            </w:r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22B39621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{{ActualOfficeAddress}}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6A7DF6DA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{{EstablishmentDate}}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188F88C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{{RegisteredCapital}}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02AE0FEF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{{PaidInCapital}}</w:t>
            </w: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7B71E53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160A3D"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{{BasicAccountBank}}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1B0EE86B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{CompanyType}}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02A55086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{{Industry}}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25F70C25" w:rsidR="000C106A" w:rsidRPr="009633EB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  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{{BusinessScope}}</w:t>
            </w:r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17825B96" w:rsidR="000C106A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37CAB2BF" w:rsidR="000C106A" w:rsidRDefault="00815E3D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76380926" w:rsidR="000C106A" w:rsidRDefault="00815E3D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5EC3E6BF" w:rsidR="000C106A" w:rsidRDefault="00815E3D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1C78159D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45E1F4E9" w:rsidR="000C106A" w:rsidRDefault="00815E3D" w:rsidP="00815E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04833EC4" w14:textId="087D766D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3A0B8DD1" w14:textId="5034D6AA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684C4FA2" w14:textId="161C11E6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297E958" w14:textId="4DE76BBC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421CFA91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06A77AD8" w14:textId="6CC55C66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622073D4" w14:textId="6A769915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1208712C" w14:textId="0ECB27C3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68EA60B3" w14:textId="62DBA759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5CB9F2C1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{{ActualController}}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{{IDNumber}}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2716A7" w14:textId="77777777" w:rsidR="00160A3D" w:rsidRPr="00160A3D" w:rsidRDefault="00160A3D" w:rsidP="00160A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2A9ADAE2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329BE0" w14:textId="0F288538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1CBCBBF" w14:textId="009298F3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B0F38A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6A6DD39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025B13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25B39C0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7BD50B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CC3CE71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6CB59A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4ED36BA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A8CDA7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A772B5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7FC826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8C7527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E66485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7728AB6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E2E2AE1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50401419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2FC1BF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57F0DCE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如为上市公司，须查询股价表现情况，如截至201*年*月*日，总股本**亿股，流通股**亿股，收盘价**元/股，总市值**亿元，流通市值**亿元，市盈率**，市净率**。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33E3FEDA" w:rsidR="000C106A" w:rsidRDefault="00160A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{{CapitalStatus}}</w:t>
            </w: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包括但不限于注册资本、实收资本、股权结构、主营业务、上年末资产规模、收入规模、盈利情况等。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股权结构图须包括申请人及关联企业，以及本次授信涉及的保证人、抵押人等相关主体，须注明持股比例等信息。可参考下图：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">
                      <v:textbox>
                        <w:txbxContent>
                          <w:p w14:paraId="68EC6D6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">
                      <v:textbox>
                        <w:txbxContent>
                          <w:p w14:paraId="5EECF71B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">
                      <v:textbox>
                        <w:txbxContent>
                          <w:p w14:paraId="551954E8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须完整、准确呈现申请人股东对其持股情况（且须追溯至实际控制方），特别是涉及混改的。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AA834A" w14:textId="74BF5A3A" w:rsidR="00160A3D" w:rsidRPr="009633EB" w:rsidRDefault="000C106A" w:rsidP="009633EB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</w:t>
            </w:r>
          </w:p>
          <w:p w14:paraId="33E9EFBD" w14:textId="77777777" w:rsidR="009633EB" w:rsidRPr="009633EB" w:rsidRDefault="009633EB" w:rsidP="009633EB">
            <w:r w:rsidRPr="009633EB">
              <w:t>{{ManagementPersonnel}}</w:t>
            </w:r>
          </w:p>
          <w:p w14:paraId="5251D308" w14:textId="77777777" w:rsidR="00160A3D" w:rsidRPr="00160A3D" w:rsidRDefault="00160A3D" w:rsidP="00160A3D"/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172B622" w:rsidR="000C106A" w:rsidRDefault="009633EB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9633EB">
              <w:rPr>
                <w:rFonts w:ascii="仿宋_GB2312" w:eastAsia="仿宋_GB2312"/>
                <w:color w:val="000000"/>
                <w:spacing w:val="-20"/>
                <w:sz w:val="24"/>
              </w:rPr>
              <w:t>{{CorporateGovernance}}</w:t>
            </w: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10F5408D" w:rsidR="000C106A" w:rsidRPr="009633EB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{{HistoricalEvolution}}</w:t>
            </w: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423D0FA9" w:rsidR="000C106A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{{DevelopmentQualification}}</w:t>
            </w: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</w:t>
            </w: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lastRenderedPageBreak/>
              <w:t>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43B49AD9" w:rsidR="000C106A" w:rsidRDefault="009633EB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50E13C33" w14:textId="22716D3C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6BCF46C4" w14:textId="74785CB4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09DAD008" w14:textId="4889514A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2A6B7C14" w14:textId="57004CF0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883D571" w14:textId="419470D9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4A04982" w14:textId="76BA109E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4430EB00" w14:textId="5B1C6ACB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23B432B2" w14:textId="6C39CF1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00CA0A3C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58303AF7" w14:textId="61F75CDD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4D5309B8" w14:textId="69B2658C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05A8B894" w14:textId="7BEE9A4D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34BDCC59" w14:textId="0BA2722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0555037" w14:textId="72016D6C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13F33EAD" w14:textId="3BCFB7BA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5B82D83" w14:textId="2AC83F3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35B70369" w14:textId="5F2D5F31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7BB9E" w14:textId="77777777" w:rsidR="009E1828" w:rsidRDefault="009E1828" w:rsidP="000C106A">
      <w:r>
        <w:separator/>
      </w:r>
    </w:p>
  </w:endnote>
  <w:endnote w:type="continuationSeparator" w:id="0">
    <w:p w14:paraId="4D1B110B" w14:textId="77777777" w:rsidR="009E1828" w:rsidRDefault="009E1828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3409" w14:textId="77777777" w:rsidR="009E1828" w:rsidRDefault="009E1828" w:rsidP="000C106A">
      <w:r>
        <w:separator/>
      </w:r>
    </w:p>
  </w:footnote>
  <w:footnote w:type="continuationSeparator" w:id="0">
    <w:p w14:paraId="69068BA1" w14:textId="77777777" w:rsidR="009E1828" w:rsidRDefault="009E1828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715C7"/>
    <w:rsid w:val="002E62DF"/>
    <w:rsid w:val="00307ECA"/>
    <w:rsid w:val="0055293E"/>
    <w:rsid w:val="005F6FB2"/>
    <w:rsid w:val="008063BA"/>
    <w:rsid w:val="00815E3D"/>
    <w:rsid w:val="008A40D6"/>
    <w:rsid w:val="009633EB"/>
    <w:rsid w:val="009E1828"/>
    <w:rsid w:val="009F28E8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9</cp:revision>
  <dcterms:created xsi:type="dcterms:W3CDTF">2025-02-25T12:19:00Z</dcterms:created>
  <dcterms:modified xsi:type="dcterms:W3CDTF">2025-02-27T10:49:00Z</dcterms:modified>
</cp:coreProperties>
</file>