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9"/>
        <w:gridCol w:w="1731"/>
        <w:gridCol w:w="712"/>
        <w:gridCol w:w="1019"/>
        <w:gridCol w:w="733"/>
        <w:gridCol w:w="998"/>
        <w:gridCol w:w="425"/>
        <w:gridCol w:w="68"/>
        <w:gridCol w:w="1238"/>
        <w:gridCol w:w="176"/>
        <w:gridCol w:w="23"/>
        <w:gridCol w:w="1532"/>
      </w:tblGrid>
      <w:tr w14:paraId="1A5F92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59" w:type="dxa"/>
            <w:vAlign w:val="center"/>
          </w:tcPr>
          <w:p w14:paraId="75EA7393">
            <w:pPr>
              <w:widowControl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  <w:t>公司名称</w:t>
            </w:r>
          </w:p>
        </w:tc>
        <w:tc>
          <w:tcPr>
            <w:tcW w:w="4195" w:type="dxa"/>
            <w:gridSpan w:val="4"/>
            <w:vAlign w:val="center"/>
          </w:tcPr>
          <w:p w14:paraId="3E60C517">
            <w:pPr>
              <w:widowControl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  <w:t>***公司</w:t>
            </w:r>
          </w:p>
        </w:tc>
        <w:tc>
          <w:tcPr>
            <w:tcW w:w="1491" w:type="dxa"/>
            <w:gridSpan w:val="3"/>
            <w:vAlign w:val="center"/>
          </w:tcPr>
          <w:p w14:paraId="2175D268">
            <w:pPr>
              <w:widowControl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法定代表人</w:t>
            </w:r>
          </w:p>
        </w:tc>
        <w:tc>
          <w:tcPr>
            <w:tcW w:w="2969" w:type="dxa"/>
            <w:gridSpan w:val="4"/>
            <w:vAlign w:val="center"/>
          </w:tcPr>
          <w:p w14:paraId="4015AB76">
            <w:pPr>
              <w:widowControl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hint="eastAsia" w:ascii="仿宋_GB2312" w:eastAsia="仿宋_GB2312"/>
                <w:color w:val="000000"/>
                <w:spacing w:val="-20"/>
                <w:sz w:val="24"/>
              </w:rPr>
              <w:t>***</w:t>
            </w:r>
          </w:p>
        </w:tc>
      </w:tr>
      <w:tr w14:paraId="3660D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59" w:type="dxa"/>
            <w:vAlign w:val="center"/>
          </w:tcPr>
          <w:p w14:paraId="5F928060">
            <w:pPr>
              <w:widowControl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  <w:t>注册地址</w:t>
            </w:r>
          </w:p>
        </w:tc>
        <w:tc>
          <w:tcPr>
            <w:tcW w:w="8655" w:type="dxa"/>
            <w:gridSpan w:val="11"/>
            <w:vAlign w:val="center"/>
          </w:tcPr>
          <w:p w14:paraId="1253DD63">
            <w:pPr>
              <w:widowControl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  <w:lang w:val="zh-CN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  <w:t>***</w:t>
            </w:r>
          </w:p>
        </w:tc>
      </w:tr>
      <w:tr w14:paraId="2BEDCD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59" w:type="dxa"/>
            <w:vAlign w:val="center"/>
          </w:tcPr>
          <w:p w14:paraId="3B5C2BE3">
            <w:pPr>
              <w:widowControl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  <w:t>实际办公地址</w:t>
            </w:r>
          </w:p>
        </w:tc>
        <w:tc>
          <w:tcPr>
            <w:tcW w:w="8655" w:type="dxa"/>
            <w:gridSpan w:val="11"/>
            <w:vAlign w:val="center"/>
          </w:tcPr>
          <w:p w14:paraId="5A0C7B94">
            <w:pPr>
              <w:widowControl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  <w:lang w:val="zh-CN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  <w:t>***</w:t>
            </w:r>
          </w:p>
        </w:tc>
      </w:tr>
      <w:tr w14:paraId="6B64BD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59" w:type="dxa"/>
            <w:vAlign w:val="center"/>
          </w:tcPr>
          <w:p w14:paraId="5D0401A1">
            <w:pPr>
              <w:widowControl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  <w:t>成立日期</w:t>
            </w:r>
          </w:p>
        </w:tc>
        <w:tc>
          <w:tcPr>
            <w:tcW w:w="2443" w:type="dxa"/>
            <w:gridSpan w:val="2"/>
            <w:vAlign w:val="center"/>
          </w:tcPr>
          <w:p w14:paraId="7DBF6975">
            <w:pPr>
              <w:widowControl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pacing w:val="-20"/>
                <w:sz w:val="24"/>
              </w:rPr>
              <w:t>200*年11月*日</w:t>
            </w:r>
          </w:p>
        </w:tc>
        <w:tc>
          <w:tcPr>
            <w:tcW w:w="1752" w:type="dxa"/>
            <w:gridSpan w:val="2"/>
            <w:vAlign w:val="center"/>
          </w:tcPr>
          <w:p w14:paraId="333DA3E4">
            <w:pPr>
              <w:widowControl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注册资本</w:t>
            </w:r>
          </w:p>
        </w:tc>
        <w:tc>
          <w:tcPr>
            <w:tcW w:w="1423" w:type="dxa"/>
            <w:gridSpan w:val="2"/>
            <w:vAlign w:val="center"/>
          </w:tcPr>
          <w:p w14:paraId="5EC53B5E">
            <w:pPr>
              <w:widowControl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pacing w:val="-20"/>
                <w:sz w:val="24"/>
              </w:rPr>
              <w:t>***万元</w:t>
            </w:r>
          </w:p>
        </w:tc>
        <w:tc>
          <w:tcPr>
            <w:tcW w:w="1505" w:type="dxa"/>
            <w:gridSpan w:val="4"/>
            <w:vAlign w:val="center"/>
          </w:tcPr>
          <w:p w14:paraId="4F83614F">
            <w:pPr>
              <w:widowControl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实收资本</w:t>
            </w:r>
          </w:p>
        </w:tc>
        <w:tc>
          <w:tcPr>
            <w:tcW w:w="1532" w:type="dxa"/>
            <w:vAlign w:val="center"/>
          </w:tcPr>
          <w:p w14:paraId="7E38FD92">
            <w:pPr>
              <w:widowControl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pacing w:val="-20"/>
                <w:sz w:val="24"/>
              </w:rPr>
              <w:t>***万元</w:t>
            </w:r>
          </w:p>
        </w:tc>
      </w:tr>
      <w:tr w14:paraId="494CF3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  <w:jc w:val="center"/>
        </w:trPr>
        <w:tc>
          <w:tcPr>
            <w:tcW w:w="1559" w:type="dxa"/>
            <w:vAlign w:val="center"/>
          </w:tcPr>
          <w:p w14:paraId="12B874D5">
            <w:pPr>
              <w:widowControl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  <w:t>基本户开户行</w:t>
            </w:r>
          </w:p>
        </w:tc>
        <w:tc>
          <w:tcPr>
            <w:tcW w:w="2443" w:type="dxa"/>
            <w:gridSpan w:val="2"/>
            <w:vAlign w:val="center"/>
          </w:tcPr>
          <w:p w14:paraId="4966BAC3">
            <w:pPr>
              <w:widowControl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pacing w:val="-20"/>
                <w:kern w:val="0"/>
                <w:position w:val="-2"/>
                <w:sz w:val="24"/>
                <w:szCs w:val="28"/>
              </w:rPr>
              <w:t>**行***支行</w:t>
            </w:r>
          </w:p>
        </w:tc>
        <w:tc>
          <w:tcPr>
            <w:tcW w:w="1752" w:type="dxa"/>
            <w:gridSpan w:val="2"/>
            <w:vAlign w:val="center"/>
          </w:tcPr>
          <w:p w14:paraId="0517AB34">
            <w:pPr>
              <w:widowControl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公司类型</w:t>
            </w:r>
          </w:p>
        </w:tc>
        <w:tc>
          <w:tcPr>
            <w:tcW w:w="1423" w:type="dxa"/>
            <w:gridSpan w:val="2"/>
            <w:vAlign w:val="center"/>
          </w:tcPr>
          <w:p w14:paraId="780F8DA1">
            <w:pPr>
              <w:widowControl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hint="eastAsia" w:ascii="仿宋_GB2312" w:eastAsia="仿宋_GB2312"/>
                <w:color w:val="000000"/>
                <w:spacing w:val="-20"/>
                <w:sz w:val="24"/>
                <w:lang w:val="zh-CN"/>
              </w:rPr>
              <w:t>有限责任</w:t>
            </w:r>
          </w:p>
        </w:tc>
        <w:tc>
          <w:tcPr>
            <w:tcW w:w="1482" w:type="dxa"/>
            <w:gridSpan w:val="3"/>
            <w:vAlign w:val="center"/>
          </w:tcPr>
          <w:p w14:paraId="07B94BFC">
            <w:pPr>
              <w:widowControl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所属行业</w:t>
            </w:r>
          </w:p>
        </w:tc>
        <w:tc>
          <w:tcPr>
            <w:tcW w:w="1555" w:type="dxa"/>
            <w:gridSpan w:val="2"/>
            <w:vAlign w:val="center"/>
          </w:tcPr>
          <w:p w14:paraId="6AA4A4A3">
            <w:pPr>
              <w:widowControl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  <w:lang w:val="zh-CN"/>
              </w:rPr>
            </w:pPr>
          </w:p>
        </w:tc>
      </w:tr>
      <w:tr w14:paraId="480625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  <w:jc w:val="center"/>
        </w:trPr>
        <w:tc>
          <w:tcPr>
            <w:tcW w:w="1559" w:type="dxa"/>
            <w:vAlign w:val="center"/>
          </w:tcPr>
          <w:p w14:paraId="2833EEF4">
            <w:pPr>
              <w:widowControl/>
              <w:jc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  <w:t>我行当年授信政策指引企业类型</w:t>
            </w:r>
          </w:p>
        </w:tc>
        <w:tc>
          <w:tcPr>
            <w:tcW w:w="8655" w:type="dxa"/>
            <w:gridSpan w:val="11"/>
            <w:vAlign w:val="center"/>
          </w:tcPr>
          <w:p w14:paraId="6B62CAAC">
            <w:pPr>
              <w:widowControl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pacing w:val="-20"/>
                <w:kern w:val="0"/>
                <w:position w:val="-2"/>
                <w:sz w:val="24"/>
                <w:szCs w:val="28"/>
              </w:rPr>
              <w:t>如鼓励介入类、适度介入类、谨慎介入类</w:t>
            </w:r>
          </w:p>
        </w:tc>
      </w:tr>
      <w:tr w14:paraId="4EB0A9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59" w:type="dxa"/>
            <w:vAlign w:val="center"/>
          </w:tcPr>
          <w:p w14:paraId="2EEC3E57">
            <w:pPr>
              <w:widowControl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  <w:t>注册经营范围</w:t>
            </w:r>
          </w:p>
        </w:tc>
        <w:tc>
          <w:tcPr>
            <w:tcW w:w="8655" w:type="dxa"/>
            <w:gridSpan w:val="11"/>
            <w:vAlign w:val="center"/>
          </w:tcPr>
          <w:p w14:paraId="38206ADE">
            <w:pPr>
              <w:widowControl/>
              <w:spacing w:line="360" w:lineRule="auto"/>
              <w:jc w:val="left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  <w:lang w:val="zh-CN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  <w:t xml:space="preserve">     </w:t>
            </w:r>
          </w:p>
        </w:tc>
      </w:tr>
      <w:tr w14:paraId="288572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  <w:jc w:val="center"/>
        </w:trPr>
        <w:tc>
          <w:tcPr>
            <w:tcW w:w="1559" w:type="dxa"/>
            <w:vMerge w:val="restart"/>
            <w:vAlign w:val="center"/>
          </w:tcPr>
          <w:p w14:paraId="6A685D4D">
            <w:pPr>
              <w:widowControl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  <w:t>股东情况/</w:t>
            </w:r>
          </w:p>
          <w:p w14:paraId="40D04EAE">
            <w:pPr>
              <w:widowControl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  <w:t>出资人及实际控制人情况</w:t>
            </w:r>
            <w:r>
              <w:rPr>
                <w:rFonts w:hint="eastAsia" w:ascii="仿宋_GB2312" w:eastAsia="仿宋_GB2312"/>
                <w:b/>
                <w:color w:val="FF0000"/>
                <w:spacing w:val="-20"/>
                <w:sz w:val="24"/>
                <w:u w:val="single"/>
              </w:rPr>
              <w:t>（如为上市公司，须列前十大股东，且注明股东股票是否质押及质押比例）</w:t>
            </w:r>
          </w:p>
          <w:p w14:paraId="12673EC8">
            <w:pPr>
              <w:widowControl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1DE042C5">
            <w:pPr>
              <w:pStyle w:val="4"/>
              <w:spacing w:line="380" w:lineRule="exact"/>
              <w:ind w:left="0" w:firstLine="0"/>
              <w:jc w:val="center"/>
              <w:rPr>
                <w:rFonts w:hint="eastAsia" w:hAnsi="仿宋_GB2312" w:cs="仿宋_GB2312"/>
                <w:color w:val="000000"/>
                <w:spacing w:val="-20"/>
              </w:rPr>
            </w:pPr>
            <w:r>
              <w:rPr>
                <w:rFonts w:hint="eastAsia" w:hAnsi="仿宋_GB2312" w:cs="仿宋_GB2312"/>
                <w:b/>
                <w:bCs/>
                <w:color w:val="000000"/>
                <w:spacing w:val="-12"/>
              </w:rPr>
              <w:t>名称</w:t>
            </w:r>
          </w:p>
        </w:tc>
        <w:tc>
          <w:tcPr>
            <w:tcW w:w="1731" w:type="dxa"/>
            <w:gridSpan w:val="2"/>
            <w:vAlign w:val="center"/>
          </w:tcPr>
          <w:p w14:paraId="3F6E3750">
            <w:pPr>
              <w:pStyle w:val="4"/>
              <w:spacing w:line="380" w:lineRule="exact"/>
              <w:ind w:left="0" w:firstLine="0"/>
              <w:jc w:val="center"/>
              <w:rPr>
                <w:rFonts w:hint="eastAsia" w:hAnsi="仿宋_GB2312" w:cs="仿宋_GB2312"/>
                <w:color w:val="000000"/>
                <w:spacing w:val="-20"/>
              </w:rPr>
            </w:pPr>
            <w:r>
              <w:rPr>
                <w:rFonts w:hint="eastAsia" w:hAnsi="仿宋_GB2312" w:cs="仿宋_GB2312"/>
                <w:b/>
                <w:bCs/>
                <w:color w:val="000000"/>
                <w:spacing w:val="-12"/>
              </w:rPr>
              <w:t>认缴金额(万元)</w:t>
            </w:r>
          </w:p>
        </w:tc>
        <w:tc>
          <w:tcPr>
            <w:tcW w:w="1731" w:type="dxa"/>
            <w:gridSpan w:val="2"/>
            <w:vAlign w:val="center"/>
          </w:tcPr>
          <w:p w14:paraId="024CD74D">
            <w:pPr>
              <w:pStyle w:val="4"/>
              <w:spacing w:line="380" w:lineRule="exact"/>
              <w:ind w:left="0" w:firstLine="0"/>
              <w:jc w:val="center"/>
              <w:rPr>
                <w:rFonts w:hint="eastAsia" w:hAnsi="仿宋_GB2312" w:cs="仿宋_GB2312"/>
                <w:color w:val="000000"/>
                <w:spacing w:val="-20"/>
              </w:rPr>
            </w:pPr>
            <w:r>
              <w:rPr>
                <w:rFonts w:hint="eastAsia" w:hAnsi="仿宋_GB2312" w:cs="仿宋_GB2312"/>
                <w:b/>
                <w:bCs/>
                <w:color w:val="000000"/>
                <w:spacing w:val="-12"/>
              </w:rPr>
              <w:t>实际出资额(万元)</w:t>
            </w:r>
          </w:p>
        </w:tc>
        <w:tc>
          <w:tcPr>
            <w:tcW w:w="1731" w:type="dxa"/>
            <w:gridSpan w:val="3"/>
            <w:vAlign w:val="center"/>
          </w:tcPr>
          <w:p w14:paraId="58EC5347">
            <w:pPr>
              <w:pStyle w:val="4"/>
              <w:spacing w:line="380" w:lineRule="exact"/>
              <w:ind w:left="0" w:firstLine="0"/>
              <w:jc w:val="center"/>
              <w:rPr>
                <w:rFonts w:hint="eastAsia" w:hAnsi="仿宋_GB2312" w:cs="仿宋_GB2312"/>
                <w:color w:val="000000"/>
                <w:spacing w:val="-20"/>
              </w:rPr>
            </w:pPr>
            <w:r>
              <w:rPr>
                <w:rFonts w:hint="eastAsia" w:hAnsi="仿宋_GB2312" w:cs="仿宋_GB2312"/>
                <w:b/>
                <w:bCs/>
                <w:color w:val="000000"/>
                <w:spacing w:val="-12"/>
              </w:rPr>
              <w:t>股权比例</w:t>
            </w:r>
          </w:p>
        </w:tc>
        <w:tc>
          <w:tcPr>
            <w:tcW w:w="1731" w:type="dxa"/>
            <w:gridSpan w:val="3"/>
            <w:vAlign w:val="center"/>
          </w:tcPr>
          <w:p w14:paraId="7D43AE5F">
            <w:pPr>
              <w:pStyle w:val="4"/>
              <w:spacing w:line="380" w:lineRule="exact"/>
              <w:ind w:left="0" w:firstLine="0"/>
              <w:jc w:val="center"/>
              <w:rPr>
                <w:rFonts w:hint="eastAsia" w:hAnsi="仿宋_GB2312" w:cs="仿宋_GB2312"/>
                <w:color w:val="000000"/>
                <w:spacing w:val="-20"/>
              </w:rPr>
            </w:pPr>
            <w:r>
              <w:rPr>
                <w:rFonts w:hint="eastAsia" w:hAnsi="仿宋_GB2312" w:cs="仿宋_GB2312"/>
                <w:b/>
                <w:bCs/>
                <w:color w:val="000000"/>
                <w:spacing w:val="-12"/>
              </w:rPr>
              <w:t>截止出资时间</w:t>
            </w:r>
          </w:p>
        </w:tc>
      </w:tr>
      <w:tr w14:paraId="00DDCF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  <w:jc w:val="center"/>
        </w:trPr>
        <w:tc>
          <w:tcPr>
            <w:tcW w:w="1559" w:type="dxa"/>
            <w:vMerge w:val="continue"/>
            <w:vAlign w:val="center"/>
          </w:tcPr>
          <w:p w14:paraId="228EA83B">
            <w:pPr>
              <w:widowControl/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731" w:type="dxa"/>
            <w:vAlign w:val="center"/>
          </w:tcPr>
          <w:p w14:paraId="55D8996D">
            <w:pPr>
              <w:widowControl/>
              <w:spacing w:line="360" w:lineRule="auto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7182DB10">
            <w:pPr>
              <w:widowControl/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441AE74E">
            <w:pPr>
              <w:widowControl/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572863CA">
            <w:pPr>
              <w:widowControl/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43892F06">
            <w:pPr>
              <w:widowControl/>
              <w:spacing w:line="360" w:lineRule="auto"/>
              <w:jc w:val="left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</w:tr>
      <w:tr w14:paraId="6781A9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  <w:jc w:val="center"/>
        </w:trPr>
        <w:tc>
          <w:tcPr>
            <w:tcW w:w="1559" w:type="dxa"/>
            <w:vMerge w:val="continue"/>
            <w:vAlign w:val="center"/>
          </w:tcPr>
          <w:p w14:paraId="5870FE70">
            <w:pPr>
              <w:widowControl/>
              <w:spacing w:line="360" w:lineRule="auto"/>
              <w:jc w:val="left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01DDE5D6">
            <w:pPr>
              <w:widowControl/>
              <w:spacing w:line="360" w:lineRule="auto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38C6E4D6">
            <w:pPr>
              <w:widowControl/>
              <w:spacing w:line="360" w:lineRule="auto"/>
              <w:jc w:val="left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4145B206">
            <w:pPr>
              <w:widowControl/>
              <w:spacing w:line="360" w:lineRule="auto"/>
              <w:jc w:val="left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29CB5737">
            <w:pPr>
              <w:widowControl/>
              <w:spacing w:line="360" w:lineRule="auto"/>
              <w:jc w:val="left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78DD93F2">
            <w:pPr>
              <w:widowControl/>
              <w:spacing w:line="360" w:lineRule="auto"/>
              <w:jc w:val="left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</w:tr>
      <w:tr w14:paraId="6747A4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  <w:jc w:val="center"/>
        </w:trPr>
        <w:tc>
          <w:tcPr>
            <w:tcW w:w="1559" w:type="dxa"/>
            <w:vMerge w:val="continue"/>
            <w:vAlign w:val="center"/>
          </w:tcPr>
          <w:p w14:paraId="744692F3">
            <w:pPr>
              <w:widowControl/>
              <w:spacing w:line="360" w:lineRule="auto"/>
              <w:jc w:val="left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528075E7">
            <w:pPr>
              <w:widowControl/>
              <w:spacing w:line="360" w:lineRule="auto"/>
              <w:jc w:val="left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2538020D">
            <w:pPr>
              <w:widowControl/>
              <w:spacing w:line="360" w:lineRule="auto"/>
              <w:jc w:val="left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70B36C1C">
            <w:pPr>
              <w:widowControl/>
              <w:spacing w:line="360" w:lineRule="auto"/>
              <w:jc w:val="left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2E4761A3">
            <w:pPr>
              <w:widowControl/>
              <w:spacing w:line="360" w:lineRule="auto"/>
              <w:jc w:val="left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0379809C">
            <w:pPr>
              <w:widowControl/>
              <w:spacing w:line="360" w:lineRule="auto"/>
              <w:jc w:val="left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</w:tr>
      <w:tr w14:paraId="6281CE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  <w:jc w:val="center"/>
        </w:trPr>
        <w:tc>
          <w:tcPr>
            <w:tcW w:w="1559" w:type="dxa"/>
            <w:vMerge w:val="continue"/>
            <w:vAlign w:val="center"/>
          </w:tcPr>
          <w:p w14:paraId="42868AE5">
            <w:pPr>
              <w:widowControl/>
              <w:spacing w:line="360" w:lineRule="auto"/>
              <w:jc w:val="left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3E8B568C">
            <w:pPr>
              <w:widowControl/>
              <w:spacing w:line="360" w:lineRule="auto"/>
              <w:ind w:firstLine="201" w:firstLineChars="100"/>
              <w:jc w:val="left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sz w:val="24"/>
              </w:rPr>
              <w:t>合计</w:t>
            </w:r>
          </w:p>
        </w:tc>
        <w:tc>
          <w:tcPr>
            <w:tcW w:w="1731" w:type="dxa"/>
            <w:gridSpan w:val="2"/>
            <w:vAlign w:val="center"/>
          </w:tcPr>
          <w:p w14:paraId="02840D28">
            <w:pPr>
              <w:widowControl/>
              <w:spacing w:line="360" w:lineRule="auto"/>
              <w:jc w:val="left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1EF97846">
            <w:pPr>
              <w:widowControl/>
              <w:spacing w:line="360" w:lineRule="auto"/>
              <w:jc w:val="left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6387C682">
            <w:pPr>
              <w:widowControl/>
              <w:spacing w:line="360" w:lineRule="auto"/>
              <w:jc w:val="left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6AD75918">
            <w:pPr>
              <w:widowControl/>
              <w:spacing w:line="360" w:lineRule="auto"/>
              <w:jc w:val="left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</w:tr>
      <w:tr w14:paraId="7AECDA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3" w:hRule="atLeast"/>
          <w:jc w:val="center"/>
        </w:trPr>
        <w:tc>
          <w:tcPr>
            <w:tcW w:w="1559" w:type="dxa"/>
            <w:vMerge w:val="continue"/>
            <w:vAlign w:val="center"/>
          </w:tcPr>
          <w:p w14:paraId="28E85E14">
            <w:pPr>
              <w:widowControl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8655" w:type="dxa"/>
            <w:gridSpan w:val="11"/>
            <w:vAlign w:val="center"/>
          </w:tcPr>
          <w:p w14:paraId="756DEE8B">
            <w:pPr>
              <w:widowControl/>
              <w:spacing w:line="400" w:lineRule="exact"/>
              <w:textAlignment w:val="center"/>
              <w:rPr>
                <w:rFonts w:hint="eastAsia" w:ascii="仿宋_GB2312" w:eastAsia="仿宋_GB2312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  <w:t>实际控制人xx，身份证号码：xx，主要经历为：</w:t>
            </w:r>
          </w:p>
          <w:tbl>
            <w:tblPr>
              <w:tblStyle w:val="5"/>
              <w:tblW w:w="0" w:type="auto"/>
              <w:tblInd w:w="113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15"/>
              <w:gridCol w:w="3794"/>
              <w:gridCol w:w="2220"/>
            </w:tblGrid>
            <w:tr w14:paraId="6F11EE15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exact"/>
              </w:trPr>
              <w:tc>
                <w:tcPr>
                  <w:tcW w:w="211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 w14:paraId="15653D10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hint="eastAsia" w:ascii="仿宋_GB2312" w:hAnsi="仿宋_GB2312" w:eastAsia="仿宋_GB2312" w:cs="仿宋_GB2312"/>
                      <w:b/>
                      <w:bCs/>
                      <w:spacing w:val="-20"/>
                      <w:kern w:val="0"/>
                      <w:sz w:val="24"/>
                    </w:rPr>
                  </w:pPr>
                  <w:r>
                    <w:rPr>
                      <w:rFonts w:hint="eastAsia" w:ascii="仿宋_GB2312" w:hAnsi="仿宋_GB2312" w:eastAsia="仿宋_GB2312" w:cs="仿宋_GB2312"/>
                      <w:b/>
                      <w:bCs/>
                      <w:spacing w:val="-20"/>
                      <w:kern w:val="0"/>
                      <w:sz w:val="24"/>
                    </w:rPr>
                    <w:t>时间</w:t>
                  </w:r>
                </w:p>
              </w:tc>
              <w:tc>
                <w:tcPr>
                  <w:tcW w:w="3794" w:type="dxa"/>
                  <w:tcBorders>
                    <w:top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 w14:paraId="67E45E4F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hint="eastAsia" w:ascii="仿宋_GB2312" w:hAnsi="仿宋_GB2312" w:eastAsia="仿宋_GB2312" w:cs="仿宋_GB2312"/>
                      <w:b/>
                      <w:bCs/>
                      <w:spacing w:val="-20"/>
                      <w:kern w:val="0"/>
                      <w:sz w:val="24"/>
                    </w:rPr>
                  </w:pPr>
                  <w:r>
                    <w:rPr>
                      <w:rFonts w:hint="eastAsia" w:ascii="仿宋_GB2312" w:hAnsi="仿宋_GB2312" w:eastAsia="仿宋_GB2312" w:cs="仿宋_GB2312"/>
                      <w:b/>
                      <w:bCs/>
                      <w:spacing w:val="-20"/>
                      <w:kern w:val="0"/>
                      <w:sz w:val="24"/>
                    </w:rPr>
                    <w:t>公司</w:t>
                  </w:r>
                </w:p>
              </w:tc>
              <w:tc>
                <w:tcPr>
                  <w:tcW w:w="2220" w:type="dxa"/>
                  <w:tcBorders>
                    <w:top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 w14:paraId="3F02F230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hint="eastAsia" w:ascii="仿宋_GB2312" w:hAnsi="仿宋_GB2312" w:eastAsia="仿宋_GB2312" w:cs="仿宋_GB2312"/>
                      <w:b/>
                      <w:bCs/>
                      <w:spacing w:val="-20"/>
                      <w:kern w:val="0"/>
                      <w:sz w:val="24"/>
                    </w:rPr>
                  </w:pPr>
                  <w:r>
                    <w:rPr>
                      <w:rFonts w:hint="eastAsia" w:ascii="仿宋_GB2312" w:hAnsi="仿宋_GB2312" w:eastAsia="仿宋_GB2312" w:cs="仿宋_GB2312"/>
                      <w:b/>
                      <w:bCs/>
                      <w:spacing w:val="-20"/>
                      <w:kern w:val="0"/>
                      <w:sz w:val="24"/>
                    </w:rPr>
                    <w:t>职务</w:t>
                  </w:r>
                </w:p>
              </w:tc>
            </w:tr>
            <w:tr w14:paraId="5C492F05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exact"/>
              </w:trPr>
              <w:tc>
                <w:tcPr>
                  <w:tcW w:w="2115" w:type="dxa"/>
                  <w:tcBorders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 w14:paraId="1DE782E2">
                  <w:pPr>
                    <w:autoSpaceDN w:val="0"/>
                    <w:spacing w:line="400" w:lineRule="exact"/>
                    <w:textAlignment w:val="top"/>
                    <w:rPr>
                      <w:rFonts w:hint="eastAsia" w:ascii="仿宋_GB2312" w:hAnsi="仿宋_GB2312" w:eastAsia="仿宋_GB2312" w:cs="仿宋_GB2312"/>
                      <w:spacing w:val="-20"/>
                      <w:kern w:val="0"/>
                      <w:sz w:val="24"/>
                    </w:rPr>
                  </w:pPr>
                  <w:r>
                    <w:rPr>
                      <w:rFonts w:hint="eastAsia" w:ascii="仿宋_GB2312" w:hAnsi="仿宋_GB2312" w:eastAsia="仿宋_GB2312" w:cs="仿宋_GB2312"/>
                      <w:spacing w:val="-20"/>
                      <w:kern w:val="0"/>
                      <w:sz w:val="24"/>
                    </w:rPr>
                    <w:t>1987.9-1989.12</w:t>
                  </w:r>
                </w:p>
              </w:tc>
              <w:tc>
                <w:tcPr>
                  <w:tcW w:w="3794" w:type="dxa"/>
                  <w:tcBorders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 w14:paraId="5594D744">
                  <w:pPr>
                    <w:autoSpaceDN w:val="0"/>
                    <w:spacing w:line="400" w:lineRule="exact"/>
                    <w:textAlignment w:val="top"/>
                    <w:rPr>
                      <w:rFonts w:hint="eastAsia" w:ascii="仿宋_GB2312" w:hAnsi="仿宋_GB2312" w:eastAsia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 w14:paraId="4A132A43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hint="eastAsia" w:ascii="仿宋_GB2312" w:hAnsi="仿宋_GB2312" w:eastAsia="仿宋_GB2312" w:cs="仿宋_GB2312"/>
                      <w:spacing w:val="-20"/>
                      <w:kern w:val="0"/>
                      <w:sz w:val="24"/>
                    </w:rPr>
                  </w:pPr>
                  <w:r>
                    <w:rPr>
                      <w:rFonts w:hint="eastAsia" w:ascii="仿宋_GB2312" w:hAnsi="仿宋_GB2312" w:eastAsia="仿宋_GB2312" w:cs="仿宋_GB2312"/>
                      <w:spacing w:val="-20"/>
                      <w:kern w:val="0"/>
                      <w:sz w:val="24"/>
                    </w:rPr>
                    <w:t>-</w:t>
                  </w:r>
                </w:p>
              </w:tc>
            </w:tr>
            <w:tr w14:paraId="214F21AB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exact"/>
              </w:trPr>
              <w:tc>
                <w:tcPr>
                  <w:tcW w:w="2115" w:type="dxa"/>
                  <w:tcBorders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 w14:paraId="7E9DB51E">
                  <w:pPr>
                    <w:autoSpaceDN w:val="0"/>
                    <w:spacing w:line="400" w:lineRule="exact"/>
                    <w:textAlignment w:val="top"/>
                    <w:rPr>
                      <w:rFonts w:hint="eastAsia" w:ascii="仿宋_GB2312" w:hAnsi="仿宋_GB2312" w:eastAsia="仿宋_GB2312" w:cs="仿宋_GB2312"/>
                      <w:spacing w:val="-20"/>
                      <w:kern w:val="0"/>
                      <w:sz w:val="24"/>
                    </w:rPr>
                  </w:pPr>
                  <w:r>
                    <w:rPr>
                      <w:rFonts w:hint="eastAsia" w:ascii="仿宋_GB2312" w:hAnsi="仿宋_GB2312" w:eastAsia="仿宋_GB2312" w:cs="仿宋_GB2312"/>
                      <w:spacing w:val="-20"/>
                      <w:kern w:val="0"/>
                      <w:sz w:val="24"/>
                    </w:rPr>
                    <w:t>1990.1-1994.12</w:t>
                  </w:r>
                </w:p>
              </w:tc>
              <w:tc>
                <w:tcPr>
                  <w:tcW w:w="3794" w:type="dxa"/>
                  <w:tcBorders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 w14:paraId="033A4C18">
                  <w:pPr>
                    <w:autoSpaceDN w:val="0"/>
                    <w:spacing w:line="400" w:lineRule="exact"/>
                    <w:textAlignment w:val="top"/>
                    <w:rPr>
                      <w:rFonts w:hint="eastAsia" w:ascii="仿宋_GB2312" w:hAnsi="仿宋_GB2312" w:eastAsia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 w14:paraId="6E85E27F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hint="eastAsia" w:ascii="仿宋_GB2312" w:hAnsi="仿宋_GB2312" w:eastAsia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</w:tr>
            <w:tr w14:paraId="034944DC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exact"/>
              </w:trPr>
              <w:tc>
                <w:tcPr>
                  <w:tcW w:w="2115" w:type="dxa"/>
                  <w:tcBorders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 w14:paraId="73CB6D84">
                  <w:pPr>
                    <w:autoSpaceDN w:val="0"/>
                    <w:spacing w:line="400" w:lineRule="exact"/>
                    <w:textAlignment w:val="top"/>
                    <w:rPr>
                      <w:rFonts w:hint="eastAsia" w:ascii="仿宋_GB2312" w:hAnsi="仿宋_GB2312" w:eastAsia="仿宋_GB2312" w:cs="仿宋_GB2312"/>
                      <w:spacing w:val="-20"/>
                      <w:kern w:val="0"/>
                      <w:sz w:val="24"/>
                    </w:rPr>
                  </w:pPr>
                  <w:r>
                    <w:rPr>
                      <w:rFonts w:hint="eastAsia" w:ascii="仿宋_GB2312" w:hAnsi="仿宋_GB2312" w:eastAsia="仿宋_GB2312" w:cs="仿宋_GB2312"/>
                      <w:spacing w:val="-20"/>
                      <w:kern w:val="0"/>
                      <w:sz w:val="24"/>
                    </w:rPr>
                    <w:t>1995.1-2005.12</w:t>
                  </w:r>
                </w:p>
              </w:tc>
              <w:tc>
                <w:tcPr>
                  <w:tcW w:w="3794" w:type="dxa"/>
                  <w:tcBorders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 w14:paraId="5E355D55">
                  <w:pPr>
                    <w:autoSpaceDN w:val="0"/>
                    <w:spacing w:line="400" w:lineRule="exact"/>
                    <w:textAlignment w:val="top"/>
                    <w:rPr>
                      <w:rFonts w:hint="eastAsia" w:ascii="仿宋_GB2312" w:hAnsi="仿宋_GB2312" w:eastAsia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 w14:paraId="404A73CD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hint="eastAsia" w:ascii="仿宋_GB2312" w:hAnsi="仿宋_GB2312" w:eastAsia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</w:tr>
            <w:tr w14:paraId="1612359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exact"/>
              </w:trPr>
              <w:tc>
                <w:tcPr>
                  <w:tcW w:w="2115" w:type="dxa"/>
                  <w:tcBorders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 w14:paraId="2CE3670B">
                  <w:pPr>
                    <w:autoSpaceDN w:val="0"/>
                    <w:spacing w:line="400" w:lineRule="exact"/>
                    <w:textAlignment w:val="top"/>
                    <w:rPr>
                      <w:rFonts w:hint="eastAsia" w:ascii="仿宋_GB2312" w:hAnsi="仿宋_GB2312" w:eastAsia="仿宋_GB2312" w:cs="仿宋_GB2312"/>
                      <w:spacing w:val="-20"/>
                      <w:kern w:val="0"/>
                      <w:sz w:val="24"/>
                    </w:rPr>
                  </w:pPr>
                  <w:r>
                    <w:rPr>
                      <w:rFonts w:hint="eastAsia" w:ascii="仿宋_GB2312" w:hAnsi="仿宋_GB2312" w:eastAsia="仿宋_GB2312" w:cs="仿宋_GB2312"/>
                      <w:spacing w:val="-20"/>
                      <w:kern w:val="0"/>
                      <w:sz w:val="24"/>
                    </w:rPr>
                    <w:t xml:space="preserve">2010.8-2012.2 </w:t>
                  </w:r>
                </w:p>
              </w:tc>
              <w:tc>
                <w:tcPr>
                  <w:tcW w:w="3794" w:type="dxa"/>
                  <w:tcBorders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 w14:paraId="2AF4D08A">
                  <w:pPr>
                    <w:autoSpaceDN w:val="0"/>
                    <w:spacing w:line="400" w:lineRule="exact"/>
                    <w:textAlignment w:val="top"/>
                    <w:rPr>
                      <w:rFonts w:hint="eastAsia" w:ascii="仿宋_GB2312" w:hAnsi="仿宋_GB2312" w:eastAsia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 w14:paraId="0CF109D0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hint="eastAsia" w:ascii="仿宋_GB2312" w:hAnsi="仿宋_GB2312" w:eastAsia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</w:tr>
            <w:tr w14:paraId="76E89D5B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exact"/>
              </w:trPr>
              <w:tc>
                <w:tcPr>
                  <w:tcW w:w="2115" w:type="dxa"/>
                  <w:tcBorders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 w14:paraId="539E070B">
                  <w:pPr>
                    <w:autoSpaceDN w:val="0"/>
                    <w:spacing w:line="400" w:lineRule="exact"/>
                    <w:textAlignment w:val="top"/>
                    <w:rPr>
                      <w:rFonts w:hint="eastAsia" w:ascii="仿宋_GB2312" w:hAnsi="仿宋_GB2312" w:eastAsia="仿宋_GB2312" w:cs="仿宋_GB2312"/>
                      <w:spacing w:val="-20"/>
                      <w:kern w:val="0"/>
                      <w:sz w:val="24"/>
                    </w:rPr>
                  </w:pPr>
                  <w:r>
                    <w:rPr>
                      <w:rFonts w:hint="eastAsia" w:ascii="仿宋_GB2312" w:hAnsi="仿宋_GB2312" w:eastAsia="仿宋_GB2312" w:cs="仿宋_GB2312"/>
                      <w:spacing w:val="-20"/>
                      <w:kern w:val="0"/>
                      <w:sz w:val="24"/>
                    </w:rPr>
                    <w:t xml:space="preserve">2011.6-至今 </w:t>
                  </w:r>
                </w:p>
              </w:tc>
              <w:tc>
                <w:tcPr>
                  <w:tcW w:w="3794" w:type="dxa"/>
                  <w:tcBorders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 w14:paraId="70810523">
                  <w:pPr>
                    <w:autoSpaceDN w:val="0"/>
                    <w:spacing w:line="400" w:lineRule="exact"/>
                    <w:textAlignment w:val="top"/>
                    <w:rPr>
                      <w:rFonts w:hint="eastAsia" w:ascii="仿宋_GB2312" w:hAnsi="仿宋_GB2312" w:eastAsia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 w14:paraId="20AF0F3F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hint="eastAsia" w:ascii="仿宋_GB2312" w:hAnsi="仿宋_GB2312" w:eastAsia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</w:tr>
            <w:tr w14:paraId="0A0E6DEE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exact"/>
              </w:trPr>
              <w:tc>
                <w:tcPr>
                  <w:tcW w:w="2115" w:type="dxa"/>
                  <w:tcBorders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 w14:paraId="54E9921C">
                  <w:pPr>
                    <w:autoSpaceDN w:val="0"/>
                    <w:spacing w:line="400" w:lineRule="exact"/>
                    <w:textAlignment w:val="top"/>
                    <w:rPr>
                      <w:rFonts w:hint="eastAsia" w:ascii="仿宋_GB2312" w:hAnsi="仿宋_GB2312" w:eastAsia="仿宋_GB2312" w:cs="仿宋_GB2312"/>
                      <w:spacing w:val="-20"/>
                      <w:kern w:val="0"/>
                      <w:sz w:val="24"/>
                    </w:rPr>
                  </w:pPr>
                  <w:r>
                    <w:rPr>
                      <w:rFonts w:hint="eastAsia" w:ascii="仿宋_GB2312" w:hAnsi="仿宋_GB2312" w:eastAsia="仿宋_GB2312" w:cs="仿宋_GB2312"/>
                      <w:spacing w:val="-20"/>
                      <w:kern w:val="0"/>
                      <w:sz w:val="24"/>
                    </w:rPr>
                    <w:t>2012.3-至今</w:t>
                  </w:r>
                </w:p>
              </w:tc>
              <w:tc>
                <w:tcPr>
                  <w:tcW w:w="3794" w:type="dxa"/>
                  <w:tcBorders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 w14:paraId="1F97254C">
                  <w:pPr>
                    <w:autoSpaceDN w:val="0"/>
                    <w:spacing w:line="400" w:lineRule="exact"/>
                    <w:textAlignment w:val="top"/>
                    <w:rPr>
                      <w:rFonts w:hint="eastAsia" w:ascii="仿宋_GB2312" w:hAnsi="仿宋_GB2312" w:eastAsia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 w14:paraId="047EA862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hint="eastAsia" w:ascii="仿宋_GB2312" w:hAnsi="仿宋_GB2312" w:eastAsia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</w:tr>
          </w:tbl>
          <w:p w14:paraId="669BEB05">
            <w:pPr>
              <w:pStyle w:val="2"/>
              <w:rPr>
                <w:rFonts w:hint="eastAsia"/>
                <w:spacing w:val="-20"/>
                <w:sz w:val="24"/>
                <w:szCs w:val="24"/>
              </w:rPr>
            </w:pPr>
          </w:p>
          <w:p w14:paraId="06941B6D">
            <w:pPr>
              <w:pStyle w:val="2"/>
              <w:rPr>
                <w:rFonts w:hint="eastAsia" w:hAnsi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/>
                <w:spacing w:val="-20"/>
                <w:sz w:val="24"/>
                <w:szCs w:val="24"/>
              </w:rPr>
              <w:t>如为上市公司，须查询股价表现情况，如截至201*年*月*日，总股本**亿股，流通股**亿股，收盘价**元/股，总市值**亿元，流通市值**亿元，市盈率**，市净率**。</w:t>
            </w:r>
            <w:r>
              <w:rPr>
                <w:rFonts w:hint="eastAsia"/>
                <w:b/>
                <w:color w:val="FF0000"/>
                <w:spacing w:val="-20"/>
                <w:sz w:val="24"/>
                <w:u w:val="single"/>
              </w:rPr>
              <w:t>并须补充上市公司近期重大公告信息。</w:t>
            </w:r>
          </w:p>
        </w:tc>
      </w:tr>
      <w:tr w14:paraId="34B723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59" w:type="dxa"/>
            <w:vAlign w:val="center"/>
          </w:tcPr>
          <w:p w14:paraId="6B8EBE0C">
            <w:pPr>
              <w:widowControl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  <w:t>资本金到位情况</w:t>
            </w:r>
          </w:p>
        </w:tc>
        <w:tc>
          <w:tcPr>
            <w:tcW w:w="8655" w:type="dxa"/>
            <w:gridSpan w:val="11"/>
            <w:vAlign w:val="center"/>
          </w:tcPr>
          <w:p w14:paraId="5E1DB50A">
            <w:pPr>
              <w:widowControl/>
              <w:spacing w:line="360" w:lineRule="auto"/>
              <w:jc w:val="left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</w:tr>
      <w:tr w14:paraId="6025FF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3" w:hRule="atLeast"/>
          <w:jc w:val="center"/>
        </w:trPr>
        <w:tc>
          <w:tcPr>
            <w:tcW w:w="1559" w:type="dxa"/>
            <w:vAlign w:val="center"/>
          </w:tcPr>
          <w:p w14:paraId="70C716E2">
            <w:pPr>
              <w:widowControl/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  <w:t>股东情况介绍</w:t>
            </w:r>
          </w:p>
        </w:tc>
        <w:tc>
          <w:tcPr>
            <w:tcW w:w="8655" w:type="dxa"/>
            <w:gridSpan w:val="11"/>
            <w:vAlign w:val="center"/>
          </w:tcPr>
          <w:p w14:paraId="20C5D26A">
            <w:pPr>
              <w:widowControl/>
              <w:spacing w:line="360" w:lineRule="auto"/>
              <w:jc w:val="left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  <w:t>包括但不限于注册资本、实收资本、股权结构、主营业务、上年末资产规模、收入规模、盈利情况等。</w:t>
            </w:r>
          </w:p>
        </w:tc>
      </w:tr>
      <w:tr w14:paraId="7BB8BE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6" w:hRule="atLeast"/>
          <w:jc w:val="center"/>
        </w:trPr>
        <w:tc>
          <w:tcPr>
            <w:tcW w:w="1559" w:type="dxa"/>
            <w:vAlign w:val="center"/>
          </w:tcPr>
          <w:p w14:paraId="2CBA626C">
            <w:pPr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  <w:t>股权结构图</w:t>
            </w:r>
          </w:p>
        </w:tc>
        <w:tc>
          <w:tcPr>
            <w:tcW w:w="8655" w:type="dxa"/>
            <w:gridSpan w:val="11"/>
            <w:vAlign w:val="center"/>
          </w:tcPr>
          <w:p w14:paraId="055E8841">
            <w:pPr>
              <w:widowControl/>
              <w:spacing w:line="400" w:lineRule="exact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  <w:t xml:space="preserve">   </w:t>
            </w: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  <w:t>股权结构图须包括申请人及关联企业，以及本次授信涉及的保证人、抵押人等相关主体，须注明持股比例等信息。可参考下图：</w:t>
            </w:r>
          </w:p>
          <w:p w14:paraId="169DCFE0">
            <w:pPr>
              <w:widowControl/>
              <w:spacing w:line="400" w:lineRule="exact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1736725</wp:posOffset>
                      </wp:positionH>
                      <wp:positionV relativeFrom="paragraph">
                        <wp:posOffset>73025</wp:posOffset>
                      </wp:positionV>
                      <wp:extent cx="1799590" cy="285750"/>
                      <wp:effectExtent l="4445" t="4445" r="9525" b="14605"/>
                      <wp:wrapNone/>
                      <wp:docPr id="11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959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4567AFF1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Xx（保证人，实际控制人）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3" o:spid="_x0000_s1026" o:spt="202" type="#_x0000_t202" style="position:absolute;left:0pt;margin-left:136.75pt;margin-top:5.75pt;height:22.5pt;width:141.7pt;z-index:251660288;mso-width-relative:page;mso-height-relative:page;" fillcolor="#FFFFFF" filled="t" stroked="t" coordsize="21600,21600" o:gfxdata="UEsDBAoAAAAAAIdO4kAAAAAAAAAAAAAAAAAEAAAAZHJzL1BLAwQUAAAACACHTuJATGl9JtgAAAAJ&#10;AQAADwAAAGRycy9kb3ducmV2LnhtbE2PQU/DMAyF70j8h8hIXBBLu9FuK013QALBDQaCa9Z4bUXi&#10;lCTrxr/HnOBkW+/p+Xv15uSsmDDEwZOCfJaBQGq9GahT8PZ6f70CEZMmo60nVPCNETbN+VmtK+OP&#10;9ILTNnWCQyhWWkGf0lhJGdsenY4zPyKxtvfB6cRn6KQJ+sjhzsp5lpXS6YH4Q69HvOux/dwenILV&#10;zeP0EZ8Wz+9tubfrdLWcHr6CUpcXeXYLIuEp/ZnhF5/RoWGmnT+QicIqmC8XBVtZyHmyoSjKNYgd&#10;L2UBsqnl/wbND1BLAwQUAAAACACHTuJAQHlEREcCAACTBAAADgAAAGRycy9lMm9Eb2MueG1srVTN&#10;btQwEL4j8Q6W7zS7S5fuRs1WpVURUvmRCg/gdZzEwvaYsXeT8gD0DThx4c5z9TkYO9uyKiD1QA6R&#10;JzP+Zub7ZnJ8MljDtgqDBlfx6cGEM+Uk1Nq1Ff/44eLZgrMQhauFAacqfq0CP1k9fXLc+1LNoANT&#10;K2QE4kLZ+4p3MfqyKILslBXhALxy5GwArYhkYlvUKHpCt6aYTSYvih6w9ghShUBfz0cn3yHiYwCh&#10;abRU5yA3Vrk4oqIyIlJLodM+8FWutmmUjO+aJqjITMWp05jflITO6/QuVseibFH4TstdCeIxJTzo&#10;yQrtKOk91LmIgm1Q/wFltUQI0MQDCbYYG8mMUBfTyQNurjrhVe6FqA7+nvTw/2Dl2+17ZLqmSZhy&#10;5oQlxW+/3dx+/3n74yt7nvjpfSgp7MpTYBxewkCxudfgL0F+CszBWSdcq04Roe+UqKm+abpZ7F0d&#10;cUICWfdvoKY8YhMhAw0N2kQe0cEInbS5vtdGDZHJlPJouZwvySXJN1vMj+ZZvEKUd7c9hvhKgWXp&#10;UHEk7TO62F6GmKoR5V1IShbA6PpCG5MNbNdnBtlW0Jxc5Cc38CDMONZXfDmfzakO64m14NqRi3+i&#10;TfLzNzSrI22S0bbii/0g43bUJbZG3uKwHnZSrKG+JhIRxlmmTaZDB/iFs57mmEr6vBGoODOvHQmx&#10;nB4epsHPxuH8aEYG7nvW+x7hJEFVPHI2Hs/iuCwbj7rtKNMovYNTEq/Rmdek8ljVrm6a1Uz3bq/S&#10;MuzbOer3v2T1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xpfSbYAAAACQEAAA8AAAAAAAAAAQAg&#10;AAAAIgAAAGRycy9kb3ducmV2LnhtbFBLAQIUABQAAAAIAIdO4kBAeURERwIAAJMEAAAOAAAAAAAA&#10;AAEAIAAAACcBAABkcnMvZTJvRG9jLnhtbFBLBQYAAAAABgAGAFkBAADgBQ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 w14:paraId="4567AFF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Xx（保证人，实际控制人）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688340</wp:posOffset>
                      </wp:positionH>
                      <wp:positionV relativeFrom="paragraph">
                        <wp:posOffset>63500</wp:posOffset>
                      </wp:positionV>
                      <wp:extent cx="685800" cy="285750"/>
                      <wp:effectExtent l="4445" t="4445" r="10795" b="14605"/>
                      <wp:wrapNone/>
                      <wp:docPr id="10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5B1CBC28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xx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5" o:spid="_x0000_s1026" o:spt="202" type="#_x0000_t202" style="position:absolute;left:0pt;margin-left:54.2pt;margin-top:5pt;height:22.5pt;width:54pt;z-index:251659264;mso-width-relative:page;mso-height-relative:page;" fillcolor="#FFFFFF" filled="t" stroked="t" coordsize="21600,21600" o:gfxdata="UEsDBAoAAAAAAIdO4kAAAAAAAAAAAAAAAAAEAAAAZHJzL1BLAwQUAAAACACHTuJAAZEOo9cAAAAJ&#10;AQAADwAAAGRycy9kb3ducmV2LnhtbE2PQU/DMAyF70j8h8hIXBBLOrZSStMdkEBwGwPBNWu8tqJx&#10;SpJ149/jneDmZz89f69aHd0gJgyx96QhmykQSI23PbUa3t8erwsQMRmyZvCEGn4wwqo+P6tMaf2B&#10;XnHapFZwCMXSaOhSGkspY9OhM3HmRyS+7XxwJrEMrbTBHDjcDXKuVC6d6Yk/dGbEhw6br83eaSgW&#10;z9NnfLlZfzT5brhLV7fT03fQ+vIiU/cgEh7TnxlO+IwONTNt/Z5sFANrVSzYehq4ExvmWc6LrYbl&#10;UoGsK/m/Qf0LUEsDBBQAAAAIAIdO4kB9z7x3SAIAAJIEAAAOAAAAZHJzL2Uyb0RvYy54bWytVM1u&#10;1DAQviPxDpbvNLurpt1GzValVRFS+ZEKD+B1nMTC9pixd5PyAPAGPXHhznPtczBx0rIqIPWAD5Yn&#10;M/7mm288OT3rrWFbhUGDK/n8YMaZchIq7ZqSf/xw9WLJWYjCVcKAUyW/VYGfrZ4/O+18oRbQgqkU&#10;MgJxoeh8ydsYfZFlQbbKinAAXjly1oBWRDKxySoUHaFbky1ms6OsA6w8glQh0NfL0cknRHwKINS1&#10;luoS5MYqF0dUVEZEKim02ge+SmzrWsn4rq6DisyUnCqNaackdF4Pe7Y6FUWDwrdaThTEUyg8qskK&#10;7SjpA9SliIJtUP8BZbVECFDHAwk2GwtJilAV89kjbW5a4VWqhaQO/kH08P9g5dvte2S6opdAkjhh&#10;qeO7u2+77z93P76yfNCn86GgsBtPgbF/CT3FplqDvwb5KTAHF61wjTpHhK5VoiJ+8+Fmtnd1xAkD&#10;yLp7AxXlEZsICaiv0Q7ikRyM0InI7UNvVB+ZpI9Hy3w5I48k12KZH+epd5ko7i97DPGVAsuGQ8mR&#10;Wp/AxfY6xIGMKO5DhlwBjK6utDHJwGZ9YZBtBT2Tq7QS/0dhxrGu5Cf5Iice1pNowTWjFP9Em6X1&#10;NzSrIw2S0bbkVBmtKci4SblBrFG22K/7qRNrqG5JQ4TxKdMg06EF/MJZR8+YKH3eCFScmdeO+nAy&#10;Pzwk1WIyDvPjBRm471nve4STBFXyyNl4vIjjrGw86qalTGPnHZxT72qddB2aPLKaeNNTTXJPYzXM&#10;wr6don7/Sla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AGRDqPXAAAACQEAAA8AAAAAAAAAAQAg&#10;AAAAIgAAAGRycy9kb3ducmV2LnhtbFBLAQIUABQAAAAIAIdO4kB9z7x3SAIAAJIEAAAOAAAAAAAA&#10;AAEAIAAAACYBAABkcnMvZTJvRG9jLnhtbFBLBQYAAAAABgAGAFkBAADgBQ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 w14:paraId="5B1CBC2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xx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F3C88EF">
            <w:pPr>
              <w:widowControl/>
              <w:spacing w:line="400" w:lineRule="exact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1078865</wp:posOffset>
                      </wp:positionH>
                      <wp:positionV relativeFrom="paragraph">
                        <wp:posOffset>151130</wp:posOffset>
                      </wp:positionV>
                      <wp:extent cx="590550" cy="457200"/>
                      <wp:effectExtent l="3175" t="3810" r="635" b="11430"/>
                      <wp:wrapNone/>
                      <wp:docPr id="9" name="箭头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0550" cy="457200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箭头 8" o:spid="_x0000_s1026" o:spt="20" style="position:absolute;left:0pt;margin-left:84.95pt;margin-top:11.9pt;height:36pt;width:46.5pt;z-index:251662336;mso-width-relative:page;mso-height-relative:page;" filled="f" stroked="t" coordsize="21600,21600" o:gfxdata="UEsDBAoAAAAAAIdO4kAAAAAAAAAAAAAAAAAEAAAAZHJzL1BLAwQUAAAACACHTuJAlUpjqtkAAAAJ&#10;AQAADwAAAGRycy9kb3ducmV2LnhtbE2PQU+DQBCF7yb+h82YeLMLGAkgSw8m9dKqaWtMe9uyIxDZ&#10;WcIuLf57x5Me35svb94rl7PtxRlH3zlSEC8iEEi1Mx01Ct73q7sMhA+ajO4doYJv9LCsrq9KXRh3&#10;oS2ed6ERHEK+0AraEIZCSl+3aLVfuAGJb59utDqwHBtpRn3hcNvLJIpSaXVH/KHVAz61WH/tJqtg&#10;u1mts4/1NNfj8Tl+3b9tXg4+U+r2Jo4eQQScwx8Mv/W5OlTc6eQmMl70rNM8Z1RBcs8TGEjShI2T&#10;gvwhA1mV8v+C6gdQSwMEFAAAAAgAh07iQEBg+gv6AQAA3gMAAA4AAABkcnMvZTJvRG9jLnhtbK1T&#10;wW4TMRC9I/EPlu9kk4iFdpVNDwnlUqBSywdMbO+uhe2xbCeb/A9XOPFLiN9g7KSBlksP+GDZnpk3&#10;896MF1d7a9hOhajRtXw2mXKmnECpXd/yz/fXry44iwmcBINOtfygIr9avnyxGH2j5jigkSowAnGx&#10;GX3Lh5R8U1VRDMpCnKBXjowdBguJrqGvZICR0K2p5tPpm2rEIH1AoWKk1/XRyE+I4TmA2HVaqDWK&#10;rVUuHVGDMpCIUhy0j3xZqu06JdKnrosqMdNyYprKTknovMl7tVxA0wfwgxanEuA5JTzhZEE7SnqG&#10;WkMCtg36HyirRcCIXZoItNWRSFGEWMymT7S5G8CrwoWkjv4sevx/sOLj7jYwLVt+yZkDSw3/9f3b&#10;z68/2EXWZvSxIZeVuw2Zndi7O3+D4ktkDlcDuF6VGu8PngJnOaJ6FJIv0VOGzfgBJfnANmERat8F&#10;myFJArYv/Tic+6H2iQl6rC+ndU2dEmR6Xb+l6SkZoHkI9iGm9woty4eWG+2yXNDA7iamXAw0Dy75&#10;2eG1Nqa03Dg2Eud6XhO89cQ/ur7ERjRaZr8cEUO/WZnAdpDnp6xTCY/cAm6dLLgJtHnnJEtFkRQ0&#10;aWQUz8mskpwZRZ8un47VGXdSLIt0lHuD8nAbsjmLR20vNE4jmufq73vx+vMtl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lUpjqtkAAAAJAQAADwAAAAAAAAABACAAAAAiAAAAZHJzL2Rvd25yZXYu&#10;eG1sUEsBAhQAFAAAAAgAh07iQEBg+gv6AQAA3gMAAA4AAAAAAAAAAQAgAAAAKAEAAGRycy9lMm9E&#10;b2MueG1sUEsFBgAAAAAGAAYAWQEAAJQFAAAA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1679575</wp:posOffset>
                      </wp:positionH>
                      <wp:positionV relativeFrom="paragraph">
                        <wp:posOffset>161290</wp:posOffset>
                      </wp:positionV>
                      <wp:extent cx="571500" cy="466725"/>
                      <wp:effectExtent l="0" t="3810" r="7620" b="1905"/>
                      <wp:wrapNone/>
                      <wp:docPr id="8" name="直线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71500" cy="466725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 6" o:spid="_x0000_s1026" o:spt="20" style="position:absolute;left:0pt;flip:x;margin-left:132.25pt;margin-top:12.7pt;height:36.75pt;width:45pt;z-index:251663360;mso-width-relative:page;mso-height-relative:page;" filled="f" stroked="t" coordsize="21600,21600" o:gfxdata="UEsDBAoAAAAAAIdO4kAAAAAAAAAAAAAAAAAEAAAAZHJzL1BLAwQUAAAACACHTuJA8qk8xtkAAAAJ&#10;AQAADwAAAGRycy9kb3ducmV2LnhtbE2PTU/DMAyG70j8h8hI3Fja0U5b13QHBBInBBtC4pY1XlvW&#10;OCXJ1sGvxzuNmz8evX5crk62F0f0oXOkIJ0kIJBqZzpqFLxvnu7mIELUZHTvCBX8YIBVdX1V6sK4&#10;kd7wuI6N4BAKhVbQxjgUUoa6RavDxA1IvNs5b3Xk1jfSeD1yuO3lNElm0uqO+EKrB3xosd6vD1bB&#10;YjPm7tXvP7K0+/78ffyKw/NLVOr2Jk2WICKe4gWGsz6rQ8VOW3cgE0SvYDrLcka5yDMQDNzn58GW&#10;0+cLkFUp/39Q/QFQSwMEFAAAAAgAh07iQAtW5xgBAgAA6AMAAA4AAABkcnMvZTJvRG9jLnhtbK1T&#10;wW4TMRC9I/EPlu9kk4iksMqmh4TCoUCklg9wbO+uhe2xPE42+RZ+gxMXPqe/wdiJUlouPeCDZXtm&#10;3sx7M15cH5xlex3RgG/4ZDTmTHsJyviu4d/ub9684wyT8EpY8LrhR438evn61WIItZ5CD1bpyAjE&#10;Yz2EhvcphbqqUPbaCRxB0J6MLUQnEl1jV6koBkJ3tpqOx/NqgKhCBKkR6XV9MvIzYnwJILStkXoN&#10;cue0TyfUqK1IRAl7E5AvS7Vtq2X62raoE7MNJ6ap7JSEztu8V8uFqLsoQm/kuQTxkhKecXLCeEp6&#10;gVqLJNgumn+gnJERENo0kuCqE5GiCLGYjJ9pc9eLoAsXkhrDRXT8f7Dyy34TmVENp7Z74ajhDz9+&#10;Pvz6zeZZmyFgTS4rv4mZnTz4u3AL8jsyD6te+E6XGu+PgQInOaJ6EpIvGCjDdvgMinzELkER6tBG&#10;x1prwqccmMFJDHYonTleOqMPiUl6nF1NZmPqmSTT2/n8ajoruUSdYXJwiJg+anAsHxpujc/CiVrs&#10;bzHlsh5d8rOHG2Ntab71bGj4+xlBMukCKYG+K7EI1qjslyMwdtuVjWwv8iSVdS7hiVuEnVcFNwlj&#10;P3jFUtEmRUNqWc1zMqcVZ1bT98unU3XWn7XLcp2E34I6bmI2ZxlpAAqN87DmCfv7XrweP+jy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KpPMbZAAAACQEAAA8AAAAAAAAAAQAgAAAAIgAAAGRycy9k&#10;b3ducmV2LnhtbFBLAQIUABQAAAAIAIdO4kALVucYAQIAAOgDAAAOAAAAAAAAAAEAIAAAACgBAABk&#10;cnMvZTJvRG9jLnhtbFBLBQYAAAAABgAGAFkBAACbBQAAAAA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 w14:paraId="105E1A62">
            <w:pPr>
              <w:widowControl/>
              <w:spacing w:line="400" w:lineRule="exact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1841500</wp:posOffset>
                      </wp:positionH>
                      <wp:positionV relativeFrom="paragraph">
                        <wp:posOffset>76835</wp:posOffset>
                      </wp:positionV>
                      <wp:extent cx="447675" cy="285750"/>
                      <wp:effectExtent l="0" t="0" r="0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767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1DD9C7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x%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45pt;margin-top:6.05pt;height:22.5pt;width:35.25pt;z-index:251664384;mso-width-relative:page;mso-height-relative:page;" filled="f" stroked="f" coordsize="21600,21600" o:gfxdata="UEsDBAoAAAAAAIdO4kAAAAAAAAAAAAAAAAAEAAAAZHJzL1BLAwQUAAAACACHTuJAZ+tiN9cAAAAJ&#10;AQAADwAAAGRycy9kb3ducmV2LnhtbE2PwU7DMBBE70j8g7VI3KjtoJQ2jVNBRCQQJwri7MbbOCK2&#10;Q+y24e9ZTnAczWjmTbmd3cBOOMU+eAVyIYChb4Ppfafg/a25WQGLSXujh+BRwTdG2FaXF6UuTDj7&#10;VzztUseoxMdCK7ApjQXnsbXodFyEET15hzA5nUhOHTeTPlO5G3gmxJI73XtasHrE2mL7uTs6BQ02&#10;9w9PcR2/Vh+5rO1j/TI/10pdX0mxAZZwTn9h+MUndKiIaR+O3kQ2KMjWgr4kMjIJjAK3S5ED2yvI&#10;7yTwquT/H1Q/UEsDBBQAAAAIAIdO4kCnndS5GQIAABQEAAAOAAAAZHJzL2Uyb0RvYy54bWytU0tu&#10;2zAQ3RfoHQjua9muHSWC5SCNkaJA+gHSHoCmKIuoxGGHtCX3AM0Nuuqm+57L5+iQUlw33WTRDUFy&#10;hm/eezNcXHZNzXYKnQaT88lozJkyEgptNjn/9PHmxTlnzgtTiBqMyvleOX65fP5s0dpMTaGCulDI&#10;CMS4rLU5r7y3WZI4WalGuBFYZShYAjbC0xE3SYGiJfSmTqbj8VnSAhYWQSrn6HbVB/mAiE8BhLLU&#10;Uq1AbhtlfI+KqhaeJLlKW8eXkW1ZKunfl6VTntU5J6U+rlSE9uuwJsuFyDYobKXlQEE8hcIjTY3Q&#10;hooeoVbCC7ZF/Q9UoyWCg9KPJDRJLyQ6Qiom40fe3FXCqqiFrHb2aLr7f7Dy3e4DMl3kPOXMiIYa&#10;fvh+f/jx6/DzG0uDPa11GWXdWcrz3SvoaGiiVGdvQX52zMB1JcxGXSFCWylREL1JeJmcPO1xXABZ&#10;t2+hoDpi6yECdSU2wTtygxE6tWZ/bI3qPJN0OZulZ+mcM0mh6fk8ncfWJSJ7eGzR+dcKGhY2OUfq&#10;fAQXu1vnAxmRPaSEWgZudF3H7tfmrwtKDDeRfODbM/fduhvMWEOxJxkI/TDRV6JNBfiVs5YGKefu&#10;y1ag4qx+Y8iKi8ns5QVNXjzM5umEDngaWZ9GhJEElXPPWb+99v20bi3qTUWVevMNXJF9pY7Sgs89&#10;q4E3DUtUPAx2mMbTc8z685mX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n62I31wAAAAkBAAAP&#10;AAAAAAAAAAEAIAAAACIAAABkcnMvZG93bnJldi54bWxQSwECFAAUAAAACACHTuJAp53UuRkCAAAU&#10;BAAADgAAAAAAAAABACAAAAAmAQAAZHJzL2Uyb0RvYy54bWxQSwUGAAAAAAYABgBZAQAAsQUAAAAA&#10;">
                      <v:fill on="f" focussize="0,0"/>
                      <v:stroke on="f"/>
                      <v:imagedata o:title=""/>
                      <o:lock v:ext="edit" aspectratio="f"/>
                      <v:textbox inset="7.19992125984252pt,3.59992125984252pt,7.19992125984252pt,3.59992125984252pt">
                        <w:txbxContent>
                          <w:p w14:paraId="41DD9C7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x%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1089025</wp:posOffset>
                      </wp:positionH>
                      <wp:positionV relativeFrom="paragraph">
                        <wp:posOffset>38735</wp:posOffset>
                      </wp:positionV>
                      <wp:extent cx="447675" cy="285750"/>
                      <wp:effectExtent l="0" t="0" r="0" b="0"/>
                      <wp:wrapNone/>
                      <wp:docPr id="6" name="文本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767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41FB21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x%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8" o:spid="_x0000_s1026" o:spt="202" type="#_x0000_t202" style="position:absolute;left:0pt;margin-left:85.75pt;margin-top:3.05pt;height:22.5pt;width:35.25pt;z-index:251664384;mso-width-relative:page;mso-height-relative:page;" filled="f" stroked="f" coordsize="21600,21600" o:gfxdata="UEsDBAoAAAAAAIdO4kAAAAAAAAAAAAAAAAAEAAAAZHJzL1BLAwQUAAAACACHTuJAY3K/vNYAAAAI&#10;AQAADwAAAGRycy9kb3ducmV2LnhtbE2PwU7DMBBE70j8g7VI3KjjiJQ2xKkgIhKoJwrq2U2WOCJe&#10;h9htw9+znOA4mtHMm2Izu0GccAq9Jw1qkYBAanzbU6fh/a2+WYEI0VBrBk+o4RsDbMrLi8LkrT/T&#10;K552sRNcQiE3GmyMYy5laCw6ExZ+RGLvw0/ORJZTJ9vJnLncDTJNkqV0pidesGbEymLzuTs6DTXW&#10;D4/PYR2+VvtMVfap2s4vldbXVyq5BxFxjn9h+MVndCiZ6eCP1AYxsL5TGUc1LBUI9tPblL8dNGRK&#10;gSwL+f9A+QNQSwMEFAAAAAgAh07iQF9vOS0YAgAAFAQAAA4AAABkcnMvZTJvRG9jLnhtbK1TS27b&#10;MBDdF+gdCO5r2a5/ESwHaYwUBdIPkPYANEVZRCUOO6QtuQdobtBVN933XD5Hh5Tiuukmi24IkjN8&#10;896b4fKyrSu2V+g0mIyPBkPOlJGQa7PN+KePNy8WnDkvTC4qMCrjB+X45er5s2VjUzWGEqpcISMQ&#10;49LGZrz03qZJ4mSpauEGYJWhYAFYC09H3CY5iobQ6yoZD4ezpAHMLYJUztHtugvyHhGfAghFoaVa&#10;g9zVyvgOFVUlPElypbaOryLbolDSvy8KpzyrMk5KfVypCO03YU1WS5FuUdhSy56CeAqFR5pqoQ0V&#10;PUGthRdsh/ofqFpLBAeFH0iok05IdIRUjIaPvLkrhVVRC1nt7Ml09/9g5bv9B2Q6z/iMMyNqavjx&#10;+/3xx6/jz29sEexprEsp685Snm9fQUtDE6U6ewvys2MGrkthtuoKEZpSiZzojcLL5Oxph+MCyKZ5&#10;CznVETsPEagtsA7ekRuM0Kk1h1NrVOuZpMvJZD6bTzmTFBovpvNpbF0i0ofHFp1/raBmYZNxpM5H&#10;cLG/dT6QEelDSqhl4EZXVex+Zf66oMRwE8kHvh1z327a3owN5AeSgdANE30l2pSAXzlraJAy7r7s&#10;BCrOqjeGrLgYTV5e0OTFw2Q6H9EBzyOb84gwkqAy7jnrtte+m9adRb0tqVJnvoErsq/QUVrwuWPV&#10;86ZhiYr7wQ7TeH6OWX8+8+o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Y3K/vNYAAAAIAQAADwAA&#10;AAAAAAABACAAAAAiAAAAZHJzL2Rvd25yZXYueG1sUEsBAhQAFAAAAAgAh07iQF9vOS0YAgAAFAQA&#10;AA4AAAAAAAAAAQAgAAAAJQEAAGRycy9lMm9Eb2MueG1sUEsFBgAAAAAGAAYAWQEAAK8FAAAAAA==&#10;">
                      <v:fill on="f" focussize="0,0"/>
                      <v:stroke on="f"/>
                      <v:imagedata o:title=""/>
                      <o:lock v:ext="edit" aspectratio="f"/>
                      <v:textbox inset="7.19992125984252pt,3.59992125984252pt,7.19992125984252pt,3.59992125984252pt">
                        <w:txbxContent>
                          <w:p w14:paraId="641FB21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x%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526E81D">
            <w:pPr>
              <w:widowControl/>
              <w:spacing w:line="400" w:lineRule="exact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  <w:p w14:paraId="40A35117">
            <w:pPr>
              <w:widowControl/>
              <w:spacing w:line="400" w:lineRule="exact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1097915</wp:posOffset>
                      </wp:positionH>
                      <wp:positionV relativeFrom="paragraph">
                        <wp:posOffset>13970</wp:posOffset>
                      </wp:positionV>
                      <wp:extent cx="1066800" cy="285750"/>
                      <wp:effectExtent l="5080" t="4445" r="10160" b="14605"/>
                      <wp:wrapNone/>
                      <wp:docPr id="5" name="文本框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570644FC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Xx（保证人）</w:t>
                                  </w:r>
                                </w:p>
                                <w:p w14:paraId="26914ED7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9" o:spid="_x0000_s1026" o:spt="202" type="#_x0000_t202" style="position:absolute;left:0pt;margin-left:86.45pt;margin-top:1.1pt;height:22.5pt;width:84pt;z-index:251661312;mso-width-relative:page;mso-height-relative:page;" fillcolor="#FFFFFF" filled="t" stroked="t" coordsize="21600,21600" o:gfxdata="UEsDBAoAAAAAAIdO4kAAAAAAAAAAAAAAAAAEAAAAZHJzL1BLAwQUAAAACACHTuJAls0rktYAAAAI&#10;AQAADwAAAGRycy9kb3ducmV2LnhtbE2PwU7DMBBE70j8g7VIXBC160ZNG+L0gASCGy0Irm7sJhH2&#10;OthuWv6e5QTHpxnNvq03Z+/YZGMaAiqYzwQwi20wA3YK3l4fblfAUtZotAtoFXzbBJvm8qLWlQkn&#10;3NpplztGI5gqraDPeaw4T21vvU6zMFqk7BCi15kwdtxEfaJx77gUYsm9HpAu9Hq0971tP3dHr2BV&#10;PE0f6Xnx8t4uD26db8rp8SsqdX01F3fAsj3nvzL86pM6NOS0D0c0iTniUq6pqkBKYJQvCkG8V1CU&#10;EnhT8/8PND9QSwMEFAAAAAgAh07iQM1M5ktIAgAAkgQAAA4AAABkcnMvZTJvRG9jLnhtbK1US27b&#10;MBDdF+gdCO5ryYbtJELkIE3gokD6AdIegKYoiSjJYUnaknuA9gZZddN9z5VzdEgpqeG2QBblQuB4&#10;hm9m3pvx+UWvFdkJ5yWYkk4nOSXCcKikaUr68cP6xSklPjBTMQVGlHQvPL1YPX923tlCzKAFVQlH&#10;EMT4orMlbUOwRZZ53grN/ASsMOiswWkW0HRNVjnWIbpW2SzPl1kHrrIOuPAef70enHREdE8BhLqW&#10;XFwD32phwoDqhGIBW/KttJ6uUrV1LXh4V9deBKJKip2G9MUkeN/Eb7Y6Z0XjmG0lH0tgTynhqCfN&#10;pMGkj1DXLDCydfIPKC25Aw91mHDQ2dBIYgS7mOZH3Ny2zIrUC1Lt7SPp/v/B8re7947IqqQLSgzT&#10;KPj93bf77z/vf3wlZ5GezvoCo24txoX+JfQ4NKlVb2+Af/LEwFXLTCMunYOuFazC8qbxZXbwdMDx&#10;EWTTvYEK87BtgATU105H7pANgugozf5RGtEHwmPKfLk8zdHF0Tc7XZwsknYZKx5eW+fDKwGaxEtJ&#10;HUqf0NnuxodYDSseQmIyD0pWa6lUMlyzuVKO7BiOyTqd1MBRmDKkK+nZYoZccW2RNG+agYt/ouXp&#10;/A1Ny4CLpKQuKXaGZwxSZqQusjXwFvpNP0qxgWqPJDoYRhkXGS8tuC+UdDjGWNLnLXOCEvXaoBBn&#10;0/k8zn0y5ouTGRru0LM59DDDEaqkgZLhehWGXdlaJ5sWMw3SG7hE8WqZeI0qD1WNdeOoJrrHtYq7&#10;cGinqN9/Ja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ls0rktYAAAAIAQAADwAAAAAAAAABACAA&#10;AAAiAAAAZHJzL2Rvd25yZXYueG1sUEsBAhQAFAAAAAgAh07iQM1M5ktIAgAAkgQAAA4AAAAAAAAA&#10;AQAgAAAAJQEAAGRycy9lMm9Eb2MueG1sUEsFBgAAAAAGAAYAWQEAAN8F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 w14:paraId="570644F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Xx（保证人）</w:t>
                            </w:r>
                          </w:p>
                          <w:p w14:paraId="26914ED7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46AADCE">
            <w:pPr>
              <w:widowControl/>
              <w:spacing w:line="400" w:lineRule="exact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1642110</wp:posOffset>
                      </wp:positionH>
                      <wp:positionV relativeFrom="paragraph">
                        <wp:posOffset>120650</wp:posOffset>
                      </wp:positionV>
                      <wp:extent cx="570865" cy="285750"/>
                      <wp:effectExtent l="0" t="0" r="0" b="0"/>
                      <wp:wrapNone/>
                      <wp:docPr id="4" name="文本框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86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9867A52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100%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0" o:spid="_x0000_s1026" o:spt="202" type="#_x0000_t202" style="position:absolute;left:0pt;margin-left:129.3pt;margin-top:9.5pt;height:22.5pt;width:44.95pt;z-index:251667456;mso-width-relative:page;mso-height-relative:page;" filled="f" stroked="f" coordsize="21600,21600" o:gfxdata="UEsDBAoAAAAAAIdO4kAAAAAAAAAAAAAAAAAEAAAAZHJzL1BLAwQUAAAACACHTuJAwcDPYNgAAAAJ&#10;AQAADwAAAGRycy9kb3ducmV2LnhtbE2PwU7DMBBE70j8g7VI3Kid0kRpGqeCiEigniioZzde4ojY&#10;DrHbhr9nOcFxNU+zb8rtbAd2xin03klIFgIYutbr3nUS3t+auxxYiMppNXiHEr4xwLa6vipVof3F&#10;veJ5HztGJS4USoKJcSw4D61Bq8LCj+go+/CTVZHOqeN6UhcqtwNfCpFxq3pHH4wasTbYfu5PVkKD&#10;zcPjc1iHr/yQJrV5qnfzSy3l7U0iNsAizvEPhl99UoeKnI7+5HRgg4RlmmeEUrCmTQTcr/IU2FFC&#10;thLAq5L/X1D9AFBLAwQUAAAACACHTuJAa7oWmhkCAAAVBAAADgAAAGRycy9lMm9Eb2MueG1srVPB&#10;bhMxEL0j8Q+W72SzIWnSVTZVaVSEVKBS4QMcrzdrsesxYye74QPgDzhx4d7vyncw9qZpKJceuFi2&#10;Z/zmvTfj+UXX1Gyr0GkwOU8HQ86UkVBos87550/Xr2acOS9MIWowKuc75fjF4uWLeWszNYIK6kIh&#10;IxDjstbmvPLeZkniZKUa4QZglaFgCdgIT0dcJwWKltCbOhkNh2dJC1hYBKmco9tlH+QHRHwOIJSl&#10;lmoJctMo43tUVLXwJMlV2jq+iGzLUkn/sSyd8qzOOSn1caUitF+FNVnMRbZGYSstDxTEcyg80dQI&#10;bajoEWopvGAb1P9ANVoiOCj9QEKT9EKiI6QiHT7x5q4SVkUtZLWzR9Pd/4OVH7a3yHSR8zFnRjTU&#10;8P3PH/tf9/vf31ka/WmtyyjtzlKi795AR1MTtTp7A/KLYwauKmHW6hIR2kqJgvilwdnk5GnoiMtc&#10;AFm176GgQmLjIQJ1JTbBPLKDETr1Znfsjeo8k3Q5mQ5nZxPOJIVGs8l0ErklInt4bNH5twoaFjY5&#10;R2p9BBfbG+cDGZE9pIRaBq51Xcf21+avC0oMN5F84Nsz992qo+wgYgXFjmQg9NNEf4k2FeA3zlqa&#10;pJy7rxuBirP6nSErztPx63MavXgYT6YpHfA0sjqNCCMJKuees3575ftx3VjU64oq9eYbuCT7Sh2l&#10;PbI68KZpiYoPkx3G8fQcsx5/8+I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wcDPYNgAAAAJAQAA&#10;DwAAAAAAAAABACAAAAAiAAAAZHJzL2Rvd25yZXYueG1sUEsBAhQAFAAAAAgAh07iQGu6FpoZAgAA&#10;FQQAAA4AAAAAAAAAAQAgAAAAJwEAAGRycy9lMm9Eb2MueG1sUEsFBgAAAAAGAAYAWQEAALIFAAAA&#10;AA==&#10;">
                      <v:fill on="f" focussize="0,0"/>
                      <v:stroke on="f"/>
                      <v:imagedata o:title=""/>
                      <o:lock v:ext="edit" aspectratio="f"/>
                      <v:textbox inset="7.19992125984252pt,3.59992125984252pt,7.19992125984252pt,3.59992125984252pt">
                        <w:txbxContent>
                          <w:p w14:paraId="69867A5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100%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1650365</wp:posOffset>
                      </wp:positionH>
                      <wp:positionV relativeFrom="paragraph">
                        <wp:posOffset>102870</wp:posOffset>
                      </wp:positionV>
                      <wp:extent cx="8890" cy="376555"/>
                      <wp:effectExtent l="31115" t="0" r="36195" b="4445"/>
                      <wp:wrapNone/>
                      <wp:docPr id="3" name="直线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890" cy="376555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 11" o:spid="_x0000_s1026" o:spt="20" style="position:absolute;left:0pt;margin-left:129.95pt;margin-top:8.1pt;height:29.65pt;width:0.7pt;z-index:251666432;mso-width-relative:page;mso-height-relative:page;" filled="f" stroked="t" coordsize="21600,21600" o:gfxdata="UEsDBAoAAAAAAIdO4kAAAAAAAAAAAAAAAAAEAAAAZHJzL1BLAwQUAAAACACHTuJArd9pStoAAAAJ&#10;AQAADwAAAGRycy9kb3ducmV2LnhtbE2PQU+DQBCF7yb+h82YeLMLGJAiSw8m9dKqaWuM3rbsCER2&#10;lrBLi//e8aTHyfvy3jflara9OOHoO0cK4kUEAql2pqNGwethfZOD8EGT0b0jVPCNHlbV5UWpC+PO&#10;tMPTPjSCS8gXWkEbwlBI6esWrfYLNyBx9ulGqwOfYyPNqM9cbnuZRFEmre6IF1o94EOL9dd+sgp2&#10;2/Umf9tMcz1+PMbPh5ft07vPlbq+iqN7EAHn8AfDrz6rQ8VORzeR8aJXkKTLJaMcZAkIBpIsvgVx&#10;VHCXpiCrUv7/oPoBUEsDBBQAAAAIAIdO4kCDdgS6+QEAAN0DAAAOAAAAZHJzL2Uyb0RvYy54bWyt&#10;U0tyGyEQ3acqd6DYRyPJNY48pZEXUpyNk6jKzgEQMDNUgKYAaUZnyTWyyibH8TXSMJISOxsvwoKC&#10;/rzu9xqWt4PR5CB9UGBrOptMKZGWg1C2renXx7t3C0pCZFYwDVbW9CgDvV29fbPsXSXn0IEW0hME&#10;saHqXU27GF1VFIF30rAwASctOhvwhkW8+rYQnvWIbnQxn06vix68cB64DAGtm9FJT4j+NYDQNIrL&#10;DfC9kTaOqF5qFpFS6JQLdJW7bRrJ45emCTISXVNkGvOORfC8S3uxWrKq9cx1ip9aYK9p4QUnw5TF&#10;oheoDYuM7L36B8oo7iFAEyccTDESyYogi9n0hTYPHXMyc0Gpg7uIHv4fLP982HqiRE2vKLHM4MCf&#10;vv94+vmLzGZJnN6FCmPWdusTPT7YB3cP/FsgFtYds63MTT4eHWbmjOJZSroEhyV2/ScQGMP2EbJS&#10;Q+NNgkQNyJAHcrwMRA6RcDQuFjc4KI6Oq/fXZVmmjgpWnVOdD/GjBEPSoaZa2aQWq9jhPsQx9ByS&#10;zBbulNZ54tqSvqY35bxEeOOQfrBtzg2glUhxKSP4drfWnhxYej55nVp4FuZhb0XGjUzpD1aQmPWI&#10;XqFCWtJUzEhBiZb459Jp7E5b5HOWaBR7B+K49cmd7Dj1zPj0QtOz+vueo/78ytV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rd9pStoAAAAJAQAADwAAAAAAAAABACAAAAAiAAAAZHJzL2Rvd25yZXYu&#10;eG1sUEsBAhQAFAAAAAgAh07iQIN2BLr5AQAA3QMAAA4AAAAAAAAAAQAgAAAAKQEAAGRycy9lMm9E&#10;b2MueG1sUEsFBgAAAAAGAAYAWQEAAJQFAAAA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 w14:paraId="1B9A987F">
            <w:pPr>
              <w:widowControl/>
              <w:spacing w:line="400" w:lineRule="exact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  <w:p w14:paraId="14D8FFC1">
            <w:pPr>
              <w:widowControl/>
              <w:spacing w:line="400" w:lineRule="exact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1097915</wp:posOffset>
                      </wp:positionH>
                      <wp:positionV relativeFrom="paragraph">
                        <wp:posOffset>48260</wp:posOffset>
                      </wp:positionV>
                      <wp:extent cx="1066800" cy="285750"/>
                      <wp:effectExtent l="5080" t="4445" r="10160" b="14605"/>
                      <wp:wrapNone/>
                      <wp:docPr id="2" name="文本框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5939FAFA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Xx（申请人）</w:t>
                                  </w:r>
                                </w:p>
                                <w:p w14:paraId="205E1ED7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2" o:spid="_x0000_s1026" o:spt="202" type="#_x0000_t202" style="position:absolute;left:0pt;margin-left:86.45pt;margin-top:3.8pt;height:22.5pt;width:84pt;z-index:251665408;mso-width-relative:page;mso-height-relative:page;" fillcolor="#FFFFFF" filled="t" stroked="t" coordsize="21600,21600" o:gfxdata="UEsDBAoAAAAAAIdO4kAAAAAAAAAAAAAAAAAEAAAAZHJzL1BLAwQUAAAACACHTuJAworgGdcAAAAI&#10;AQAADwAAAGRycy9kb3ducmV2LnhtbE2PwU7DMBBE70j8g7VIXBC1m5akDXF6QALBDQqCqxtvkwh7&#10;HWI3LX/PcoLj04xm31abk3diwjH2gTTMZwoEUhNsT62Gt9f76xWImAxZ4wKhhm+MsKnPzypT2nCk&#10;F5y2qRU8QrE0GrqUhlLK2HToTZyFAYmzfRi9SYxjK+1ojjzuncyUyqU3PfGFzgx412HzuT14Davl&#10;4/QRnxbP702+d+t0VUwPX6PWlxdzdQsi4Sn9leFXn9WhZqddOJCNwjEX2ZqrGoocBOeLpWLeabjJ&#10;cpB1Jf8/UP8AUEsDBBQAAAAIAIdO4kDOYX1bSQIAAJMEAAAOAAAAZHJzL2Uyb0RvYy54bWytVEtu&#10;2zAQ3RfoHQjua8lC7DhC5CBNkKJA+gHSHoCmKIkoyWFJ2pJ7gPYGWXXTfc+Vc3RIKamRtkAW5ULg&#10;eIZvZt6b8enZoBXZCeclmIrOZzklwnCopWkr+vHD1YsVJT4wUzMFRlR0Lzw9Wz9/dtrbUhTQgaqF&#10;IwhifNnbinYh2DLLPO+EZn4GVhh0NuA0C2i6Nqsd6xFdq6zI82XWg6utAy68x18vRyedEN1TAKFp&#10;JBeXwLdamDCiOqFYwJZ8J62n61Rt0wge3jWNF4GoimKnIX0xCd438ZutT1nZOmY7yacS2FNKeNST&#10;ZtJg0geoSxYY2Tr5B5SW3IGHJsw46GxsJDGCXczzR9zcdMyK1AtS7e0D6f7/wfK3u/eOyLqiBSWG&#10;aRT87vbb3fefdz++knkR+emtLzHsxmJgGF7CgFOTevX2GvgnTwxcdMy04tw56DvBaqxvHl9mB09H&#10;HB9BNv0bqDER2wZIQEPjdCQP6SCIjtrsH7QRQyA8psyXy1WOLo6+YrU4XiTxMlbev7bOh1cCNImX&#10;ijrUPqGz3bUPsRpW3ofEZB6UrK+kUslw7eZCObJjOCdX6aQGHoUpQ/qKniyKBdahLbLmTTty8U+0&#10;PJ2/oWkZcJOU1BXFzvBMQcpM1EW2Rt7CsBkmKTZQ75FEB+Ms4ybjpQP3hZIe5xhL+rxlTlCiXhsU&#10;4mR+dBQHPxlHi+MCDXfo2Rx6mOEIVdFAyXi9COOybK2TbYeZRukNnKN4jUy8RpXHqqa6cVYT3dNe&#10;xWU4tFPU7/+S9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CiuAZ1wAAAAgBAAAPAAAAAAAAAAEA&#10;IAAAACIAAABkcnMvZG93bnJldi54bWxQSwECFAAUAAAACACHTuJAzmF9W0kCAACTBAAADgAAAAAA&#10;AAABACAAAAAmAQAAZHJzL2Uyb0RvYy54bWxQSwUGAAAAAAYABgBZAQAA4QU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 w14:paraId="5939FAF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Xx（申请人）</w:t>
                            </w:r>
                          </w:p>
                          <w:p w14:paraId="205E1ED7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3D84AC1">
            <w:pPr>
              <w:widowControl/>
              <w:spacing w:line="360" w:lineRule="auto"/>
              <w:jc w:val="left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eastAsia="仿宋_GB2312"/>
                <w:b/>
                <w:color w:val="FF0000"/>
                <w:spacing w:val="-20"/>
                <w:sz w:val="24"/>
                <w:u w:val="single"/>
              </w:rPr>
              <w:t>须完整、准确呈现申请人股东对其持股情况（且须追溯至实际控制方），特别是涉及混改的。</w:t>
            </w:r>
          </w:p>
        </w:tc>
      </w:tr>
      <w:tr w14:paraId="462353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59" w:type="dxa"/>
            <w:vAlign w:val="center"/>
          </w:tcPr>
          <w:p w14:paraId="796E6683">
            <w:pPr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  <w:t>主要管理人员</w:t>
            </w:r>
          </w:p>
        </w:tc>
        <w:tc>
          <w:tcPr>
            <w:tcW w:w="8655" w:type="dxa"/>
            <w:gridSpan w:val="11"/>
            <w:vAlign w:val="center"/>
          </w:tcPr>
          <w:p w14:paraId="1B5FA6CE">
            <w:pPr>
              <w:widowControl/>
              <w:spacing w:line="380" w:lineRule="exact"/>
              <w:jc w:val="left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pacing w:val="-20"/>
                <w:sz w:val="24"/>
              </w:rPr>
              <w:t xml:space="preserve"> 例如：1、董事长***，男，19**年*月出生，身份证号码为：***。据经办行调查落实，****为***本地人，**学历；19**年-19**年任**市***公司总经理助理，19**年*月-19**年**月任***有限公司总经理，197**年**月-20*年*月历任**市**有限公司副总经理、总经理，200*年*月起任现职；</w:t>
            </w:r>
          </w:p>
          <w:p w14:paraId="3F8EE003">
            <w:pPr>
              <w:widowControl/>
              <w:spacing w:line="380" w:lineRule="exact"/>
              <w:jc w:val="left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pacing w:val="-20"/>
                <w:sz w:val="24"/>
              </w:rPr>
              <w:t xml:space="preserve">     2、总经理***，男，19**年*月出生，身份证号码为：***。据经办行调查落实，****为***本地人，**学历；19**年-19**年任**市***公司总经理助理，19**年*月-19**年**月任***有限公司总经理，197**年**月-20*年*月历任**市**有限公司副总经理、总经理，200*年*月起任现职；</w:t>
            </w:r>
          </w:p>
          <w:p w14:paraId="6734AF40">
            <w:pPr>
              <w:widowControl/>
              <w:spacing w:line="380" w:lineRule="exact"/>
              <w:ind w:firstLine="400" w:firstLineChars="200"/>
              <w:jc w:val="left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pacing w:val="-20"/>
                <w:sz w:val="24"/>
              </w:rPr>
              <w:t>3、副总经理</w:t>
            </w:r>
          </w:p>
          <w:p w14:paraId="6B34141F">
            <w:pPr>
              <w:widowControl/>
              <w:spacing w:line="380" w:lineRule="exact"/>
              <w:ind w:firstLine="400" w:firstLineChars="200"/>
              <w:jc w:val="left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pacing w:val="-20"/>
                <w:sz w:val="24"/>
              </w:rPr>
              <w:t>4、财务总监</w:t>
            </w:r>
          </w:p>
          <w:p w14:paraId="47F4DC5A">
            <w:pPr>
              <w:pStyle w:val="2"/>
              <w:rPr>
                <w:rFonts w:hint="eastAsia"/>
                <w:b/>
                <w:color w:val="FF0000"/>
                <w:spacing w:val="-20"/>
                <w:sz w:val="24"/>
                <w:szCs w:val="22"/>
                <w:u w:val="single"/>
                <w:shd w:val="clear" w:color="FFFFFF" w:fill="D9D9D9"/>
              </w:rPr>
            </w:pPr>
            <w:r>
              <w:rPr>
                <w:rFonts w:hint="eastAsia"/>
                <w:b/>
                <w:color w:val="FF0000"/>
                <w:spacing w:val="-20"/>
                <w:sz w:val="24"/>
                <w:szCs w:val="22"/>
                <w:u w:val="single"/>
                <w:shd w:val="clear" w:color="FFFFFF" w:fill="D9D9D9"/>
              </w:rPr>
              <w:t>实际控制人或主要管理人员曾任职公司是否出现较大经营风险、重大经济损失？</w:t>
            </w:r>
            <w:r>
              <w:rPr>
                <w:rFonts w:hint="eastAsia" w:ascii="彩虹粗仿宋" w:hAnsi="华文中宋" w:eastAsia="彩虹粗仿宋" w:cs="彩虹粗仿宋"/>
                <w:color w:val="000000"/>
                <w:shd w:val="clear" w:color="FFFFFF" w:fill="D9D9D9"/>
              </w:rPr>
              <w:t>□</w:t>
            </w:r>
            <w:r>
              <w:rPr>
                <w:rFonts w:hint="eastAsia"/>
                <w:b/>
                <w:color w:val="FF0000"/>
                <w:spacing w:val="-20"/>
                <w:sz w:val="24"/>
                <w:szCs w:val="22"/>
                <w:u w:val="single"/>
                <w:shd w:val="clear" w:color="FFFFFF" w:fill="D9D9D9"/>
              </w:rPr>
              <w:t>是</w:t>
            </w:r>
            <w:r>
              <w:rPr>
                <w:rFonts w:ascii="彩虹粗仿宋" w:hAnsi="华文中宋" w:eastAsia="彩虹粗仿宋" w:cs="彩虹粗仿宋"/>
                <w:color w:val="000000"/>
                <w:shd w:val="clear" w:color="FFFFFF" w:fill="D9D9D9"/>
              </w:rPr>
              <w:t xml:space="preserve"> </w:t>
            </w:r>
            <w:r>
              <w:rPr>
                <w:rFonts w:hint="eastAsia" w:ascii="彩虹粗仿宋" w:hAnsi="华文中宋" w:eastAsia="彩虹粗仿宋" w:cs="彩虹粗仿宋"/>
                <w:color w:val="000000"/>
                <w:shd w:val="clear" w:color="FFFFFF" w:fill="D9D9D9"/>
              </w:rPr>
              <w:t>□</w:t>
            </w:r>
            <w:r>
              <w:rPr>
                <w:rFonts w:hint="eastAsia"/>
                <w:b/>
                <w:color w:val="FF0000"/>
                <w:spacing w:val="-20"/>
                <w:sz w:val="24"/>
                <w:szCs w:val="22"/>
                <w:u w:val="single"/>
                <w:shd w:val="clear" w:color="FFFFFF" w:fill="D9D9D9"/>
              </w:rPr>
              <w:t>否</w:t>
            </w:r>
          </w:p>
          <w:p w14:paraId="17B6428A">
            <w:pPr>
              <w:pStyle w:val="2"/>
              <w:rPr>
                <w:rFonts w:hint="eastAsia"/>
              </w:rPr>
            </w:pPr>
            <w:r>
              <w:rPr>
                <w:rFonts w:hint="eastAsia"/>
                <w:spacing w:val="-20"/>
                <w:sz w:val="24"/>
                <w:szCs w:val="24"/>
                <w:shd w:val="clear" w:color="FFFFFF" w:fill="D9D9D9"/>
              </w:rPr>
              <w:t>如以上问题回答为“是”，在此进行详细说明</w:t>
            </w:r>
          </w:p>
        </w:tc>
      </w:tr>
      <w:tr w14:paraId="0BF4A9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59" w:type="dxa"/>
            <w:vAlign w:val="center"/>
          </w:tcPr>
          <w:p w14:paraId="5444EF70">
            <w:pPr>
              <w:spacing w:line="380" w:lineRule="exact"/>
              <w:jc w:val="left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spacing w:val="-20"/>
                <w:sz w:val="24"/>
                <w:shd w:val="clear" w:color="FFFFFF" w:fill="D9D9D9"/>
              </w:rPr>
              <w:t>个人品行及资信记录</w:t>
            </w:r>
          </w:p>
        </w:tc>
        <w:tc>
          <w:tcPr>
            <w:tcW w:w="8655" w:type="dxa"/>
            <w:gridSpan w:val="11"/>
            <w:vAlign w:val="center"/>
          </w:tcPr>
          <w:p w14:paraId="73A29046">
            <w:pPr>
              <w:spacing w:line="380" w:lineRule="exact"/>
              <w:jc w:val="left"/>
              <w:rPr>
                <w:rFonts w:hint="eastAsia"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hint="eastAsia" w:ascii="仿宋_GB2312" w:eastAsia="仿宋_GB2312"/>
                <w:spacing w:val="-20"/>
                <w:sz w:val="24"/>
                <w:shd w:val="clear" w:color="FFFFFF" w:fill="D9D9D9"/>
              </w:rPr>
              <w:t>1.实际控制人或主要管理人员是否参与民间借贷  □是 □否</w:t>
            </w:r>
          </w:p>
          <w:p w14:paraId="3E85BF8C">
            <w:pPr>
              <w:spacing w:line="380" w:lineRule="exact"/>
              <w:jc w:val="left"/>
              <w:rPr>
                <w:rFonts w:hint="eastAsia"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hint="eastAsia" w:ascii="仿宋_GB2312" w:eastAsia="仿宋_GB2312"/>
                <w:spacing w:val="-20"/>
                <w:sz w:val="24"/>
                <w:shd w:val="clear" w:color="FFFFFF" w:fill="D9D9D9"/>
              </w:rPr>
              <w:t>2.实际控制人或主要管理人员在人行征信系统是否有不良记录 □是 □否</w:t>
            </w:r>
          </w:p>
          <w:p w14:paraId="2C1229EA">
            <w:pPr>
              <w:spacing w:line="380" w:lineRule="exact"/>
              <w:jc w:val="left"/>
              <w:rPr>
                <w:rFonts w:hint="eastAsia"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hint="eastAsia" w:ascii="仿宋_GB2312" w:eastAsia="仿宋_GB2312"/>
                <w:spacing w:val="-20"/>
                <w:sz w:val="24"/>
                <w:shd w:val="clear" w:color="FFFFFF" w:fill="D9D9D9"/>
              </w:rPr>
              <w:t>3.实际控制人或主要管理人员是否受过行业自律管理机构处分 □是 □否</w:t>
            </w:r>
          </w:p>
          <w:p w14:paraId="4FDEB77F">
            <w:pPr>
              <w:spacing w:line="380" w:lineRule="exact"/>
              <w:jc w:val="left"/>
              <w:rPr>
                <w:rFonts w:hint="eastAsia"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hint="eastAsia" w:ascii="仿宋_GB2312" w:eastAsia="仿宋_GB2312"/>
                <w:spacing w:val="-20"/>
                <w:sz w:val="24"/>
                <w:shd w:val="clear" w:color="FFFFFF" w:fill="D9D9D9"/>
              </w:rPr>
              <w:t>4. 实际控制人或主要管理人员是否受过行政处罚 □是 □否</w:t>
            </w:r>
          </w:p>
          <w:p w14:paraId="2E325389">
            <w:pPr>
              <w:spacing w:line="380" w:lineRule="exact"/>
              <w:jc w:val="left"/>
              <w:rPr>
                <w:rFonts w:hint="eastAsia"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hint="eastAsia" w:ascii="仿宋_GB2312" w:eastAsia="仿宋_GB2312"/>
                <w:spacing w:val="-20"/>
                <w:sz w:val="24"/>
                <w:shd w:val="clear" w:color="FFFFFF" w:fill="D9D9D9"/>
              </w:rPr>
              <w:t>5. 实际控制人或主要管理人员是否受过刑事处罚 □是 □否</w:t>
            </w:r>
          </w:p>
          <w:p w14:paraId="5BBB84C9">
            <w:pPr>
              <w:spacing w:line="380" w:lineRule="exact"/>
              <w:jc w:val="left"/>
              <w:rPr>
                <w:rFonts w:hint="eastAsia"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hint="eastAsia" w:ascii="仿宋_GB2312" w:eastAsia="仿宋_GB2312"/>
                <w:spacing w:val="-20"/>
                <w:sz w:val="24"/>
                <w:shd w:val="clear" w:color="FFFFFF" w:fill="D9D9D9"/>
              </w:rPr>
              <w:t>6. 实际控制人或主要管理人员有无赌博、吸毒等不良嗜好 □是 □否</w:t>
            </w:r>
          </w:p>
          <w:p w14:paraId="43E200F0">
            <w:pPr>
              <w:spacing w:line="380" w:lineRule="exact"/>
              <w:jc w:val="left"/>
              <w:rPr>
                <w:rFonts w:hint="eastAsia"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hint="eastAsia" w:ascii="仿宋_GB2312" w:eastAsia="仿宋_GB2312"/>
                <w:spacing w:val="-20"/>
                <w:sz w:val="24"/>
                <w:shd w:val="clear" w:color="FFFFFF" w:fill="D9D9D9"/>
              </w:rPr>
              <w:t>7. 实际控制人或主要管理人员有无铺张浪费、远超出自身及所在企业财务实力或经营现状的奢侈消费行为 □是 □否</w:t>
            </w:r>
          </w:p>
          <w:p w14:paraId="504AE2EF">
            <w:pPr>
              <w:spacing w:line="380" w:lineRule="exact"/>
              <w:jc w:val="left"/>
              <w:rPr>
                <w:rFonts w:hint="eastAsia"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hint="eastAsia" w:ascii="仿宋_GB2312" w:eastAsia="仿宋_GB2312"/>
                <w:spacing w:val="-20"/>
                <w:sz w:val="24"/>
                <w:shd w:val="clear" w:color="FFFFFF" w:fill="D9D9D9"/>
              </w:rPr>
              <w:t>8.实际控制人或主要管理人员在我行个人贷款、信用卡透支是否存在不良债务行为□是 □否</w:t>
            </w:r>
          </w:p>
          <w:p w14:paraId="63F0CC4E">
            <w:pPr>
              <w:spacing w:line="380" w:lineRule="exact"/>
              <w:jc w:val="left"/>
              <w:rPr>
                <w:rFonts w:hint="eastAsia"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hint="eastAsia" w:ascii="仿宋_GB2312" w:eastAsia="仿宋_GB2312"/>
                <w:spacing w:val="-20"/>
                <w:sz w:val="24"/>
                <w:shd w:val="clear" w:color="FFFFFF" w:fill="D9D9D9"/>
              </w:rPr>
              <w:t>9.实际控制人或主要管理人员是否纳入人民法院失信被执行人名单 □是 □否</w:t>
            </w:r>
          </w:p>
          <w:p w14:paraId="27DAB23D">
            <w:pPr>
              <w:spacing w:line="380" w:lineRule="exact"/>
              <w:jc w:val="left"/>
              <w:rPr>
                <w:rFonts w:hint="eastAsia"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hint="eastAsia" w:ascii="仿宋_GB2312" w:eastAsia="仿宋_GB2312"/>
                <w:spacing w:val="-20"/>
                <w:sz w:val="24"/>
                <w:shd w:val="clear" w:color="FFFFFF" w:fill="D9D9D9"/>
              </w:rPr>
              <w:t>上述问题如选择“是”，请逐一在此进行说明：</w:t>
            </w:r>
          </w:p>
        </w:tc>
      </w:tr>
      <w:tr w14:paraId="4E76C9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59" w:type="dxa"/>
            <w:vAlign w:val="center"/>
          </w:tcPr>
          <w:p w14:paraId="440BD79A">
            <w:pPr>
              <w:spacing w:line="360" w:lineRule="auto"/>
              <w:jc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  <w:t>公司治理</w:t>
            </w:r>
          </w:p>
        </w:tc>
        <w:tc>
          <w:tcPr>
            <w:tcW w:w="8655" w:type="dxa"/>
            <w:gridSpan w:val="11"/>
            <w:vAlign w:val="center"/>
          </w:tcPr>
          <w:p w14:paraId="155B1321">
            <w:pPr>
              <w:widowControl/>
              <w:spacing w:line="380" w:lineRule="exact"/>
              <w:jc w:val="left"/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  <w:t>组织架构：</w:t>
            </w:r>
          </w:p>
          <w:p w14:paraId="61F986D8">
            <w:pPr>
              <w:widowControl/>
              <w:spacing w:line="380" w:lineRule="exact"/>
              <w:jc w:val="left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pacing w:val="-20"/>
                <w:sz w:val="24"/>
              </w:rPr>
              <w:t>例如：设股东会，由全体股东组成，系最高权力机构；设董事会，成员5人，设董事长1人、副董事长1人；设经理，由董事会聘任或解聘；设监事会。</w:t>
            </w:r>
          </w:p>
          <w:p w14:paraId="3CB6EC9A">
            <w:pPr>
              <w:widowControl/>
              <w:spacing w:line="380" w:lineRule="exact"/>
              <w:jc w:val="left"/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  <w:t>内部控制：</w:t>
            </w:r>
          </w:p>
          <w:p w14:paraId="509FAB82">
            <w:pPr>
              <w:widowControl/>
              <w:spacing w:line="380" w:lineRule="exact"/>
              <w:jc w:val="left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pacing w:val="-20"/>
                <w:sz w:val="24"/>
              </w:rPr>
              <w:t>下设财务部、设计部、施工部、.....</w:t>
            </w:r>
          </w:p>
          <w:p w14:paraId="188372B8">
            <w:pPr>
              <w:widowControl/>
              <w:spacing w:line="380" w:lineRule="exact"/>
              <w:jc w:val="left"/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  <w:t>人力资源：</w:t>
            </w:r>
          </w:p>
          <w:p w14:paraId="05D4C42E">
            <w:pPr>
              <w:widowControl/>
              <w:spacing w:line="380" w:lineRule="exact"/>
              <w:jc w:val="left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pacing w:val="-20"/>
                <w:sz w:val="24"/>
              </w:rPr>
              <w:t>员工人数，学历构成等，例如：现有员工224人。其中大专及以上学历76人、高中学历107人、初中学历41人；管理人员12人、财务人员12人、行政人员11人、工程业务人员23人、工程质安人员31人、工程技术人员21人、分公司人员114人。</w:t>
            </w:r>
          </w:p>
        </w:tc>
      </w:tr>
      <w:tr w14:paraId="1056AB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59" w:type="dxa"/>
            <w:vAlign w:val="center"/>
          </w:tcPr>
          <w:p w14:paraId="3E112448">
            <w:pPr>
              <w:widowControl/>
              <w:spacing w:line="400" w:lineRule="exac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  <w:t>历史沿革</w:t>
            </w:r>
          </w:p>
        </w:tc>
        <w:tc>
          <w:tcPr>
            <w:tcW w:w="8655" w:type="dxa"/>
            <w:gridSpan w:val="11"/>
            <w:vAlign w:val="center"/>
          </w:tcPr>
          <w:p w14:paraId="32A9C2F0">
            <w:pPr>
              <w:widowControl/>
              <w:spacing w:line="400" w:lineRule="exact"/>
              <w:jc w:val="left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  <w:t>以时间为序，阐述申请人成立至今企业名称、股东、股东持股比例、注册资本、实收资本等基本信息的变化情况。</w:t>
            </w:r>
          </w:p>
          <w:p w14:paraId="35A8306E">
            <w:pPr>
              <w:widowControl/>
              <w:spacing w:line="400" w:lineRule="exact"/>
              <w:jc w:val="left"/>
              <w:textAlignment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  <w:t>涉及股权转让的，应介绍股权转让相关情况。</w:t>
            </w:r>
          </w:p>
        </w:tc>
      </w:tr>
      <w:tr w14:paraId="003EB8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59" w:type="dxa"/>
            <w:vAlign w:val="center"/>
          </w:tcPr>
          <w:p w14:paraId="67EFC92F">
            <w:pPr>
              <w:widowControl/>
              <w:spacing w:line="400" w:lineRule="exac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  <w:t>开发资质</w:t>
            </w:r>
          </w:p>
        </w:tc>
        <w:tc>
          <w:tcPr>
            <w:tcW w:w="8655" w:type="dxa"/>
            <w:gridSpan w:val="11"/>
            <w:vAlign w:val="center"/>
          </w:tcPr>
          <w:p w14:paraId="7505F2C0">
            <w:pPr>
              <w:widowControl/>
              <w:spacing w:line="400" w:lineRule="exact"/>
              <w:jc w:val="left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  <w:t>*级资质（有效期至 **年**月**日       ）</w:t>
            </w:r>
          </w:p>
        </w:tc>
      </w:tr>
      <w:tr w14:paraId="071495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0214" w:type="dxa"/>
            <w:gridSpan w:val="12"/>
            <w:vAlign w:val="center"/>
          </w:tcPr>
          <w:p w14:paraId="0135C6B4">
            <w:pPr>
              <w:pStyle w:val="4"/>
              <w:tabs>
                <w:tab w:val="left" w:pos="0"/>
              </w:tabs>
              <w:spacing w:line="460" w:lineRule="exact"/>
              <w:ind w:left="0" w:firstLine="400" w:firstLineChars="200"/>
              <w:rPr>
                <w:rFonts w:hint="eastAsia" w:hAnsi="仿宋_GB2312" w:cs="仿宋_GB2312"/>
                <w:color w:val="000000"/>
                <w:spacing w:val="-20"/>
                <w:kern w:val="0"/>
              </w:rPr>
            </w:pPr>
            <w:r>
              <w:rPr>
                <w:rFonts w:hint="eastAsia" w:hAnsi="仿宋_GB2312" w:cs="仿宋_GB2312"/>
                <w:color w:val="000000"/>
                <w:spacing w:val="-20"/>
                <w:kern w:val="0"/>
              </w:rPr>
              <w:t>经查询全国企业信用信息网（x年x月x日），申请人注册资本、股权结构以及股权质押等基本信息与上表信息一致，申请人在全国企业信用信息网基本信息截图见附件一所示。</w:t>
            </w:r>
          </w:p>
        </w:tc>
      </w:tr>
    </w:tbl>
    <w:p w14:paraId="495B8203"/>
    <w:p w14:paraId="3590041B">
      <w:pPr>
        <w:spacing w:line="380" w:lineRule="exact"/>
        <w:ind w:firstLine="482" w:firstLineChars="200"/>
        <w:jc w:val="center"/>
        <w:rPr>
          <w:rFonts w:hint="eastAsia" w:ascii="仿宋_GB2312" w:hAnsi="仿宋_GB2312" w:eastAsia="仿宋_GB2312" w:cs="仿宋_GB2312"/>
          <w:b/>
          <w:bCs/>
          <w:spacing w:val="-20"/>
          <w:sz w:val="28"/>
          <w:szCs w:val="28"/>
        </w:rPr>
      </w:pPr>
      <w:r>
        <w:rPr>
          <w:rFonts w:hint="eastAsia" w:ascii="仿宋_GB2312" w:hAnsi="仿宋_GB2312" w:eastAsia="仿宋_GB2312" w:cs="仿宋_GB2312"/>
          <w:b/>
          <w:bCs/>
          <w:spacing w:val="-20"/>
          <w:sz w:val="28"/>
          <w:szCs w:val="28"/>
        </w:rPr>
        <w:t>申请人本部</w:t>
      </w:r>
      <w:r>
        <w:rPr>
          <w:rFonts w:hint="eastAsia" w:ascii="仿宋_GB2312" w:eastAsia="仿宋_GB2312"/>
          <w:b/>
          <w:bCs/>
          <w:spacing w:val="-20"/>
          <w:sz w:val="28"/>
          <w:szCs w:val="28"/>
        </w:rPr>
        <w:t>近3年及最近一期</w:t>
      </w:r>
      <w:r>
        <w:rPr>
          <w:rFonts w:hint="eastAsia" w:ascii="仿宋_GB2312" w:hAnsi="仿宋_GB2312" w:eastAsia="仿宋_GB2312" w:cs="仿宋_GB2312"/>
          <w:b/>
          <w:bCs/>
          <w:spacing w:val="-20"/>
          <w:sz w:val="28"/>
          <w:szCs w:val="28"/>
        </w:rPr>
        <w:t>营业收入构成情况简表</w:t>
      </w:r>
    </w:p>
    <w:p w14:paraId="70FA59B8">
      <w:pPr>
        <w:spacing w:line="380" w:lineRule="exact"/>
        <w:ind w:firstLine="480" w:firstLineChars="200"/>
        <w:jc w:val="right"/>
        <w:rPr>
          <w:rFonts w:hint="eastAsia" w:ascii="仿宋_GB2312" w:hAnsi="仿宋_GB2312" w:eastAsia="仿宋_GB2312" w:cs="仿宋_GB2312"/>
          <w:b/>
          <w:bCs/>
          <w:spacing w:val="-20"/>
          <w:sz w:val="28"/>
          <w:szCs w:val="28"/>
        </w:rPr>
      </w:pPr>
      <w:r>
        <w:rPr>
          <w:rFonts w:hint="eastAsia" w:ascii="仿宋_GB2312" w:hAnsi="仿宋_GB2312" w:eastAsia="仿宋_GB2312" w:cs="仿宋_GB2312"/>
          <w:spacing w:val="-20"/>
          <w:sz w:val="28"/>
          <w:szCs w:val="28"/>
        </w:rPr>
        <w:t>单位：万元</w:t>
      </w:r>
    </w:p>
    <w:tbl>
      <w:tblPr>
        <w:tblStyle w:val="5"/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68"/>
        <w:gridCol w:w="554"/>
        <w:gridCol w:w="637"/>
        <w:gridCol w:w="722"/>
        <w:gridCol w:w="629"/>
        <w:gridCol w:w="653"/>
        <w:gridCol w:w="647"/>
        <w:gridCol w:w="660"/>
        <w:gridCol w:w="648"/>
        <w:gridCol w:w="660"/>
        <w:gridCol w:w="674"/>
        <w:gridCol w:w="661"/>
        <w:gridCol w:w="696"/>
      </w:tblGrid>
      <w:tr w14:paraId="569D14C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3" w:hRule="atLeast"/>
          <w:jc w:val="center"/>
        </w:trPr>
        <w:tc>
          <w:tcPr>
            <w:tcW w:w="14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F50E6D9">
            <w:pPr>
              <w:widowControl/>
              <w:spacing w:line="380" w:lineRule="exac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spacing w:val="-2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pacing w:val="-20"/>
                <w:kern w:val="0"/>
                <w:sz w:val="28"/>
                <w:szCs w:val="28"/>
              </w:rPr>
              <w:t>产品名称</w:t>
            </w:r>
          </w:p>
        </w:tc>
        <w:tc>
          <w:tcPr>
            <w:tcW w:w="1913" w:type="dxa"/>
            <w:gridSpan w:val="3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DB4E82C">
            <w:pPr>
              <w:widowControl/>
              <w:spacing w:line="380" w:lineRule="exact"/>
              <w:jc w:val="center"/>
              <w:textAlignment w:val="center"/>
              <w:rPr>
                <w:sz w:val="22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pacing w:val="-20"/>
                <w:kern w:val="0"/>
                <w:sz w:val="28"/>
                <w:szCs w:val="28"/>
              </w:rPr>
              <w:t>20**年1-*月</w:t>
            </w:r>
          </w:p>
        </w:tc>
        <w:tc>
          <w:tcPr>
            <w:tcW w:w="1929" w:type="dxa"/>
            <w:gridSpan w:val="3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03BDBEA">
            <w:pPr>
              <w:widowControl/>
              <w:spacing w:line="380" w:lineRule="exac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spacing w:val="-2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pacing w:val="-20"/>
                <w:kern w:val="0"/>
                <w:sz w:val="28"/>
                <w:szCs w:val="28"/>
              </w:rPr>
              <w:t>20**年</w:t>
            </w:r>
          </w:p>
        </w:tc>
        <w:tc>
          <w:tcPr>
            <w:tcW w:w="1968" w:type="dxa"/>
            <w:gridSpan w:val="3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3708AA2">
            <w:pPr>
              <w:widowControl/>
              <w:spacing w:line="380" w:lineRule="exac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spacing w:val="-2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pacing w:val="-20"/>
                <w:kern w:val="0"/>
                <w:sz w:val="28"/>
                <w:szCs w:val="28"/>
              </w:rPr>
              <w:t>20**年</w:t>
            </w:r>
          </w:p>
        </w:tc>
        <w:tc>
          <w:tcPr>
            <w:tcW w:w="2031" w:type="dxa"/>
            <w:gridSpan w:val="3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F832E89">
            <w:pPr>
              <w:widowControl/>
              <w:spacing w:line="380" w:lineRule="exac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spacing w:val="-2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pacing w:val="-20"/>
                <w:kern w:val="0"/>
                <w:sz w:val="28"/>
                <w:szCs w:val="28"/>
              </w:rPr>
              <w:t>20**年</w:t>
            </w:r>
          </w:p>
        </w:tc>
      </w:tr>
      <w:tr w14:paraId="201FAA3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2" w:hRule="atLeast"/>
          <w:jc w:val="center"/>
        </w:trPr>
        <w:tc>
          <w:tcPr>
            <w:tcW w:w="14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3325242">
            <w:pPr>
              <w:spacing w:line="380" w:lineRule="exact"/>
              <w:jc w:val="center"/>
              <w:rPr>
                <w:rFonts w:hint="eastAsia" w:ascii="仿宋_GB2312" w:hAnsi="仿宋_GB2312" w:eastAsia="仿宋_GB2312" w:cs="仿宋_GB2312"/>
                <w:b/>
                <w:bCs/>
                <w:spacing w:val="-20"/>
                <w:sz w:val="28"/>
                <w:szCs w:val="28"/>
              </w:rPr>
            </w:pPr>
          </w:p>
        </w:tc>
        <w:tc>
          <w:tcPr>
            <w:tcW w:w="55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C8A8A84">
            <w:pPr>
              <w:widowControl/>
              <w:spacing w:line="380" w:lineRule="exact"/>
              <w:jc w:val="center"/>
              <w:textAlignment w:val="center"/>
              <w:rPr>
                <w:sz w:val="22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pacing w:val="-20"/>
                <w:kern w:val="0"/>
                <w:sz w:val="28"/>
                <w:szCs w:val="28"/>
              </w:rPr>
              <w:t>收入</w:t>
            </w:r>
          </w:p>
        </w:tc>
        <w:tc>
          <w:tcPr>
            <w:tcW w:w="6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9F0A9F2">
            <w:pPr>
              <w:widowControl/>
              <w:spacing w:line="380" w:lineRule="exact"/>
              <w:jc w:val="center"/>
              <w:textAlignment w:val="center"/>
              <w:rPr>
                <w:sz w:val="22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pacing w:val="-20"/>
                <w:kern w:val="0"/>
                <w:sz w:val="28"/>
                <w:szCs w:val="28"/>
              </w:rPr>
              <w:t>占比</w:t>
            </w:r>
          </w:p>
        </w:tc>
        <w:tc>
          <w:tcPr>
            <w:tcW w:w="722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0B46108">
            <w:pPr>
              <w:widowControl/>
              <w:spacing w:line="380" w:lineRule="exact"/>
              <w:jc w:val="center"/>
              <w:textAlignment w:val="center"/>
              <w:rPr>
                <w:sz w:val="22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pacing w:val="-20"/>
                <w:kern w:val="0"/>
                <w:sz w:val="28"/>
                <w:szCs w:val="28"/>
              </w:rPr>
              <w:t>毛利率</w:t>
            </w:r>
          </w:p>
        </w:tc>
        <w:tc>
          <w:tcPr>
            <w:tcW w:w="629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 w14:paraId="52FB71FB">
            <w:pPr>
              <w:widowControl/>
              <w:spacing w:line="380" w:lineRule="exac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spacing w:val="-2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pacing w:val="-20"/>
                <w:kern w:val="0"/>
                <w:sz w:val="28"/>
                <w:szCs w:val="28"/>
              </w:rPr>
              <w:t>收入</w:t>
            </w:r>
          </w:p>
        </w:tc>
        <w:tc>
          <w:tcPr>
            <w:tcW w:w="653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 w14:paraId="1350909D">
            <w:pPr>
              <w:widowControl/>
              <w:spacing w:line="380" w:lineRule="exac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spacing w:val="-2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pacing w:val="-20"/>
                <w:kern w:val="0"/>
                <w:sz w:val="28"/>
                <w:szCs w:val="28"/>
              </w:rPr>
              <w:t>占比</w:t>
            </w:r>
          </w:p>
        </w:tc>
        <w:tc>
          <w:tcPr>
            <w:tcW w:w="647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 w14:paraId="14C89621">
            <w:pPr>
              <w:widowControl/>
              <w:spacing w:line="380" w:lineRule="exac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spacing w:val="-2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pacing w:val="-20"/>
                <w:kern w:val="0"/>
                <w:sz w:val="28"/>
                <w:szCs w:val="28"/>
              </w:rPr>
              <w:t>毛利率</w:t>
            </w:r>
          </w:p>
        </w:tc>
        <w:tc>
          <w:tcPr>
            <w:tcW w:w="66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E342137">
            <w:pPr>
              <w:widowControl/>
              <w:spacing w:line="380" w:lineRule="exac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spacing w:val="-2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pacing w:val="-20"/>
                <w:kern w:val="0"/>
                <w:sz w:val="28"/>
                <w:szCs w:val="28"/>
              </w:rPr>
              <w:t>收入</w:t>
            </w:r>
          </w:p>
        </w:tc>
        <w:tc>
          <w:tcPr>
            <w:tcW w:w="64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EB21C8">
            <w:pPr>
              <w:widowControl/>
              <w:spacing w:line="380" w:lineRule="exac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spacing w:val="-2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pacing w:val="-20"/>
                <w:kern w:val="0"/>
                <w:sz w:val="28"/>
                <w:szCs w:val="28"/>
              </w:rPr>
              <w:t>占比</w:t>
            </w:r>
          </w:p>
        </w:tc>
        <w:tc>
          <w:tcPr>
            <w:tcW w:w="66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77BD797">
            <w:pPr>
              <w:widowControl/>
              <w:spacing w:line="380" w:lineRule="exac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spacing w:val="-2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pacing w:val="-20"/>
                <w:kern w:val="0"/>
                <w:sz w:val="28"/>
                <w:szCs w:val="28"/>
              </w:rPr>
              <w:t>毛利率</w:t>
            </w:r>
          </w:p>
        </w:tc>
        <w:tc>
          <w:tcPr>
            <w:tcW w:w="67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50A7ED8">
            <w:pPr>
              <w:widowControl/>
              <w:spacing w:line="380" w:lineRule="exac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spacing w:val="-2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pacing w:val="-20"/>
                <w:kern w:val="0"/>
                <w:sz w:val="28"/>
                <w:szCs w:val="28"/>
              </w:rPr>
              <w:t>收入</w:t>
            </w:r>
          </w:p>
        </w:tc>
        <w:tc>
          <w:tcPr>
            <w:tcW w:w="66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EB0E6C8">
            <w:pPr>
              <w:widowControl/>
              <w:spacing w:line="380" w:lineRule="exac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spacing w:val="-2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pacing w:val="-20"/>
                <w:kern w:val="0"/>
                <w:sz w:val="28"/>
                <w:szCs w:val="28"/>
              </w:rPr>
              <w:t>占比</w:t>
            </w:r>
          </w:p>
        </w:tc>
        <w:tc>
          <w:tcPr>
            <w:tcW w:w="6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39256FC">
            <w:pPr>
              <w:widowControl/>
              <w:spacing w:line="380" w:lineRule="exac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spacing w:val="-2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pacing w:val="-20"/>
                <w:kern w:val="0"/>
                <w:sz w:val="28"/>
                <w:szCs w:val="28"/>
              </w:rPr>
              <w:t>毛利率</w:t>
            </w:r>
          </w:p>
        </w:tc>
      </w:tr>
      <w:tr w14:paraId="7455132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1" w:hRule="atLeast"/>
          <w:jc w:val="center"/>
        </w:trPr>
        <w:tc>
          <w:tcPr>
            <w:tcW w:w="146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D28B79">
            <w:pPr>
              <w:spacing w:line="380" w:lineRule="exact"/>
              <w:jc w:val="center"/>
              <w:rPr>
                <w:rFonts w:hint="eastAsia" w:ascii="仿宋_GB2312" w:hAnsi="仿宋_GB2312" w:eastAsia="仿宋_GB2312" w:cs="仿宋_GB2312"/>
                <w:b/>
                <w:bCs/>
                <w:spacing w:val="-20"/>
                <w:sz w:val="28"/>
                <w:szCs w:val="28"/>
              </w:rPr>
            </w:pPr>
          </w:p>
        </w:tc>
        <w:tc>
          <w:tcPr>
            <w:tcW w:w="554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 w14:paraId="1D3D8C55">
            <w:pPr>
              <w:spacing w:line="380" w:lineRule="exact"/>
              <w:jc w:val="center"/>
              <w:rPr>
                <w:rFonts w:hint="eastAsia" w:ascii="仿宋_GB2312" w:hAnsi="仿宋_GB2312" w:eastAsia="仿宋_GB2312" w:cs="仿宋_GB2312"/>
                <w:bCs/>
                <w:spacing w:val="-20"/>
                <w:sz w:val="28"/>
                <w:szCs w:val="28"/>
              </w:rPr>
            </w:pPr>
          </w:p>
        </w:tc>
        <w:tc>
          <w:tcPr>
            <w:tcW w:w="637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 w14:paraId="5D3D5798">
            <w:pPr>
              <w:spacing w:line="380" w:lineRule="exact"/>
              <w:jc w:val="center"/>
              <w:rPr>
                <w:rFonts w:hint="eastAsia" w:ascii="仿宋_GB2312" w:hAnsi="仿宋_GB2312" w:eastAsia="仿宋_GB2312" w:cs="仿宋_GB2312"/>
                <w:bCs/>
                <w:spacing w:val="-20"/>
                <w:sz w:val="28"/>
                <w:szCs w:val="28"/>
              </w:rPr>
            </w:pPr>
          </w:p>
        </w:tc>
        <w:tc>
          <w:tcPr>
            <w:tcW w:w="722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 w14:paraId="15563D56">
            <w:pPr>
              <w:spacing w:line="380" w:lineRule="exact"/>
              <w:jc w:val="center"/>
              <w:rPr>
                <w:rFonts w:hint="eastAsia" w:ascii="仿宋_GB2312" w:hAnsi="仿宋_GB2312" w:eastAsia="仿宋_GB2312" w:cs="仿宋_GB2312"/>
                <w:bCs/>
                <w:spacing w:val="-20"/>
                <w:sz w:val="28"/>
                <w:szCs w:val="28"/>
              </w:rPr>
            </w:pPr>
          </w:p>
        </w:tc>
        <w:tc>
          <w:tcPr>
            <w:tcW w:w="629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 w14:paraId="287BBAED">
            <w:pPr>
              <w:spacing w:line="380" w:lineRule="exact"/>
              <w:jc w:val="center"/>
              <w:rPr>
                <w:rFonts w:hint="eastAsia" w:ascii="仿宋_GB2312" w:hAnsi="仿宋_GB2312" w:eastAsia="仿宋_GB2312" w:cs="仿宋_GB2312"/>
                <w:spacing w:val="-20"/>
                <w:sz w:val="28"/>
                <w:szCs w:val="28"/>
              </w:rPr>
            </w:pPr>
          </w:p>
        </w:tc>
        <w:tc>
          <w:tcPr>
            <w:tcW w:w="653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 w14:paraId="2DBECFCB">
            <w:pPr>
              <w:spacing w:line="380" w:lineRule="exact"/>
              <w:jc w:val="center"/>
              <w:rPr>
                <w:rFonts w:hint="eastAsia" w:ascii="仿宋_GB2312" w:hAnsi="仿宋_GB2312" w:eastAsia="仿宋_GB2312" w:cs="仿宋_GB2312"/>
                <w:spacing w:val="-20"/>
                <w:sz w:val="28"/>
                <w:szCs w:val="28"/>
              </w:rPr>
            </w:pPr>
          </w:p>
        </w:tc>
        <w:tc>
          <w:tcPr>
            <w:tcW w:w="647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 w14:paraId="0C367358">
            <w:pPr>
              <w:spacing w:line="380" w:lineRule="exact"/>
              <w:jc w:val="center"/>
              <w:rPr>
                <w:rFonts w:hint="eastAsia" w:ascii="仿宋_GB2312" w:hAnsi="仿宋_GB2312" w:eastAsia="仿宋_GB2312" w:cs="仿宋_GB2312"/>
                <w:spacing w:val="-20"/>
                <w:sz w:val="28"/>
                <w:szCs w:val="28"/>
              </w:rPr>
            </w:pPr>
          </w:p>
        </w:tc>
        <w:tc>
          <w:tcPr>
            <w:tcW w:w="660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 w14:paraId="1FF3AD38">
            <w:pPr>
              <w:spacing w:line="380" w:lineRule="exact"/>
              <w:jc w:val="center"/>
              <w:rPr>
                <w:rFonts w:hint="eastAsia" w:ascii="仿宋_GB2312" w:hAnsi="仿宋_GB2312" w:eastAsia="仿宋_GB2312" w:cs="仿宋_GB2312"/>
                <w:spacing w:val="-20"/>
                <w:sz w:val="28"/>
                <w:szCs w:val="28"/>
              </w:rPr>
            </w:pPr>
          </w:p>
        </w:tc>
        <w:tc>
          <w:tcPr>
            <w:tcW w:w="648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 w14:paraId="6249044D">
            <w:pPr>
              <w:spacing w:line="380" w:lineRule="exact"/>
              <w:jc w:val="center"/>
              <w:rPr>
                <w:rFonts w:hint="eastAsia" w:ascii="仿宋_GB2312" w:hAnsi="仿宋_GB2312" w:eastAsia="仿宋_GB2312" w:cs="仿宋_GB2312"/>
                <w:spacing w:val="-20"/>
                <w:sz w:val="28"/>
                <w:szCs w:val="28"/>
              </w:rPr>
            </w:pPr>
          </w:p>
        </w:tc>
        <w:tc>
          <w:tcPr>
            <w:tcW w:w="660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 w14:paraId="2636D857">
            <w:pPr>
              <w:spacing w:line="380" w:lineRule="exact"/>
              <w:jc w:val="center"/>
              <w:rPr>
                <w:rFonts w:hint="eastAsia" w:ascii="仿宋_GB2312" w:hAnsi="仿宋_GB2312" w:eastAsia="仿宋_GB2312" w:cs="仿宋_GB2312"/>
                <w:spacing w:val="-20"/>
                <w:sz w:val="28"/>
                <w:szCs w:val="28"/>
              </w:rPr>
            </w:pPr>
          </w:p>
        </w:tc>
        <w:tc>
          <w:tcPr>
            <w:tcW w:w="674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 w14:paraId="21163755">
            <w:pPr>
              <w:spacing w:line="380" w:lineRule="exact"/>
              <w:jc w:val="center"/>
              <w:rPr>
                <w:rFonts w:hint="eastAsia" w:ascii="仿宋_GB2312" w:hAnsi="仿宋_GB2312" w:eastAsia="仿宋_GB2312" w:cs="仿宋_GB2312"/>
                <w:spacing w:val="-20"/>
                <w:sz w:val="28"/>
                <w:szCs w:val="28"/>
              </w:rPr>
            </w:pPr>
          </w:p>
        </w:tc>
        <w:tc>
          <w:tcPr>
            <w:tcW w:w="661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 w14:paraId="6C55746B">
            <w:pPr>
              <w:spacing w:line="380" w:lineRule="exact"/>
              <w:jc w:val="center"/>
              <w:rPr>
                <w:rFonts w:hint="eastAsia" w:ascii="仿宋_GB2312" w:hAnsi="仿宋_GB2312" w:eastAsia="仿宋_GB2312" w:cs="仿宋_GB2312"/>
                <w:spacing w:val="-20"/>
                <w:sz w:val="28"/>
                <w:szCs w:val="28"/>
              </w:rPr>
            </w:pPr>
          </w:p>
        </w:tc>
        <w:tc>
          <w:tcPr>
            <w:tcW w:w="696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 w14:paraId="25602415">
            <w:pPr>
              <w:spacing w:line="380" w:lineRule="exact"/>
              <w:jc w:val="center"/>
              <w:rPr>
                <w:rFonts w:hint="eastAsia" w:ascii="仿宋_GB2312" w:hAnsi="仿宋_GB2312" w:eastAsia="仿宋_GB2312" w:cs="仿宋_GB2312"/>
                <w:spacing w:val="-20"/>
                <w:sz w:val="28"/>
                <w:szCs w:val="28"/>
              </w:rPr>
            </w:pPr>
          </w:p>
        </w:tc>
      </w:tr>
      <w:tr w14:paraId="43D9A63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7" w:hRule="atLeast"/>
          <w:jc w:val="center"/>
        </w:trPr>
        <w:tc>
          <w:tcPr>
            <w:tcW w:w="146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ECD34C8">
            <w:pPr>
              <w:spacing w:line="380" w:lineRule="exact"/>
              <w:jc w:val="center"/>
              <w:rPr>
                <w:rFonts w:hint="eastAsia" w:ascii="仿宋_GB2312" w:hAnsi="仿宋_GB2312" w:eastAsia="仿宋_GB2312" w:cs="仿宋_GB2312"/>
                <w:b/>
                <w:bCs/>
                <w:spacing w:val="-20"/>
                <w:sz w:val="28"/>
                <w:szCs w:val="28"/>
              </w:rPr>
            </w:pPr>
          </w:p>
        </w:tc>
        <w:tc>
          <w:tcPr>
            <w:tcW w:w="554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 w14:paraId="216EC6AF">
            <w:pPr>
              <w:spacing w:line="380" w:lineRule="exact"/>
              <w:jc w:val="center"/>
              <w:rPr>
                <w:rFonts w:hint="eastAsia" w:ascii="仿宋_GB2312" w:hAnsi="仿宋_GB2312" w:eastAsia="仿宋_GB2312" w:cs="仿宋_GB2312"/>
                <w:bCs/>
                <w:spacing w:val="-20"/>
                <w:sz w:val="28"/>
                <w:szCs w:val="28"/>
              </w:rPr>
            </w:pPr>
          </w:p>
        </w:tc>
        <w:tc>
          <w:tcPr>
            <w:tcW w:w="637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 w14:paraId="31C8DBF3">
            <w:pPr>
              <w:spacing w:line="380" w:lineRule="exact"/>
              <w:jc w:val="center"/>
              <w:rPr>
                <w:rFonts w:hint="eastAsia" w:ascii="仿宋_GB2312" w:hAnsi="仿宋_GB2312" w:eastAsia="仿宋_GB2312" w:cs="仿宋_GB2312"/>
                <w:bCs/>
                <w:spacing w:val="-20"/>
                <w:sz w:val="28"/>
                <w:szCs w:val="28"/>
              </w:rPr>
            </w:pPr>
          </w:p>
        </w:tc>
        <w:tc>
          <w:tcPr>
            <w:tcW w:w="722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 w14:paraId="01AAD1D9">
            <w:pPr>
              <w:spacing w:line="380" w:lineRule="exact"/>
              <w:jc w:val="center"/>
              <w:rPr>
                <w:rFonts w:hint="eastAsia" w:ascii="仿宋_GB2312" w:hAnsi="仿宋_GB2312" w:eastAsia="仿宋_GB2312" w:cs="仿宋_GB2312"/>
                <w:bCs/>
                <w:spacing w:val="-20"/>
                <w:sz w:val="28"/>
                <w:szCs w:val="28"/>
              </w:rPr>
            </w:pPr>
          </w:p>
        </w:tc>
        <w:tc>
          <w:tcPr>
            <w:tcW w:w="629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 w14:paraId="114119C6">
            <w:pPr>
              <w:spacing w:line="380" w:lineRule="exact"/>
              <w:jc w:val="center"/>
              <w:rPr>
                <w:rFonts w:hint="eastAsia" w:ascii="仿宋_GB2312" w:hAnsi="仿宋_GB2312" w:eastAsia="仿宋_GB2312" w:cs="仿宋_GB2312"/>
                <w:spacing w:val="-20"/>
                <w:sz w:val="28"/>
                <w:szCs w:val="28"/>
              </w:rPr>
            </w:pPr>
          </w:p>
        </w:tc>
        <w:tc>
          <w:tcPr>
            <w:tcW w:w="653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 w14:paraId="09866D4B">
            <w:pPr>
              <w:spacing w:line="380" w:lineRule="exact"/>
              <w:jc w:val="center"/>
              <w:rPr>
                <w:rFonts w:hint="eastAsia" w:ascii="仿宋_GB2312" w:hAnsi="仿宋_GB2312" w:eastAsia="仿宋_GB2312" w:cs="仿宋_GB2312"/>
                <w:spacing w:val="-20"/>
                <w:sz w:val="28"/>
                <w:szCs w:val="28"/>
              </w:rPr>
            </w:pPr>
          </w:p>
        </w:tc>
        <w:tc>
          <w:tcPr>
            <w:tcW w:w="647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 w14:paraId="051B8EBF">
            <w:pPr>
              <w:spacing w:line="380" w:lineRule="exact"/>
              <w:jc w:val="center"/>
              <w:rPr>
                <w:rFonts w:hint="eastAsia" w:ascii="仿宋_GB2312" w:hAnsi="仿宋_GB2312" w:eastAsia="仿宋_GB2312" w:cs="仿宋_GB2312"/>
                <w:spacing w:val="-20"/>
                <w:sz w:val="28"/>
                <w:szCs w:val="28"/>
              </w:rPr>
            </w:pPr>
          </w:p>
        </w:tc>
        <w:tc>
          <w:tcPr>
            <w:tcW w:w="660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 w14:paraId="0D3FE738">
            <w:pPr>
              <w:spacing w:line="380" w:lineRule="exact"/>
              <w:jc w:val="center"/>
              <w:rPr>
                <w:rFonts w:hint="eastAsia" w:ascii="仿宋_GB2312" w:hAnsi="仿宋_GB2312" w:eastAsia="仿宋_GB2312" w:cs="仿宋_GB2312"/>
                <w:spacing w:val="-20"/>
                <w:sz w:val="28"/>
                <w:szCs w:val="28"/>
              </w:rPr>
            </w:pPr>
          </w:p>
        </w:tc>
        <w:tc>
          <w:tcPr>
            <w:tcW w:w="648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 w14:paraId="6795FACD">
            <w:pPr>
              <w:spacing w:line="380" w:lineRule="exact"/>
              <w:jc w:val="center"/>
              <w:rPr>
                <w:rFonts w:hint="eastAsia" w:ascii="仿宋_GB2312" w:hAnsi="仿宋_GB2312" w:eastAsia="仿宋_GB2312" w:cs="仿宋_GB2312"/>
                <w:spacing w:val="-20"/>
                <w:sz w:val="28"/>
                <w:szCs w:val="28"/>
              </w:rPr>
            </w:pPr>
          </w:p>
        </w:tc>
        <w:tc>
          <w:tcPr>
            <w:tcW w:w="660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 w14:paraId="7FC371CC">
            <w:pPr>
              <w:spacing w:line="380" w:lineRule="exact"/>
              <w:jc w:val="center"/>
              <w:rPr>
                <w:rFonts w:hint="eastAsia" w:ascii="仿宋_GB2312" w:hAnsi="仿宋_GB2312" w:eastAsia="仿宋_GB2312" w:cs="仿宋_GB2312"/>
                <w:spacing w:val="-20"/>
                <w:sz w:val="28"/>
                <w:szCs w:val="28"/>
              </w:rPr>
            </w:pPr>
          </w:p>
        </w:tc>
        <w:tc>
          <w:tcPr>
            <w:tcW w:w="674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 w14:paraId="07F18B76">
            <w:pPr>
              <w:spacing w:line="380" w:lineRule="exact"/>
              <w:jc w:val="center"/>
              <w:rPr>
                <w:rFonts w:hint="eastAsia" w:ascii="仿宋_GB2312" w:hAnsi="仿宋_GB2312" w:eastAsia="仿宋_GB2312" w:cs="仿宋_GB2312"/>
                <w:spacing w:val="-20"/>
                <w:sz w:val="28"/>
                <w:szCs w:val="28"/>
              </w:rPr>
            </w:pPr>
          </w:p>
        </w:tc>
        <w:tc>
          <w:tcPr>
            <w:tcW w:w="661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 w14:paraId="587FD428">
            <w:pPr>
              <w:spacing w:line="380" w:lineRule="exact"/>
              <w:jc w:val="center"/>
              <w:rPr>
                <w:rFonts w:hint="eastAsia" w:ascii="仿宋_GB2312" w:hAnsi="仿宋_GB2312" w:eastAsia="仿宋_GB2312" w:cs="仿宋_GB2312"/>
                <w:spacing w:val="-20"/>
                <w:sz w:val="28"/>
                <w:szCs w:val="28"/>
              </w:rPr>
            </w:pPr>
          </w:p>
        </w:tc>
        <w:tc>
          <w:tcPr>
            <w:tcW w:w="696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 w14:paraId="3AFAD567">
            <w:pPr>
              <w:spacing w:line="380" w:lineRule="exact"/>
              <w:jc w:val="center"/>
              <w:rPr>
                <w:rFonts w:hint="eastAsia" w:ascii="仿宋_GB2312" w:hAnsi="仿宋_GB2312" w:eastAsia="仿宋_GB2312" w:cs="仿宋_GB2312"/>
                <w:spacing w:val="-20"/>
                <w:sz w:val="28"/>
                <w:szCs w:val="28"/>
              </w:rPr>
            </w:pPr>
          </w:p>
        </w:tc>
      </w:tr>
      <w:tr w14:paraId="55C596C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146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CA3EA3">
            <w:pPr>
              <w:widowControl/>
              <w:spacing w:line="380" w:lineRule="exac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spacing w:val="-2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pacing w:val="-20"/>
                <w:kern w:val="0"/>
                <w:sz w:val="28"/>
                <w:szCs w:val="28"/>
              </w:rPr>
              <w:t>合计/综合毛利率</w:t>
            </w:r>
          </w:p>
        </w:tc>
        <w:tc>
          <w:tcPr>
            <w:tcW w:w="554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 w14:paraId="5CD19E99">
            <w:pPr>
              <w:spacing w:line="380" w:lineRule="exact"/>
              <w:jc w:val="center"/>
              <w:rPr>
                <w:rFonts w:hint="eastAsia" w:ascii="仿宋_GB2312" w:hAnsi="仿宋_GB2312" w:eastAsia="仿宋_GB2312" w:cs="仿宋_GB2312"/>
                <w:bCs/>
                <w:spacing w:val="-20"/>
                <w:sz w:val="28"/>
                <w:szCs w:val="28"/>
              </w:rPr>
            </w:pPr>
          </w:p>
        </w:tc>
        <w:tc>
          <w:tcPr>
            <w:tcW w:w="637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 w14:paraId="70BE33F0">
            <w:pPr>
              <w:spacing w:line="380" w:lineRule="exact"/>
              <w:jc w:val="center"/>
              <w:rPr>
                <w:rFonts w:hint="eastAsia" w:ascii="仿宋_GB2312" w:hAnsi="仿宋_GB2312" w:eastAsia="仿宋_GB2312" w:cs="仿宋_GB2312"/>
                <w:bCs/>
                <w:spacing w:val="-20"/>
                <w:sz w:val="28"/>
                <w:szCs w:val="28"/>
              </w:rPr>
            </w:pPr>
          </w:p>
        </w:tc>
        <w:tc>
          <w:tcPr>
            <w:tcW w:w="722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 w14:paraId="4BDB6EA8">
            <w:pPr>
              <w:spacing w:line="380" w:lineRule="exact"/>
              <w:jc w:val="center"/>
              <w:rPr>
                <w:rFonts w:hint="eastAsia" w:ascii="仿宋_GB2312" w:hAnsi="仿宋_GB2312" w:eastAsia="仿宋_GB2312" w:cs="仿宋_GB2312"/>
                <w:bCs/>
                <w:spacing w:val="-20"/>
                <w:sz w:val="28"/>
                <w:szCs w:val="28"/>
              </w:rPr>
            </w:pPr>
          </w:p>
        </w:tc>
        <w:tc>
          <w:tcPr>
            <w:tcW w:w="629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 w14:paraId="3C30EF3C">
            <w:pPr>
              <w:spacing w:line="380" w:lineRule="exact"/>
              <w:jc w:val="center"/>
              <w:rPr>
                <w:rFonts w:hint="eastAsia" w:ascii="仿宋_GB2312" w:hAnsi="仿宋_GB2312" w:eastAsia="仿宋_GB2312" w:cs="仿宋_GB2312"/>
                <w:color w:val="FF00FF"/>
                <w:spacing w:val="-20"/>
                <w:sz w:val="28"/>
                <w:szCs w:val="28"/>
              </w:rPr>
            </w:pPr>
          </w:p>
        </w:tc>
        <w:tc>
          <w:tcPr>
            <w:tcW w:w="653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 w14:paraId="3C56A039">
            <w:pPr>
              <w:spacing w:line="380" w:lineRule="exact"/>
              <w:jc w:val="center"/>
              <w:rPr>
                <w:rFonts w:hint="eastAsia" w:ascii="仿宋_GB2312" w:hAnsi="仿宋_GB2312" w:eastAsia="仿宋_GB2312" w:cs="仿宋_GB2312"/>
                <w:color w:val="FF00FF"/>
                <w:spacing w:val="-20"/>
                <w:sz w:val="28"/>
                <w:szCs w:val="28"/>
              </w:rPr>
            </w:pPr>
          </w:p>
        </w:tc>
        <w:tc>
          <w:tcPr>
            <w:tcW w:w="647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 w14:paraId="624D72DC">
            <w:pPr>
              <w:spacing w:line="380" w:lineRule="exact"/>
              <w:jc w:val="center"/>
              <w:rPr>
                <w:rFonts w:hint="eastAsia" w:ascii="仿宋_GB2312" w:hAnsi="仿宋_GB2312" w:eastAsia="仿宋_GB2312" w:cs="仿宋_GB2312"/>
                <w:color w:val="FF00FF"/>
                <w:spacing w:val="-20"/>
                <w:sz w:val="28"/>
                <w:szCs w:val="28"/>
              </w:rPr>
            </w:pPr>
          </w:p>
        </w:tc>
        <w:tc>
          <w:tcPr>
            <w:tcW w:w="660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 w14:paraId="503C5F0D">
            <w:pPr>
              <w:spacing w:line="380" w:lineRule="exact"/>
              <w:jc w:val="center"/>
              <w:rPr>
                <w:rFonts w:hint="eastAsia" w:ascii="仿宋_GB2312" w:hAnsi="仿宋_GB2312" w:eastAsia="仿宋_GB2312" w:cs="仿宋_GB2312"/>
                <w:color w:val="FF00FF"/>
                <w:spacing w:val="-20"/>
                <w:sz w:val="28"/>
                <w:szCs w:val="28"/>
              </w:rPr>
            </w:pPr>
          </w:p>
        </w:tc>
        <w:tc>
          <w:tcPr>
            <w:tcW w:w="648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 w14:paraId="37175C9A">
            <w:pPr>
              <w:spacing w:line="380" w:lineRule="exact"/>
              <w:jc w:val="center"/>
              <w:rPr>
                <w:rFonts w:hint="eastAsia" w:ascii="仿宋_GB2312" w:hAnsi="仿宋_GB2312" w:eastAsia="仿宋_GB2312" w:cs="仿宋_GB2312"/>
                <w:color w:val="FF00FF"/>
                <w:spacing w:val="-20"/>
                <w:sz w:val="28"/>
                <w:szCs w:val="28"/>
              </w:rPr>
            </w:pPr>
          </w:p>
        </w:tc>
        <w:tc>
          <w:tcPr>
            <w:tcW w:w="660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 w14:paraId="1648427C">
            <w:pPr>
              <w:spacing w:line="380" w:lineRule="exact"/>
              <w:jc w:val="center"/>
              <w:rPr>
                <w:rFonts w:hint="eastAsia" w:ascii="仿宋_GB2312" w:hAnsi="仿宋_GB2312" w:eastAsia="仿宋_GB2312" w:cs="仿宋_GB2312"/>
                <w:color w:val="FF00FF"/>
                <w:spacing w:val="-20"/>
                <w:sz w:val="28"/>
                <w:szCs w:val="28"/>
              </w:rPr>
            </w:pPr>
          </w:p>
        </w:tc>
        <w:tc>
          <w:tcPr>
            <w:tcW w:w="674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 w14:paraId="6D2B4DE9">
            <w:pPr>
              <w:spacing w:line="380" w:lineRule="exact"/>
              <w:jc w:val="center"/>
              <w:rPr>
                <w:rFonts w:hint="eastAsia" w:ascii="仿宋_GB2312" w:hAnsi="仿宋_GB2312" w:eastAsia="仿宋_GB2312" w:cs="仿宋_GB2312"/>
                <w:color w:val="FF00FF"/>
                <w:spacing w:val="-20"/>
                <w:sz w:val="28"/>
                <w:szCs w:val="28"/>
              </w:rPr>
            </w:pPr>
          </w:p>
        </w:tc>
        <w:tc>
          <w:tcPr>
            <w:tcW w:w="661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 w14:paraId="3158CCB2">
            <w:pPr>
              <w:spacing w:line="380" w:lineRule="exact"/>
              <w:jc w:val="center"/>
              <w:rPr>
                <w:rFonts w:hint="eastAsia" w:ascii="仿宋_GB2312" w:hAnsi="仿宋_GB2312" w:eastAsia="仿宋_GB2312" w:cs="仿宋_GB2312"/>
                <w:color w:val="FF00FF"/>
                <w:spacing w:val="-20"/>
                <w:sz w:val="28"/>
                <w:szCs w:val="28"/>
              </w:rPr>
            </w:pPr>
          </w:p>
        </w:tc>
        <w:tc>
          <w:tcPr>
            <w:tcW w:w="696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 w14:paraId="36B1959E">
            <w:pPr>
              <w:spacing w:line="380" w:lineRule="exact"/>
              <w:jc w:val="center"/>
              <w:rPr>
                <w:rFonts w:hint="eastAsia" w:ascii="仿宋_GB2312" w:hAnsi="仿宋_GB2312" w:eastAsia="仿宋_GB2312" w:cs="仿宋_GB2312"/>
                <w:color w:val="FF00FF"/>
                <w:spacing w:val="-20"/>
                <w:sz w:val="28"/>
                <w:szCs w:val="28"/>
              </w:rPr>
            </w:pPr>
          </w:p>
        </w:tc>
      </w:tr>
    </w:tbl>
    <w:p w14:paraId="18363BF8">
      <w:pPr>
        <w:spacing w:line="380" w:lineRule="exact"/>
        <w:rPr>
          <w:rFonts w:hint="eastAsia" w:ascii="仿宋_GB2312" w:hAnsi="仿宋_GB2312" w:eastAsia="仿宋_GB2312" w:cs="仿宋_GB2312"/>
          <w:b/>
          <w:bCs/>
          <w:color w:val="FF0000"/>
          <w:spacing w:val="-20"/>
          <w:sz w:val="28"/>
          <w:szCs w:val="28"/>
          <w:u w:val="single"/>
        </w:rPr>
      </w:pPr>
      <w:r>
        <w:rPr>
          <w:rFonts w:hint="eastAsia" w:ascii="仿宋_GB2312" w:hAnsi="仿宋_GB2312" w:eastAsia="仿宋_GB2312" w:cs="仿宋_GB2312"/>
          <w:b/>
          <w:bCs/>
          <w:spacing w:val="-20"/>
          <w:sz w:val="28"/>
          <w:szCs w:val="28"/>
        </w:rPr>
        <w:t xml:space="preserve"> </w:t>
      </w:r>
      <w:r>
        <w:rPr>
          <w:rFonts w:hint="eastAsia" w:ascii="仿宋_GB2312" w:hAnsi="仿宋_GB2312" w:eastAsia="仿宋_GB2312" w:cs="仿宋_GB2312"/>
          <w:b/>
          <w:bCs/>
          <w:color w:val="FF0000"/>
          <w:spacing w:val="-20"/>
          <w:sz w:val="28"/>
          <w:szCs w:val="28"/>
        </w:rPr>
        <w:t xml:space="preserve">   </w:t>
      </w:r>
      <w:r>
        <w:rPr>
          <w:rFonts w:hint="eastAsia" w:ascii="仿宋_GB2312" w:hAnsi="仿宋_GB2312" w:eastAsia="仿宋_GB2312" w:cs="仿宋_GB2312"/>
          <w:b/>
          <w:bCs/>
          <w:color w:val="FF0000"/>
          <w:spacing w:val="-20"/>
          <w:sz w:val="28"/>
          <w:szCs w:val="28"/>
          <w:u w:val="single"/>
        </w:rPr>
        <w:t xml:space="preserve"> 注：须进一步对产品简称进行分析说明（附产品样图），并解释收入、毛利率变化原因。</w:t>
      </w:r>
    </w:p>
    <w:p w14:paraId="6031CC1E">
      <w:pPr>
        <w:widowControl/>
        <w:spacing w:line="380" w:lineRule="exact"/>
        <w:ind w:firstLine="240" w:firstLineChars="100"/>
        <w:jc w:val="left"/>
        <w:rPr>
          <w:rFonts w:hint="eastAsia" w:ascii="仿宋_GB2312" w:eastAsia="仿宋_GB2312"/>
          <w:spacing w:val="-20"/>
          <w:sz w:val="28"/>
          <w:szCs w:val="28"/>
          <w:shd w:val="clear" w:color="FFFFFF" w:fill="D9D9D9"/>
        </w:rPr>
      </w:pPr>
    </w:p>
    <w:p w14:paraId="3CA6FF27">
      <w:pPr>
        <w:widowControl/>
        <w:spacing w:line="380" w:lineRule="exact"/>
        <w:ind w:firstLine="240" w:firstLineChars="100"/>
        <w:jc w:val="left"/>
        <w:rPr>
          <w:rFonts w:hint="eastAsia" w:ascii="仿宋_GB2312" w:eastAsia="仿宋_GB2312"/>
          <w:spacing w:val="-20"/>
          <w:sz w:val="28"/>
          <w:szCs w:val="28"/>
          <w:shd w:val="clear" w:color="FFFFFF" w:fill="D9D9D9"/>
        </w:rPr>
      </w:pPr>
      <w:r>
        <w:rPr>
          <w:rFonts w:hint="eastAsia" w:ascii="仿宋_GB2312" w:eastAsia="仿宋_GB2312"/>
          <w:spacing w:val="-20"/>
          <w:sz w:val="28"/>
          <w:szCs w:val="28"/>
          <w:shd w:val="clear" w:color="FFFFFF" w:fill="D9D9D9"/>
        </w:rPr>
        <w:t>（六）盈利模式及核心竞争力分析</w:t>
      </w:r>
    </w:p>
    <w:p w14:paraId="6D97595A">
      <w:pPr>
        <w:widowControl/>
        <w:spacing w:line="380" w:lineRule="exact"/>
        <w:ind w:firstLine="480" w:firstLineChars="200"/>
        <w:jc w:val="left"/>
        <w:rPr>
          <w:rFonts w:hint="eastAsia" w:ascii="仿宋_GB2312" w:eastAsia="仿宋_GB2312"/>
          <w:spacing w:val="-20"/>
          <w:sz w:val="28"/>
          <w:szCs w:val="28"/>
          <w:shd w:val="clear" w:color="FFFFFF" w:fill="D9D9D9"/>
        </w:rPr>
      </w:pPr>
      <w:r>
        <w:rPr>
          <w:rFonts w:hint="eastAsia" w:ascii="仿宋_GB2312" w:eastAsia="仿宋_GB2312"/>
          <w:spacing w:val="-20"/>
          <w:sz w:val="28"/>
          <w:szCs w:val="28"/>
          <w:shd w:val="clear" w:color="FFFFFF" w:fill="D9D9D9"/>
        </w:rPr>
        <w:t>1.盈利模式及可持续性分析</w:t>
      </w:r>
    </w:p>
    <w:p w14:paraId="624BB7E5">
      <w:pPr>
        <w:widowControl/>
        <w:spacing w:line="380" w:lineRule="exact"/>
        <w:jc w:val="left"/>
        <w:rPr>
          <w:rFonts w:hint="eastAsia" w:ascii="仿宋_GB2312" w:eastAsia="仿宋_GB2312"/>
          <w:spacing w:val="-20"/>
          <w:sz w:val="28"/>
          <w:szCs w:val="28"/>
          <w:shd w:val="clear" w:color="FFFFFF" w:fill="D9D9D9"/>
        </w:rPr>
      </w:pPr>
    </w:p>
    <w:p w14:paraId="0DDAC31B">
      <w:pPr>
        <w:widowControl/>
        <w:spacing w:line="380" w:lineRule="exact"/>
        <w:ind w:firstLine="480" w:firstLineChars="200"/>
        <w:jc w:val="left"/>
        <w:rPr>
          <w:rFonts w:hint="eastAsia" w:ascii="仿宋_GB2312" w:eastAsia="仿宋_GB2312"/>
          <w:spacing w:val="-20"/>
          <w:sz w:val="28"/>
          <w:szCs w:val="28"/>
          <w:shd w:val="clear" w:color="FFFFFF" w:fill="D9D9D9"/>
        </w:rPr>
      </w:pPr>
      <w:r>
        <w:rPr>
          <w:rFonts w:hint="eastAsia" w:ascii="仿宋_GB2312" w:eastAsia="仿宋_GB2312"/>
          <w:spacing w:val="-20"/>
          <w:sz w:val="28"/>
          <w:szCs w:val="28"/>
          <w:shd w:val="clear" w:color="FFFFFF" w:fill="D9D9D9"/>
        </w:rPr>
        <w:t xml:space="preserve">2.客户核心竞争力分析 </w:t>
      </w:r>
    </w:p>
    <w:p w14:paraId="1C7BA067">
      <w:pPr>
        <w:widowControl/>
        <w:spacing w:line="380" w:lineRule="exact"/>
        <w:jc w:val="left"/>
        <w:rPr>
          <w:rFonts w:hint="eastAsia" w:ascii="仿宋_GB2312" w:eastAsia="仿宋_GB2312"/>
          <w:spacing w:val="-20"/>
          <w:sz w:val="28"/>
          <w:szCs w:val="28"/>
          <w:shd w:val="clear" w:color="FFFFFF" w:fill="D9D9D9"/>
        </w:rPr>
      </w:pPr>
    </w:p>
    <w:p w14:paraId="4DC54EBB">
      <w:pPr>
        <w:widowControl/>
        <w:spacing w:line="380" w:lineRule="exact"/>
        <w:ind w:firstLine="480" w:firstLineChars="200"/>
        <w:jc w:val="left"/>
        <w:rPr>
          <w:rFonts w:hint="eastAsia" w:ascii="仿宋_GB2312" w:eastAsia="仿宋_GB2312"/>
          <w:spacing w:val="-20"/>
          <w:sz w:val="28"/>
          <w:szCs w:val="28"/>
          <w:shd w:val="clear" w:color="FFFFFF" w:fill="D9D9D9"/>
        </w:rPr>
      </w:pPr>
      <w:r>
        <w:rPr>
          <w:rFonts w:hint="eastAsia" w:ascii="仿宋_GB2312" w:eastAsia="仿宋_GB2312"/>
          <w:spacing w:val="-20"/>
          <w:sz w:val="28"/>
          <w:szCs w:val="28"/>
          <w:shd w:val="clear" w:color="FFFFFF" w:fill="D9D9D9"/>
        </w:rPr>
        <w:t>3.主要竞争对手整体市场份额及优劣势分析</w:t>
      </w:r>
    </w:p>
    <w:p w14:paraId="256A486F">
      <w:pPr>
        <w:widowControl/>
        <w:spacing w:line="380" w:lineRule="exact"/>
        <w:jc w:val="left"/>
        <w:rPr>
          <w:rFonts w:hint="eastAsia" w:ascii="仿宋_GB2312" w:eastAsia="仿宋_GB2312"/>
          <w:spacing w:val="-20"/>
          <w:sz w:val="28"/>
          <w:szCs w:val="28"/>
          <w:shd w:val="clear" w:color="FFFFFF" w:fill="D9D9D9"/>
        </w:rPr>
      </w:pPr>
    </w:p>
    <w:p w14:paraId="79697E65">
      <w:pPr>
        <w:widowControl/>
        <w:spacing w:line="380" w:lineRule="exact"/>
        <w:ind w:firstLine="480" w:firstLineChars="200"/>
        <w:jc w:val="left"/>
        <w:rPr>
          <w:rFonts w:hint="eastAsia" w:ascii="仿宋_GB2312" w:eastAsia="仿宋_GB2312"/>
          <w:spacing w:val="-20"/>
          <w:sz w:val="28"/>
          <w:szCs w:val="28"/>
          <w:shd w:val="clear" w:color="FFFFFF" w:fill="D9D9D9"/>
        </w:rPr>
      </w:pPr>
      <w:r>
        <w:rPr>
          <w:rFonts w:hint="eastAsia" w:ascii="仿宋_GB2312" w:eastAsia="仿宋_GB2312"/>
          <w:spacing w:val="-20"/>
          <w:sz w:val="28"/>
          <w:szCs w:val="28"/>
          <w:shd w:val="clear" w:color="FFFFFF" w:fill="D9D9D9"/>
        </w:rPr>
        <w:t xml:space="preserve">4.客户可获取的财政补贴、拨款或其他非有息融资支持情况分析 </w:t>
      </w:r>
    </w:p>
    <w:p w14:paraId="5F22F21C">
      <w:pPr>
        <w:widowControl/>
        <w:spacing w:line="380" w:lineRule="exact"/>
        <w:jc w:val="left"/>
        <w:rPr>
          <w:rFonts w:hint="eastAsia" w:ascii="仿宋_GB2312" w:eastAsia="仿宋_GB2312"/>
          <w:spacing w:val="-20"/>
          <w:sz w:val="28"/>
          <w:szCs w:val="28"/>
          <w:shd w:val="clear" w:color="FFFFFF" w:fill="D9D9D9"/>
        </w:rPr>
      </w:pPr>
    </w:p>
    <w:p w14:paraId="5AAEFB1B">
      <w:pPr>
        <w:widowControl/>
        <w:spacing w:line="380" w:lineRule="exact"/>
        <w:ind w:firstLine="480" w:firstLineChars="200"/>
        <w:jc w:val="left"/>
        <w:rPr>
          <w:rFonts w:hint="eastAsia" w:ascii="仿宋_GB2312" w:eastAsia="仿宋_GB2312"/>
          <w:spacing w:val="-20"/>
          <w:sz w:val="28"/>
          <w:szCs w:val="28"/>
          <w:shd w:val="clear" w:color="FFFFFF" w:fill="D9D9D9"/>
        </w:rPr>
      </w:pPr>
      <w:r>
        <w:rPr>
          <w:rFonts w:hint="eastAsia" w:ascii="仿宋_GB2312" w:eastAsia="仿宋_GB2312"/>
          <w:spacing w:val="-20"/>
          <w:sz w:val="28"/>
          <w:szCs w:val="28"/>
          <w:shd w:val="clear" w:color="FFFFFF" w:fill="D9D9D9"/>
        </w:rPr>
        <w:t>5.与上一会计年度比较客户市场地位的变化、原因及影响</w:t>
      </w:r>
    </w:p>
    <w:p w14:paraId="05E419F9">
      <w:pPr>
        <w:widowControl/>
        <w:spacing w:line="380" w:lineRule="exact"/>
        <w:jc w:val="left"/>
        <w:rPr>
          <w:rFonts w:hint="eastAsia" w:ascii="仿宋_GB2312" w:eastAsia="仿宋_GB2312"/>
          <w:spacing w:val="-20"/>
          <w:sz w:val="28"/>
          <w:szCs w:val="28"/>
          <w:shd w:val="clear" w:color="FFFFFF" w:fill="D9D9D9"/>
        </w:rPr>
      </w:pPr>
    </w:p>
    <w:p w14:paraId="1AC50CCC">
      <w:pPr>
        <w:widowControl/>
        <w:spacing w:line="380" w:lineRule="exact"/>
        <w:ind w:firstLine="480" w:firstLineChars="200"/>
        <w:jc w:val="left"/>
        <w:rPr>
          <w:rFonts w:hint="eastAsia" w:ascii="仿宋_GB2312" w:eastAsia="仿宋_GB2312"/>
          <w:spacing w:val="-20"/>
          <w:sz w:val="28"/>
          <w:szCs w:val="28"/>
          <w:shd w:val="clear" w:color="FFFFFF" w:fill="D9D9D9"/>
        </w:rPr>
      </w:pPr>
      <w:r>
        <w:rPr>
          <w:rFonts w:hint="eastAsia" w:ascii="仿宋_GB2312" w:eastAsia="仿宋_GB2312"/>
          <w:spacing w:val="-20"/>
          <w:sz w:val="28"/>
          <w:szCs w:val="28"/>
          <w:shd w:val="clear" w:color="FFFFFF" w:fill="D9D9D9"/>
        </w:rPr>
        <w:t>（七）公司战略及策略分析</w:t>
      </w:r>
    </w:p>
    <w:p w14:paraId="1488AF73">
      <w:pPr>
        <w:widowControl/>
        <w:spacing w:line="380" w:lineRule="exact"/>
        <w:ind w:firstLine="480" w:firstLineChars="200"/>
        <w:jc w:val="left"/>
        <w:rPr>
          <w:rFonts w:hint="eastAsia" w:ascii="仿宋_GB2312" w:eastAsia="仿宋_GB2312"/>
          <w:spacing w:val="-20"/>
          <w:sz w:val="28"/>
          <w:szCs w:val="28"/>
          <w:shd w:val="clear" w:color="FFFFFF" w:fill="D9D9D9"/>
        </w:rPr>
      </w:pPr>
      <w:r>
        <w:rPr>
          <w:rFonts w:hint="eastAsia" w:ascii="仿宋_GB2312" w:eastAsia="仿宋_GB2312"/>
          <w:spacing w:val="-20"/>
          <w:sz w:val="28"/>
          <w:szCs w:val="28"/>
          <w:shd w:val="clear" w:color="FFFFFF" w:fill="D9D9D9"/>
        </w:rPr>
        <w:t>1.近期规划及远期发展战略</w:t>
      </w:r>
    </w:p>
    <w:p w14:paraId="5ABF913D">
      <w:pPr>
        <w:widowControl/>
        <w:spacing w:line="380" w:lineRule="exact"/>
        <w:jc w:val="left"/>
        <w:rPr>
          <w:rFonts w:hint="eastAsia" w:ascii="仿宋_GB2312" w:eastAsia="仿宋_GB2312"/>
          <w:spacing w:val="-20"/>
          <w:sz w:val="28"/>
          <w:szCs w:val="28"/>
          <w:shd w:val="clear" w:color="FFFFFF" w:fill="D9D9D9"/>
        </w:rPr>
      </w:pPr>
    </w:p>
    <w:p w14:paraId="0233AF6D">
      <w:pPr>
        <w:widowControl/>
        <w:spacing w:line="380" w:lineRule="exact"/>
        <w:ind w:firstLine="480" w:firstLineChars="200"/>
        <w:jc w:val="left"/>
        <w:rPr>
          <w:rFonts w:hint="eastAsia" w:ascii="仿宋_GB2312" w:eastAsia="仿宋_GB2312"/>
          <w:spacing w:val="-20"/>
          <w:sz w:val="28"/>
          <w:szCs w:val="28"/>
          <w:shd w:val="clear" w:color="FFFFFF" w:fill="D9D9D9"/>
        </w:rPr>
      </w:pPr>
      <w:r>
        <w:rPr>
          <w:rFonts w:hint="eastAsia" w:ascii="仿宋_GB2312" w:eastAsia="仿宋_GB2312"/>
          <w:spacing w:val="-20"/>
          <w:sz w:val="28"/>
          <w:szCs w:val="28"/>
          <w:shd w:val="clear" w:color="FFFFFF" w:fill="D9D9D9"/>
        </w:rPr>
        <w:t>2.客户对当前外部经营环境与政策趋势的判断与应对措施</w:t>
      </w:r>
    </w:p>
    <w:p w14:paraId="13DD890B">
      <w:pPr>
        <w:widowControl/>
        <w:spacing w:line="380" w:lineRule="exact"/>
        <w:jc w:val="left"/>
        <w:rPr>
          <w:rFonts w:hint="eastAsia" w:ascii="仿宋_GB2312" w:eastAsia="仿宋_GB2312"/>
          <w:spacing w:val="-20"/>
          <w:sz w:val="28"/>
          <w:szCs w:val="28"/>
          <w:shd w:val="clear" w:color="FFFFFF" w:fill="D9D9D9"/>
        </w:rPr>
      </w:pPr>
    </w:p>
    <w:p w14:paraId="34DF376D">
      <w:pPr>
        <w:widowControl/>
        <w:spacing w:line="380" w:lineRule="exact"/>
        <w:ind w:firstLine="480" w:firstLineChars="200"/>
        <w:jc w:val="left"/>
        <w:rPr>
          <w:rFonts w:hint="eastAsia" w:ascii="仿宋_GB2312" w:eastAsia="仿宋_GB2312"/>
          <w:spacing w:val="-20"/>
          <w:sz w:val="28"/>
          <w:szCs w:val="28"/>
          <w:shd w:val="clear" w:color="FFFFFF" w:fill="D9D9D9"/>
        </w:rPr>
      </w:pPr>
      <w:r>
        <w:rPr>
          <w:rFonts w:hint="eastAsia" w:ascii="仿宋_GB2312" w:eastAsia="仿宋_GB2312"/>
          <w:spacing w:val="-20"/>
          <w:sz w:val="28"/>
          <w:szCs w:val="28"/>
          <w:shd w:val="clear" w:color="FFFFFF" w:fill="D9D9D9"/>
        </w:rPr>
        <w:t>3.近两年重大投资及在建项目情况</w:t>
      </w:r>
    </w:p>
    <w:p w14:paraId="725E2590">
      <w:pPr>
        <w:widowControl/>
        <w:spacing w:line="380" w:lineRule="exact"/>
        <w:jc w:val="left"/>
        <w:rPr>
          <w:rFonts w:hint="eastAsia" w:ascii="仿宋_GB2312" w:eastAsia="仿宋_GB2312"/>
          <w:spacing w:val="-20"/>
          <w:sz w:val="28"/>
          <w:szCs w:val="28"/>
          <w:shd w:val="clear" w:color="FFFFFF" w:fill="D9D9D9"/>
        </w:rPr>
      </w:pPr>
    </w:p>
    <w:p w14:paraId="20D404C5">
      <w:pPr>
        <w:widowControl/>
        <w:numPr>
          <w:ilvl w:val="0"/>
          <w:numId w:val="1"/>
        </w:numPr>
        <w:spacing w:line="380" w:lineRule="exact"/>
        <w:ind w:firstLine="480" w:firstLineChars="200"/>
        <w:jc w:val="left"/>
        <w:rPr>
          <w:rFonts w:hint="eastAsia" w:ascii="仿宋_GB2312" w:eastAsia="仿宋_GB2312"/>
          <w:spacing w:val="-20"/>
          <w:sz w:val="28"/>
          <w:szCs w:val="28"/>
          <w:shd w:val="clear" w:color="FFFFFF" w:fill="D9D9D9"/>
        </w:rPr>
      </w:pPr>
      <w:r>
        <w:rPr>
          <w:rFonts w:hint="eastAsia" w:ascii="仿宋_GB2312" w:eastAsia="仿宋_GB2312"/>
          <w:spacing w:val="-20"/>
          <w:sz w:val="28"/>
          <w:szCs w:val="28"/>
          <w:shd w:val="clear" w:color="FFFFFF" w:fill="D9D9D9"/>
        </w:rPr>
        <w:t>与上一会计年度比较客户现有股权投资、固定资产投资情况的进展、变化、原因及影响</w:t>
      </w:r>
    </w:p>
    <w:p w14:paraId="52AC45F3">
      <w:pPr>
        <w:numPr>
          <w:ilvl w:val="0"/>
          <w:numId w:val="2"/>
        </w:numPr>
        <w:spacing w:line="440" w:lineRule="exact"/>
        <w:ind w:firstLine="482" w:firstLineChars="200"/>
        <w:jc w:val="left"/>
        <w:rPr>
          <w:rFonts w:hint="eastAsia" w:ascii="仿宋_GB2312" w:eastAsia="仿宋_GB2312"/>
          <w:b/>
          <w:bCs/>
          <w:color w:val="000000"/>
          <w:spacing w:val="-20"/>
          <w:sz w:val="28"/>
        </w:rPr>
      </w:pPr>
      <w:r>
        <w:rPr>
          <w:rFonts w:hint="eastAsia" w:ascii="仿宋_GB2312" w:eastAsia="仿宋_GB2312"/>
          <w:b/>
          <w:bCs/>
          <w:color w:val="000000"/>
          <w:spacing w:val="-20"/>
          <w:sz w:val="28"/>
        </w:rPr>
        <w:t>融资情况</w:t>
      </w:r>
    </w:p>
    <w:p w14:paraId="36044BAD">
      <w:pPr>
        <w:spacing w:line="460" w:lineRule="exact"/>
        <w:ind w:firstLine="480" w:firstLineChars="200"/>
        <w:outlineLvl w:val="0"/>
        <w:rPr>
          <w:rFonts w:hint="eastAsia" w:ascii="仿宋_GB2312" w:eastAsia="仿宋_GB2312"/>
          <w:spacing w:val="-20"/>
          <w:kern w:val="0"/>
          <w:sz w:val="28"/>
        </w:rPr>
      </w:pPr>
      <w:r>
        <w:rPr>
          <w:rFonts w:hint="eastAsia" w:ascii="仿宋_GB2312" w:eastAsia="仿宋_GB2312"/>
          <w:spacing w:val="-20"/>
          <w:kern w:val="0"/>
          <w:sz w:val="28"/>
        </w:rPr>
        <w:t>1、申请人银行授信情况如下(</w:t>
      </w:r>
      <w:r>
        <w:rPr>
          <w:rFonts w:hint="eastAsia" w:ascii="仿宋_GB2312" w:eastAsia="仿宋_GB2312"/>
          <w:b/>
          <w:spacing w:val="-20"/>
          <w:sz w:val="24"/>
        </w:rPr>
        <w:t>截至201*.*.**</w:t>
      </w:r>
      <w:r>
        <w:rPr>
          <w:rFonts w:hint="eastAsia" w:ascii="仿宋_GB2312" w:eastAsia="仿宋_GB2312"/>
          <w:b/>
          <w:spacing w:val="-20"/>
          <w:sz w:val="24"/>
          <w:u w:val="single"/>
        </w:rPr>
        <w:t>，</w:t>
      </w:r>
      <w:r>
        <w:rPr>
          <w:rFonts w:hint="eastAsia" w:ascii="仿宋_GB2312" w:eastAsia="仿宋_GB2312"/>
          <w:b/>
          <w:bCs/>
          <w:color w:val="FF0000"/>
          <w:spacing w:val="-20"/>
          <w:sz w:val="24"/>
          <w:u w:val="single"/>
        </w:rPr>
        <w:t>用信率**%</w:t>
      </w:r>
      <w:r>
        <w:rPr>
          <w:rFonts w:hint="eastAsia" w:ascii="仿宋_GB2312" w:eastAsia="仿宋_GB2312"/>
          <w:spacing w:val="-20"/>
          <w:kern w:val="0"/>
          <w:sz w:val="28"/>
        </w:rPr>
        <w:t>)：</w:t>
      </w:r>
    </w:p>
    <w:p w14:paraId="5DD801DD">
      <w:pPr>
        <w:spacing w:line="460" w:lineRule="exact"/>
        <w:ind w:firstLine="482" w:firstLineChars="200"/>
        <w:jc w:val="center"/>
        <w:outlineLvl w:val="0"/>
        <w:rPr>
          <w:rFonts w:hint="eastAsia" w:ascii="仿宋_GB2312" w:eastAsia="仿宋_GB2312"/>
          <w:spacing w:val="-20"/>
          <w:kern w:val="0"/>
          <w:sz w:val="28"/>
        </w:rPr>
      </w:pPr>
      <w:r>
        <w:rPr>
          <w:rFonts w:hint="eastAsia" w:ascii="仿宋_GB2312" w:eastAsia="仿宋_GB2312"/>
          <w:b/>
          <w:spacing w:val="-20"/>
          <w:sz w:val="28"/>
          <w:szCs w:val="28"/>
        </w:rPr>
        <w:t>申请人本部/合并范围融资情况一览表</w:t>
      </w:r>
    </w:p>
    <w:p w14:paraId="42CC6935">
      <w:pPr>
        <w:spacing w:line="460" w:lineRule="exact"/>
        <w:ind w:firstLine="480" w:firstLineChars="200"/>
        <w:jc w:val="right"/>
        <w:outlineLvl w:val="0"/>
        <w:rPr>
          <w:rFonts w:hint="eastAsia" w:ascii="仿宋_GB2312" w:hAnsi="仿宋_GB2312" w:eastAsia="仿宋_GB2312"/>
          <w:spacing w:val="-20"/>
          <w:kern w:val="0"/>
          <w:sz w:val="24"/>
        </w:rPr>
      </w:pPr>
      <w:r>
        <w:rPr>
          <w:rFonts w:hint="eastAsia" w:ascii="仿宋_GB2312" w:eastAsia="仿宋_GB2312"/>
          <w:spacing w:val="-20"/>
          <w:kern w:val="0"/>
          <w:sz w:val="28"/>
        </w:rPr>
        <w:t xml:space="preserve">                                                   </w:t>
      </w:r>
      <w:r>
        <w:rPr>
          <w:rFonts w:hint="eastAsia" w:ascii="仿宋_GB2312" w:hAnsi="仿宋_GB2312" w:eastAsia="仿宋_GB2312"/>
          <w:spacing w:val="-20"/>
          <w:kern w:val="0"/>
          <w:sz w:val="24"/>
        </w:rPr>
        <w:t>单位：万元</w:t>
      </w:r>
    </w:p>
    <w:tbl>
      <w:tblPr>
        <w:tblStyle w:val="5"/>
        <w:tblW w:w="969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"/>
        <w:gridCol w:w="1006"/>
        <w:gridCol w:w="1547"/>
        <w:gridCol w:w="978"/>
        <w:gridCol w:w="618"/>
        <w:gridCol w:w="829"/>
        <w:gridCol w:w="546"/>
        <w:gridCol w:w="699"/>
        <w:gridCol w:w="941"/>
        <w:gridCol w:w="1176"/>
        <w:gridCol w:w="858"/>
      </w:tblGrid>
      <w:tr w14:paraId="2C00C2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496" w:type="dxa"/>
            <w:vMerge w:val="restart"/>
            <w:vAlign w:val="center"/>
          </w:tcPr>
          <w:p w14:paraId="36ECDBA3">
            <w:pPr>
              <w:widowControl/>
              <w:spacing w:line="380" w:lineRule="exact"/>
              <w:jc w:val="center"/>
              <w:rPr>
                <w:rFonts w:hint="eastAsia" w:ascii="仿宋_GB2312" w:hAnsi="宋体" w:eastAsia="仿宋_GB2312" w:cs="宋体"/>
                <w:b/>
                <w:bCs/>
                <w:spacing w:val="-2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b/>
                <w:bCs/>
                <w:spacing w:val="-20"/>
                <w:kern w:val="0"/>
                <w:sz w:val="24"/>
              </w:rPr>
              <w:t>序号</w:t>
            </w:r>
          </w:p>
        </w:tc>
        <w:tc>
          <w:tcPr>
            <w:tcW w:w="1006" w:type="dxa"/>
            <w:vMerge w:val="restart"/>
            <w:vAlign w:val="center"/>
          </w:tcPr>
          <w:p w14:paraId="37B2DDB3">
            <w:pPr>
              <w:widowControl/>
              <w:spacing w:line="380" w:lineRule="exact"/>
              <w:jc w:val="center"/>
              <w:rPr>
                <w:rFonts w:hint="eastAsia" w:ascii="仿宋_GB2312" w:hAnsi="宋体" w:eastAsia="仿宋_GB2312" w:cs="宋体"/>
                <w:b/>
                <w:bCs/>
                <w:spacing w:val="-2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b/>
                <w:bCs/>
                <w:spacing w:val="-20"/>
                <w:kern w:val="0"/>
                <w:sz w:val="24"/>
              </w:rPr>
              <w:t>合作</w:t>
            </w:r>
          </w:p>
          <w:p w14:paraId="63EFDB91">
            <w:pPr>
              <w:widowControl/>
              <w:spacing w:line="380" w:lineRule="exact"/>
              <w:jc w:val="center"/>
              <w:rPr>
                <w:rFonts w:hint="eastAsia" w:ascii="仿宋_GB2312" w:hAnsi="宋体" w:eastAsia="仿宋_GB2312" w:cs="宋体"/>
                <w:b/>
                <w:bCs/>
                <w:spacing w:val="-2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b/>
                <w:bCs/>
                <w:spacing w:val="-20"/>
                <w:kern w:val="0"/>
                <w:sz w:val="24"/>
              </w:rPr>
              <w:t>银行</w:t>
            </w:r>
          </w:p>
        </w:tc>
        <w:tc>
          <w:tcPr>
            <w:tcW w:w="1547" w:type="dxa"/>
            <w:vMerge w:val="restart"/>
            <w:vAlign w:val="center"/>
          </w:tcPr>
          <w:p w14:paraId="03C724B8">
            <w:pPr>
              <w:widowControl/>
              <w:spacing w:line="380" w:lineRule="exact"/>
              <w:jc w:val="center"/>
              <w:rPr>
                <w:rFonts w:hint="eastAsia" w:ascii="仿宋_GB2312" w:hAnsi="宋体" w:eastAsia="仿宋_GB2312" w:cs="宋体"/>
                <w:b/>
                <w:bCs/>
                <w:spacing w:val="-2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b/>
                <w:bCs/>
                <w:spacing w:val="-20"/>
                <w:kern w:val="0"/>
                <w:sz w:val="24"/>
              </w:rPr>
              <w:t>授信期限</w:t>
            </w:r>
          </w:p>
        </w:tc>
        <w:tc>
          <w:tcPr>
            <w:tcW w:w="978" w:type="dxa"/>
            <w:vMerge w:val="restart"/>
            <w:vAlign w:val="center"/>
          </w:tcPr>
          <w:p w14:paraId="09D84E8F">
            <w:pPr>
              <w:widowControl/>
              <w:spacing w:line="380" w:lineRule="exact"/>
              <w:jc w:val="center"/>
              <w:rPr>
                <w:rFonts w:hint="eastAsia" w:ascii="仿宋_GB2312" w:hAnsi="宋体" w:eastAsia="仿宋_GB2312" w:cs="宋体"/>
                <w:b/>
                <w:bCs/>
                <w:spacing w:val="-2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b/>
                <w:bCs/>
                <w:spacing w:val="-20"/>
                <w:kern w:val="0"/>
                <w:sz w:val="24"/>
              </w:rPr>
              <w:t>敞口授信额度</w:t>
            </w:r>
          </w:p>
        </w:tc>
        <w:tc>
          <w:tcPr>
            <w:tcW w:w="2692" w:type="dxa"/>
            <w:gridSpan w:val="4"/>
            <w:vAlign w:val="center"/>
          </w:tcPr>
          <w:p w14:paraId="4A4A81C4">
            <w:pPr>
              <w:widowControl/>
              <w:spacing w:line="380" w:lineRule="exact"/>
              <w:jc w:val="center"/>
              <w:rPr>
                <w:rFonts w:hint="eastAsia" w:ascii="仿宋_GB2312" w:hAnsi="宋体" w:eastAsia="仿宋_GB2312" w:cs="宋体"/>
                <w:b/>
                <w:bCs/>
                <w:spacing w:val="-2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b/>
                <w:bCs/>
                <w:spacing w:val="-20"/>
                <w:kern w:val="0"/>
                <w:sz w:val="24"/>
              </w:rPr>
              <w:t>敞口用信余额</w:t>
            </w:r>
          </w:p>
        </w:tc>
        <w:tc>
          <w:tcPr>
            <w:tcW w:w="941" w:type="dxa"/>
            <w:vMerge w:val="restart"/>
            <w:vAlign w:val="center"/>
          </w:tcPr>
          <w:p w14:paraId="2761106D">
            <w:pPr>
              <w:widowControl/>
              <w:spacing w:line="380" w:lineRule="exact"/>
              <w:jc w:val="center"/>
              <w:rPr>
                <w:rFonts w:hint="eastAsia" w:ascii="仿宋_GB2312" w:hAnsi="宋体" w:eastAsia="仿宋_GB2312" w:cs="宋体"/>
                <w:b/>
                <w:bCs/>
                <w:spacing w:val="-2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b/>
                <w:bCs/>
                <w:spacing w:val="-20"/>
                <w:kern w:val="0"/>
                <w:sz w:val="24"/>
              </w:rPr>
              <w:t>贷款利率</w:t>
            </w:r>
          </w:p>
        </w:tc>
        <w:tc>
          <w:tcPr>
            <w:tcW w:w="1176" w:type="dxa"/>
            <w:vMerge w:val="restart"/>
            <w:vAlign w:val="center"/>
          </w:tcPr>
          <w:p w14:paraId="51BFDF5E">
            <w:pPr>
              <w:widowControl/>
              <w:spacing w:line="380" w:lineRule="exact"/>
              <w:jc w:val="center"/>
              <w:rPr>
                <w:rFonts w:hint="eastAsia" w:ascii="仿宋_GB2312" w:hAnsi="宋体" w:eastAsia="仿宋_GB2312" w:cs="宋体"/>
                <w:b/>
                <w:bCs/>
                <w:spacing w:val="-2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b/>
                <w:bCs/>
                <w:spacing w:val="-20"/>
                <w:kern w:val="0"/>
                <w:sz w:val="24"/>
              </w:rPr>
              <w:t>保证金比例</w:t>
            </w:r>
          </w:p>
        </w:tc>
        <w:tc>
          <w:tcPr>
            <w:tcW w:w="858" w:type="dxa"/>
            <w:vMerge w:val="restart"/>
            <w:vAlign w:val="center"/>
          </w:tcPr>
          <w:p w14:paraId="48E8F4B6">
            <w:pPr>
              <w:widowControl/>
              <w:spacing w:line="380" w:lineRule="exact"/>
              <w:jc w:val="center"/>
              <w:rPr>
                <w:rFonts w:hint="eastAsia" w:ascii="仿宋_GB2312" w:hAnsi="宋体" w:eastAsia="仿宋_GB2312" w:cs="宋体"/>
                <w:b/>
                <w:bCs/>
                <w:spacing w:val="-2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b/>
                <w:bCs/>
                <w:spacing w:val="-20"/>
                <w:kern w:val="0"/>
                <w:sz w:val="24"/>
              </w:rPr>
              <w:t>担保方式</w:t>
            </w:r>
          </w:p>
        </w:tc>
      </w:tr>
      <w:tr w14:paraId="19D938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  <w:jc w:val="center"/>
        </w:trPr>
        <w:tc>
          <w:tcPr>
            <w:tcW w:w="496" w:type="dxa"/>
            <w:vMerge w:val="continue"/>
            <w:vAlign w:val="center"/>
          </w:tcPr>
          <w:p w14:paraId="3436A201">
            <w:pPr>
              <w:widowControl/>
              <w:spacing w:line="380" w:lineRule="exact"/>
              <w:jc w:val="center"/>
              <w:rPr>
                <w:rFonts w:hint="eastAsia" w:ascii="仿宋_GB2312" w:hAnsi="宋体" w:eastAsia="仿宋_GB2312" w:cs="宋体"/>
                <w:b/>
                <w:bCs/>
                <w:spacing w:val="-20"/>
                <w:kern w:val="0"/>
                <w:sz w:val="24"/>
              </w:rPr>
            </w:pPr>
          </w:p>
        </w:tc>
        <w:tc>
          <w:tcPr>
            <w:tcW w:w="1006" w:type="dxa"/>
            <w:vMerge w:val="continue"/>
            <w:vAlign w:val="center"/>
          </w:tcPr>
          <w:p w14:paraId="2EF1D735">
            <w:pPr>
              <w:widowControl/>
              <w:spacing w:line="380" w:lineRule="exact"/>
              <w:jc w:val="center"/>
              <w:rPr>
                <w:rFonts w:hint="eastAsia" w:ascii="仿宋_GB2312" w:hAnsi="宋体" w:eastAsia="仿宋_GB2312" w:cs="宋体"/>
                <w:b/>
                <w:bCs/>
                <w:spacing w:val="-20"/>
                <w:kern w:val="0"/>
                <w:sz w:val="24"/>
              </w:rPr>
            </w:pPr>
          </w:p>
        </w:tc>
        <w:tc>
          <w:tcPr>
            <w:tcW w:w="1547" w:type="dxa"/>
            <w:vMerge w:val="continue"/>
            <w:vAlign w:val="center"/>
          </w:tcPr>
          <w:p w14:paraId="0ED9D3BD">
            <w:pPr>
              <w:widowControl/>
              <w:spacing w:line="380" w:lineRule="exact"/>
              <w:jc w:val="center"/>
              <w:rPr>
                <w:rFonts w:hint="eastAsia" w:ascii="仿宋_GB2312" w:hAnsi="宋体" w:eastAsia="仿宋_GB2312" w:cs="宋体"/>
                <w:b/>
                <w:bCs/>
                <w:spacing w:val="-20"/>
                <w:kern w:val="0"/>
                <w:sz w:val="24"/>
              </w:rPr>
            </w:pPr>
          </w:p>
        </w:tc>
        <w:tc>
          <w:tcPr>
            <w:tcW w:w="978" w:type="dxa"/>
            <w:vMerge w:val="continue"/>
            <w:vAlign w:val="center"/>
          </w:tcPr>
          <w:p w14:paraId="559CB813">
            <w:pPr>
              <w:widowControl/>
              <w:spacing w:line="380" w:lineRule="exact"/>
              <w:jc w:val="center"/>
              <w:rPr>
                <w:rFonts w:hint="eastAsia" w:ascii="仿宋_GB2312" w:hAnsi="宋体" w:eastAsia="仿宋_GB2312" w:cs="宋体"/>
                <w:b/>
                <w:bCs/>
                <w:spacing w:val="-20"/>
                <w:kern w:val="0"/>
                <w:sz w:val="24"/>
              </w:rPr>
            </w:pPr>
          </w:p>
        </w:tc>
        <w:tc>
          <w:tcPr>
            <w:tcW w:w="618" w:type="dxa"/>
            <w:vAlign w:val="center"/>
          </w:tcPr>
          <w:p w14:paraId="784E9681">
            <w:pPr>
              <w:widowControl/>
              <w:spacing w:line="380" w:lineRule="exact"/>
              <w:jc w:val="center"/>
              <w:rPr>
                <w:rFonts w:hint="eastAsia" w:ascii="仿宋_GB2312" w:hAnsi="宋体" w:eastAsia="仿宋_GB2312" w:cs="宋体"/>
                <w:b/>
                <w:bCs/>
                <w:spacing w:val="-2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b/>
                <w:bCs/>
                <w:spacing w:val="-20"/>
                <w:kern w:val="0"/>
                <w:sz w:val="24"/>
              </w:rPr>
              <w:t>流贷</w:t>
            </w:r>
          </w:p>
        </w:tc>
        <w:tc>
          <w:tcPr>
            <w:tcW w:w="829" w:type="dxa"/>
            <w:vAlign w:val="center"/>
          </w:tcPr>
          <w:p w14:paraId="79F0B863">
            <w:pPr>
              <w:widowControl/>
              <w:spacing w:line="380" w:lineRule="exact"/>
              <w:jc w:val="center"/>
              <w:rPr>
                <w:rFonts w:hint="eastAsia" w:ascii="仿宋_GB2312" w:hAnsi="宋体" w:eastAsia="仿宋_GB2312" w:cs="宋体"/>
                <w:b/>
                <w:bCs/>
                <w:spacing w:val="-2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b/>
                <w:bCs/>
                <w:spacing w:val="-20"/>
                <w:kern w:val="0"/>
                <w:sz w:val="24"/>
              </w:rPr>
              <w:t>银/商票保贴</w:t>
            </w:r>
          </w:p>
        </w:tc>
        <w:tc>
          <w:tcPr>
            <w:tcW w:w="546" w:type="dxa"/>
            <w:vAlign w:val="center"/>
          </w:tcPr>
          <w:p w14:paraId="22DEB2F7">
            <w:pPr>
              <w:widowControl/>
              <w:spacing w:line="380" w:lineRule="exact"/>
              <w:jc w:val="center"/>
              <w:rPr>
                <w:rFonts w:hint="eastAsia" w:ascii="仿宋_GB2312" w:hAnsi="宋体" w:eastAsia="仿宋_GB2312" w:cs="宋体"/>
                <w:b/>
                <w:bCs/>
                <w:spacing w:val="-2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b/>
                <w:bCs/>
                <w:spacing w:val="-20"/>
                <w:kern w:val="0"/>
                <w:sz w:val="24"/>
              </w:rPr>
              <w:t>固贷</w:t>
            </w:r>
          </w:p>
        </w:tc>
        <w:tc>
          <w:tcPr>
            <w:tcW w:w="699" w:type="dxa"/>
            <w:vAlign w:val="center"/>
          </w:tcPr>
          <w:p w14:paraId="54847117">
            <w:pPr>
              <w:widowControl/>
              <w:spacing w:line="380" w:lineRule="exact"/>
              <w:jc w:val="center"/>
              <w:rPr>
                <w:rFonts w:hint="eastAsia" w:ascii="仿宋_GB2312" w:hAnsi="宋体" w:eastAsia="仿宋_GB2312" w:cs="宋体"/>
                <w:b/>
                <w:bCs/>
                <w:spacing w:val="-2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b/>
                <w:bCs/>
                <w:spacing w:val="-20"/>
                <w:kern w:val="0"/>
                <w:sz w:val="24"/>
              </w:rPr>
              <w:t>信用证</w:t>
            </w:r>
          </w:p>
        </w:tc>
        <w:tc>
          <w:tcPr>
            <w:tcW w:w="941" w:type="dxa"/>
            <w:vMerge w:val="continue"/>
            <w:vAlign w:val="center"/>
          </w:tcPr>
          <w:p w14:paraId="77F36481">
            <w:pPr>
              <w:widowControl/>
              <w:spacing w:line="380" w:lineRule="exact"/>
              <w:jc w:val="center"/>
              <w:rPr>
                <w:rFonts w:hint="eastAsia" w:ascii="仿宋_GB2312" w:hAnsi="宋体" w:eastAsia="仿宋_GB2312" w:cs="宋体"/>
                <w:b/>
                <w:bCs/>
                <w:spacing w:val="-20"/>
                <w:kern w:val="0"/>
                <w:sz w:val="24"/>
              </w:rPr>
            </w:pPr>
          </w:p>
        </w:tc>
        <w:tc>
          <w:tcPr>
            <w:tcW w:w="1176" w:type="dxa"/>
            <w:vMerge w:val="continue"/>
            <w:vAlign w:val="center"/>
          </w:tcPr>
          <w:p w14:paraId="4F63B14F">
            <w:pPr>
              <w:widowControl/>
              <w:spacing w:line="380" w:lineRule="exact"/>
              <w:jc w:val="center"/>
              <w:rPr>
                <w:rFonts w:hint="eastAsia" w:ascii="仿宋_GB2312" w:hAnsi="宋体" w:eastAsia="仿宋_GB2312" w:cs="宋体"/>
                <w:b/>
                <w:bCs/>
                <w:spacing w:val="-20"/>
                <w:kern w:val="0"/>
                <w:sz w:val="24"/>
              </w:rPr>
            </w:pPr>
          </w:p>
        </w:tc>
        <w:tc>
          <w:tcPr>
            <w:tcW w:w="858" w:type="dxa"/>
            <w:vMerge w:val="continue"/>
            <w:vAlign w:val="center"/>
          </w:tcPr>
          <w:p w14:paraId="3E95F4B2">
            <w:pPr>
              <w:widowControl/>
              <w:spacing w:line="380" w:lineRule="exact"/>
              <w:jc w:val="center"/>
              <w:rPr>
                <w:rFonts w:hint="eastAsia" w:ascii="仿宋_GB2312" w:hAnsi="宋体" w:eastAsia="仿宋_GB2312" w:cs="宋体"/>
                <w:b/>
                <w:bCs/>
                <w:spacing w:val="-20"/>
                <w:kern w:val="0"/>
                <w:sz w:val="24"/>
              </w:rPr>
            </w:pPr>
          </w:p>
        </w:tc>
      </w:tr>
      <w:tr w14:paraId="73CA2D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496" w:type="dxa"/>
            <w:vAlign w:val="center"/>
          </w:tcPr>
          <w:p w14:paraId="3D48B121">
            <w:pPr>
              <w:widowControl/>
              <w:spacing w:line="380" w:lineRule="exact"/>
              <w:jc w:val="center"/>
              <w:rPr>
                <w:rFonts w:hint="eastAsia" w:ascii="仿宋_GB2312" w:eastAsia="仿宋_GB2312"/>
                <w:spacing w:val="-20"/>
                <w:sz w:val="24"/>
              </w:rPr>
            </w:pPr>
            <w:r>
              <w:rPr>
                <w:rFonts w:hint="eastAsia" w:ascii="仿宋_GB2312" w:eastAsia="仿宋_GB2312"/>
                <w:spacing w:val="-20"/>
                <w:sz w:val="24"/>
              </w:rPr>
              <w:t>1</w:t>
            </w:r>
          </w:p>
        </w:tc>
        <w:tc>
          <w:tcPr>
            <w:tcW w:w="1006" w:type="dxa"/>
            <w:vAlign w:val="center"/>
          </w:tcPr>
          <w:p w14:paraId="28C0075F">
            <w:pPr>
              <w:spacing w:line="380" w:lineRule="exact"/>
              <w:jc w:val="center"/>
              <w:rPr>
                <w:rFonts w:hint="eastAsia" w:ascii="仿宋_GB2312" w:eastAsia="仿宋_GB2312"/>
                <w:spacing w:val="-20"/>
                <w:sz w:val="24"/>
              </w:rPr>
            </w:pPr>
            <w:r>
              <w:rPr>
                <w:rFonts w:hint="eastAsia" w:ascii="仿宋_GB2312" w:eastAsia="仿宋_GB2312"/>
                <w:spacing w:val="-20"/>
                <w:sz w:val="24"/>
              </w:rPr>
              <w:t>XX银行XX分行</w:t>
            </w:r>
            <w:r>
              <w:rPr>
                <w:rFonts w:hint="eastAsia" w:ascii="仿宋_GB2312" w:eastAsia="仿宋_GB2312"/>
                <w:color w:val="FF0000"/>
                <w:spacing w:val="-20"/>
                <w:sz w:val="24"/>
              </w:rPr>
              <w:t>/支行</w:t>
            </w:r>
          </w:p>
        </w:tc>
        <w:tc>
          <w:tcPr>
            <w:tcW w:w="1547" w:type="dxa"/>
            <w:vAlign w:val="center"/>
          </w:tcPr>
          <w:p w14:paraId="69E78CD1">
            <w:pPr>
              <w:spacing w:line="380" w:lineRule="exact"/>
              <w:jc w:val="center"/>
              <w:rPr>
                <w:rFonts w:hint="eastAsia" w:ascii="仿宋_GB2312" w:eastAsia="仿宋_GB2312"/>
                <w:spacing w:val="-20"/>
                <w:sz w:val="24"/>
              </w:rPr>
            </w:pPr>
            <w:r>
              <w:rPr>
                <w:rFonts w:hint="eastAsia" w:ascii="仿宋_GB2312" w:eastAsia="仿宋_GB2312"/>
                <w:spacing w:val="-20"/>
                <w:sz w:val="24"/>
              </w:rPr>
              <w:t>1年（201*.*.*-201*.*.*）</w:t>
            </w:r>
          </w:p>
        </w:tc>
        <w:tc>
          <w:tcPr>
            <w:tcW w:w="978" w:type="dxa"/>
            <w:vAlign w:val="center"/>
          </w:tcPr>
          <w:p w14:paraId="73122ECD">
            <w:pPr>
              <w:spacing w:line="380" w:lineRule="exact"/>
              <w:jc w:val="center"/>
              <w:rPr>
                <w:rFonts w:hint="eastAsia" w:ascii="仿宋_GB2312" w:eastAsia="仿宋_GB2312"/>
                <w:spacing w:val="-20"/>
                <w:sz w:val="24"/>
              </w:rPr>
            </w:pPr>
          </w:p>
        </w:tc>
        <w:tc>
          <w:tcPr>
            <w:tcW w:w="618" w:type="dxa"/>
            <w:vAlign w:val="center"/>
          </w:tcPr>
          <w:p w14:paraId="1B9A5880">
            <w:pPr>
              <w:spacing w:line="380" w:lineRule="exact"/>
              <w:jc w:val="center"/>
              <w:rPr>
                <w:rFonts w:hint="eastAsia" w:ascii="仿宋_GB2312" w:eastAsia="仿宋_GB2312"/>
                <w:spacing w:val="-20"/>
                <w:sz w:val="24"/>
              </w:rPr>
            </w:pPr>
          </w:p>
        </w:tc>
        <w:tc>
          <w:tcPr>
            <w:tcW w:w="829" w:type="dxa"/>
            <w:vAlign w:val="center"/>
          </w:tcPr>
          <w:p w14:paraId="0B41DAE1">
            <w:pPr>
              <w:spacing w:line="380" w:lineRule="exact"/>
              <w:jc w:val="center"/>
              <w:rPr>
                <w:rFonts w:hint="eastAsia" w:ascii="仿宋_GB2312" w:eastAsia="仿宋_GB2312"/>
                <w:spacing w:val="-20"/>
                <w:sz w:val="24"/>
              </w:rPr>
            </w:pPr>
          </w:p>
        </w:tc>
        <w:tc>
          <w:tcPr>
            <w:tcW w:w="546" w:type="dxa"/>
            <w:vAlign w:val="center"/>
          </w:tcPr>
          <w:p w14:paraId="78769BF0">
            <w:pPr>
              <w:widowControl/>
              <w:spacing w:line="380" w:lineRule="exact"/>
              <w:jc w:val="center"/>
              <w:rPr>
                <w:rFonts w:hint="eastAsia" w:ascii="仿宋_GB2312" w:eastAsia="仿宋_GB2312"/>
                <w:spacing w:val="-20"/>
                <w:sz w:val="24"/>
              </w:rPr>
            </w:pPr>
          </w:p>
        </w:tc>
        <w:tc>
          <w:tcPr>
            <w:tcW w:w="699" w:type="dxa"/>
            <w:vAlign w:val="center"/>
          </w:tcPr>
          <w:p w14:paraId="79493AD9">
            <w:pPr>
              <w:widowControl/>
              <w:spacing w:line="380" w:lineRule="exact"/>
              <w:jc w:val="center"/>
              <w:rPr>
                <w:rFonts w:hint="eastAsia" w:ascii="仿宋_GB2312" w:eastAsia="仿宋_GB2312"/>
                <w:spacing w:val="-20"/>
                <w:sz w:val="24"/>
              </w:rPr>
            </w:pPr>
          </w:p>
        </w:tc>
        <w:tc>
          <w:tcPr>
            <w:tcW w:w="941" w:type="dxa"/>
            <w:vAlign w:val="center"/>
          </w:tcPr>
          <w:p w14:paraId="09638FFF">
            <w:pPr>
              <w:widowControl/>
              <w:spacing w:line="380" w:lineRule="exact"/>
              <w:jc w:val="center"/>
              <w:rPr>
                <w:rFonts w:hint="eastAsia" w:ascii="仿宋_GB2312" w:eastAsia="仿宋_GB2312"/>
                <w:spacing w:val="-20"/>
                <w:sz w:val="24"/>
              </w:rPr>
            </w:pPr>
            <w:r>
              <w:rPr>
                <w:rFonts w:hint="eastAsia" w:ascii="仿宋_GB2312" w:eastAsia="仿宋_GB2312"/>
                <w:spacing w:val="-20"/>
                <w:sz w:val="24"/>
              </w:rPr>
              <w:t>基准上浮**%/**%</w:t>
            </w:r>
          </w:p>
        </w:tc>
        <w:tc>
          <w:tcPr>
            <w:tcW w:w="1176" w:type="dxa"/>
            <w:vAlign w:val="center"/>
          </w:tcPr>
          <w:p w14:paraId="4B97D22C">
            <w:pPr>
              <w:widowControl/>
              <w:spacing w:line="380" w:lineRule="exact"/>
              <w:jc w:val="center"/>
              <w:rPr>
                <w:rFonts w:hint="eastAsia" w:ascii="仿宋_GB2312" w:hAnsi="宋体" w:eastAsia="仿宋_GB2312" w:cs="宋体"/>
                <w:spacing w:val="-2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spacing w:val="-20"/>
                <w:kern w:val="0"/>
                <w:sz w:val="24"/>
              </w:rPr>
              <w:t>**%</w:t>
            </w:r>
          </w:p>
        </w:tc>
        <w:tc>
          <w:tcPr>
            <w:tcW w:w="858" w:type="dxa"/>
            <w:vAlign w:val="center"/>
          </w:tcPr>
          <w:p w14:paraId="1A66C617">
            <w:pPr>
              <w:widowControl/>
              <w:spacing w:line="380" w:lineRule="exact"/>
              <w:jc w:val="center"/>
              <w:rPr>
                <w:rFonts w:hint="eastAsia" w:ascii="仿宋_GB2312" w:hAnsi="宋体" w:eastAsia="仿宋_GB2312" w:cs="宋体"/>
                <w:spacing w:val="-20"/>
                <w:kern w:val="0"/>
                <w:sz w:val="24"/>
              </w:rPr>
            </w:pPr>
          </w:p>
        </w:tc>
      </w:tr>
      <w:tr w14:paraId="3FC6A4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496" w:type="dxa"/>
            <w:vAlign w:val="center"/>
          </w:tcPr>
          <w:p w14:paraId="2E447790">
            <w:pPr>
              <w:widowControl/>
              <w:spacing w:line="380" w:lineRule="exact"/>
              <w:jc w:val="center"/>
              <w:rPr>
                <w:rFonts w:hint="eastAsia" w:ascii="仿宋_GB2312" w:eastAsia="仿宋_GB2312"/>
                <w:spacing w:val="-20"/>
                <w:sz w:val="24"/>
              </w:rPr>
            </w:pPr>
            <w:r>
              <w:rPr>
                <w:rFonts w:hint="eastAsia" w:ascii="仿宋_GB2312" w:eastAsia="仿宋_GB2312"/>
                <w:spacing w:val="-20"/>
                <w:sz w:val="24"/>
              </w:rPr>
              <w:t>2</w:t>
            </w:r>
          </w:p>
        </w:tc>
        <w:tc>
          <w:tcPr>
            <w:tcW w:w="1006" w:type="dxa"/>
            <w:vAlign w:val="center"/>
          </w:tcPr>
          <w:p w14:paraId="13ABAAA7">
            <w:pPr>
              <w:spacing w:line="380" w:lineRule="exact"/>
              <w:jc w:val="center"/>
              <w:rPr>
                <w:rFonts w:hint="eastAsia" w:ascii="仿宋_GB2312" w:eastAsia="仿宋_GB2312"/>
                <w:spacing w:val="-20"/>
                <w:sz w:val="24"/>
              </w:rPr>
            </w:pPr>
          </w:p>
        </w:tc>
        <w:tc>
          <w:tcPr>
            <w:tcW w:w="1547" w:type="dxa"/>
            <w:vAlign w:val="center"/>
          </w:tcPr>
          <w:p w14:paraId="3BBE8C41">
            <w:pPr>
              <w:spacing w:line="380" w:lineRule="exact"/>
              <w:jc w:val="center"/>
              <w:rPr>
                <w:rFonts w:hint="eastAsia" w:ascii="仿宋_GB2312" w:eastAsia="仿宋_GB2312"/>
                <w:spacing w:val="-20"/>
                <w:sz w:val="24"/>
              </w:rPr>
            </w:pPr>
          </w:p>
        </w:tc>
        <w:tc>
          <w:tcPr>
            <w:tcW w:w="978" w:type="dxa"/>
            <w:vAlign w:val="center"/>
          </w:tcPr>
          <w:p w14:paraId="18176D50">
            <w:pPr>
              <w:spacing w:line="380" w:lineRule="exact"/>
              <w:jc w:val="center"/>
              <w:rPr>
                <w:rFonts w:hint="eastAsia" w:ascii="仿宋_GB2312" w:eastAsia="仿宋_GB2312"/>
                <w:spacing w:val="-20"/>
                <w:sz w:val="24"/>
              </w:rPr>
            </w:pPr>
          </w:p>
        </w:tc>
        <w:tc>
          <w:tcPr>
            <w:tcW w:w="618" w:type="dxa"/>
            <w:vAlign w:val="center"/>
          </w:tcPr>
          <w:p w14:paraId="55C9456B">
            <w:pPr>
              <w:spacing w:line="380" w:lineRule="exact"/>
              <w:jc w:val="center"/>
              <w:rPr>
                <w:rFonts w:hint="eastAsia" w:ascii="仿宋_GB2312" w:eastAsia="仿宋_GB2312"/>
                <w:spacing w:val="-20"/>
                <w:sz w:val="24"/>
              </w:rPr>
            </w:pPr>
          </w:p>
        </w:tc>
        <w:tc>
          <w:tcPr>
            <w:tcW w:w="829" w:type="dxa"/>
            <w:vAlign w:val="center"/>
          </w:tcPr>
          <w:p w14:paraId="2578EBEB">
            <w:pPr>
              <w:spacing w:line="380" w:lineRule="exact"/>
              <w:jc w:val="center"/>
              <w:rPr>
                <w:rFonts w:hint="eastAsia" w:ascii="仿宋_GB2312" w:eastAsia="仿宋_GB2312"/>
                <w:spacing w:val="-20"/>
                <w:sz w:val="24"/>
              </w:rPr>
            </w:pPr>
          </w:p>
        </w:tc>
        <w:tc>
          <w:tcPr>
            <w:tcW w:w="546" w:type="dxa"/>
            <w:vAlign w:val="center"/>
          </w:tcPr>
          <w:p w14:paraId="2AFF6C3E">
            <w:pPr>
              <w:widowControl/>
              <w:spacing w:line="380" w:lineRule="exact"/>
              <w:jc w:val="center"/>
              <w:rPr>
                <w:rFonts w:hint="eastAsia" w:ascii="仿宋_GB2312" w:eastAsia="仿宋_GB2312"/>
                <w:spacing w:val="-20"/>
                <w:sz w:val="24"/>
              </w:rPr>
            </w:pPr>
          </w:p>
        </w:tc>
        <w:tc>
          <w:tcPr>
            <w:tcW w:w="699" w:type="dxa"/>
            <w:vAlign w:val="center"/>
          </w:tcPr>
          <w:p w14:paraId="23E84025">
            <w:pPr>
              <w:widowControl/>
              <w:spacing w:line="380" w:lineRule="exact"/>
              <w:jc w:val="center"/>
              <w:rPr>
                <w:rFonts w:hint="eastAsia" w:ascii="仿宋_GB2312" w:eastAsia="仿宋_GB2312"/>
                <w:spacing w:val="-20"/>
                <w:sz w:val="24"/>
              </w:rPr>
            </w:pPr>
          </w:p>
        </w:tc>
        <w:tc>
          <w:tcPr>
            <w:tcW w:w="941" w:type="dxa"/>
            <w:vAlign w:val="center"/>
          </w:tcPr>
          <w:p w14:paraId="1FF19912">
            <w:pPr>
              <w:widowControl/>
              <w:spacing w:line="380" w:lineRule="exact"/>
              <w:jc w:val="center"/>
              <w:rPr>
                <w:rFonts w:hint="eastAsia" w:ascii="仿宋_GB2312" w:eastAsia="仿宋_GB2312"/>
                <w:spacing w:val="-20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128A01E9">
            <w:pPr>
              <w:widowControl/>
              <w:spacing w:line="380" w:lineRule="exact"/>
              <w:jc w:val="center"/>
              <w:rPr>
                <w:rFonts w:hint="eastAsia" w:ascii="仿宋_GB2312" w:hAnsi="宋体" w:eastAsia="仿宋_GB2312" w:cs="宋体"/>
                <w:spacing w:val="-20"/>
                <w:kern w:val="0"/>
                <w:sz w:val="24"/>
              </w:rPr>
            </w:pPr>
          </w:p>
        </w:tc>
        <w:tc>
          <w:tcPr>
            <w:tcW w:w="858" w:type="dxa"/>
            <w:vAlign w:val="center"/>
          </w:tcPr>
          <w:p w14:paraId="53780E3A">
            <w:pPr>
              <w:widowControl/>
              <w:spacing w:line="380" w:lineRule="exact"/>
              <w:jc w:val="center"/>
              <w:rPr>
                <w:rFonts w:hint="eastAsia" w:ascii="仿宋_GB2312" w:hAnsi="宋体" w:eastAsia="仿宋_GB2312" w:cs="宋体"/>
                <w:spacing w:val="-20"/>
                <w:kern w:val="0"/>
                <w:sz w:val="24"/>
              </w:rPr>
            </w:pPr>
          </w:p>
        </w:tc>
      </w:tr>
      <w:tr w14:paraId="0F0A91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496" w:type="dxa"/>
            <w:vAlign w:val="center"/>
          </w:tcPr>
          <w:p w14:paraId="42B31555">
            <w:pPr>
              <w:spacing w:line="380" w:lineRule="exact"/>
              <w:jc w:val="center"/>
              <w:rPr>
                <w:rFonts w:hint="eastAsia" w:ascii="仿宋_GB2312" w:eastAsia="仿宋_GB2312"/>
                <w:spacing w:val="-20"/>
                <w:sz w:val="24"/>
              </w:rPr>
            </w:pPr>
          </w:p>
        </w:tc>
        <w:tc>
          <w:tcPr>
            <w:tcW w:w="1006" w:type="dxa"/>
            <w:vAlign w:val="center"/>
          </w:tcPr>
          <w:p w14:paraId="6B463EE9">
            <w:pPr>
              <w:spacing w:line="380" w:lineRule="exact"/>
              <w:jc w:val="center"/>
              <w:rPr>
                <w:rFonts w:hint="eastAsia" w:ascii="仿宋_GB2312" w:eastAsia="仿宋_GB2312"/>
                <w:spacing w:val="-20"/>
                <w:sz w:val="24"/>
              </w:rPr>
            </w:pPr>
            <w:r>
              <w:rPr>
                <w:rFonts w:hint="eastAsia" w:ascii="仿宋_GB2312" w:eastAsia="仿宋_GB2312"/>
                <w:spacing w:val="-20"/>
                <w:sz w:val="24"/>
              </w:rPr>
              <w:t>合计</w:t>
            </w:r>
          </w:p>
        </w:tc>
        <w:tc>
          <w:tcPr>
            <w:tcW w:w="1547" w:type="dxa"/>
            <w:vAlign w:val="center"/>
          </w:tcPr>
          <w:p w14:paraId="00E8531B">
            <w:pPr>
              <w:spacing w:line="380" w:lineRule="exact"/>
              <w:ind w:left="-86" w:leftChars="-41" w:right="-84" w:rightChars="-40" w:firstLine="23" w:firstLineChars="14"/>
              <w:jc w:val="center"/>
              <w:rPr>
                <w:rFonts w:hint="eastAsia" w:ascii="仿宋_GB2312" w:eastAsia="仿宋_GB2312"/>
                <w:spacing w:val="-20"/>
                <w:szCs w:val="21"/>
              </w:rPr>
            </w:pPr>
          </w:p>
        </w:tc>
        <w:tc>
          <w:tcPr>
            <w:tcW w:w="978" w:type="dxa"/>
            <w:vAlign w:val="center"/>
          </w:tcPr>
          <w:p w14:paraId="6BC8D9FE">
            <w:pPr>
              <w:spacing w:line="380" w:lineRule="exact"/>
              <w:ind w:left="-86" w:leftChars="-41" w:right="-84" w:rightChars="-40" w:firstLine="28" w:firstLineChars="14"/>
              <w:jc w:val="center"/>
              <w:rPr>
                <w:rFonts w:hint="eastAsia" w:ascii="仿宋_GB2312" w:eastAsia="仿宋_GB2312"/>
                <w:spacing w:val="-20"/>
                <w:sz w:val="24"/>
              </w:rPr>
            </w:pPr>
          </w:p>
        </w:tc>
        <w:tc>
          <w:tcPr>
            <w:tcW w:w="618" w:type="dxa"/>
            <w:vAlign w:val="center"/>
          </w:tcPr>
          <w:p w14:paraId="135FE568">
            <w:pPr>
              <w:spacing w:line="380" w:lineRule="exact"/>
              <w:jc w:val="center"/>
              <w:rPr>
                <w:rFonts w:hint="eastAsia" w:ascii="仿宋_GB2312" w:eastAsia="仿宋_GB2312"/>
                <w:spacing w:val="-20"/>
                <w:sz w:val="24"/>
              </w:rPr>
            </w:pPr>
          </w:p>
        </w:tc>
        <w:tc>
          <w:tcPr>
            <w:tcW w:w="829" w:type="dxa"/>
            <w:vAlign w:val="center"/>
          </w:tcPr>
          <w:p w14:paraId="60F076A9">
            <w:pPr>
              <w:spacing w:line="380" w:lineRule="exact"/>
              <w:jc w:val="center"/>
              <w:rPr>
                <w:rFonts w:hint="eastAsia" w:ascii="仿宋_GB2312" w:eastAsia="仿宋_GB2312"/>
                <w:spacing w:val="-20"/>
                <w:sz w:val="24"/>
              </w:rPr>
            </w:pPr>
          </w:p>
        </w:tc>
        <w:tc>
          <w:tcPr>
            <w:tcW w:w="546" w:type="dxa"/>
            <w:vAlign w:val="center"/>
          </w:tcPr>
          <w:p w14:paraId="04050DDC">
            <w:pPr>
              <w:widowControl/>
              <w:spacing w:line="380" w:lineRule="exact"/>
              <w:jc w:val="center"/>
              <w:rPr>
                <w:rFonts w:hint="eastAsia" w:ascii="仿宋_GB2312" w:eastAsia="仿宋_GB2312"/>
                <w:spacing w:val="-20"/>
                <w:sz w:val="24"/>
              </w:rPr>
            </w:pPr>
          </w:p>
        </w:tc>
        <w:tc>
          <w:tcPr>
            <w:tcW w:w="699" w:type="dxa"/>
            <w:vAlign w:val="center"/>
          </w:tcPr>
          <w:p w14:paraId="50F169F1">
            <w:pPr>
              <w:widowControl/>
              <w:spacing w:line="380" w:lineRule="exact"/>
              <w:jc w:val="center"/>
              <w:rPr>
                <w:rFonts w:hint="eastAsia" w:ascii="仿宋_GB2312" w:eastAsia="仿宋_GB2312"/>
                <w:spacing w:val="-20"/>
                <w:sz w:val="24"/>
              </w:rPr>
            </w:pPr>
          </w:p>
        </w:tc>
        <w:tc>
          <w:tcPr>
            <w:tcW w:w="941" w:type="dxa"/>
            <w:vAlign w:val="center"/>
          </w:tcPr>
          <w:p w14:paraId="587A2528">
            <w:pPr>
              <w:widowControl/>
              <w:spacing w:line="380" w:lineRule="exact"/>
              <w:jc w:val="center"/>
              <w:rPr>
                <w:rFonts w:hint="eastAsia" w:ascii="仿宋_GB2312" w:eastAsia="仿宋_GB2312"/>
                <w:spacing w:val="-20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60F04ADE">
            <w:pPr>
              <w:widowControl/>
              <w:spacing w:line="380" w:lineRule="exact"/>
              <w:jc w:val="center"/>
              <w:rPr>
                <w:rFonts w:hint="eastAsia" w:ascii="仿宋_GB2312" w:hAnsi="宋体" w:eastAsia="仿宋_GB2312" w:cs="宋体"/>
                <w:spacing w:val="-20"/>
                <w:kern w:val="0"/>
                <w:sz w:val="24"/>
              </w:rPr>
            </w:pPr>
          </w:p>
        </w:tc>
        <w:tc>
          <w:tcPr>
            <w:tcW w:w="858" w:type="dxa"/>
            <w:vAlign w:val="center"/>
          </w:tcPr>
          <w:p w14:paraId="7D751098">
            <w:pPr>
              <w:widowControl/>
              <w:spacing w:line="380" w:lineRule="exact"/>
              <w:jc w:val="center"/>
              <w:rPr>
                <w:rFonts w:hint="eastAsia" w:ascii="仿宋_GB2312" w:hAnsi="宋体" w:eastAsia="仿宋_GB2312" w:cs="宋体"/>
                <w:spacing w:val="-20"/>
                <w:kern w:val="0"/>
                <w:sz w:val="24"/>
              </w:rPr>
            </w:pPr>
          </w:p>
        </w:tc>
      </w:tr>
    </w:tbl>
    <w:p w14:paraId="23742697">
      <w:pPr>
        <w:widowControl/>
        <w:spacing w:line="380" w:lineRule="exact"/>
        <w:ind w:firstLine="402" w:firstLineChars="200"/>
        <w:jc w:val="left"/>
        <w:rPr>
          <w:rFonts w:hint="eastAsia" w:ascii="仿宋_GB2312" w:eastAsia="仿宋_GB2312"/>
          <w:b/>
          <w:bCs/>
          <w:color w:val="FF0000"/>
          <w:spacing w:val="-20"/>
          <w:sz w:val="24"/>
          <w:u w:val="single"/>
        </w:rPr>
      </w:pPr>
      <w:r>
        <w:rPr>
          <w:rFonts w:hint="eastAsia" w:ascii="仿宋_GB2312" w:eastAsia="仿宋_GB2312"/>
          <w:b/>
          <w:bCs/>
          <w:color w:val="FF0000"/>
          <w:spacing w:val="-20"/>
          <w:sz w:val="24"/>
          <w:u w:val="single"/>
        </w:rPr>
        <w:t>注：填写说明：1、敞口授信额度按照从高到低降序排列；</w:t>
      </w:r>
    </w:p>
    <w:p w14:paraId="39F92182">
      <w:pPr>
        <w:widowControl/>
        <w:spacing w:line="380" w:lineRule="exact"/>
        <w:jc w:val="left"/>
        <w:rPr>
          <w:rFonts w:hint="eastAsia" w:ascii="仿宋_GB2312" w:eastAsia="仿宋_GB2312"/>
          <w:b/>
          <w:bCs/>
          <w:color w:val="FF0000"/>
          <w:spacing w:val="-20"/>
          <w:sz w:val="24"/>
          <w:u w:val="single"/>
        </w:rPr>
      </w:pPr>
      <w:r>
        <w:rPr>
          <w:rFonts w:hint="eastAsia" w:ascii="仿宋_GB2312" w:eastAsia="仿宋_GB2312"/>
          <w:b/>
          <w:bCs/>
          <w:color w:val="FF0000"/>
          <w:spacing w:val="-20"/>
          <w:sz w:val="24"/>
          <w:u w:val="single"/>
        </w:rPr>
        <w:t xml:space="preserve">     2、敞口用信余额：如授信品种不含固贷、信用证，以“—”标示；如含固贷、信用证，但业务无余额，以“0”标示；</w:t>
      </w:r>
    </w:p>
    <w:p w14:paraId="258749FA">
      <w:pPr>
        <w:widowControl/>
        <w:spacing w:line="380" w:lineRule="exact"/>
        <w:jc w:val="left"/>
        <w:rPr>
          <w:rFonts w:hint="eastAsia" w:ascii="仿宋_GB2312" w:eastAsia="仿宋_GB2312"/>
          <w:b/>
          <w:bCs/>
          <w:color w:val="FF0000"/>
          <w:spacing w:val="-20"/>
          <w:sz w:val="24"/>
          <w:u w:val="single"/>
        </w:rPr>
      </w:pPr>
      <w:r>
        <w:rPr>
          <w:rFonts w:hint="eastAsia" w:ascii="仿宋_GB2312" w:eastAsia="仿宋_GB2312"/>
          <w:b/>
          <w:bCs/>
          <w:color w:val="FF0000"/>
          <w:spacing w:val="-20"/>
          <w:sz w:val="24"/>
          <w:u w:val="single"/>
        </w:rPr>
        <w:t xml:space="preserve">     3、担保方式：须在表格下的附注中写明抵质押物（含权属）、抵质押率及保证人。</w:t>
      </w:r>
    </w:p>
    <w:p w14:paraId="522DB5D0">
      <w:pPr>
        <w:pStyle w:val="2"/>
        <w:rPr>
          <w:rFonts w:hint="eastAsia"/>
          <w:b/>
          <w:bCs/>
          <w:color w:val="FF0000"/>
          <w:spacing w:val="-20"/>
          <w:sz w:val="24"/>
          <w:szCs w:val="24"/>
          <w:u w:val="single"/>
        </w:rPr>
      </w:pPr>
      <w:r>
        <w:rPr>
          <w:rFonts w:hint="eastAsia"/>
          <w:b/>
          <w:bCs/>
          <w:color w:val="FF0000"/>
          <w:spacing w:val="-20"/>
          <w:sz w:val="24"/>
          <w:szCs w:val="24"/>
          <w:u w:val="single"/>
        </w:rPr>
        <w:t xml:space="preserve">     4、须涉及非银行融资情况（如公司债等），须写明</w:t>
      </w:r>
    </w:p>
    <w:p w14:paraId="33DC16F7">
      <w:pPr>
        <w:rPr>
          <w:rFonts w:hint="eastAsia"/>
          <w:b/>
          <w:bCs/>
          <w:color w:val="FF0000"/>
          <w:spacing w:val="-20"/>
          <w:sz w:val="24"/>
          <w:szCs w:val="24"/>
          <w:u w:val="single"/>
        </w:rPr>
      </w:pPr>
    </w:p>
    <w:p w14:paraId="76309402">
      <w:pPr>
        <w:pStyle w:val="3"/>
        <w:autoSpaceDE w:val="0"/>
        <w:autoSpaceDN w:val="0"/>
        <w:adjustRightInd w:val="0"/>
        <w:spacing w:line="440" w:lineRule="exact"/>
        <w:ind w:firstLine="482" w:firstLineChars="200"/>
        <w:rPr>
          <w:rFonts w:hint="eastAsia" w:hAnsi="宋体"/>
          <w:b/>
          <w:spacing w:val="-20"/>
          <w:kern w:val="0"/>
        </w:rPr>
      </w:pPr>
      <w:r>
        <w:rPr>
          <w:rFonts w:hint="eastAsia" w:hAnsi="宋体"/>
          <w:b/>
          <w:spacing w:val="-20"/>
          <w:kern w:val="0"/>
        </w:rPr>
        <w:t>六、财务分析</w:t>
      </w:r>
    </w:p>
    <w:p w14:paraId="40AB03F7">
      <w:pPr>
        <w:pStyle w:val="3"/>
        <w:autoSpaceDE w:val="0"/>
        <w:autoSpaceDN w:val="0"/>
        <w:adjustRightInd w:val="0"/>
        <w:spacing w:line="440" w:lineRule="exact"/>
        <w:ind w:firstLine="480" w:firstLineChars="200"/>
        <w:rPr>
          <w:rFonts w:hint="eastAsia" w:hAnsi="宋体"/>
          <w:bCs w:val="0"/>
          <w:spacing w:val="-20"/>
          <w:kern w:val="0"/>
        </w:rPr>
      </w:pPr>
      <w:r>
        <w:rPr>
          <w:rFonts w:hint="eastAsia" w:hAnsi="宋体"/>
          <w:bCs w:val="0"/>
          <w:spacing w:val="-20"/>
          <w:kern w:val="0"/>
        </w:rPr>
        <w:t>（一）本部报表</w:t>
      </w:r>
    </w:p>
    <w:p w14:paraId="7BC402A7">
      <w:pPr>
        <w:pStyle w:val="3"/>
        <w:autoSpaceDE w:val="0"/>
        <w:autoSpaceDN w:val="0"/>
        <w:adjustRightInd w:val="0"/>
        <w:spacing w:line="440" w:lineRule="exact"/>
        <w:ind w:firstLine="480" w:firstLineChars="200"/>
        <w:rPr>
          <w:rFonts w:hint="eastAsia" w:hAnsi="宋体"/>
          <w:bCs w:val="0"/>
          <w:spacing w:val="-20"/>
          <w:kern w:val="0"/>
        </w:rPr>
      </w:pPr>
      <w:r>
        <w:rPr>
          <w:rFonts w:hint="eastAsia" w:hAnsi="宋体"/>
          <w:bCs w:val="0"/>
          <w:spacing w:val="-20"/>
          <w:kern w:val="0"/>
        </w:rPr>
        <w:t>申请人向我行提供了2014－2016年经审计的财务报告和2017年*月未经审计的月度本部财务报表（</w:t>
      </w:r>
      <w:r>
        <w:rPr>
          <w:rFonts w:hint="eastAsia" w:hAnsi="Calibri"/>
          <w:b/>
          <w:color w:val="FF0000"/>
          <w:spacing w:val="-20"/>
          <w:sz w:val="24"/>
          <w:szCs w:val="24"/>
          <w:u w:val="single"/>
        </w:rPr>
        <w:t xml:space="preserve">各科目可根据企业实际情况增删、原则上删掉历年均为零的科目，并注意勾稽关系（如总资产=流动资产+非流动资产，总负债=流动负债+非流动负债，总资产=总负债+所有者权益等） </w:t>
      </w:r>
      <w:r>
        <w:rPr>
          <w:rFonts w:hint="eastAsia" w:hAnsi="宋体"/>
          <w:bCs w:val="0"/>
          <w:spacing w:val="-20"/>
          <w:kern w:val="0"/>
        </w:rPr>
        <w:t>），主要财务数据及科目如下（单位：万元）：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31"/>
        <w:gridCol w:w="934"/>
        <w:gridCol w:w="940"/>
        <w:gridCol w:w="960"/>
        <w:gridCol w:w="1079"/>
        <w:gridCol w:w="1816"/>
        <w:gridCol w:w="1034"/>
        <w:gridCol w:w="913"/>
        <w:gridCol w:w="948"/>
        <w:gridCol w:w="857"/>
      </w:tblGrid>
      <w:tr w14:paraId="7CE321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1212" w:type="dxa"/>
            <w:gridSpan w:val="10"/>
            <w:vAlign w:val="center"/>
          </w:tcPr>
          <w:p w14:paraId="29A6BE66">
            <w:pPr>
              <w:widowControl/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b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color w:val="000000"/>
                <w:spacing w:val="-20"/>
                <w:kern w:val="0"/>
                <w:sz w:val="24"/>
              </w:rPr>
              <w:t>资产负债简表（</w:t>
            </w:r>
            <w:r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  <w:t>年度报表已审计，月度报表未审计）</w:t>
            </w:r>
          </w:p>
        </w:tc>
      </w:tr>
      <w:tr w14:paraId="70B8FB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31" w:type="dxa"/>
            <w:vAlign w:val="center"/>
          </w:tcPr>
          <w:p w14:paraId="3079B850">
            <w:pPr>
              <w:widowControl/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b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color w:val="000000"/>
                <w:spacing w:val="-20"/>
                <w:kern w:val="0"/>
                <w:sz w:val="24"/>
              </w:rPr>
              <w:t>项目</w:t>
            </w:r>
          </w:p>
        </w:tc>
        <w:tc>
          <w:tcPr>
            <w:tcW w:w="934" w:type="dxa"/>
            <w:vAlign w:val="center"/>
          </w:tcPr>
          <w:p w14:paraId="48A0B532">
            <w:pPr>
              <w:widowControl/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b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color w:val="000000"/>
                <w:spacing w:val="-20"/>
                <w:kern w:val="0"/>
                <w:sz w:val="24"/>
              </w:rPr>
              <w:t>2014</w:t>
            </w:r>
          </w:p>
        </w:tc>
        <w:tc>
          <w:tcPr>
            <w:tcW w:w="940" w:type="dxa"/>
            <w:vAlign w:val="center"/>
          </w:tcPr>
          <w:p w14:paraId="58541ABA">
            <w:pPr>
              <w:widowControl/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b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color w:val="000000"/>
                <w:spacing w:val="-20"/>
                <w:kern w:val="0"/>
                <w:sz w:val="24"/>
              </w:rPr>
              <w:t>2015</w:t>
            </w:r>
          </w:p>
        </w:tc>
        <w:tc>
          <w:tcPr>
            <w:tcW w:w="960" w:type="dxa"/>
            <w:vAlign w:val="center"/>
          </w:tcPr>
          <w:p w14:paraId="2D922A10">
            <w:pPr>
              <w:widowControl/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b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color w:val="000000"/>
                <w:spacing w:val="-20"/>
                <w:kern w:val="0"/>
                <w:sz w:val="24"/>
              </w:rPr>
              <w:t>2016.12</w:t>
            </w:r>
          </w:p>
        </w:tc>
        <w:tc>
          <w:tcPr>
            <w:tcW w:w="1079" w:type="dxa"/>
            <w:vAlign w:val="center"/>
          </w:tcPr>
          <w:p w14:paraId="5B646F25">
            <w:pPr>
              <w:widowControl/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b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color w:val="000000"/>
                <w:spacing w:val="-20"/>
                <w:kern w:val="0"/>
                <w:sz w:val="24"/>
              </w:rPr>
              <w:t>2017.*</w:t>
            </w:r>
          </w:p>
        </w:tc>
        <w:tc>
          <w:tcPr>
            <w:tcW w:w="1816" w:type="dxa"/>
            <w:vAlign w:val="center"/>
          </w:tcPr>
          <w:p w14:paraId="3708B549">
            <w:pPr>
              <w:widowControl/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b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color w:val="000000"/>
                <w:spacing w:val="-20"/>
                <w:kern w:val="0"/>
                <w:sz w:val="24"/>
              </w:rPr>
              <w:t>项目</w:t>
            </w:r>
          </w:p>
        </w:tc>
        <w:tc>
          <w:tcPr>
            <w:tcW w:w="1034" w:type="dxa"/>
            <w:vAlign w:val="center"/>
          </w:tcPr>
          <w:p w14:paraId="641F7900">
            <w:pPr>
              <w:widowControl/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b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color w:val="000000"/>
                <w:spacing w:val="-20"/>
                <w:kern w:val="0"/>
                <w:sz w:val="24"/>
              </w:rPr>
              <w:t>2014</w:t>
            </w:r>
          </w:p>
        </w:tc>
        <w:tc>
          <w:tcPr>
            <w:tcW w:w="913" w:type="dxa"/>
            <w:vAlign w:val="center"/>
          </w:tcPr>
          <w:p w14:paraId="2671D9C8">
            <w:pPr>
              <w:widowControl/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b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color w:val="000000"/>
                <w:spacing w:val="-20"/>
                <w:kern w:val="0"/>
                <w:sz w:val="24"/>
              </w:rPr>
              <w:t>2015</w:t>
            </w:r>
          </w:p>
        </w:tc>
        <w:tc>
          <w:tcPr>
            <w:tcW w:w="948" w:type="dxa"/>
            <w:vAlign w:val="center"/>
          </w:tcPr>
          <w:p w14:paraId="78BC8CE5">
            <w:pPr>
              <w:widowControl/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b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color w:val="000000"/>
                <w:spacing w:val="-20"/>
                <w:kern w:val="0"/>
                <w:sz w:val="24"/>
              </w:rPr>
              <w:t>2016.12</w:t>
            </w:r>
          </w:p>
        </w:tc>
        <w:tc>
          <w:tcPr>
            <w:tcW w:w="857" w:type="dxa"/>
            <w:vAlign w:val="center"/>
          </w:tcPr>
          <w:p w14:paraId="747612B7">
            <w:pPr>
              <w:widowControl/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b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color w:val="000000"/>
                <w:spacing w:val="-20"/>
                <w:kern w:val="0"/>
                <w:sz w:val="24"/>
              </w:rPr>
              <w:t>2017.*</w:t>
            </w:r>
          </w:p>
        </w:tc>
      </w:tr>
      <w:tr w14:paraId="4D5B5B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31" w:type="dxa"/>
            <w:vAlign w:val="center"/>
          </w:tcPr>
          <w:p w14:paraId="0394610C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  <w:t>货币资金</w:t>
            </w:r>
          </w:p>
        </w:tc>
        <w:tc>
          <w:tcPr>
            <w:tcW w:w="934" w:type="dxa"/>
            <w:vAlign w:val="center"/>
          </w:tcPr>
          <w:p w14:paraId="6E5BC839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40" w:type="dxa"/>
            <w:vAlign w:val="center"/>
          </w:tcPr>
          <w:p w14:paraId="521D1BC1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60" w:type="dxa"/>
            <w:vAlign w:val="center"/>
          </w:tcPr>
          <w:p w14:paraId="41BEAE6E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79" w:type="dxa"/>
            <w:vAlign w:val="center"/>
          </w:tcPr>
          <w:p w14:paraId="4B367A57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816" w:type="dxa"/>
            <w:vAlign w:val="center"/>
          </w:tcPr>
          <w:p w14:paraId="04004748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  <w:t>短期借款</w:t>
            </w:r>
          </w:p>
        </w:tc>
        <w:tc>
          <w:tcPr>
            <w:tcW w:w="1034" w:type="dxa"/>
            <w:vAlign w:val="center"/>
          </w:tcPr>
          <w:p w14:paraId="19BB494F">
            <w:pPr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13" w:type="dxa"/>
            <w:vAlign w:val="center"/>
          </w:tcPr>
          <w:p w14:paraId="40F81F5C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48" w:type="dxa"/>
            <w:vAlign w:val="center"/>
          </w:tcPr>
          <w:p w14:paraId="09D7E717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857" w:type="dxa"/>
            <w:vAlign w:val="center"/>
          </w:tcPr>
          <w:p w14:paraId="3AC90897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</w:tr>
      <w:tr w14:paraId="3A4066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31" w:type="dxa"/>
            <w:vAlign w:val="center"/>
          </w:tcPr>
          <w:p w14:paraId="44C98524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  <w:t>应收账款</w:t>
            </w:r>
          </w:p>
        </w:tc>
        <w:tc>
          <w:tcPr>
            <w:tcW w:w="934" w:type="dxa"/>
            <w:vAlign w:val="center"/>
          </w:tcPr>
          <w:p w14:paraId="02058176">
            <w:pPr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40" w:type="dxa"/>
            <w:vAlign w:val="center"/>
          </w:tcPr>
          <w:p w14:paraId="28443501">
            <w:pPr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60" w:type="dxa"/>
            <w:vAlign w:val="center"/>
          </w:tcPr>
          <w:p w14:paraId="5BB2367D">
            <w:pPr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79" w:type="dxa"/>
            <w:vAlign w:val="center"/>
          </w:tcPr>
          <w:p w14:paraId="5EE1430F">
            <w:pPr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816" w:type="dxa"/>
            <w:vAlign w:val="center"/>
          </w:tcPr>
          <w:p w14:paraId="02D674A3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  <w:t>预收账款</w:t>
            </w:r>
          </w:p>
        </w:tc>
        <w:tc>
          <w:tcPr>
            <w:tcW w:w="1034" w:type="dxa"/>
            <w:vAlign w:val="center"/>
          </w:tcPr>
          <w:p w14:paraId="7845510D">
            <w:pPr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13" w:type="dxa"/>
            <w:vAlign w:val="center"/>
          </w:tcPr>
          <w:p w14:paraId="164356A4">
            <w:pPr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48" w:type="dxa"/>
            <w:vAlign w:val="center"/>
          </w:tcPr>
          <w:p w14:paraId="305F7FCF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857" w:type="dxa"/>
            <w:vAlign w:val="center"/>
          </w:tcPr>
          <w:p w14:paraId="5AB704CF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</w:tr>
      <w:tr w14:paraId="30D048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31" w:type="dxa"/>
            <w:vAlign w:val="center"/>
          </w:tcPr>
          <w:p w14:paraId="53A9D6AE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  <w:t>预付帐款</w:t>
            </w:r>
          </w:p>
        </w:tc>
        <w:tc>
          <w:tcPr>
            <w:tcW w:w="934" w:type="dxa"/>
            <w:vAlign w:val="center"/>
          </w:tcPr>
          <w:p w14:paraId="359DAD4C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40" w:type="dxa"/>
            <w:vAlign w:val="center"/>
          </w:tcPr>
          <w:p w14:paraId="7D0E1F83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60" w:type="dxa"/>
            <w:vAlign w:val="center"/>
          </w:tcPr>
          <w:p w14:paraId="21DBDBCE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79" w:type="dxa"/>
            <w:vAlign w:val="center"/>
          </w:tcPr>
          <w:p w14:paraId="0A8C2104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816" w:type="dxa"/>
            <w:vAlign w:val="center"/>
          </w:tcPr>
          <w:p w14:paraId="3CDB4C41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  <w:t>应付职工薪酬</w:t>
            </w:r>
          </w:p>
        </w:tc>
        <w:tc>
          <w:tcPr>
            <w:tcW w:w="1034" w:type="dxa"/>
            <w:vAlign w:val="center"/>
          </w:tcPr>
          <w:p w14:paraId="44091D20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13" w:type="dxa"/>
            <w:vAlign w:val="center"/>
          </w:tcPr>
          <w:p w14:paraId="2CAF215A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48" w:type="dxa"/>
            <w:vAlign w:val="center"/>
          </w:tcPr>
          <w:p w14:paraId="559F5389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857" w:type="dxa"/>
            <w:vAlign w:val="center"/>
          </w:tcPr>
          <w:p w14:paraId="5C548071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</w:tr>
      <w:tr w14:paraId="57C6A0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31" w:type="dxa"/>
            <w:vAlign w:val="center"/>
          </w:tcPr>
          <w:p w14:paraId="4177E547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  <w:t>其他应收款</w:t>
            </w:r>
          </w:p>
        </w:tc>
        <w:tc>
          <w:tcPr>
            <w:tcW w:w="934" w:type="dxa"/>
            <w:vAlign w:val="center"/>
          </w:tcPr>
          <w:p w14:paraId="2FA3A08C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40" w:type="dxa"/>
            <w:vAlign w:val="center"/>
          </w:tcPr>
          <w:p w14:paraId="3352E6D6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60" w:type="dxa"/>
            <w:vAlign w:val="center"/>
          </w:tcPr>
          <w:p w14:paraId="0E6E80A1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79" w:type="dxa"/>
            <w:vAlign w:val="center"/>
          </w:tcPr>
          <w:p w14:paraId="40494EA5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816" w:type="dxa"/>
            <w:vAlign w:val="center"/>
          </w:tcPr>
          <w:p w14:paraId="575AE595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  <w:t>应缴税费</w:t>
            </w:r>
          </w:p>
        </w:tc>
        <w:tc>
          <w:tcPr>
            <w:tcW w:w="1034" w:type="dxa"/>
            <w:vAlign w:val="center"/>
          </w:tcPr>
          <w:p w14:paraId="55267692">
            <w:pPr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13" w:type="dxa"/>
            <w:vAlign w:val="center"/>
          </w:tcPr>
          <w:p w14:paraId="3F9F9907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48" w:type="dxa"/>
            <w:vAlign w:val="center"/>
          </w:tcPr>
          <w:p w14:paraId="68BE8126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857" w:type="dxa"/>
            <w:vAlign w:val="center"/>
          </w:tcPr>
          <w:p w14:paraId="6F6D8650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</w:tr>
      <w:tr w14:paraId="161C8E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31" w:type="dxa"/>
            <w:vAlign w:val="center"/>
          </w:tcPr>
          <w:p w14:paraId="7A045446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  <w:t>存货</w:t>
            </w:r>
          </w:p>
        </w:tc>
        <w:tc>
          <w:tcPr>
            <w:tcW w:w="934" w:type="dxa"/>
            <w:vAlign w:val="center"/>
          </w:tcPr>
          <w:p w14:paraId="1321FEDD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40" w:type="dxa"/>
            <w:vAlign w:val="center"/>
          </w:tcPr>
          <w:p w14:paraId="1A3B1A76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60" w:type="dxa"/>
            <w:vAlign w:val="center"/>
          </w:tcPr>
          <w:p w14:paraId="6872E0DB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79" w:type="dxa"/>
            <w:vAlign w:val="center"/>
          </w:tcPr>
          <w:p w14:paraId="1A29100C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816" w:type="dxa"/>
            <w:vAlign w:val="center"/>
          </w:tcPr>
          <w:p w14:paraId="345951B6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  <w:t>其他应付款</w:t>
            </w:r>
          </w:p>
        </w:tc>
        <w:tc>
          <w:tcPr>
            <w:tcW w:w="1034" w:type="dxa"/>
            <w:vAlign w:val="center"/>
          </w:tcPr>
          <w:p w14:paraId="61A0732E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13" w:type="dxa"/>
            <w:vAlign w:val="center"/>
          </w:tcPr>
          <w:p w14:paraId="636F9129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48" w:type="dxa"/>
            <w:vAlign w:val="center"/>
          </w:tcPr>
          <w:p w14:paraId="4A20CFD9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857" w:type="dxa"/>
            <w:vAlign w:val="center"/>
          </w:tcPr>
          <w:p w14:paraId="67D29EA2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</w:tr>
      <w:tr w14:paraId="61BF6B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31" w:type="dxa"/>
            <w:vAlign w:val="center"/>
          </w:tcPr>
          <w:p w14:paraId="609E7801">
            <w:pPr>
              <w:widowControl/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  <w:t>流动资产合计</w:t>
            </w:r>
          </w:p>
        </w:tc>
        <w:tc>
          <w:tcPr>
            <w:tcW w:w="934" w:type="dxa"/>
            <w:vAlign w:val="center"/>
          </w:tcPr>
          <w:p w14:paraId="3A6EA70A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40" w:type="dxa"/>
            <w:vAlign w:val="center"/>
          </w:tcPr>
          <w:p w14:paraId="420AFAF5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60" w:type="dxa"/>
            <w:vAlign w:val="center"/>
          </w:tcPr>
          <w:p w14:paraId="3A4A580E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79" w:type="dxa"/>
            <w:vAlign w:val="center"/>
          </w:tcPr>
          <w:p w14:paraId="5120DCC3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816" w:type="dxa"/>
            <w:vAlign w:val="center"/>
          </w:tcPr>
          <w:p w14:paraId="74C21036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color w:val="000000"/>
                <w:spacing w:val="-20"/>
                <w:kern w:val="0"/>
                <w:sz w:val="24"/>
              </w:rPr>
              <w:t>流动负债合计</w:t>
            </w:r>
          </w:p>
        </w:tc>
        <w:tc>
          <w:tcPr>
            <w:tcW w:w="1034" w:type="dxa"/>
            <w:vAlign w:val="center"/>
          </w:tcPr>
          <w:p w14:paraId="53F4CC9F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13" w:type="dxa"/>
            <w:vAlign w:val="center"/>
          </w:tcPr>
          <w:p w14:paraId="715AC3E7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48" w:type="dxa"/>
            <w:vAlign w:val="center"/>
          </w:tcPr>
          <w:p w14:paraId="421A7472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857" w:type="dxa"/>
            <w:vAlign w:val="center"/>
          </w:tcPr>
          <w:p w14:paraId="0BF21940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</w:tr>
      <w:tr w14:paraId="20D3DE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31" w:type="dxa"/>
            <w:vAlign w:val="center"/>
          </w:tcPr>
          <w:p w14:paraId="079CBF2A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  <w:t>固定资产净额</w:t>
            </w:r>
          </w:p>
        </w:tc>
        <w:tc>
          <w:tcPr>
            <w:tcW w:w="934" w:type="dxa"/>
            <w:vAlign w:val="center"/>
          </w:tcPr>
          <w:p w14:paraId="235E7418">
            <w:pPr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40" w:type="dxa"/>
            <w:vAlign w:val="center"/>
          </w:tcPr>
          <w:p w14:paraId="79987B48">
            <w:pPr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60" w:type="dxa"/>
            <w:vAlign w:val="center"/>
          </w:tcPr>
          <w:p w14:paraId="69BE6CB2">
            <w:pPr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79" w:type="dxa"/>
            <w:vAlign w:val="center"/>
          </w:tcPr>
          <w:p w14:paraId="495CC619">
            <w:pPr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816" w:type="dxa"/>
            <w:vAlign w:val="center"/>
          </w:tcPr>
          <w:p w14:paraId="07289A55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  <w:t>非流动负债合计</w:t>
            </w:r>
          </w:p>
        </w:tc>
        <w:tc>
          <w:tcPr>
            <w:tcW w:w="1034" w:type="dxa"/>
            <w:vAlign w:val="center"/>
          </w:tcPr>
          <w:p w14:paraId="3BB55BE9">
            <w:pPr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13" w:type="dxa"/>
            <w:vAlign w:val="center"/>
          </w:tcPr>
          <w:p w14:paraId="3793D9DA">
            <w:pPr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48" w:type="dxa"/>
            <w:vAlign w:val="center"/>
          </w:tcPr>
          <w:p w14:paraId="3E1962BA">
            <w:pPr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857" w:type="dxa"/>
            <w:vAlign w:val="center"/>
          </w:tcPr>
          <w:p w14:paraId="6EED4DF0">
            <w:pPr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</w:tr>
      <w:tr w14:paraId="1535B8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31" w:type="dxa"/>
            <w:vAlign w:val="center"/>
          </w:tcPr>
          <w:p w14:paraId="7B025D5E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  <w:t>在建工程</w:t>
            </w:r>
          </w:p>
        </w:tc>
        <w:tc>
          <w:tcPr>
            <w:tcW w:w="934" w:type="dxa"/>
            <w:vAlign w:val="center"/>
          </w:tcPr>
          <w:p w14:paraId="24C4E5B9">
            <w:pPr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40" w:type="dxa"/>
            <w:vAlign w:val="center"/>
          </w:tcPr>
          <w:p w14:paraId="30ADA660">
            <w:pPr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60" w:type="dxa"/>
            <w:vAlign w:val="center"/>
          </w:tcPr>
          <w:p w14:paraId="10D4853F">
            <w:pPr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79" w:type="dxa"/>
            <w:vAlign w:val="center"/>
          </w:tcPr>
          <w:p w14:paraId="44088998">
            <w:pPr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816" w:type="dxa"/>
            <w:vAlign w:val="center"/>
          </w:tcPr>
          <w:p w14:paraId="16935F8B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color w:val="000000"/>
                <w:spacing w:val="-20"/>
                <w:kern w:val="0"/>
                <w:sz w:val="24"/>
              </w:rPr>
              <w:t>负债合计</w:t>
            </w:r>
          </w:p>
        </w:tc>
        <w:tc>
          <w:tcPr>
            <w:tcW w:w="1034" w:type="dxa"/>
            <w:vAlign w:val="center"/>
          </w:tcPr>
          <w:p w14:paraId="2EC50A60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13" w:type="dxa"/>
            <w:vAlign w:val="center"/>
          </w:tcPr>
          <w:p w14:paraId="582BC52A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48" w:type="dxa"/>
            <w:vAlign w:val="center"/>
          </w:tcPr>
          <w:p w14:paraId="2237B041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857" w:type="dxa"/>
            <w:vAlign w:val="center"/>
          </w:tcPr>
          <w:p w14:paraId="4D7178D7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</w:tr>
      <w:tr w14:paraId="7BECBD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31" w:type="dxa"/>
            <w:vAlign w:val="center"/>
          </w:tcPr>
          <w:p w14:paraId="48E1E246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  <w:t>固定资产合计</w:t>
            </w:r>
          </w:p>
        </w:tc>
        <w:tc>
          <w:tcPr>
            <w:tcW w:w="934" w:type="dxa"/>
            <w:vAlign w:val="center"/>
          </w:tcPr>
          <w:p w14:paraId="1CB26954">
            <w:pPr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40" w:type="dxa"/>
            <w:vAlign w:val="center"/>
          </w:tcPr>
          <w:p w14:paraId="037F8373">
            <w:pPr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60" w:type="dxa"/>
            <w:vAlign w:val="center"/>
          </w:tcPr>
          <w:p w14:paraId="4DE294A4">
            <w:pPr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79" w:type="dxa"/>
            <w:vAlign w:val="center"/>
          </w:tcPr>
          <w:p w14:paraId="086D2475">
            <w:pPr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816" w:type="dxa"/>
            <w:vAlign w:val="center"/>
          </w:tcPr>
          <w:p w14:paraId="5E1C5DEA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  <w:t>股本</w:t>
            </w:r>
          </w:p>
        </w:tc>
        <w:tc>
          <w:tcPr>
            <w:tcW w:w="1034" w:type="dxa"/>
            <w:vAlign w:val="center"/>
          </w:tcPr>
          <w:p w14:paraId="014BC9CE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13" w:type="dxa"/>
            <w:vAlign w:val="center"/>
          </w:tcPr>
          <w:p w14:paraId="5389979C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48" w:type="dxa"/>
            <w:vAlign w:val="center"/>
          </w:tcPr>
          <w:p w14:paraId="608A2937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857" w:type="dxa"/>
            <w:vAlign w:val="center"/>
          </w:tcPr>
          <w:p w14:paraId="2F5C1DB7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</w:tr>
      <w:tr w14:paraId="481A39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31" w:type="dxa"/>
            <w:vAlign w:val="center"/>
          </w:tcPr>
          <w:p w14:paraId="4422ADC2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  <w:t>无形资产</w:t>
            </w:r>
          </w:p>
        </w:tc>
        <w:tc>
          <w:tcPr>
            <w:tcW w:w="934" w:type="dxa"/>
            <w:vAlign w:val="center"/>
          </w:tcPr>
          <w:p w14:paraId="0170C4B8">
            <w:pPr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40" w:type="dxa"/>
            <w:vAlign w:val="center"/>
          </w:tcPr>
          <w:p w14:paraId="5E378721">
            <w:pPr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60" w:type="dxa"/>
            <w:vAlign w:val="center"/>
          </w:tcPr>
          <w:p w14:paraId="1347F75A">
            <w:pPr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79" w:type="dxa"/>
            <w:vAlign w:val="center"/>
          </w:tcPr>
          <w:p w14:paraId="4AE8E806">
            <w:pPr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816" w:type="dxa"/>
            <w:vAlign w:val="center"/>
          </w:tcPr>
          <w:p w14:paraId="641A0E16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  <w:t>资本公积</w:t>
            </w:r>
          </w:p>
        </w:tc>
        <w:tc>
          <w:tcPr>
            <w:tcW w:w="1034" w:type="dxa"/>
            <w:vAlign w:val="center"/>
          </w:tcPr>
          <w:p w14:paraId="569B4F03">
            <w:pPr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13" w:type="dxa"/>
            <w:vAlign w:val="center"/>
          </w:tcPr>
          <w:p w14:paraId="1F330AF2">
            <w:pPr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48" w:type="dxa"/>
            <w:vAlign w:val="center"/>
          </w:tcPr>
          <w:p w14:paraId="0437AC20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857" w:type="dxa"/>
            <w:vAlign w:val="center"/>
          </w:tcPr>
          <w:p w14:paraId="66D302AB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</w:tr>
      <w:tr w14:paraId="04DB91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31" w:type="dxa"/>
            <w:vAlign w:val="center"/>
          </w:tcPr>
          <w:p w14:paraId="310BAD3F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  <w:t>长期待摊费用</w:t>
            </w:r>
          </w:p>
        </w:tc>
        <w:tc>
          <w:tcPr>
            <w:tcW w:w="934" w:type="dxa"/>
            <w:vAlign w:val="center"/>
          </w:tcPr>
          <w:p w14:paraId="28021797">
            <w:pPr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40" w:type="dxa"/>
            <w:vAlign w:val="center"/>
          </w:tcPr>
          <w:p w14:paraId="734FBD31">
            <w:pPr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60" w:type="dxa"/>
            <w:vAlign w:val="center"/>
          </w:tcPr>
          <w:p w14:paraId="5519E9A0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79" w:type="dxa"/>
            <w:vAlign w:val="center"/>
          </w:tcPr>
          <w:p w14:paraId="5E247D75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816" w:type="dxa"/>
            <w:vAlign w:val="center"/>
          </w:tcPr>
          <w:p w14:paraId="38EDE5A5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  <w:t>未分配利润</w:t>
            </w:r>
          </w:p>
        </w:tc>
        <w:tc>
          <w:tcPr>
            <w:tcW w:w="1034" w:type="dxa"/>
            <w:vAlign w:val="center"/>
          </w:tcPr>
          <w:p w14:paraId="198FB340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13" w:type="dxa"/>
            <w:vAlign w:val="center"/>
          </w:tcPr>
          <w:p w14:paraId="38DC5C97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48" w:type="dxa"/>
            <w:vAlign w:val="center"/>
          </w:tcPr>
          <w:p w14:paraId="78D8EB7D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857" w:type="dxa"/>
            <w:vAlign w:val="center"/>
          </w:tcPr>
          <w:p w14:paraId="34CF040F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</w:tr>
      <w:tr w14:paraId="26ACBE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31" w:type="dxa"/>
            <w:vAlign w:val="center"/>
          </w:tcPr>
          <w:p w14:paraId="767499CB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color w:val="000000"/>
                <w:spacing w:val="-20"/>
                <w:kern w:val="0"/>
                <w:sz w:val="24"/>
              </w:rPr>
              <w:t>非流动资产合计</w:t>
            </w:r>
          </w:p>
        </w:tc>
        <w:tc>
          <w:tcPr>
            <w:tcW w:w="934" w:type="dxa"/>
            <w:vAlign w:val="center"/>
          </w:tcPr>
          <w:p w14:paraId="723CEF6A">
            <w:pPr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40" w:type="dxa"/>
            <w:vAlign w:val="center"/>
          </w:tcPr>
          <w:p w14:paraId="26B99A4A">
            <w:pPr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60" w:type="dxa"/>
            <w:vAlign w:val="center"/>
          </w:tcPr>
          <w:p w14:paraId="3960C833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79" w:type="dxa"/>
            <w:vAlign w:val="center"/>
          </w:tcPr>
          <w:p w14:paraId="50ED12A9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816" w:type="dxa"/>
            <w:vAlign w:val="center"/>
          </w:tcPr>
          <w:p w14:paraId="31F1B7D6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color w:val="000000"/>
                <w:spacing w:val="-20"/>
                <w:kern w:val="0"/>
                <w:sz w:val="24"/>
              </w:rPr>
              <w:t>所有者权益合计</w:t>
            </w:r>
          </w:p>
        </w:tc>
        <w:tc>
          <w:tcPr>
            <w:tcW w:w="1034" w:type="dxa"/>
            <w:vAlign w:val="center"/>
          </w:tcPr>
          <w:p w14:paraId="21264970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13" w:type="dxa"/>
            <w:vAlign w:val="center"/>
          </w:tcPr>
          <w:p w14:paraId="54DC061C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48" w:type="dxa"/>
            <w:vAlign w:val="center"/>
          </w:tcPr>
          <w:p w14:paraId="17E33166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857" w:type="dxa"/>
            <w:vAlign w:val="center"/>
          </w:tcPr>
          <w:p w14:paraId="01EAC5A3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</w:tr>
      <w:tr w14:paraId="2BA421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31" w:type="dxa"/>
            <w:vAlign w:val="center"/>
          </w:tcPr>
          <w:p w14:paraId="4C20AE58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color w:val="000000"/>
                <w:spacing w:val="-20"/>
                <w:kern w:val="0"/>
                <w:sz w:val="24"/>
              </w:rPr>
              <w:t>资产总计</w:t>
            </w:r>
          </w:p>
        </w:tc>
        <w:tc>
          <w:tcPr>
            <w:tcW w:w="934" w:type="dxa"/>
            <w:vAlign w:val="center"/>
          </w:tcPr>
          <w:p w14:paraId="1CCD37B8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40" w:type="dxa"/>
            <w:vAlign w:val="center"/>
          </w:tcPr>
          <w:p w14:paraId="07DF47D8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60" w:type="dxa"/>
            <w:vAlign w:val="center"/>
          </w:tcPr>
          <w:p w14:paraId="1BD3CD36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79" w:type="dxa"/>
            <w:vAlign w:val="center"/>
          </w:tcPr>
          <w:p w14:paraId="27745CBF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816" w:type="dxa"/>
            <w:vAlign w:val="center"/>
          </w:tcPr>
          <w:p w14:paraId="3616D3D8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color w:val="000000"/>
                <w:spacing w:val="-20"/>
                <w:kern w:val="0"/>
                <w:sz w:val="24"/>
              </w:rPr>
              <w:t>负债及所有者权益总计</w:t>
            </w:r>
          </w:p>
        </w:tc>
        <w:tc>
          <w:tcPr>
            <w:tcW w:w="1034" w:type="dxa"/>
            <w:vAlign w:val="center"/>
          </w:tcPr>
          <w:p w14:paraId="24C9D1BF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13" w:type="dxa"/>
            <w:vAlign w:val="center"/>
          </w:tcPr>
          <w:p w14:paraId="6D8062C7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48" w:type="dxa"/>
            <w:vAlign w:val="center"/>
          </w:tcPr>
          <w:p w14:paraId="715A56B0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857" w:type="dxa"/>
            <w:vAlign w:val="center"/>
          </w:tcPr>
          <w:p w14:paraId="31BC9B72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</w:tr>
      <w:tr w14:paraId="6A1FED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644" w:type="dxa"/>
            <w:gridSpan w:val="5"/>
            <w:vAlign w:val="center"/>
          </w:tcPr>
          <w:p w14:paraId="52A546F2">
            <w:pPr>
              <w:widowControl/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b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color w:val="000000"/>
                <w:spacing w:val="-20"/>
                <w:kern w:val="0"/>
                <w:sz w:val="24"/>
              </w:rPr>
              <w:t>利润及利润分配表</w:t>
            </w:r>
          </w:p>
        </w:tc>
        <w:tc>
          <w:tcPr>
            <w:tcW w:w="5568" w:type="dxa"/>
            <w:gridSpan w:val="5"/>
            <w:vAlign w:val="center"/>
          </w:tcPr>
          <w:p w14:paraId="299F94E5">
            <w:pPr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  <w:t>现金流量简表</w:t>
            </w:r>
          </w:p>
        </w:tc>
      </w:tr>
      <w:tr w14:paraId="5B58D2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31" w:type="dxa"/>
            <w:vAlign w:val="center"/>
          </w:tcPr>
          <w:p w14:paraId="65D43B11">
            <w:pPr>
              <w:widowControl/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b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color w:val="000000"/>
                <w:spacing w:val="-20"/>
                <w:kern w:val="0"/>
                <w:sz w:val="24"/>
              </w:rPr>
              <w:t>项目</w:t>
            </w:r>
          </w:p>
        </w:tc>
        <w:tc>
          <w:tcPr>
            <w:tcW w:w="934" w:type="dxa"/>
            <w:vAlign w:val="center"/>
          </w:tcPr>
          <w:p w14:paraId="19EAF71C">
            <w:pPr>
              <w:widowControl/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b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color w:val="000000"/>
                <w:spacing w:val="-20"/>
                <w:kern w:val="0"/>
                <w:sz w:val="24"/>
              </w:rPr>
              <w:t>2014</w:t>
            </w:r>
          </w:p>
        </w:tc>
        <w:tc>
          <w:tcPr>
            <w:tcW w:w="940" w:type="dxa"/>
            <w:vAlign w:val="center"/>
          </w:tcPr>
          <w:p w14:paraId="6616B148">
            <w:pPr>
              <w:widowControl/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b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color w:val="000000"/>
                <w:spacing w:val="-20"/>
                <w:kern w:val="0"/>
                <w:sz w:val="24"/>
              </w:rPr>
              <w:t>2015</w:t>
            </w:r>
          </w:p>
        </w:tc>
        <w:tc>
          <w:tcPr>
            <w:tcW w:w="960" w:type="dxa"/>
            <w:vAlign w:val="center"/>
          </w:tcPr>
          <w:p w14:paraId="0F9BF545">
            <w:pPr>
              <w:widowControl/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b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color w:val="000000"/>
                <w:spacing w:val="-20"/>
                <w:kern w:val="0"/>
                <w:sz w:val="24"/>
              </w:rPr>
              <w:t>2016.12</w:t>
            </w:r>
          </w:p>
        </w:tc>
        <w:tc>
          <w:tcPr>
            <w:tcW w:w="1079" w:type="dxa"/>
            <w:vAlign w:val="center"/>
          </w:tcPr>
          <w:p w14:paraId="6D1D10EF">
            <w:pPr>
              <w:widowControl/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b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color w:val="000000"/>
                <w:spacing w:val="-20"/>
                <w:kern w:val="0"/>
                <w:sz w:val="24"/>
              </w:rPr>
              <w:t>2017.*</w:t>
            </w:r>
          </w:p>
        </w:tc>
        <w:tc>
          <w:tcPr>
            <w:tcW w:w="1816" w:type="dxa"/>
            <w:vAlign w:val="center"/>
          </w:tcPr>
          <w:p w14:paraId="0F1F9BDC">
            <w:pPr>
              <w:widowControl/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b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color w:val="000000"/>
                <w:spacing w:val="-20"/>
                <w:kern w:val="0"/>
                <w:sz w:val="24"/>
              </w:rPr>
              <w:t>项目</w:t>
            </w:r>
          </w:p>
        </w:tc>
        <w:tc>
          <w:tcPr>
            <w:tcW w:w="1034" w:type="dxa"/>
            <w:vAlign w:val="center"/>
          </w:tcPr>
          <w:p w14:paraId="4AAB044A">
            <w:pPr>
              <w:widowControl/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b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color w:val="000000"/>
                <w:spacing w:val="-20"/>
                <w:kern w:val="0"/>
                <w:sz w:val="24"/>
              </w:rPr>
              <w:t>2014</w:t>
            </w:r>
          </w:p>
        </w:tc>
        <w:tc>
          <w:tcPr>
            <w:tcW w:w="913" w:type="dxa"/>
            <w:vAlign w:val="center"/>
          </w:tcPr>
          <w:p w14:paraId="1DD05BA8">
            <w:pPr>
              <w:widowControl/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b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color w:val="000000"/>
                <w:spacing w:val="-20"/>
                <w:kern w:val="0"/>
                <w:sz w:val="24"/>
              </w:rPr>
              <w:t>2015</w:t>
            </w:r>
          </w:p>
        </w:tc>
        <w:tc>
          <w:tcPr>
            <w:tcW w:w="948" w:type="dxa"/>
            <w:vAlign w:val="center"/>
          </w:tcPr>
          <w:p w14:paraId="5D590E87">
            <w:pPr>
              <w:widowControl/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b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color w:val="000000"/>
                <w:spacing w:val="-20"/>
                <w:kern w:val="0"/>
                <w:sz w:val="24"/>
              </w:rPr>
              <w:t>2016.12</w:t>
            </w:r>
          </w:p>
        </w:tc>
        <w:tc>
          <w:tcPr>
            <w:tcW w:w="857" w:type="dxa"/>
            <w:vAlign w:val="center"/>
          </w:tcPr>
          <w:p w14:paraId="3C8F2A5C">
            <w:pPr>
              <w:widowControl/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b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color w:val="000000"/>
                <w:spacing w:val="-20"/>
                <w:kern w:val="0"/>
                <w:sz w:val="24"/>
              </w:rPr>
              <w:t>2017.*</w:t>
            </w:r>
          </w:p>
        </w:tc>
      </w:tr>
      <w:tr w14:paraId="7A51DE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31" w:type="dxa"/>
            <w:vAlign w:val="center"/>
          </w:tcPr>
          <w:p w14:paraId="79972D15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  <w:t>营业收入</w:t>
            </w:r>
          </w:p>
        </w:tc>
        <w:tc>
          <w:tcPr>
            <w:tcW w:w="934" w:type="dxa"/>
            <w:vAlign w:val="center"/>
          </w:tcPr>
          <w:p w14:paraId="37A97098">
            <w:pPr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40" w:type="dxa"/>
            <w:vAlign w:val="center"/>
          </w:tcPr>
          <w:p w14:paraId="7A515BB2">
            <w:pPr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60" w:type="dxa"/>
            <w:vAlign w:val="center"/>
          </w:tcPr>
          <w:p w14:paraId="1E37ABC2">
            <w:pPr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79" w:type="dxa"/>
            <w:vAlign w:val="center"/>
          </w:tcPr>
          <w:p w14:paraId="58C50120">
            <w:pPr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816" w:type="dxa"/>
            <w:vAlign w:val="center"/>
          </w:tcPr>
          <w:p w14:paraId="18C905B0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  <w:t>经营活动现金流入小计</w:t>
            </w:r>
          </w:p>
        </w:tc>
        <w:tc>
          <w:tcPr>
            <w:tcW w:w="1034" w:type="dxa"/>
            <w:vAlign w:val="center"/>
          </w:tcPr>
          <w:p w14:paraId="72EBFB57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13" w:type="dxa"/>
            <w:vAlign w:val="center"/>
          </w:tcPr>
          <w:p w14:paraId="6216209B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48" w:type="dxa"/>
            <w:vAlign w:val="center"/>
          </w:tcPr>
          <w:p w14:paraId="05EDB8A6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857" w:type="dxa"/>
            <w:vAlign w:val="center"/>
          </w:tcPr>
          <w:p w14:paraId="0BD15FB8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</w:tr>
      <w:tr w14:paraId="1D5D70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31" w:type="dxa"/>
            <w:vAlign w:val="center"/>
          </w:tcPr>
          <w:p w14:paraId="31C43C82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  <w:t>营业成本</w:t>
            </w:r>
          </w:p>
        </w:tc>
        <w:tc>
          <w:tcPr>
            <w:tcW w:w="934" w:type="dxa"/>
            <w:vAlign w:val="center"/>
          </w:tcPr>
          <w:p w14:paraId="505225DC">
            <w:pPr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40" w:type="dxa"/>
            <w:vAlign w:val="center"/>
          </w:tcPr>
          <w:p w14:paraId="7A835291">
            <w:pPr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60" w:type="dxa"/>
            <w:vAlign w:val="center"/>
          </w:tcPr>
          <w:p w14:paraId="1B03893A">
            <w:pPr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79" w:type="dxa"/>
            <w:vAlign w:val="center"/>
          </w:tcPr>
          <w:p w14:paraId="71B435FB">
            <w:pPr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816" w:type="dxa"/>
            <w:vAlign w:val="center"/>
          </w:tcPr>
          <w:p w14:paraId="2987DC11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color w:val="000000"/>
                <w:spacing w:val="-20"/>
                <w:kern w:val="0"/>
                <w:sz w:val="24"/>
              </w:rPr>
              <w:t>经营活动产生的现金流量净额</w:t>
            </w:r>
          </w:p>
        </w:tc>
        <w:tc>
          <w:tcPr>
            <w:tcW w:w="1034" w:type="dxa"/>
            <w:vAlign w:val="center"/>
          </w:tcPr>
          <w:p w14:paraId="5C1231A5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13" w:type="dxa"/>
            <w:vAlign w:val="center"/>
          </w:tcPr>
          <w:p w14:paraId="41076CFE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48" w:type="dxa"/>
            <w:vAlign w:val="center"/>
          </w:tcPr>
          <w:p w14:paraId="54ED353F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857" w:type="dxa"/>
            <w:vAlign w:val="center"/>
          </w:tcPr>
          <w:p w14:paraId="2B209E16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</w:tr>
      <w:tr w14:paraId="5BE67A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31" w:type="dxa"/>
            <w:vAlign w:val="center"/>
          </w:tcPr>
          <w:p w14:paraId="24B3EB21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  <w:t>营业税金及附加</w:t>
            </w:r>
          </w:p>
        </w:tc>
        <w:tc>
          <w:tcPr>
            <w:tcW w:w="934" w:type="dxa"/>
            <w:vAlign w:val="center"/>
          </w:tcPr>
          <w:p w14:paraId="255007EA">
            <w:pPr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40" w:type="dxa"/>
            <w:vAlign w:val="center"/>
          </w:tcPr>
          <w:p w14:paraId="0A4C54F5">
            <w:pPr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60" w:type="dxa"/>
            <w:vAlign w:val="center"/>
          </w:tcPr>
          <w:p w14:paraId="2D63F048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79" w:type="dxa"/>
            <w:vAlign w:val="center"/>
          </w:tcPr>
          <w:p w14:paraId="6E05B340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816" w:type="dxa"/>
            <w:vAlign w:val="center"/>
          </w:tcPr>
          <w:p w14:paraId="6BBA87D2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  <w:t>收回投资收到的现金</w:t>
            </w:r>
          </w:p>
        </w:tc>
        <w:tc>
          <w:tcPr>
            <w:tcW w:w="1034" w:type="dxa"/>
            <w:vAlign w:val="center"/>
          </w:tcPr>
          <w:p w14:paraId="6DF980F1">
            <w:pPr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13" w:type="dxa"/>
            <w:vAlign w:val="center"/>
          </w:tcPr>
          <w:p w14:paraId="17D48EEC">
            <w:pPr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48" w:type="dxa"/>
            <w:vAlign w:val="center"/>
          </w:tcPr>
          <w:p w14:paraId="507BA077">
            <w:pPr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857" w:type="dxa"/>
            <w:vAlign w:val="center"/>
          </w:tcPr>
          <w:p w14:paraId="31C7DFEE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</w:tr>
      <w:tr w14:paraId="6E8588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31" w:type="dxa"/>
            <w:vAlign w:val="center"/>
          </w:tcPr>
          <w:p w14:paraId="33E77D68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color w:val="000000"/>
                <w:spacing w:val="-20"/>
                <w:kern w:val="0"/>
                <w:sz w:val="24"/>
              </w:rPr>
              <w:t>主营业务利润</w:t>
            </w:r>
          </w:p>
        </w:tc>
        <w:tc>
          <w:tcPr>
            <w:tcW w:w="934" w:type="dxa"/>
            <w:vAlign w:val="center"/>
          </w:tcPr>
          <w:p w14:paraId="52C2D493">
            <w:pPr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40" w:type="dxa"/>
            <w:vAlign w:val="center"/>
          </w:tcPr>
          <w:p w14:paraId="1761E46C">
            <w:pPr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60" w:type="dxa"/>
            <w:vAlign w:val="center"/>
          </w:tcPr>
          <w:p w14:paraId="2184AE9F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79" w:type="dxa"/>
            <w:vAlign w:val="center"/>
          </w:tcPr>
          <w:p w14:paraId="7A2BC3C1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816" w:type="dxa"/>
            <w:vAlign w:val="center"/>
          </w:tcPr>
          <w:p w14:paraId="7C01B394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  <w:t>取得投资收益收到的现金</w:t>
            </w:r>
          </w:p>
        </w:tc>
        <w:tc>
          <w:tcPr>
            <w:tcW w:w="1034" w:type="dxa"/>
            <w:vAlign w:val="center"/>
          </w:tcPr>
          <w:p w14:paraId="68532754">
            <w:pPr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13" w:type="dxa"/>
            <w:vAlign w:val="center"/>
          </w:tcPr>
          <w:p w14:paraId="5918B760">
            <w:pPr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48" w:type="dxa"/>
            <w:vAlign w:val="center"/>
          </w:tcPr>
          <w:p w14:paraId="243FD35D">
            <w:pPr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857" w:type="dxa"/>
            <w:vAlign w:val="center"/>
          </w:tcPr>
          <w:p w14:paraId="3F9C696E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</w:tr>
      <w:tr w14:paraId="2C8862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31" w:type="dxa"/>
            <w:vAlign w:val="center"/>
          </w:tcPr>
          <w:p w14:paraId="13C76500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  <w:t>销售费用</w:t>
            </w:r>
          </w:p>
        </w:tc>
        <w:tc>
          <w:tcPr>
            <w:tcW w:w="934" w:type="dxa"/>
            <w:vAlign w:val="center"/>
          </w:tcPr>
          <w:p w14:paraId="637A5B55">
            <w:pPr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40" w:type="dxa"/>
            <w:vAlign w:val="center"/>
          </w:tcPr>
          <w:p w14:paraId="680EBDC5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60" w:type="dxa"/>
            <w:vAlign w:val="center"/>
          </w:tcPr>
          <w:p w14:paraId="18930C01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79" w:type="dxa"/>
            <w:vAlign w:val="center"/>
          </w:tcPr>
          <w:p w14:paraId="5C40493E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816" w:type="dxa"/>
            <w:vAlign w:val="center"/>
          </w:tcPr>
          <w:p w14:paraId="2946C949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  <w:t>收到其他与投资活动有关的现金</w:t>
            </w:r>
          </w:p>
        </w:tc>
        <w:tc>
          <w:tcPr>
            <w:tcW w:w="1034" w:type="dxa"/>
            <w:vAlign w:val="center"/>
          </w:tcPr>
          <w:p w14:paraId="1BA4AF5E">
            <w:pPr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13" w:type="dxa"/>
            <w:vAlign w:val="center"/>
          </w:tcPr>
          <w:p w14:paraId="17E86552">
            <w:pPr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48" w:type="dxa"/>
            <w:vAlign w:val="center"/>
          </w:tcPr>
          <w:p w14:paraId="4983A8CB">
            <w:pPr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857" w:type="dxa"/>
            <w:vAlign w:val="center"/>
          </w:tcPr>
          <w:p w14:paraId="5AEF61D0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</w:tr>
      <w:tr w14:paraId="31CE24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31" w:type="dxa"/>
            <w:vAlign w:val="center"/>
          </w:tcPr>
          <w:p w14:paraId="072DE421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  <w:t>管理费用</w:t>
            </w:r>
          </w:p>
        </w:tc>
        <w:tc>
          <w:tcPr>
            <w:tcW w:w="934" w:type="dxa"/>
            <w:vAlign w:val="center"/>
          </w:tcPr>
          <w:p w14:paraId="06958648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40" w:type="dxa"/>
            <w:vAlign w:val="center"/>
          </w:tcPr>
          <w:p w14:paraId="314D25CA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60" w:type="dxa"/>
            <w:vAlign w:val="center"/>
          </w:tcPr>
          <w:p w14:paraId="77AF819C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79" w:type="dxa"/>
            <w:vAlign w:val="center"/>
          </w:tcPr>
          <w:p w14:paraId="230C2599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816" w:type="dxa"/>
            <w:vAlign w:val="center"/>
          </w:tcPr>
          <w:p w14:paraId="240B3606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  <w:t>投资支付的现金</w:t>
            </w:r>
          </w:p>
        </w:tc>
        <w:tc>
          <w:tcPr>
            <w:tcW w:w="1034" w:type="dxa"/>
            <w:vAlign w:val="center"/>
          </w:tcPr>
          <w:p w14:paraId="5D245D0B">
            <w:pPr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13" w:type="dxa"/>
            <w:vAlign w:val="center"/>
          </w:tcPr>
          <w:p w14:paraId="5712592B">
            <w:pPr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48" w:type="dxa"/>
            <w:vAlign w:val="center"/>
          </w:tcPr>
          <w:p w14:paraId="75F3AF38">
            <w:pPr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857" w:type="dxa"/>
            <w:vAlign w:val="center"/>
          </w:tcPr>
          <w:p w14:paraId="2095E710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</w:tr>
      <w:tr w14:paraId="62BAFE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31" w:type="dxa"/>
            <w:vAlign w:val="center"/>
          </w:tcPr>
          <w:p w14:paraId="4C4A25B8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  <w:t>财务费用</w:t>
            </w:r>
          </w:p>
        </w:tc>
        <w:tc>
          <w:tcPr>
            <w:tcW w:w="934" w:type="dxa"/>
            <w:vAlign w:val="center"/>
          </w:tcPr>
          <w:p w14:paraId="5395EE9E">
            <w:pPr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40" w:type="dxa"/>
            <w:vAlign w:val="center"/>
          </w:tcPr>
          <w:p w14:paraId="39EFF705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60" w:type="dxa"/>
            <w:vAlign w:val="center"/>
          </w:tcPr>
          <w:p w14:paraId="45E44991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79" w:type="dxa"/>
            <w:vAlign w:val="center"/>
          </w:tcPr>
          <w:p w14:paraId="61E715D7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816" w:type="dxa"/>
            <w:vAlign w:val="center"/>
          </w:tcPr>
          <w:p w14:paraId="793DD4F5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color w:val="000000"/>
                <w:spacing w:val="-20"/>
                <w:kern w:val="0"/>
                <w:sz w:val="24"/>
              </w:rPr>
              <w:t>投资活动产生的现金流量净额</w:t>
            </w:r>
          </w:p>
        </w:tc>
        <w:tc>
          <w:tcPr>
            <w:tcW w:w="1034" w:type="dxa"/>
            <w:vAlign w:val="center"/>
          </w:tcPr>
          <w:p w14:paraId="541FC4DF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13" w:type="dxa"/>
            <w:vAlign w:val="center"/>
          </w:tcPr>
          <w:p w14:paraId="61D0813E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48" w:type="dxa"/>
            <w:vAlign w:val="center"/>
          </w:tcPr>
          <w:p w14:paraId="16FB0663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857" w:type="dxa"/>
            <w:vAlign w:val="center"/>
          </w:tcPr>
          <w:p w14:paraId="3730B5CB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</w:tr>
      <w:tr w14:paraId="7D46CC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31" w:type="dxa"/>
            <w:vAlign w:val="center"/>
          </w:tcPr>
          <w:p w14:paraId="3AC4E801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  <w:t>投资收益</w:t>
            </w:r>
          </w:p>
        </w:tc>
        <w:tc>
          <w:tcPr>
            <w:tcW w:w="934" w:type="dxa"/>
            <w:vAlign w:val="center"/>
          </w:tcPr>
          <w:p w14:paraId="2F053459">
            <w:pPr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40" w:type="dxa"/>
            <w:vAlign w:val="center"/>
          </w:tcPr>
          <w:p w14:paraId="75B606D5">
            <w:pPr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60" w:type="dxa"/>
            <w:vAlign w:val="center"/>
          </w:tcPr>
          <w:p w14:paraId="633104AD">
            <w:pPr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79" w:type="dxa"/>
            <w:vAlign w:val="center"/>
          </w:tcPr>
          <w:p w14:paraId="6A8D3EE1">
            <w:pPr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816" w:type="dxa"/>
            <w:vAlign w:val="center"/>
          </w:tcPr>
          <w:p w14:paraId="47B23C5E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  <w:t>吸收投资收到的现金</w:t>
            </w:r>
          </w:p>
        </w:tc>
        <w:tc>
          <w:tcPr>
            <w:tcW w:w="1034" w:type="dxa"/>
            <w:vAlign w:val="center"/>
          </w:tcPr>
          <w:p w14:paraId="1BC2BAF1">
            <w:pPr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13" w:type="dxa"/>
            <w:vAlign w:val="center"/>
          </w:tcPr>
          <w:p w14:paraId="188A6C65">
            <w:pPr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48" w:type="dxa"/>
            <w:vAlign w:val="center"/>
          </w:tcPr>
          <w:p w14:paraId="116D250D">
            <w:pPr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857" w:type="dxa"/>
            <w:vAlign w:val="center"/>
          </w:tcPr>
          <w:p w14:paraId="23332CB4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</w:tr>
      <w:tr w14:paraId="526941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31" w:type="dxa"/>
            <w:vAlign w:val="center"/>
          </w:tcPr>
          <w:p w14:paraId="2010218A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color w:val="000000"/>
                <w:spacing w:val="-20"/>
                <w:kern w:val="0"/>
                <w:sz w:val="24"/>
              </w:rPr>
              <w:t>营业利润</w:t>
            </w:r>
          </w:p>
        </w:tc>
        <w:tc>
          <w:tcPr>
            <w:tcW w:w="934" w:type="dxa"/>
            <w:vAlign w:val="center"/>
          </w:tcPr>
          <w:p w14:paraId="25E371CB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40" w:type="dxa"/>
            <w:vAlign w:val="center"/>
          </w:tcPr>
          <w:p w14:paraId="2191373D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60" w:type="dxa"/>
            <w:vAlign w:val="center"/>
          </w:tcPr>
          <w:p w14:paraId="5B00E55E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79" w:type="dxa"/>
            <w:vAlign w:val="center"/>
          </w:tcPr>
          <w:p w14:paraId="4C6C288E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816" w:type="dxa"/>
            <w:vAlign w:val="center"/>
          </w:tcPr>
          <w:p w14:paraId="6C5CAE85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  <w:t>取得借款收到的现金</w:t>
            </w:r>
          </w:p>
        </w:tc>
        <w:tc>
          <w:tcPr>
            <w:tcW w:w="1034" w:type="dxa"/>
            <w:vAlign w:val="center"/>
          </w:tcPr>
          <w:p w14:paraId="3AA0037A">
            <w:pPr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13" w:type="dxa"/>
            <w:vAlign w:val="center"/>
          </w:tcPr>
          <w:p w14:paraId="27B22D2C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48" w:type="dxa"/>
            <w:vAlign w:val="center"/>
          </w:tcPr>
          <w:p w14:paraId="797BC041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857" w:type="dxa"/>
            <w:vAlign w:val="center"/>
          </w:tcPr>
          <w:p w14:paraId="1B8B8490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</w:tr>
      <w:tr w14:paraId="2D8D02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31" w:type="dxa"/>
            <w:vAlign w:val="center"/>
          </w:tcPr>
          <w:p w14:paraId="2AF0BD01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  <w:t>营业外收入</w:t>
            </w:r>
          </w:p>
        </w:tc>
        <w:tc>
          <w:tcPr>
            <w:tcW w:w="934" w:type="dxa"/>
            <w:vAlign w:val="center"/>
          </w:tcPr>
          <w:p w14:paraId="708F94D2">
            <w:pPr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40" w:type="dxa"/>
            <w:vAlign w:val="center"/>
          </w:tcPr>
          <w:p w14:paraId="4F4D24BD">
            <w:pPr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60" w:type="dxa"/>
            <w:vAlign w:val="center"/>
          </w:tcPr>
          <w:p w14:paraId="5D874897">
            <w:pPr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79" w:type="dxa"/>
            <w:vAlign w:val="center"/>
          </w:tcPr>
          <w:p w14:paraId="29F8B235">
            <w:pPr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816" w:type="dxa"/>
            <w:vAlign w:val="center"/>
          </w:tcPr>
          <w:p w14:paraId="44D95D91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  <w:t>偿还债务支付的现金</w:t>
            </w:r>
          </w:p>
        </w:tc>
        <w:tc>
          <w:tcPr>
            <w:tcW w:w="1034" w:type="dxa"/>
            <w:vAlign w:val="center"/>
          </w:tcPr>
          <w:p w14:paraId="61E753FF">
            <w:pPr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13" w:type="dxa"/>
            <w:vAlign w:val="center"/>
          </w:tcPr>
          <w:p w14:paraId="028E530E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48" w:type="dxa"/>
            <w:vAlign w:val="center"/>
          </w:tcPr>
          <w:p w14:paraId="2914E567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857" w:type="dxa"/>
            <w:vAlign w:val="center"/>
          </w:tcPr>
          <w:p w14:paraId="21B1656E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</w:tr>
      <w:tr w14:paraId="5AA723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31" w:type="dxa"/>
            <w:vAlign w:val="center"/>
          </w:tcPr>
          <w:p w14:paraId="15A9BF64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  <w:t>营业外支出</w:t>
            </w:r>
          </w:p>
        </w:tc>
        <w:tc>
          <w:tcPr>
            <w:tcW w:w="934" w:type="dxa"/>
            <w:vAlign w:val="center"/>
          </w:tcPr>
          <w:p w14:paraId="2C2012F5">
            <w:pPr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40" w:type="dxa"/>
            <w:vAlign w:val="center"/>
          </w:tcPr>
          <w:p w14:paraId="6583FA3F">
            <w:pPr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60" w:type="dxa"/>
            <w:vAlign w:val="center"/>
          </w:tcPr>
          <w:p w14:paraId="13243A67">
            <w:pPr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79" w:type="dxa"/>
            <w:vAlign w:val="center"/>
          </w:tcPr>
          <w:p w14:paraId="6FE12A07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816" w:type="dxa"/>
            <w:vAlign w:val="center"/>
          </w:tcPr>
          <w:p w14:paraId="2C16399E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  <w:t>分配股利、利润或偿付利息支付的现金</w:t>
            </w:r>
          </w:p>
        </w:tc>
        <w:tc>
          <w:tcPr>
            <w:tcW w:w="1034" w:type="dxa"/>
            <w:vAlign w:val="center"/>
          </w:tcPr>
          <w:p w14:paraId="6BAD2B9A">
            <w:pPr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13" w:type="dxa"/>
            <w:vAlign w:val="center"/>
          </w:tcPr>
          <w:p w14:paraId="6D6E9E8A">
            <w:pPr>
              <w:spacing w:line="240" w:lineRule="atLeast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48" w:type="dxa"/>
            <w:vAlign w:val="center"/>
          </w:tcPr>
          <w:p w14:paraId="47C50E0A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857" w:type="dxa"/>
            <w:vAlign w:val="center"/>
          </w:tcPr>
          <w:p w14:paraId="6DB883DA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</w:tr>
      <w:tr w14:paraId="5B4DE0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31" w:type="dxa"/>
            <w:vAlign w:val="center"/>
          </w:tcPr>
          <w:p w14:paraId="5907EA49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color w:val="000000"/>
                <w:spacing w:val="-20"/>
                <w:kern w:val="0"/>
                <w:sz w:val="24"/>
              </w:rPr>
              <w:t>利润总额</w:t>
            </w:r>
          </w:p>
        </w:tc>
        <w:tc>
          <w:tcPr>
            <w:tcW w:w="934" w:type="dxa"/>
            <w:vAlign w:val="center"/>
          </w:tcPr>
          <w:p w14:paraId="1FB3E7DC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40" w:type="dxa"/>
            <w:vAlign w:val="center"/>
          </w:tcPr>
          <w:p w14:paraId="53D2A7A1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60" w:type="dxa"/>
            <w:vAlign w:val="center"/>
          </w:tcPr>
          <w:p w14:paraId="5375BAFB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79" w:type="dxa"/>
            <w:vAlign w:val="center"/>
          </w:tcPr>
          <w:p w14:paraId="669313CF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816" w:type="dxa"/>
            <w:vAlign w:val="center"/>
          </w:tcPr>
          <w:p w14:paraId="336BEA3B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color w:val="000000"/>
                <w:spacing w:val="-20"/>
                <w:kern w:val="0"/>
                <w:sz w:val="24"/>
              </w:rPr>
              <w:t>筹资活动产生的现金流量净额</w:t>
            </w:r>
          </w:p>
        </w:tc>
        <w:tc>
          <w:tcPr>
            <w:tcW w:w="1034" w:type="dxa"/>
            <w:vAlign w:val="center"/>
          </w:tcPr>
          <w:p w14:paraId="4E05A0D7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13" w:type="dxa"/>
            <w:vAlign w:val="center"/>
          </w:tcPr>
          <w:p w14:paraId="48F835EA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48" w:type="dxa"/>
            <w:vAlign w:val="center"/>
          </w:tcPr>
          <w:p w14:paraId="75393BBB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857" w:type="dxa"/>
            <w:vAlign w:val="center"/>
          </w:tcPr>
          <w:p w14:paraId="2FB55A17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</w:tr>
      <w:tr w14:paraId="2C4C17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31" w:type="dxa"/>
            <w:vAlign w:val="center"/>
          </w:tcPr>
          <w:p w14:paraId="559FC991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color w:val="000000"/>
                <w:spacing w:val="-20"/>
                <w:kern w:val="0"/>
                <w:sz w:val="24"/>
              </w:rPr>
              <w:t>净利润</w:t>
            </w:r>
          </w:p>
        </w:tc>
        <w:tc>
          <w:tcPr>
            <w:tcW w:w="934" w:type="dxa"/>
            <w:vAlign w:val="center"/>
          </w:tcPr>
          <w:p w14:paraId="6E0497DD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40" w:type="dxa"/>
            <w:vAlign w:val="center"/>
          </w:tcPr>
          <w:p w14:paraId="4142F178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60" w:type="dxa"/>
            <w:vAlign w:val="center"/>
          </w:tcPr>
          <w:p w14:paraId="40366FEC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79" w:type="dxa"/>
            <w:vAlign w:val="center"/>
          </w:tcPr>
          <w:p w14:paraId="037076B9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816" w:type="dxa"/>
            <w:vAlign w:val="center"/>
          </w:tcPr>
          <w:p w14:paraId="0C873D59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color w:val="000000"/>
                <w:spacing w:val="-20"/>
                <w:kern w:val="0"/>
                <w:sz w:val="24"/>
              </w:rPr>
              <w:t>现金及现金等价物净增加额</w:t>
            </w:r>
          </w:p>
        </w:tc>
        <w:tc>
          <w:tcPr>
            <w:tcW w:w="1034" w:type="dxa"/>
            <w:vAlign w:val="center"/>
          </w:tcPr>
          <w:p w14:paraId="3B494444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13" w:type="dxa"/>
            <w:vAlign w:val="center"/>
          </w:tcPr>
          <w:p w14:paraId="04CCC2BE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948" w:type="dxa"/>
            <w:vAlign w:val="center"/>
          </w:tcPr>
          <w:p w14:paraId="3E57A4ED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857" w:type="dxa"/>
            <w:vAlign w:val="center"/>
          </w:tcPr>
          <w:p w14:paraId="435EF0E3">
            <w:pPr>
              <w:widowControl/>
              <w:spacing w:line="240" w:lineRule="atLeas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</w:tr>
    </w:tbl>
    <w:p w14:paraId="7E34E7D7">
      <w:pPr>
        <w:spacing w:line="360" w:lineRule="exact"/>
        <w:ind w:firstLine="466"/>
        <w:jc w:val="left"/>
        <w:rPr>
          <w:rFonts w:hint="eastAsia" w:ascii="仿宋_GB2312" w:eastAsia="仿宋_GB2312"/>
          <w:color w:val="000000"/>
          <w:spacing w:val="-20"/>
          <w:kern w:val="0"/>
          <w:sz w:val="24"/>
        </w:rPr>
      </w:pPr>
      <w:r>
        <w:rPr>
          <w:rFonts w:hint="eastAsia" w:ascii="仿宋_GB2312" w:eastAsia="仿宋_GB2312"/>
          <w:color w:val="000000"/>
          <w:spacing w:val="-20"/>
          <w:kern w:val="0"/>
          <w:sz w:val="24"/>
        </w:rPr>
        <w:t>2017年*月末主要财务科目明细如下：(财务报表明细科目变化情况说明，包括但不仅限于以下内容）</w:t>
      </w:r>
    </w:p>
    <w:p w14:paraId="4EAF1273">
      <w:pPr>
        <w:numPr>
          <w:ilvl w:val="0"/>
          <w:numId w:val="3"/>
        </w:numPr>
        <w:spacing w:line="380" w:lineRule="exact"/>
        <w:ind w:right="-107" w:rightChars="-51"/>
        <w:rPr>
          <w:rFonts w:hint="eastAsia" w:ascii="仿宋_GB2312" w:eastAsia="仿宋_GB2312"/>
          <w:color w:val="000000"/>
          <w:spacing w:val="-20"/>
          <w:sz w:val="24"/>
        </w:rPr>
      </w:pPr>
      <w:r>
        <w:rPr>
          <w:rFonts w:hint="eastAsia" w:ascii="仿宋_GB2312" w:eastAsia="仿宋_GB2312"/>
          <w:color w:val="000000"/>
          <w:spacing w:val="-20"/>
          <w:sz w:val="24"/>
        </w:rPr>
        <w:t>货币资金</w:t>
      </w:r>
      <w:r>
        <w:rPr>
          <w:rFonts w:hint="eastAsia" w:ascii="仿宋_GB2312" w:eastAsia="仿宋_GB2312"/>
          <w:bCs/>
          <w:color w:val="000000"/>
          <w:spacing w:val="-20"/>
          <w:sz w:val="24"/>
        </w:rPr>
        <w:t>***</w:t>
      </w:r>
      <w:r>
        <w:rPr>
          <w:rFonts w:hint="eastAsia" w:ascii="仿宋_GB2312" w:eastAsia="仿宋_GB2312"/>
          <w:color w:val="000000"/>
          <w:spacing w:val="-20"/>
          <w:sz w:val="24"/>
        </w:rPr>
        <w:t>万元，主要为银行存款</w:t>
      </w:r>
      <w:r>
        <w:rPr>
          <w:rFonts w:hint="eastAsia" w:ascii="仿宋_GB2312" w:eastAsia="仿宋_GB2312"/>
          <w:bCs/>
          <w:color w:val="000000"/>
          <w:spacing w:val="-20"/>
          <w:sz w:val="24"/>
        </w:rPr>
        <w:t>***</w:t>
      </w:r>
      <w:r>
        <w:rPr>
          <w:rFonts w:hint="eastAsia" w:ascii="仿宋_GB2312" w:eastAsia="仿宋_GB2312"/>
          <w:color w:val="000000"/>
          <w:spacing w:val="-20"/>
          <w:sz w:val="24"/>
        </w:rPr>
        <w:t>万元（含保证金</w:t>
      </w:r>
      <w:r>
        <w:rPr>
          <w:rFonts w:hint="eastAsia" w:ascii="仿宋_GB2312" w:eastAsia="仿宋_GB2312"/>
          <w:bCs/>
          <w:color w:val="000000"/>
          <w:spacing w:val="-20"/>
          <w:sz w:val="24"/>
        </w:rPr>
        <w:t>***</w:t>
      </w:r>
      <w:r>
        <w:rPr>
          <w:rFonts w:hint="eastAsia" w:ascii="仿宋_GB2312" w:eastAsia="仿宋_GB2312"/>
          <w:color w:val="000000"/>
          <w:spacing w:val="-20"/>
          <w:sz w:val="24"/>
        </w:rPr>
        <w:t>万元）。</w:t>
      </w:r>
    </w:p>
    <w:p w14:paraId="2D639C9F">
      <w:pPr>
        <w:numPr>
          <w:ilvl w:val="0"/>
          <w:numId w:val="3"/>
        </w:numPr>
        <w:spacing w:line="380" w:lineRule="exact"/>
        <w:rPr>
          <w:rFonts w:hint="eastAsia" w:ascii="仿宋_GB2312" w:eastAsia="仿宋_GB2312"/>
          <w:color w:val="000000"/>
          <w:spacing w:val="-20"/>
          <w:sz w:val="24"/>
        </w:rPr>
      </w:pPr>
      <w:r>
        <w:rPr>
          <w:rFonts w:hint="eastAsia" w:ascii="仿宋_GB2312" w:eastAsia="仿宋_GB2312"/>
          <w:color w:val="000000"/>
          <w:spacing w:val="-20"/>
          <w:sz w:val="24"/>
        </w:rPr>
        <w:t>应收账款</w:t>
      </w:r>
      <w:r>
        <w:rPr>
          <w:rFonts w:hint="eastAsia" w:ascii="仿宋_GB2312" w:eastAsia="仿宋_GB2312"/>
          <w:bCs/>
          <w:color w:val="000000"/>
          <w:spacing w:val="-20"/>
          <w:sz w:val="24"/>
        </w:rPr>
        <w:t>***</w:t>
      </w:r>
      <w:r>
        <w:rPr>
          <w:rFonts w:hint="eastAsia" w:ascii="仿宋_GB2312" w:eastAsia="仿宋_GB2312"/>
          <w:color w:val="000000"/>
          <w:spacing w:val="-20"/>
          <w:sz w:val="24"/>
        </w:rPr>
        <w:t>万元，账龄主要为18个月以内，比20</w:t>
      </w:r>
      <w:bookmarkStart w:id="0" w:name="_GoBack"/>
      <w:bookmarkEnd w:id="0"/>
      <w:r>
        <w:rPr>
          <w:rFonts w:hint="eastAsia" w:ascii="仿宋_GB2312" w:eastAsia="仿宋_GB2312"/>
          <w:color w:val="000000"/>
          <w:spacing w:val="-20"/>
          <w:sz w:val="24"/>
        </w:rPr>
        <w:t>16年末大幅减少，系由于</w:t>
      </w:r>
      <w:r>
        <w:rPr>
          <w:rFonts w:hint="eastAsia" w:ascii="仿宋_GB2312" w:eastAsia="仿宋_GB2312"/>
          <w:bCs/>
          <w:color w:val="000000"/>
          <w:spacing w:val="-20"/>
          <w:sz w:val="24"/>
        </w:rPr>
        <w:t>***</w:t>
      </w:r>
      <w:r>
        <w:rPr>
          <w:rFonts w:hint="eastAsia" w:ascii="仿宋_GB2312" w:eastAsia="仿宋_GB2312"/>
          <w:color w:val="000000"/>
          <w:spacing w:val="-20"/>
          <w:sz w:val="24"/>
        </w:rPr>
        <w:t>，主要明细如下：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4"/>
        <w:gridCol w:w="2446"/>
        <w:gridCol w:w="2279"/>
      </w:tblGrid>
      <w:tr w14:paraId="4D8089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4584" w:type="dxa"/>
            <w:vAlign w:val="center"/>
          </w:tcPr>
          <w:p w14:paraId="617C473E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  <w:t>客户名称</w:t>
            </w:r>
          </w:p>
        </w:tc>
        <w:tc>
          <w:tcPr>
            <w:tcW w:w="2446" w:type="dxa"/>
            <w:vAlign w:val="center"/>
          </w:tcPr>
          <w:p w14:paraId="77C5FA4D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  <w:t>金额（万元）</w:t>
            </w:r>
          </w:p>
        </w:tc>
        <w:tc>
          <w:tcPr>
            <w:tcW w:w="2279" w:type="dxa"/>
            <w:vAlign w:val="center"/>
          </w:tcPr>
          <w:p w14:paraId="01204194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  <w:t>占比</w:t>
            </w:r>
          </w:p>
        </w:tc>
      </w:tr>
      <w:tr w14:paraId="41DED8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4584" w:type="dxa"/>
            <w:vAlign w:val="center"/>
          </w:tcPr>
          <w:p w14:paraId="57384E05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2446" w:type="dxa"/>
            <w:vAlign w:val="center"/>
          </w:tcPr>
          <w:p w14:paraId="261603F7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2279" w:type="dxa"/>
            <w:vAlign w:val="center"/>
          </w:tcPr>
          <w:p w14:paraId="35A2CEA8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</w:tr>
      <w:tr w14:paraId="63EF5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4584" w:type="dxa"/>
            <w:vAlign w:val="center"/>
          </w:tcPr>
          <w:p w14:paraId="1D1710D5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2446" w:type="dxa"/>
            <w:vAlign w:val="center"/>
          </w:tcPr>
          <w:p w14:paraId="18ED8BDB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2279" w:type="dxa"/>
            <w:vAlign w:val="center"/>
          </w:tcPr>
          <w:p w14:paraId="6C1B072E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</w:tr>
      <w:tr w14:paraId="314007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4584" w:type="dxa"/>
            <w:vAlign w:val="center"/>
          </w:tcPr>
          <w:p w14:paraId="7049BC58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2446" w:type="dxa"/>
            <w:vAlign w:val="center"/>
          </w:tcPr>
          <w:p w14:paraId="57CB804A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2279" w:type="dxa"/>
            <w:vAlign w:val="center"/>
          </w:tcPr>
          <w:p w14:paraId="35058EB2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</w:tr>
      <w:tr w14:paraId="28B3C5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4584" w:type="dxa"/>
            <w:vAlign w:val="center"/>
          </w:tcPr>
          <w:p w14:paraId="005F1766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2446" w:type="dxa"/>
            <w:vAlign w:val="center"/>
          </w:tcPr>
          <w:p w14:paraId="5B114852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2279" w:type="dxa"/>
            <w:vAlign w:val="center"/>
          </w:tcPr>
          <w:p w14:paraId="41104855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</w:tr>
      <w:tr w14:paraId="60783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4584" w:type="dxa"/>
            <w:vAlign w:val="center"/>
          </w:tcPr>
          <w:p w14:paraId="13A27F44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2446" w:type="dxa"/>
            <w:vAlign w:val="center"/>
          </w:tcPr>
          <w:p w14:paraId="5BF91FD4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2279" w:type="dxa"/>
            <w:vAlign w:val="center"/>
          </w:tcPr>
          <w:p w14:paraId="7F46F6D5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</w:tr>
      <w:tr w14:paraId="14296E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4584" w:type="dxa"/>
            <w:vAlign w:val="center"/>
          </w:tcPr>
          <w:p w14:paraId="7FA3625B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/>
                <w:b/>
                <w:bCs/>
                <w:color w:val="000000"/>
                <w:spacing w:val="-20"/>
                <w:sz w:val="24"/>
              </w:rPr>
              <w:t>合计</w:t>
            </w:r>
          </w:p>
        </w:tc>
        <w:tc>
          <w:tcPr>
            <w:tcW w:w="2446" w:type="dxa"/>
            <w:vAlign w:val="center"/>
          </w:tcPr>
          <w:p w14:paraId="3A013565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</w:pPr>
          </w:p>
        </w:tc>
        <w:tc>
          <w:tcPr>
            <w:tcW w:w="2279" w:type="dxa"/>
            <w:vAlign w:val="center"/>
          </w:tcPr>
          <w:p w14:paraId="5B6A32BD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</w:pPr>
          </w:p>
        </w:tc>
      </w:tr>
    </w:tbl>
    <w:p w14:paraId="1488B467">
      <w:pPr>
        <w:numPr>
          <w:ilvl w:val="0"/>
          <w:numId w:val="3"/>
        </w:numPr>
        <w:spacing w:line="380" w:lineRule="exact"/>
        <w:rPr>
          <w:rFonts w:hint="eastAsia" w:ascii="仿宋_GB2312" w:eastAsia="仿宋_GB2312"/>
          <w:color w:val="000000"/>
          <w:spacing w:val="-20"/>
          <w:sz w:val="24"/>
        </w:rPr>
      </w:pPr>
      <w:r>
        <w:rPr>
          <w:rFonts w:hint="eastAsia" w:ascii="仿宋_GB2312" w:eastAsia="仿宋_GB2312"/>
          <w:color w:val="000000"/>
          <w:spacing w:val="-20"/>
          <w:sz w:val="24"/>
        </w:rPr>
        <w:t>预付账款</w:t>
      </w:r>
      <w:r>
        <w:rPr>
          <w:rFonts w:hint="eastAsia" w:ascii="仿宋_GB2312" w:eastAsia="仿宋_GB2312"/>
          <w:bCs/>
          <w:color w:val="000000"/>
          <w:spacing w:val="-20"/>
          <w:sz w:val="24"/>
        </w:rPr>
        <w:t>***</w:t>
      </w:r>
      <w:r>
        <w:rPr>
          <w:rFonts w:hint="eastAsia" w:ascii="仿宋_GB2312" w:eastAsia="仿宋_GB2312"/>
          <w:color w:val="000000"/>
          <w:spacing w:val="-20"/>
          <w:sz w:val="24"/>
        </w:rPr>
        <w:t>万元，主要为</w:t>
      </w:r>
      <w:r>
        <w:rPr>
          <w:rFonts w:hint="eastAsia" w:ascii="仿宋_GB2312" w:eastAsia="仿宋_GB2312"/>
          <w:bCs/>
          <w:color w:val="000000"/>
          <w:spacing w:val="-20"/>
          <w:sz w:val="24"/>
        </w:rPr>
        <w:t>***</w:t>
      </w:r>
      <w:r>
        <w:rPr>
          <w:rFonts w:hint="eastAsia" w:ascii="仿宋_GB2312" w:eastAsia="仿宋_GB2312"/>
          <w:color w:val="000000"/>
          <w:spacing w:val="-20"/>
          <w:sz w:val="24"/>
        </w:rPr>
        <w:t>款，比2016年末大幅减少，系由于</w:t>
      </w:r>
      <w:r>
        <w:rPr>
          <w:rFonts w:hint="eastAsia" w:ascii="仿宋_GB2312" w:eastAsia="仿宋_GB2312"/>
          <w:bCs/>
          <w:color w:val="000000"/>
          <w:spacing w:val="-20"/>
          <w:sz w:val="24"/>
        </w:rPr>
        <w:t>***</w:t>
      </w:r>
      <w:r>
        <w:rPr>
          <w:rFonts w:hint="eastAsia" w:ascii="仿宋_GB2312" w:eastAsia="仿宋_GB2312"/>
          <w:color w:val="000000"/>
          <w:spacing w:val="-20"/>
          <w:sz w:val="24"/>
        </w:rPr>
        <w:t>。主要明细如下：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7"/>
        <w:gridCol w:w="1942"/>
        <w:gridCol w:w="2280"/>
      </w:tblGrid>
      <w:tr w14:paraId="072D74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5087" w:type="dxa"/>
            <w:vAlign w:val="center"/>
          </w:tcPr>
          <w:p w14:paraId="5B7D920F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  <w:t>客户名称</w:t>
            </w:r>
          </w:p>
        </w:tc>
        <w:tc>
          <w:tcPr>
            <w:tcW w:w="1942" w:type="dxa"/>
            <w:vAlign w:val="center"/>
          </w:tcPr>
          <w:p w14:paraId="7B591D97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  <w:t>金额（万元）</w:t>
            </w:r>
          </w:p>
        </w:tc>
        <w:tc>
          <w:tcPr>
            <w:tcW w:w="2280" w:type="dxa"/>
            <w:vAlign w:val="center"/>
          </w:tcPr>
          <w:p w14:paraId="24D12963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  <w:t>占比</w:t>
            </w:r>
          </w:p>
        </w:tc>
      </w:tr>
      <w:tr w14:paraId="74C11D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5087" w:type="dxa"/>
            <w:vAlign w:val="bottom"/>
          </w:tcPr>
          <w:p w14:paraId="75D8AC60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1942" w:type="dxa"/>
            <w:vAlign w:val="bottom"/>
          </w:tcPr>
          <w:p w14:paraId="1459C7DA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2280" w:type="dxa"/>
            <w:vAlign w:val="bottom"/>
          </w:tcPr>
          <w:p w14:paraId="5354BC1A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</w:tr>
      <w:tr w14:paraId="2ECA0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5087" w:type="dxa"/>
            <w:vAlign w:val="bottom"/>
          </w:tcPr>
          <w:p w14:paraId="2F8F8206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1942" w:type="dxa"/>
            <w:vAlign w:val="bottom"/>
          </w:tcPr>
          <w:p w14:paraId="2F7BFDEB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2280" w:type="dxa"/>
            <w:vAlign w:val="bottom"/>
          </w:tcPr>
          <w:p w14:paraId="42C8DCC3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</w:tr>
      <w:tr w14:paraId="6AE28A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5087" w:type="dxa"/>
            <w:vAlign w:val="bottom"/>
          </w:tcPr>
          <w:p w14:paraId="188C503F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1942" w:type="dxa"/>
            <w:vAlign w:val="bottom"/>
          </w:tcPr>
          <w:p w14:paraId="59EF2EF7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2280" w:type="dxa"/>
            <w:vAlign w:val="bottom"/>
          </w:tcPr>
          <w:p w14:paraId="47E9AEC5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</w:tr>
      <w:tr w14:paraId="0135AA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5087" w:type="dxa"/>
            <w:vAlign w:val="bottom"/>
          </w:tcPr>
          <w:p w14:paraId="0FF25AD2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1942" w:type="dxa"/>
            <w:vAlign w:val="bottom"/>
          </w:tcPr>
          <w:p w14:paraId="5F92E70E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2280" w:type="dxa"/>
            <w:vAlign w:val="bottom"/>
          </w:tcPr>
          <w:p w14:paraId="21B6E9D7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</w:tr>
      <w:tr w14:paraId="5BF428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5087" w:type="dxa"/>
            <w:vAlign w:val="bottom"/>
          </w:tcPr>
          <w:p w14:paraId="02CF8993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1942" w:type="dxa"/>
            <w:vAlign w:val="bottom"/>
          </w:tcPr>
          <w:p w14:paraId="6EDD8978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2280" w:type="dxa"/>
            <w:vAlign w:val="bottom"/>
          </w:tcPr>
          <w:p w14:paraId="43EFA75B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</w:tr>
      <w:tr w14:paraId="3E0083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5087" w:type="dxa"/>
            <w:vAlign w:val="bottom"/>
          </w:tcPr>
          <w:p w14:paraId="40CDF2AD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/>
                <w:b/>
                <w:bCs/>
                <w:color w:val="000000"/>
                <w:spacing w:val="-20"/>
                <w:sz w:val="24"/>
              </w:rPr>
              <w:t>合计</w:t>
            </w:r>
          </w:p>
        </w:tc>
        <w:tc>
          <w:tcPr>
            <w:tcW w:w="1942" w:type="dxa"/>
            <w:vAlign w:val="bottom"/>
          </w:tcPr>
          <w:p w14:paraId="37E3A526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</w:pPr>
          </w:p>
        </w:tc>
        <w:tc>
          <w:tcPr>
            <w:tcW w:w="2280" w:type="dxa"/>
            <w:vAlign w:val="bottom"/>
          </w:tcPr>
          <w:p w14:paraId="33437587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</w:pPr>
          </w:p>
        </w:tc>
      </w:tr>
    </w:tbl>
    <w:p w14:paraId="34D0EFD0">
      <w:pPr>
        <w:numPr>
          <w:ilvl w:val="0"/>
          <w:numId w:val="3"/>
        </w:numPr>
        <w:spacing w:line="380" w:lineRule="exact"/>
        <w:ind w:right="-10" w:rightChars="-5"/>
        <w:jc w:val="left"/>
        <w:rPr>
          <w:rFonts w:hint="eastAsia" w:ascii="仿宋_GB2312" w:eastAsia="仿宋_GB2312"/>
          <w:color w:val="000000"/>
          <w:spacing w:val="-20"/>
          <w:sz w:val="24"/>
        </w:rPr>
      </w:pPr>
      <w:r>
        <w:rPr>
          <w:rFonts w:hint="eastAsia" w:ascii="仿宋_GB2312" w:eastAsia="仿宋_GB2312"/>
          <w:color w:val="000000"/>
          <w:spacing w:val="-20"/>
          <w:sz w:val="24"/>
        </w:rPr>
        <w:t>其他应收款</w:t>
      </w:r>
      <w:r>
        <w:rPr>
          <w:rFonts w:hint="eastAsia" w:ascii="仿宋_GB2312" w:eastAsia="仿宋_GB2312"/>
          <w:bCs/>
          <w:color w:val="000000"/>
          <w:spacing w:val="-20"/>
          <w:sz w:val="24"/>
        </w:rPr>
        <w:t>***</w:t>
      </w:r>
      <w:r>
        <w:rPr>
          <w:rFonts w:hint="eastAsia" w:ascii="仿宋_GB2312" w:eastAsia="仿宋_GB2312"/>
          <w:color w:val="000000"/>
          <w:spacing w:val="-20"/>
          <w:sz w:val="24"/>
        </w:rPr>
        <w:t>万元，比2016年末大幅减少，系由于</w:t>
      </w:r>
      <w:r>
        <w:rPr>
          <w:rFonts w:hint="eastAsia" w:ascii="仿宋_GB2312" w:eastAsia="仿宋_GB2312"/>
          <w:bCs/>
          <w:color w:val="000000"/>
          <w:spacing w:val="-20"/>
          <w:sz w:val="24"/>
        </w:rPr>
        <w:t>***</w:t>
      </w:r>
      <w:r>
        <w:rPr>
          <w:rFonts w:hint="eastAsia" w:ascii="仿宋_GB2312" w:eastAsia="仿宋_GB2312"/>
          <w:color w:val="000000"/>
          <w:spacing w:val="-20"/>
          <w:sz w:val="24"/>
        </w:rPr>
        <w:t>，具体明细如下：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4"/>
        <w:gridCol w:w="1362"/>
        <w:gridCol w:w="1510"/>
        <w:gridCol w:w="1338"/>
        <w:gridCol w:w="1685"/>
      </w:tblGrid>
      <w:tr w14:paraId="628B19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  <w:jc w:val="center"/>
        </w:trPr>
        <w:tc>
          <w:tcPr>
            <w:tcW w:w="3414" w:type="dxa"/>
            <w:vAlign w:val="center"/>
          </w:tcPr>
          <w:p w14:paraId="4E8CCF8F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  <w:t>名称</w:t>
            </w:r>
          </w:p>
        </w:tc>
        <w:tc>
          <w:tcPr>
            <w:tcW w:w="1362" w:type="dxa"/>
            <w:vAlign w:val="center"/>
          </w:tcPr>
          <w:p w14:paraId="0B03885B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  <w:t>金额（万元）</w:t>
            </w:r>
          </w:p>
        </w:tc>
        <w:tc>
          <w:tcPr>
            <w:tcW w:w="1510" w:type="dxa"/>
            <w:vAlign w:val="center"/>
          </w:tcPr>
          <w:p w14:paraId="2192B1A6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  <w:t>占比</w:t>
            </w:r>
          </w:p>
        </w:tc>
        <w:tc>
          <w:tcPr>
            <w:tcW w:w="1338" w:type="dxa"/>
            <w:vAlign w:val="center"/>
          </w:tcPr>
          <w:p w14:paraId="13B5F5B0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pacing w:val="-20"/>
                <w:sz w:val="24"/>
              </w:rPr>
              <w:t>账龄</w:t>
            </w:r>
          </w:p>
        </w:tc>
        <w:tc>
          <w:tcPr>
            <w:tcW w:w="1685" w:type="dxa"/>
            <w:vAlign w:val="center"/>
          </w:tcPr>
          <w:p w14:paraId="469F263F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pacing w:val="-20"/>
                <w:sz w:val="24"/>
              </w:rPr>
              <w:t>备注</w:t>
            </w:r>
          </w:p>
        </w:tc>
      </w:tr>
      <w:tr w14:paraId="33DC53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  <w:jc w:val="center"/>
        </w:trPr>
        <w:tc>
          <w:tcPr>
            <w:tcW w:w="3414" w:type="dxa"/>
            <w:vAlign w:val="bottom"/>
          </w:tcPr>
          <w:p w14:paraId="0D5A4815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1362" w:type="dxa"/>
            <w:vAlign w:val="bottom"/>
          </w:tcPr>
          <w:p w14:paraId="5B8C01ED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1510" w:type="dxa"/>
            <w:vAlign w:val="bottom"/>
          </w:tcPr>
          <w:p w14:paraId="2532D90F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2ABDE6DF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1685" w:type="dxa"/>
            <w:vAlign w:val="center"/>
          </w:tcPr>
          <w:p w14:paraId="524ECB5B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</w:tr>
      <w:tr w14:paraId="725932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  <w:jc w:val="center"/>
        </w:trPr>
        <w:tc>
          <w:tcPr>
            <w:tcW w:w="3414" w:type="dxa"/>
            <w:vAlign w:val="bottom"/>
          </w:tcPr>
          <w:p w14:paraId="2687AEF9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1362" w:type="dxa"/>
            <w:vAlign w:val="bottom"/>
          </w:tcPr>
          <w:p w14:paraId="3E505595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1510" w:type="dxa"/>
            <w:vAlign w:val="bottom"/>
          </w:tcPr>
          <w:p w14:paraId="2AF007C7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55671E2E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1685" w:type="dxa"/>
            <w:vAlign w:val="center"/>
          </w:tcPr>
          <w:p w14:paraId="6FFDB016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</w:tr>
      <w:tr w14:paraId="59150D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  <w:jc w:val="center"/>
        </w:trPr>
        <w:tc>
          <w:tcPr>
            <w:tcW w:w="3414" w:type="dxa"/>
            <w:vAlign w:val="bottom"/>
          </w:tcPr>
          <w:p w14:paraId="63058BBE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1362" w:type="dxa"/>
            <w:vAlign w:val="bottom"/>
          </w:tcPr>
          <w:p w14:paraId="66CED9A7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1510" w:type="dxa"/>
            <w:vAlign w:val="bottom"/>
          </w:tcPr>
          <w:p w14:paraId="2880CF82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70A58105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1685" w:type="dxa"/>
            <w:vAlign w:val="center"/>
          </w:tcPr>
          <w:p w14:paraId="18539202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</w:tr>
      <w:tr w14:paraId="5BC32D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  <w:jc w:val="center"/>
        </w:trPr>
        <w:tc>
          <w:tcPr>
            <w:tcW w:w="3414" w:type="dxa"/>
            <w:vAlign w:val="bottom"/>
          </w:tcPr>
          <w:p w14:paraId="17B3B8E0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1362" w:type="dxa"/>
            <w:vAlign w:val="bottom"/>
          </w:tcPr>
          <w:p w14:paraId="64C826E4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1510" w:type="dxa"/>
            <w:vAlign w:val="bottom"/>
          </w:tcPr>
          <w:p w14:paraId="6D88D789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35C19363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1685" w:type="dxa"/>
            <w:vAlign w:val="center"/>
          </w:tcPr>
          <w:p w14:paraId="5E40171A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</w:tr>
      <w:tr w14:paraId="6D7A51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  <w:jc w:val="center"/>
        </w:trPr>
        <w:tc>
          <w:tcPr>
            <w:tcW w:w="3414" w:type="dxa"/>
            <w:vAlign w:val="bottom"/>
          </w:tcPr>
          <w:p w14:paraId="69C8322D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1362" w:type="dxa"/>
            <w:vAlign w:val="bottom"/>
          </w:tcPr>
          <w:p w14:paraId="4039DE6F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1510" w:type="dxa"/>
            <w:vAlign w:val="bottom"/>
          </w:tcPr>
          <w:p w14:paraId="07172C5B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1F0D6558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1685" w:type="dxa"/>
            <w:vAlign w:val="center"/>
          </w:tcPr>
          <w:p w14:paraId="5FF5A2FB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</w:tr>
      <w:tr w14:paraId="65666B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3414" w:type="dxa"/>
            <w:vAlign w:val="bottom"/>
          </w:tcPr>
          <w:p w14:paraId="08A8832D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/>
                <w:b/>
                <w:bCs/>
                <w:color w:val="000000"/>
                <w:spacing w:val="-20"/>
                <w:sz w:val="24"/>
              </w:rPr>
              <w:t>合计</w:t>
            </w:r>
          </w:p>
        </w:tc>
        <w:tc>
          <w:tcPr>
            <w:tcW w:w="1362" w:type="dxa"/>
            <w:vAlign w:val="bottom"/>
          </w:tcPr>
          <w:p w14:paraId="43BCF93D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</w:pPr>
          </w:p>
        </w:tc>
        <w:tc>
          <w:tcPr>
            <w:tcW w:w="1510" w:type="dxa"/>
            <w:vAlign w:val="bottom"/>
          </w:tcPr>
          <w:p w14:paraId="43B27339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2FFB3849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</w:pPr>
          </w:p>
        </w:tc>
        <w:tc>
          <w:tcPr>
            <w:tcW w:w="1685" w:type="dxa"/>
            <w:vAlign w:val="center"/>
          </w:tcPr>
          <w:p w14:paraId="53AB158C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</w:pPr>
          </w:p>
        </w:tc>
      </w:tr>
    </w:tbl>
    <w:p w14:paraId="252BB7CF">
      <w:pPr>
        <w:spacing w:line="380" w:lineRule="exact"/>
        <w:ind w:left="-107"/>
        <w:rPr>
          <w:rFonts w:hint="eastAsia" w:ascii="仿宋_GB2312" w:eastAsia="仿宋_GB2312"/>
          <w:color w:val="000000"/>
          <w:spacing w:val="-20"/>
          <w:sz w:val="24"/>
        </w:rPr>
      </w:pPr>
      <w:r>
        <w:rPr>
          <w:rFonts w:hint="eastAsia" w:ascii="仿宋_GB2312" w:eastAsia="仿宋_GB2312"/>
          <w:color w:val="000000"/>
          <w:spacing w:val="-20"/>
          <w:sz w:val="24"/>
        </w:rPr>
        <w:t xml:space="preserve">    </w:t>
      </w:r>
    </w:p>
    <w:p w14:paraId="193734BA">
      <w:pPr>
        <w:numPr>
          <w:ilvl w:val="0"/>
          <w:numId w:val="3"/>
        </w:numPr>
        <w:spacing w:line="380" w:lineRule="exact"/>
        <w:rPr>
          <w:rFonts w:hint="eastAsia" w:ascii="仿宋_GB2312" w:eastAsia="仿宋_GB2312"/>
          <w:color w:val="000000"/>
          <w:spacing w:val="-20"/>
          <w:sz w:val="24"/>
        </w:rPr>
      </w:pPr>
      <w:r>
        <w:rPr>
          <w:rFonts w:hint="eastAsia" w:ascii="仿宋_GB2312" w:eastAsia="仿宋_GB2312"/>
          <w:color w:val="000000"/>
          <w:spacing w:val="-20"/>
          <w:sz w:val="24"/>
        </w:rPr>
        <w:t>存货</w:t>
      </w:r>
      <w:r>
        <w:rPr>
          <w:rFonts w:hint="eastAsia" w:ascii="仿宋_GB2312" w:eastAsia="仿宋_GB2312"/>
          <w:bCs/>
          <w:color w:val="000000"/>
          <w:spacing w:val="-20"/>
          <w:sz w:val="24"/>
        </w:rPr>
        <w:t>***</w:t>
      </w:r>
      <w:r>
        <w:rPr>
          <w:rFonts w:hint="eastAsia" w:ascii="仿宋_GB2312" w:eastAsia="仿宋_GB2312"/>
          <w:color w:val="000000"/>
          <w:spacing w:val="-20"/>
          <w:sz w:val="24"/>
        </w:rPr>
        <w:t>万元，主要系</w:t>
      </w:r>
      <w:r>
        <w:rPr>
          <w:rFonts w:hint="eastAsia" w:ascii="仿宋_GB2312" w:eastAsia="仿宋_GB2312"/>
          <w:bCs/>
          <w:color w:val="000000"/>
          <w:spacing w:val="-20"/>
          <w:sz w:val="24"/>
        </w:rPr>
        <w:t>***</w:t>
      </w:r>
      <w:r>
        <w:rPr>
          <w:rFonts w:hint="eastAsia" w:ascii="仿宋_GB2312" w:eastAsia="仿宋_GB2312"/>
          <w:color w:val="000000"/>
          <w:spacing w:val="-20"/>
          <w:sz w:val="24"/>
        </w:rPr>
        <w:t>，主要明细如下：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4"/>
        <w:gridCol w:w="2445"/>
        <w:gridCol w:w="2280"/>
      </w:tblGrid>
      <w:tr w14:paraId="4D1EC0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4584" w:type="dxa"/>
            <w:vAlign w:val="center"/>
          </w:tcPr>
          <w:p w14:paraId="75EE83B5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  <w:t>项目</w:t>
            </w:r>
          </w:p>
        </w:tc>
        <w:tc>
          <w:tcPr>
            <w:tcW w:w="2445" w:type="dxa"/>
            <w:vAlign w:val="center"/>
          </w:tcPr>
          <w:p w14:paraId="5A3FA32D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  <w:t>金额（万元）</w:t>
            </w:r>
          </w:p>
        </w:tc>
        <w:tc>
          <w:tcPr>
            <w:tcW w:w="2280" w:type="dxa"/>
            <w:vAlign w:val="center"/>
          </w:tcPr>
          <w:p w14:paraId="5663C8E4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  <w:t>占比</w:t>
            </w:r>
          </w:p>
        </w:tc>
      </w:tr>
      <w:tr w14:paraId="64FC10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4584" w:type="dxa"/>
            <w:vAlign w:val="center"/>
          </w:tcPr>
          <w:p w14:paraId="2FDDEABF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2445" w:type="dxa"/>
            <w:vAlign w:val="center"/>
          </w:tcPr>
          <w:p w14:paraId="6F837681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2280" w:type="dxa"/>
            <w:vAlign w:val="bottom"/>
          </w:tcPr>
          <w:p w14:paraId="216619E4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</w:tr>
      <w:tr w14:paraId="5D70BE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4584" w:type="dxa"/>
            <w:vAlign w:val="center"/>
          </w:tcPr>
          <w:p w14:paraId="350D16D5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2445" w:type="dxa"/>
            <w:vAlign w:val="center"/>
          </w:tcPr>
          <w:p w14:paraId="5231A8B1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2280" w:type="dxa"/>
            <w:vAlign w:val="bottom"/>
          </w:tcPr>
          <w:p w14:paraId="56217ACC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</w:tr>
      <w:tr w14:paraId="7AB2E2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4584" w:type="dxa"/>
            <w:vAlign w:val="center"/>
          </w:tcPr>
          <w:p w14:paraId="494AE3EA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2445" w:type="dxa"/>
            <w:vAlign w:val="center"/>
          </w:tcPr>
          <w:p w14:paraId="591666CA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2280" w:type="dxa"/>
            <w:vAlign w:val="bottom"/>
          </w:tcPr>
          <w:p w14:paraId="4B724AF8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</w:tr>
      <w:tr w14:paraId="682644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4584" w:type="dxa"/>
            <w:vAlign w:val="center"/>
          </w:tcPr>
          <w:p w14:paraId="3B965A39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2445" w:type="dxa"/>
            <w:vAlign w:val="center"/>
          </w:tcPr>
          <w:p w14:paraId="1210065D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2280" w:type="dxa"/>
            <w:vAlign w:val="bottom"/>
          </w:tcPr>
          <w:p w14:paraId="0BD0E678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</w:tr>
      <w:tr w14:paraId="6EF0DA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4584" w:type="dxa"/>
            <w:vAlign w:val="center"/>
          </w:tcPr>
          <w:p w14:paraId="1F1B608A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2445" w:type="dxa"/>
            <w:vAlign w:val="center"/>
          </w:tcPr>
          <w:p w14:paraId="7853534A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2280" w:type="dxa"/>
            <w:vAlign w:val="center"/>
          </w:tcPr>
          <w:p w14:paraId="2FAF30D3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</w:tr>
      <w:tr w14:paraId="583ED7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4584" w:type="dxa"/>
            <w:vAlign w:val="center"/>
          </w:tcPr>
          <w:p w14:paraId="2903133E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  <w:t>合计</w:t>
            </w:r>
          </w:p>
        </w:tc>
        <w:tc>
          <w:tcPr>
            <w:tcW w:w="2445" w:type="dxa"/>
            <w:vAlign w:val="center"/>
          </w:tcPr>
          <w:p w14:paraId="76060212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</w:pPr>
          </w:p>
        </w:tc>
        <w:tc>
          <w:tcPr>
            <w:tcW w:w="2280" w:type="dxa"/>
            <w:vAlign w:val="center"/>
          </w:tcPr>
          <w:p w14:paraId="5F8A507E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</w:pPr>
          </w:p>
        </w:tc>
      </w:tr>
    </w:tbl>
    <w:p w14:paraId="7DE20303">
      <w:pPr>
        <w:numPr>
          <w:ilvl w:val="0"/>
          <w:numId w:val="3"/>
        </w:numPr>
        <w:spacing w:line="380" w:lineRule="exact"/>
        <w:ind w:right="-10" w:rightChars="-5"/>
        <w:rPr>
          <w:rFonts w:hint="eastAsia" w:ascii="仿宋_GB2312" w:hAnsi="仿宋_GB2312" w:eastAsia="仿宋_GB2312" w:cs="仿宋_GB2312"/>
          <w:color w:val="000000"/>
          <w:spacing w:val="-20"/>
          <w:sz w:val="24"/>
        </w:rPr>
      </w:pPr>
      <w:r>
        <w:rPr>
          <w:rFonts w:hint="eastAsia" w:ascii="仿宋_GB2312" w:eastAsia="仿宋_GB2312"/>
          <w:color w:val="000000"/>
          <w:spacing w:val="-20"/>
          <w:sz w:val="24"/>
        </w:rPr>
        <w:t>长期股权投资</w:t>
      </w:r>
      <w:r>
        <w:rPr>
          <w:rFonts w:hint="eastAsia" w:ascii="仿宋_GB2312" w:eastAsia="仿宋_GB2312"/>
          <w:bCs/>
          <w:color w:val="000000"/>
          <w:spacing w:val="-20"/>
          <w:sz w:val="24"/>
        </w:rPr>
        <w:t>***</w:t>
      </w:r>
      <w:r>
        <w:rPr>
          <w:rFonts w:hint="eastAsia" w:ascii="仿宋_GB2312" w:eastAsia="仿宋_GB2312"/>
          <w:color w:val="000000"/>
          <w:spacing w:val="-20"/>
          <w:sz w:val="24"/>
        </w:rPr>
        <w:t>万元，系对下属公司的投资，具体明细如下：</w:t>
      </w:r>
      <w:r>
        <w:rPr>
          <w:rFonts w:hint="eastAsia" w:ascii="仿宋_GB2312" w:hAnsi="仿宋_GB2312" w:eastAsia="仿宋_GB2312" w:cs="仿宋_GB2312"/>
          <w:color w:val="000000"/>
          <w:spacing w:val="-20"/>
          <w:sz w:val="24"/>
        </w:rPr>
        <w:t xml:space="preserve">   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4"/>
        <w:gridCol w:w="2445"/>
        <w:gridCol w:w="2280"/>
      </w:tblGrid>
      <w:tr w14:paraId="1CEBFC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4584" w:type="dxa"/>
            <w:vAlign w:val="center"/>
          </w:tcPr>
          <w:p w14:paraId="629A82A6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  <w:t>公司名称</w:t>
            </w:r>
          </w:p>
        </w:tc>
        <w:tc>
          <w:tcPr>
            <w:tcW w:w="2445" w:type="dxa"/>
            <w:vAlign w:val="center"/>
          </w:tcPr>
          <w:p w14:paraId="5C92FE2F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  <w:t>金额（万元）</w:t>
            </w:r>
          </w:p>
        </w:tc>
        <w:tc>
          <w:tcPr>
            <w:tcW w:w="2280" w:type="dxa"/>
            <w:vAlign w:val="center"/>
          </w:tcPr>
          <w:p w14:paraId="0E2E2FC9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  <w:t>占股比例</w:t>
            </w:r>
          </w:p>
        </w:tc>
      </w:tr>
      <w:tr w14:paraId="5CA084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4584" w:type="dxa"/>
            <w:vAlign w:val="center"/>
          </w:tcPr>
          <w:p w14:paraId="2439E37F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2445" w:type="dxa"/>
            <w:vAlign w:val="center"/>
          </w:tcPr>
          <w:p w14:paraId="5BD93F59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2280" w:type="dxa"/>
            <w:vAlign w:val="center"/>
          </w:tcPr>
          <w:p w14:paraId="38602CB9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</w:tr>
      <w:tr w14:paraId="408123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4584" w:type="dxa"/>
            <w:vAlign w:val="center"/>
          </w:tcPr>
          <w:p w14:paraId="150A2324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2445" w:type="dxa"/>
            <w:vAlign w:val="center"/>
          </w:tcPr>
          <w:p w14:paraId="40F2D09A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2280" w:type="dxa"/>
            <w:vAlign w:val="center"/>
          </w:tcPr>
          <w:p w14:paraId="3E398A73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</w:tr>
      <w:tr w14:paraId="04152F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4584" w:type="dxa"/>
            <w:vAlign w:val="center"/>
          </w:tcPr>
          <w:p w14:paraId="35489C37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2445" w:type="dxa"/>
            <w:vAlign w:val="center"/>
          </w:tcPr>
          <w:p w14:paraId="3D9DAACB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2280" w:type="dxa"/>
            <w:vAlign w:val="center"/>
          </w:tcPr>
          <w:p w14:paraId="64AE0C27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</w:tr>
      <w:tr w14:paraId="5E5D14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4584" w:type="dxa"/>
            <w:vAlign w:val="center"/>
          </w:tcPr>
          <w:p w14:paraId="3BC37AFA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  <w:t>合计</w:t>
            </w:r>
          </w:p>
        </w:tc>
        <w:tc>
          <w:tcPr>
            <w:tcW w:w="2445" w:type="dxa"/>
            <w:vAlign w:val="center"/>
          </w:tcPr>
          <w:p w14:paraId="5551ADE6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</w:pPr>
          </w:p>
        </w:tc>
        <w:tc>
          <w:tcPr>
            <w:tcW w:w="2280" w:type="dxa"/>
            <w:vAlign w:val="center"/>
          </w:tcPr>
          <w:p w14:paraId="39892BAB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</w:tr>
    </w:tbl>
    <w:p w14:paraId="33DB6F51">
      <w:pPr>
        <w:numPr>
          <w:ilvl w:val="0"/>
          <w:numId w:val="3"/>
        </w:numPr>
        <w:spacing w:line="380" w:lineRule="exact"/>
        <w:ind w:right="-10" w:rightChars="-5"/>
        <w:rPr>
          <w:rFonts w:hint="eastAsia" w:ascii="仿宋_GB2312" w:hAnsi="仿宋_GB2312" w:eastAsia="仿宋_GB2312" w:cs="仿宋_GB2312"/>
          <w:color w:val="000000"/>
          <w:spacing w:val="-20"/>
          <w:sz w:val="24"/>
        </w:rPr>
      </w:pPr>
      <w:r>
        <w:rPr>
          <w:rFonts w:hint="eastAsia" w:ascii="仿宋_GB2312" w:hAnsi="仿宋_GB2312" w:eastAsia="仿宋_GB2312" w:cs="仿宋_GB2312"/>
          <w:color w:val="000000"/>
          <w:spacing w:val="-20"/>
          <w:sz w:val="24"/>
        </w:rPr>
        <w:t>固定资产</w:t>
      </w:r>
      <w:r>
        <w:rPr>
          <w:rFonts w:hint="eastAsia" w:ascii="仿宋_GB2312" w:eastAsia="仿宋_GB2312"/>
          <w:bCs/>
          <w:color w:val="000000"/>
          <w:spacing w:val="-20"/>
          <w:sz w:val="24"/>
        </w:rPr>
        <w:t>***</w:t>
      </w:r>
      <w:r>
        <w:rPr>
          <w:rFonts w:hint="eastAsia" w:ascii="仿宋_GB2312" w:hAnsi="仿宋_GB2312" w:eastAsia="仿宋_GB2312" w:cs="仿宋_GB2312"/>
          <w:color w:val="000000"/>
          <w:spacing w:val="-20"/>
          <w:sz w:val="24"/>
        </w:rPr>
        <w:t>万元，主要为</w:t>
      </w:r>
      <w:r>
        <w:rPr>
          <w:rFonts w:hint="eastAsia" w:ascii="仿宋_GB2312" w:eastAsia="仿宋_GB2312"/>
          <w:bCs/>
          <w:color w:val="000000"/>
          <w:spacing w:val="-20"/>
          <w:sz w:val="24"/>
        </w:rPr>
        <w:t>***</w:t>
      </w:r>
      <w:r>
        <w:rPr>
          <w:rFonts w:hint="eastAsia" w:ascii="仿宋_GB2312" w:hAnsi="仿宋_GB2312" w:eastAsia="仿宋_GB2312" w:cs="仿宋_GB2312"/>
          <w:color w:val="000000"/>
          <w:spacing w:val="-20"/>
          <w:sz w:val="24"/>
        </w:rPr>
        <w:t>。2015年末大幅增长，系由于</w:t>
      </w:r>
      <w:r>
        <w:rPr>
          <w:rFonts w:hint="eastAsia" w:ascii="仿宋_GB2312" w:eastAsia="仿宋_GB2312"/>
          <w:bCs/>
          <w:color w:val="000000"/>
          <w:spacing w:val="-20"/>
          <w:sz w:val="24"/>
        </w:rPr>
        <w:t>***</w:t>
      </w:r>
      <w:r>
        <w:rPr>
          <w:rFonts w:hint="eastAsia" w:ascii="仿宋_GB2312" w:hAnsi="仿宋_GB2312" w:eastAsia="仿宋_GB2312" w:cs="仿宋_GB2312"/>
          <w:color w:val="000000"/>
          <w:spacing w:val="-20"/>
          <w:sz w:val="24"/>
        </w:rPr>
        <w:t>。</w:t>
      </w:r>
    </w:p>
    <w:p w14:paraId="044A4B06">
      <w:pPr>
        <w:numPr>
          <w:ilvl w:val="0"/>
          <w:numId w:val="3"/>
        </w:numPr>
        <w:spacing w:line="380" w:lineRule="exact"/>
        <w:ind w:right="-10" w:rightChars="-5"/>
        <w:rPr>
          <w:rFonts w:hint="eastAsia" w:ascii="仿宋_GB2312" w:hAnsi="仿宋_GB2312" w:eastAsia="仿宋_GB2312" w:cs="仿宋_GB2312"/>
          <w:color w:val="000000"/>
          <w:spacing w:val="-20"/>
          <w:sz w:val="24"/>
        </w:rPr>
      </w:pPr>
      <w:r>
        <w:rPr>
          <w:rFonts w:hint="eastAsia" w:ascii="仿宋_GB2312" w:hAnsi="仿宋_GB2312" w:eastAsia="仿宋_GB2312" w:cs="仿宋_GB2312"/>
          <w:color w:val="000000"/>
          <w:spacing w:val="-20"/>
          <w:sz w:val="24"/>
        </w:rPr>
        <w:t>应付账款</w:t>
      </w:r>
      <w:r>
        <w:rPr>
          <w:rFonts w:hint="eastAsia" w:ascii="仿宋_GB2312" w:eastAsia="仿宋_GB2312"/>
          <w:bCs/>
          <w:color w:val="000000"/>
          <w:spacing w:val="-20"/>
          <w:sz w:val="24"/>
        </w:rPr>
        <w:t>***</w:t>
      </w:r>
      <w:r>
        <w:rPr>
          <w:rFonts w:hint="eastAsia" w:ascii="仿宋_GB2312" w:hAnsi="仿宋_GB2312" w:eastAsia="仿宋_GB2312" w:cs="仿宋_GB2312"/>
          <w:color w:val="000000"/>
          <w:spacing w:val="-20"/>
          <w:sz w:val="24"/>
        </w:rPr>
        <w:t>万元，随着</w:t>
      </w:r>
      <w:r>
        <w:rPr>
          <w:rFonts w:hint="eastAsia" w:ascii="仿宋_GB2312" w:eastAsia="仿宋_GB2312"/>
          <w:bCs/>
          <w:color w:val="000000"/>
          <w:spacing w:val="-20"/>
          <w:sz w:val="24"/>
        </w:rPr>
        <w:t>***</w:t>
      </w:r>
      <w:r>
        <w:rPr>
          <w:rFonts w:hint="eastAsia" w:ascii="仿宋_GB2312" w:hAnsi="仿宋_GB2312" w:eastAsia="仿宋_GB2312" w:cs="仿宋_GB2312"/>
          <w:color w:val="000000"/>
          <w:spacing w:val="-20"/>
          <w:sz w:val="24"/>
        </w:rPr>
        <w:t>有所增长，具体明细如下：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9"/>
        <w:gridCol w:w="2024"/>
        <w:gridCol w:w="1389"/>
        <w:gridCol w:w="1388"/>
      </w:tblGrid>
      <w:tr w14:paraId="6F5BE8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4359" w:type="dxa"/>
            <w:vAlign w:val="center"/>
          </w:tcPr>
          <w:p w14:paraId="312CDB6E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  <w:t>名称</w:t>
            </w:r>
          </w:p>
        </w:tc>
        <w:tc>
          <w:tcPr>
            <w:tcW w:w="2024" w:type="dxa"/>
            <w:vAlign w:val="center"/>
          </w:tcPr>
          <w:p w14:paraId="20EAD1EC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  <w:t>余额（万元）</w:t>
            </w:r>
          </w:p>
        </w:tc>
        <w:tc>
          <w:tcPr>
            <w:tcW w:w="1389" w:type="dxa"/>
            <w:vAlign w:val="center"/>
          </w:tcPr>
          <w:p w14:paraId="6B83FEBB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  <w:t>占比</w:t>
            </w:r>
          </w:p>
        </w:tc>
        <w:tc>
          <w:tcPr>
            <w:tcW w:w="1388" w:type="dxa"/>
            <w:vAlign w:val="center"/>
          </w:tcPr>
          <w:p w14:paraId="41D04E62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  <w:t>账期</w:t>
            </w:r>
          </w:p>
        </w:tc>
      </w:tr>
      <w:tr w14:paraId="7E0AAF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  <w:jc w:val="center"/>
        </w:trPr>
        <w:tc>
          <w:tcPr>
            <w:tcW w:w="4359" w:type="dxa"/>
            <w:vAlign w:val="center"/>
          </w:tcPr>
          <w:p w14:paraId="33F673F2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2024" w:type="dxa"/>
            <w:vAlign w:val="center"/>
          </w:tcPr>
          <w:p w14:paraId="10CAE043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1389" w:type="dxa"/>
            <w:vAlign w:val="bottom"/>
          </w:tcPr>
          <w:p w14:paraId="520A198B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1388" w:type="dxa"/>
            <w:vAlign w:val="bottom"/>
          </w:tcPr>
          <w:p w14:paraId="6882D3F8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</w:tr>
      <w:tr w14:paraId="509037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4359" w:type="dxa"/>
            <w:vAlign w:val="center"/>
          </w:tcPr>
          <w:p w14:paraId="7AF03D1F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2024" w:type="dxa"/>
            <w:vAlign w:val="center"/>
          </w:tcPr>
          <w:p w14:paraId="6D65C95E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1389" w:type="dxa"/>
            <w:vAlign w:val="bottom"/>
          </w:tcPr>
          <w:p w14:paraId="74EB05C5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1388" w:type="dxa"/>
            <w:vAlign w:val="bottom"/>
          </w:tcPr>
          <w:p w14:paraId="774942AF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</w:tr>
      <w:tr w14:paraId="6E2382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4359" w:type="dxa"/>
            <w:vAlign w:val="center"/>
          </w:tcPr>
          <w:p w14:paraId="47C023CC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2024" w:type="dxa"/>
            <w:vAlign w:val="center"/>
          </w:tcPr>
          <w:p w14:paraId="312A28DE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1389" w:type="dxa"/>
            <w:vAlign w:val="bottom"/>
          </w:tcPr>
          <w:p w14:paraId="396EABBC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1388" w:type="dxa"/>
            <w:vAlign w:val="bottom"/>
          </w:tcPr>
          <w:p w14:paraId="65BF1207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</w:tr>
      <w:tr w14:paraId="05C651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4359" w:type="dxa"/>
            <w:vAlign w:val="center"/>
          </w:tcPr>
          <w:p w14:paraId="634D123C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  <w:t>合计</w:t>
            </w:r>
          </w:p>
        </w:tc>
        <w:tc>
          <w:tcPr>
            <w:tcW w:w="2024" w:type="dxa"/>
            <w:vAlign w:val="center"/>
          </w:tcPr>
          <w:p w14:paraId="1EC169BB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</w:pPr>
          </w:p>
        </w:tc>
        <w:tc>
          <w:tcPr>
            <w:tcW w:w="1389" w:type="dxa"/>
            <w:vAlign w:val="center"/>
          </w:tcPr>
          <w:p w14:paraId="7D01EDEB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</w:pPr>
          </w:p>
        </w:tc>
        <w:tc>
          <w:tcPr>
            <w:tcW w:w="1388" w:type="dxa"/>
            <w:vAlign w:val="center"/>
          </w:tcPr>
          <w:p w14:paraId="4E11390C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</w:tr>
    </w:tbl>
    <w:p w14:paraId="243B557F">
      <w:pPr>
        <w:numPr>
          <w:ilvl w:val="0"/>
          <w:numId w:val="3"/>
        </w:numPr>
        <w:spacing w:line="380" w:lineRule="exact"/>
        <w:ind w:right="-107" w:rightChars="-51"/>
        <w:rPr>
          <w:rFonts w:hint="eastAsia" w:ascii="仿宋_GB2312" w:hAnsi="仿宋_GB2312" w:eastAsia="仿宋_GB2312" w:cs="仿宋_GB2312"/>
          <w:color w:val="000000"/>
          <w:spacing w:val="-20"/>
          <w:sz w:val="24"/>
        </w:rPr>
      </w:pPr>
      <w:r>
        <w:rPr>
          <w:rFonts w:hint="eastAsia" w:ascii="仿宋_GB2312" w:eastAsia="仿宋_GB2312"/>
          <w:color w:val="000000"/>
          <w:spacing w:val="-20"/>
          <w:sz w:val="24"/>
        </w:rPr>
        <w:t>其他应付款</w:t>
      </w:r>
      <w:r>
        <w:rPr>
          <w:rFonts w:hint="eastAsia" w:ascii="仿宋_GB2312" w:eastAsia="仿宋_GB2312"/>
          <w:bCs/>
          <w:color w:val="000000"/>
          <w:spacing w:val="-20"/>
          <w:sz w:val="24"/>
        </w:rPr>
        <w:t>***</w:t>
      </w:r>
      <w:r>
        <w:rPr>
          <w:rFonts w:hint="eastAsia" w:ascii="仿宋_GB2312" w:eastAsia="仿宋_GB2312"/>
          <w:color w:val="000000"/>
          <w:spacing w:val="-20"/>
          <w:sz w:val="24"/>
        </w:rPr>
        <w:t>万元，比2016年末大幅减少，系由于</w:t>
      </w:r>
      <w:r>
        <w:rPr>
          <w:rFonts w:hint="eastAsia" w:ascii="仿宋_GB2312" w:eastAsia="仿宋_GB2312"/>
          <w:bCs/>
          <w:color w:val="000000"/>
          <w:spacing w:val="-20"/>
          <w:sz w:val="24"/>
        </w:rPr>
        <w:t>***</w:t>
      </w:r>
      <w:r>
        <w:rPr>
          <w:rFonts w:hint="eastAsia" w:ascii="仿宋_GB2312" w:eastAsia="仿宋_GB2312"/>
          <w:color w:val="000000"/>
          <w:spacing w:val="-20"/>
          <w:sz w:val="24"/>
        </w:rPr>
        <w:t>，</w:t>
      </w:r>
      <w:r>
        <w:rPr>
          <w:rFonts w:hint="eastAsia" w:ascii="仿宋_GB2312" w:hAnsi="仿宋_GB2312" w:eastAsia="仿宋_GB2312" w:cs="仿宋_GB2312"/>
          <w:color w:val="000000"/>
          <w:spacing w:val="-20"/>
          <w:sz w:val="24"/>
        </w:rPr>
        <w:t>主要明细如下：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0"/>
        <w:gridCol w:w="2338"/>
        <w:gridCol w:w="2511"/>
      </w:tblGrid>
      <w:tr w14:paraId="2E4CE9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4460" w:type="dxa"/>
            <w:vAlign w:val="center"/>
          </w:tcPr>
          <w:p w14:paraId="134BB0B2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  <w:t>名称</w:t>
            </w:r>
          </w:p>
        </w:tc>
        <w:tc>
          <w:tcPr>
            <w:tcW w:w="2338" w:type="dxa"/>
            <w:vAlign w:val="center"/>
          </w:tcPr>
          <w:p w14:paraId="59C6620C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  <w:t>余额（万元）</w:t>
            </w:r>
          </w:p>
        </w:tc>
        <w:tc>
          <w:tcPr>
            <w:tcW w:w="2511" w:type="dxa"/>
            <w:vAlign w:val="center"/>
          </w:tcPr>
          <w:p w14:paraId="2AAC47D8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  <w:t>占比</w:t>
            </w:r>
          </w:p>
        </w:tc>
      </w:tr>
      <w:tr w14:paraId="4C6180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  <w:jc w:val="center"/>
        </w:trPr>
        <w:tc>
          <w:tcPr>
            <w:tcW w:w="4460" w:type="dxa"/>
            <w:vAlign w:val="center"/>
          </w:tcPr>
          <w:p w14:paraId="5793CCC3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2338" w:type="dxa"/>
            <w:vAlign w:val="center"/>
          </w:tcPr>
          <w:p w14:paraId="5C234947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2511" w:type="dxa"/>
            <w:vAlign w:val="bottom"/>
          </w:tcPr>
          <w:p w14:paraId="50BF0CF9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</w:tr>
      <w:tr w14:paraId="575C6E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4460" w:type="dxa"/>
            <w:vAlign w:val="center"/>
          </w:tcPr>
          <w:p w14:paraId="53924CFB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2338" w:type="dxa"/>
            <w:vAlign w:val="center"/>
          </w:tcPr>
          <w:p w14:paraId="2EA014BF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2511" w:type="dxa"/>
            <w:vAlign w:val="bottom"/>
          </w:tcPr>
          <w:p w14:paraId="4E48BBE0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</w:tr>
      <w:tr w14:paraId="01E507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4460" w:type="dxa"/>
            <w:vAlign w:val="center"/>
          </w:tcPr>
          <w:p w14:paraId="0FF77F62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  <w:t>合计</w:t>
            </w:r>
          </w:p>
        </w:tc>
        <w:tc>
          <w:tcPr>
            <w:tcW w:w="2338" w:type="dxa"/>
            <w:vAlign w:val="center"/>
          </w:tcPr>
          <w:p w14:paraId="24DE9A16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</w:pPr>
          </w:p>
        </w:tc>
        <w:tc>
          <w:tcPr>
            <w:tcW w:w="2511" w:type="dxa"/>
            <w:vAlign w:val="center"/>
          </w:tcPr>
          <w:p w14:paraId="0AC9FC69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</w:pPr>
          </w:p>
        </w:tc>
      </w:tr>
    </w:tbl>
    <w:p w14:paraId="4A592021">
      <w:pPr>
        <w:numPr>
          <w:ilvl w:val="0"/>
          <w:numId w:val="3"/>
        </w:numPr>
        <w:spacing w:line="380" w:lineRule="exact"/>
        <w:ind w:right="-107" w:rightChars="-51"/>
        <w:rPr>
          <w:rFonts w:hint="eastAsia" w:ascii="仿宋_GB2312" w:eastAsia="仿宋_GB2312"/>
          <w:color w:val="000000"/>
          <w:spacing w:val="-20"/>
          <w:sz w:val="24"/>
        </w:rPr>
      </w:pPr>
      <w:r>
        <w:rPr>
          <w:rFonts w:hint="eastAsia" w:ascii="仿宋_GB2312" w:eastAsia="仿宋_GB2312"/>
          <w:color w:val="000000"/>
          <w:spacing w:val="-20"/>
          <w:sz w:val="24"/>
        </w:rPr>
        <w:t xml:space="preserve">  应付债券</w:t>
      </w:r>
      <w:r>
        <w:rPr>
          <w:rFonts w:hint="eastAsia" w:ascii="仿宋_GB2312" w:eastAsia="仿宋_GB2312"/>
          <w:bCs/>
          <w:color w:val="000000"/>
          <w:spacing w:val="-20"/>
          <w:sz w:val="24"/>
        </w:rPr>
        <w:t>***</w:t>
      </w:r>
      <w:r>
        <w:rPr>
          <w:rFonts w:hint="eastAsia" w:ascii="仿宋_GB2312" w:eastAsia="仿宋_GB2312"/>
          <w:color w:val="000000"/>
          <w:spacing w:val="-20"/>
          <w:sz w:val="24"/>
        </w:rPr>
        <w:t>万元，具体明细如下：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2"/>
        <w:gridCol w:w="2065"/>
        <w:gridCol w:w="1254"/>
        <w:gridCol w:w="1687"/>
        <w:gridCol w:w="3391"/>
      </w:tblGrid>
      <w:tr w14:paraId="6D5E35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912" w:type="dxa"/>
            <w:vAlign w:val="center"/>
          </w:tcPr>
          <w:p w14:paraId="5832708D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  <w:t>项目</w:t>
            </w:r>
          </w:p>
        </w:tc>
        <w:tc>
          <w:tcPr>
            <w:tcW w:w="2065" w:type="dxa"/>
            <w:vAlign w:val="center"/>
          </w:tcPr>
          <w:p w14:paraId="2214A48C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  <w:t>余额（万元）</w:t>
            </w:r>
          </w:p>
        </w:tc>
        <w:tc>
          <w:tcPr>
            <w:tcW w:w="1254" w:type="dxa"/>
            <w:vAlign w:val="center"/>
          </w:tcPr>
          <w:p w14:paraId="0CF941BD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  <w:t>占比</w:t>
            </w:r>
          </w:p>
        </w:tc>
        <w:tc>
          <w:tcPr>
            <w:tcW w:w="1687" w:type="dxa"/>
            <w:vAlign w:val="center"/>
          </w:tcPr>
          <w:p w14:paraId="515BAFF3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  <w:t>期限</w:t>
            </w:r>
          </w:p>
        </w:tc>
        <w:tc>
          <w:tcPr>
            <w:tcW w:w="3391" w:type="dxa"/>
            <w:vAlign w:val="center"/>
          </w:tcPr>
          <w:p w14:paraId="4579D146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  <w:t>备注</w:t>
            </w:r>
          </w:p>
        </w:tc>
      </w:tr>
      <w:tr w14:paraId="2B2B3C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  <w:jc w:val="center"/>
        </w:trPr>
        <w:tc>
          <w:tcPr>
            <w:tcW w:w="912" w:type="dxa"/>
            <w:vAlign w:val="center"/>
          </w:tcPr>
          <w:p w14:paraId="523D55F5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2065" w:type="dxa"/>
            <w:vAlign w:val="center"/>
          </w:tcPr>
          <w:p w14:paraId="16176F73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1254" w:type="dxa"/>
            <w:vAlign w:val="bottom"/>
          </w:tcPr>
          <w:p w14:paraId="1C1B4148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1687" w:type="dxa"/>
            <w:vAlign w:val="center"/>
          </w:tcPr>
          <w:p w14:paraId="5CA42AF7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3391" w:type="dxa"/>
            <w:vAlign w:val="center"/>
          </w:tcPr>
          <w:p w14:paraId="21112E55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</w:tr>
      <w:tr w14:paraId="4725E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912" w:type="dxa"/>
            <w:vAlign w:val="center"/>
          </w:tcPr>
          <w:p w14:paraId="34B29CF8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2065" w:type="dxa"/>
            <w:vAlign w:val="center"/>
          </w:tcPr>
          <w:p w14:paraId="433CA166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1254" w:type="dxa"/>
            <w:vAlign w:val="bottom"/>
          </w:tcPr>
          <w:p w14:paraId="08088E97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1687" w:type="dxa"/>
            <w:vAlign w:val="center"/>
          </w:tcPr>
          <w:p w14:paraId="4B52E3BD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3391" w:type="dxa"/>
            <w:vAlign w:val="center"/>
          </w:tcPr>
          <w:p w14:paraId="45F79BEE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</w:tr>
      <w:tr w14:paraId="2588B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912" w:type="dxa"/>
            <w:vAlign w:val="center"/>
          </w:tcPr>
          <w:p w14:paraId="13B1A56B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  <w:t>合计</w:t>
            </w:r>
          </w:p>
        </w:tc>
        <w:tc>
          <w:tcPr>
            <w:tcW w:w="2065" w:type="dxa"/>
            <w:vAlign w:val="center"/>
          </w:tcPr>
          <w:p w14:paraId="2123C89F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</w:pPr>
          </w:p>
        </w:tc>
        <w:tc>
          <w:tcPr>
            <w:tcW w:w="1254" w:type="dxa"/>
            <w:vAlign w:val="center"/>
          </w:tcPr>
          <w:p w14:paraId="74D451ED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</w:pPr>
          </w:p>
        </w:tc>
        <w:tc>
          <w:tcPr>
            <w:tcW w:w="1687" w:type="dxa"/>
            <w:vAlign w:val="center"/>
          </w:tcPr>
          <w:p w14:paraId="1057ECF5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b/>
                <w:bCs/>
                <w:color w:val="000000"/>
                <w:spacing w:val="-20"/>
                <w:sz w:val="24"/>
              </w:rPr>
            </w:pPr>
          </w:p>
        </w:tc>
        <w:tc>
          <w:tcPr>
            <w:tcW w:w="3391" w:type="dxa"/>
            <w:vAlign w:val="center"/>
          </w:tcPr>
          <w:p w14:paraId="182A3039">
            <w:pPr>
              <w:adjustRightInd w:val="0"/>
              <w:snapToGrid w:val="0"/>
              <w:spacing w:line="380" w:lineRule="exact"/>
              <w:jc w:val="center"/>
              <w:rPr>
                <w:rFonts w:hint="eastAsia" w:ascii="仿宋_GB2312" w:eastAsia="仿宋_GB2312"/>
                <w:color w:val="000000"/>
                <w:spacing w:val="-20"/>
                <w:sz w:val="24"/>
              </w:rPr>
            </w:pPr>
          </w:p>
        </w:tc>
      </w:tr>
    </w:tbl>
    <w:p w14:paraId="09DC583D">
      <w:pPr>
        <w:numPr>
          <w:ilvl w:val="0"/>
          <w:numId w:val="3"/>
        </w:numPr>
        <w:spacing w:line="380" w:lineRule="exact"/>
        <w:ind w:right="-107" w:rightChars="-51"/>
        <w:rPr>
          <w:rFonts w:hint="eastAsia" w:ascii="仿宋_GB2312" w:eastAsia="仿宋_GB2312"/>
          <w:color w:val="000000"/>
          <w:spacing w:val="-20"/>
          <w:sz w:val="24"/>
        </w:rPr>
      </w:pPr>
      <w:r>
        <w:rPr>
          <w:rFonts w:hint="eastAsia" w:ascii="仿宋_GB2312" w:eastAsia="仿宋_GB2312"/>
          <w:color w:val="000000"/>
          <w:spacing w:val="-20"/>
          <w:sz w:val="24"/>
        </w:rPr>
        <w:t>2017年3月末应收票据大幅增长，系由于****。</w:t>
      </w:r>
    </w:p>
    <w:p w14:paraId="6531CE5C">
      <w:pPr>
        <w:numPr>
          <w:ilvl w:val="0"/>
          <w:numId w:val="3"/>
        </w:numPr>
        <w:spacing w:line="380" w:lineRule="exact"/>
        <w:ind w:right="-107" w:rightChars="-51"/>
        <w:rPr>
          <w:rFonts w:hint="eastAsia" w:ascii="仿宋_GB2312" w:eastAsia="仿宋_GB2312"/>
          <w:color w:val="000000"/>
          <w:spacing w:val="-20"/>
          <w:sz w:val="24"/>
        </w:rPr>
      </w:pPr>
      <w:r>
        <w:rPr>
          <w:rFonts w:hint="eastAsia" w:ascii="仿宋_GB2312" w:eastAsia="仿宋_GB2312"/>
          <w:color w:val="000000"/>
          <w:spacing w:val="-20"/>
          <w:sz w:val="24"/>
        </w:rPr>
        <w:t>2017年3月末应付票据降至零，，系由于****。</w:t>
      </w:r>
    </w:p>
    <w:p w14:paraId="42C69416">
      <w:pPr>
        <w:numPr>
          <w:ilvl w:val="0"/>
          <w:numId w:val="3"/>
        </w:numPr>
        <w:spacing w:line="380" w:lineRule="exact"/>
        <w:ind w:right="-107" w:rightChars="-51"/>
        <w:rPr>
          <w:rFonts w:hint="eastAsia" w:ascii="仿宋_GB2312" w:eastAsia="仿宋_GB2312"/>
          <w:color w:val="000000"/>
          <w:spacing w:val="-20"/>
          <w:sz w:val="24"/>
        </w:rPr>
      </w:pPr>
      <w:r>
        <w:rPr>
          <w:rFonts w:hint="eastAsia" w:ascii="仿宋_GB2312" w:eastAsia="仿宋_GB2312"/>
          <w:color w:val="000000"/>
          <w:spacing w:val="-20"/>
          <w:sz w:val="24"/>
        </w:rPr>
        <w:t>营业成本逐年增长，，系由于****；</w:t>
      </w:r>
    </w:p>
    <w:p w14:paraId="572BE2B6">
      <w:pPr>
        <w:numPr>
          <w:ilvl w:val="0"/>
          <w:numId w:val="3"/>
        </w:numPr>
        <w:spacing w:line="380" w:lineRule="exact"/>
        <w:ind w:right="-107" w:rightChars="-51"/>
        <w:rPr>
          <w:rFonts w:hint="eastAsia" w:ascii="仿宋_GB2312" w:eastAsia="仿宋_GB2312"/>
          <w:color w:val="000000"/>
          <w:spacing w:val="-20"/>
          <w:sz w:val="24"/>
        </w:rPr>
      </w:pPr>
      <w:r>
        <w:rPr>
          <w:rFonts w:hint="eastAsia" w:ascii="仿宋_GB2312" w:eastAsia="仿宋_GB2312"/>
          <w:color w:val="000000"/>
          <w:spacing w:val="-20"/>
          <w:sz w:val="24"/>
        </w:rPr>
        <w:t>2016年处置资产收到的现金为****款。</w:t>
      </w:r>
    </w:p>
    <w:p w14:paraId="49A54E56">
      <w:pPr>
        <w:numPr>
          <w:ilvl w:val="0"/>
          <w:numId w:val="3"/>
        </w:numPr>
        <w:spacing w:line="380" w:lineRule="exact"/>
        <w:ind w:right="-107" w:rightChars="-51"/>
        <w:rPr>
          <w:rFonts w:hint="eastAsia" w:ascii="仿宋_GB2312" w:eastAsia="仿宋_GB2312"/>
          <w:color w:val="000000"/>
          <w:spacing w:val="-20"/>
          <w:sz w:val="24"/>
        </w:rPr>
      </w:pPr>
      <w:r>
        <w:rPr>
          <w:rFonts w:hint="eastAsia" w:ascii="仿宋_GB2312" w:eastAsia="仿宋_GB2312"/>
          <w:color w:val="000000"/>
          <w:spacing w:val="-20"/>
          <w:sz w:val="24"/>
        </w:rPr>
        <w:t>2014、2016年购买资产支付现金为*****，2015年购买资产支付现金为*****；</w:t>
      </w:r>
    </w:p>
    <w:p w14:paraId="65BB1A7F">
      <w:pPr>
        <w:numPr>
          <w:ilvl w:val="0"/>
          <w:numId w:val="3"/>
        </w:numPr>
        <w:spacing w:line="380" w:lineRule="exact"/>
        <w:ind w:right="-107" w:rightChars="-51"/>
        <w:rPr>
          <w:rFonts w:hint="eastAsia" w:ascii="仿宋_GB2312" w:eastAsia="仿宋_GB2312"/>
          <w:color w:val="000000"/>
          <w:spacing w:val="-20"/>
          <w:kern w:val="0"/>
          <w:sz w:val="24"/>
        </w:rPr>
      </w:pPr>
      <w:r>
        <w:rPr>
          <w:rFonts w:hint="eastAsia" w:ascii="仿宋_GB2312" w:eastAsia="仿宋_GB2312"/>
          <w:color w:val="000000"/>
          <w:spacing w:val="-20"/>
          <w:sz w:val="24"/>
        </w:rPr>
        <w:t>2014年投资支付的现金，系由于****；2015年投资支付的现金，系由于*****；2016年投资支付的现金，系由于******；</w:t>
      </w:r>
    </w:p>
    <w:p w14:paraId="55F4717F">
      <w:pPr>
        <w:numPr>
          <w:ilvl w:val="0"/>
          <w:numId w:val="3"/>
        </w:numPr>
        <w:spacing w:line="380" w:lineRule="exact"/>
        <w:ind w:right="-107" w:rightChars="-51"/>
        <w:rPr>
          <w:rFonts w:hint="eastAsia" w:ascii="仿宋_GB2312" w:eastAsia="仿宋_GB2312"/>
          <w:color w:val="000000"/>
          <w:spacing w:val="-20"/>
          <w:kern w:val="0"/>
          <w:sz w:val="24"/>
        </w:rPr>
      </w:pPr>
      <w:r>
        <w:rPr>
          <w:rFonts w:hint="eastAsia" w:ascii="仿宋_GB2312" w:eastAsia="仿宋_GB2312"/>
          <w:color w:val="000000"/>
          <w:spacing w:val="-20"/>
          <w:sz w:val="24"/>
        </w:rPr>
        <w:t>2013-2016年分配股利、利润或偿付利息支付的现金均为支付利息。</w:t>
      </w:r>
    </w:p>
    <w:p w14:paraId="1DB2FC8A">
      <w:pPr>
        <w:spacing w:line="380" w:lineRule="exact"/>
        <w:ind w:left="-107" w:right="-107" w:rightChars="-51"/>
        <w:rPr>
          <w:rFonts w:hint="eastAsia" w:ascii="仿宋_GB2312" w:eastAsia="仿宋_GB2312"/>
          <w:b/>
          <w:bCs/>
          <w:color w:val="FF0000"/>
          <w:spacing w:val="-20"/>
          <w:sz w:val="24"/>
          <w:u w:val="single"/>
        </w:rPr>
      </w:pPr>
      <w:r>
        <w:rPr>
          <w:rFonts w:hint="eastAsia" w:ascii="仿宋_GB2312" w:eastAsia="仿宋_GB2312"/>
          <w:b/>
          <w:bCs/>
          <w:color w:val="FF0000"/>
          <w:spacing w:val="-20"/>
          <w:sz w:val="24"/>
          <w:u w:val="single"/>
        </w:rPr>
        <w:t>报表科目附注说明：1、如报表科目出现异动，或报表科目表现与前文所述经营情况矛盾，均须重点解释说明，且说明内容要翔实、确切、逻辑合理，不能泛泛而谈。</w:t>
      </w:r>
    </w:p>
    <w:p w14:paraId="768F0715">
      <w:pPr>
        <w:numPr>
          <w:ilvl w:val="0"/>
          <w:numId w:val="4"/>
        </w:numPr>
        <w:spacing w:line="440" w:lineRule="exact"/>
        <w:ind w:firstLine="402" w:firstLineChars="200"/>
        <w:rPr>
          <w:rFonts w:hint="eastAsia" w:ascii="仿宋_GB2312" w:eastAsia="仿宋_GB2312"/>
          <w:b/>
          <w:bCs/>
          <w:color w:val="FF0000"/>
          <w:spacing w:val="-20"/>
          <w:sz w:val="24"/>
          <w:u w:val="single"/>
        </w:rPr>
      </w:pPr>
      <w:r>
        <w:rPr>
          <w:rFonts w:hint="eastAsia" w:ascii="仿宋_GB2312" w:eastAsia="仿宋_GB2312"/>
          <w:b/>
          <w:bCs/>
          <w:color w:val="FF0000"/>
          <w:spacing w:val="-20"/>
          <w:sz w:val="24"/>
          <w:u w:val="single"/>
        </w:rPr>
        <w:t>作为制造型企业，须重点关注应收账款回款及存货构成情况。</w:t>
      </w:r>
    </w:p>
    <w:p w14:paraId="680F9F5F">
      <w:pPr>
        <w:spacing w:line="440" w:lineRule="exact"/>
        <w:ind w:firstLine="480" w:firstLineChars="200"/>
        <w:rPr>
          <w:rFonts w:hint="eastAsia" w:ascii="仿宋_GB2312" w:eastAsia="仿宋_GB2312"/>
          <w:bCs/>
          <w:color w:val="000000"/>
          <w:spacing w:val="-20"/>
          <w:sz w:val="28"/>
        </w:rPr>
      </w:pPr>
      <w:r>
        <w:rPr>
          <w:rFonts w:hint="eastAsia" w:ascii="仿宋_GB2312" w:eastAsia="仿宋_GB2312"/>
          <w:bCs/>
          <w:color w:val="000000"/>
          <w:spacing w:val="-20"/>
          <w:sz w:val="28"/>
        </w:rPr>
        <w:t>——申请人为新成立项目公司</w:t>
      </w:r>
    </w:p>
    <w:p w14:paraId="3A61EB56">
      <w:pPr>
        <w:spacing w:line="440" w:lineRule="exact"/>
        <w:ind w:firstLine="480" w:firstLineChars="200"/>
        <w:rPr>
          <w:rFonts w:hint="eastAsia" w:ascii="仿宋_GB2312" w:eastAsia="仿宋_GB2312"/>
          <w:bCs/>
          <w:color w:val="000000"/>
          <w:spacing w:val="-20"/>
          <w:sz w:val="28"/>
        </w:rPr>
      </w:pPr>
      <w:r>
        <w:rPr>
          <w:rFonts w:hint="eastAsia" w:ascii="仿宋_GB2312" w:eastAsia="仿宋_GB2312"/>
          <w:bCs/>
          <w:color w:val="000000"/>
          <w:spacing w:val="-20"/>
          <w:sz w:val="28"/>
        </w:rPr>
        <w:t>申请人为新成立项目公司，财务报表较为简单，暂无营业收入，本次贷款还款来源为项目投产后的全部收入，具体详见报告第x部分还款来源分析。</w:t>
      </w:r>
    </w:p>
    <w:p w14:paraId="04A747DF">
      <w:pPr>
        <w:pStyle w:val="2"/>
        <w:rPr>
          <w:rFonts w:hint="eastAsia"/>
        </w:rPr>
      </w:pPr>
    </w:p>
    <w:p w14:paraId="57478F86">
      <w:pPr>
        <w:pStyle w:val="2"/>
        <w:widowControl w:val="0"/>
        <w:numPr>
          <w:numId w:val="0"/>
        </w:numPr>
        <w:autoSpaceDE w:val="0"/>
        <w:autoSpaceDN w:val="0"/>
        <w:adjustRightInd w:val="0"/>
        <w:spacing w:line="480" w:lineRule="exact"/>
        <w:jc w:val="left"/>
        <w:rPr>
          <w:rFonts w:hint="eastAsia"/>
        </w:rPr>
      </w:pPr>
    </w:p>
    <w:p w14:paraId="4260580B">
      <w:pPr>
        <w:pStyle w:val="2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彩虹粗仿宋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080EC9"/>
    <w:multiLevelType w:val="singleLevel"/>
    <w:tmpl w:val="A2080EC9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D"/>
    <w:multiLevelType w:val="multilevel"/>
    <w:tmpl w:val="0000000D"/>
    <w:lvl w:ilvl="0" w:tentative="0">
      <w:start w:val="1"/>
      <w:numFmt w:val="decimal"/>
      <w:lvlText w:val="%1、"/>
      <w:lvlJc w:val="left"/>
      <w:pPr>
        <w:ind w:left="253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733" w:hanging="420"/>
      </w:pPr>
    </w:lvl>
    <w:lvl w:ilvl="2" w:tentative="0">
      <w:start w:val="1"/>
      <w:numFmt w:val="lowerRoman"/>
      <w:lvlText w:val="%3."/>
      <w:lvlJc w:val="right"/>
      <w:pPr>
        <w:ind w:left="1153" w:hanging="420"/>
      </w:pPr>
    </w:lvl>
    <w:lvl w:ilvl="3" w:tentative="0">
      <w:start w:val="1"/>
      <w:numFmt w:val="decimal"/>
      <w:lvlText w:val="%4."/>
      <w:lvlJc w:val="left"/>
      <w:pPr>
        <w:ind w:left="1573" w:hanging="420"/>
      </w:pPr>
    </w:lvl>
    <w:lvl w:ilvl="4" w:tentative="0">
      <w:start w:val="1"/>
      <w:numFmt w:val="lowerLetter"/>
      <w:lvlText w:val="%5)"/>
      <w:lvlJc w:val="left"/>
      <w:pPr>
        <w:ind w:left="1993" w:hanging="420"/>
      </w:pPr>
    </w:lvl>
    <w:lvl w:ilvl="5" w:tentative="0">
      <w:start w:val="1"/>
      <w:numFmt w:val="lowerRoman"/>
      <w:lvlText w:val="%6."/>
      <w:lvlJc w:val="right"/>
      <w:pPr>
        <w:ind w:left="2413" w:hanging="420"/>
      </w:pPr>
    </w:lvl>
    <w:lvl w:ilvl="6" w:tentative="0">
      <w:start w:val="1"/>
      <w:numFmt w:val="decimal"/>
      <w:lvlText w:val="%7."/>
      <w:lvlJc w:val="left"/>
      <w:pPr>
        <w:ind w:left="2833" w:hanging="420"/>
      </w:pPr>
    </w:lvl>
    <w:lvl w:ilvl="7" w:tentative="0">
      <w:start w:val="1"/>
      <w:numFmt w:val="lowerLetter"/>
      <w:lvlText w:val="%8)"/>
      <w:lvlJc w:val="left"/>
      <w:pPr>
        <w:ind w:left="3253" w:hanging="420"/>
      </w:pPr>
    </w:lvl>
    <w:lvl w:ilvl="8" w:tentative="0">
      <w:start w:val="1"/>
      <w:numFmt w:val="lowerRoman"/>
      <w:lvlText w:val="%9."/>
      <w:lvlJc w:val="right"/>
      <w:pPr>
        <w:ind w:left="3673" w:hanging="420"/>
      </w:pPr>
    </w:lvl>
  </w:abstractNum>
  <w:abstractNum w:abstractNumId="2">
    <w:nsid w:val="595B4385"/>
    <w:multiLevelType w:val="singleLevel"/>
    <w:tmpl w:val="595B4385"/>
    <w:lvl w:ilvl="0" w:tentative="0">
      <w:start w:val="1"/>
      <w:numFmt w:val="chineseCounting"/>
      <w:suff w:val="nothing"/>
      <w:lvlText w:val="（%1）"/>
      <w:lvlJc w:val="left"/>
    </w:lvl>
  </w:abstractNum>
  <w:abstractNum w:abstractNumId="3">
    <w:nsid w:val="5FED8E96"/>
    <w:multiLevelType w:val="singleLevel"/>
    <w:tmpl w:val="5FED8E96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310F50"/>
    <w:rsid w:val="15F303CF"/>
    <w:rsid w:val="20D33C4F"/>
    <w:rsid w:val="29A900B1"/>
    <w:rsid w:val="3168629E"/>
    <w:rsid w:val="438A3468"/>
    <w:rsid w:val="4404763C"/>
    <w:rsid w:val="44203850"/>
    <w:rsid w:val="6A310F50"/>
    <w:rsid w:val="7771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1"/>
    <w:qFormat/>
    <w:uiPriority w:val="0"/>
    <w:pPr>
      <w:autoSpaceDE w:val="0"/>
      <w:autoSpaceDN w:val="0"/>
      <w:adjustRightInd w:val="0"/>
      <w:spacing w:line="480" w:lineRule="exact"/>
      <w:jc w:val="left"/>
    </w:pPr>
    <w:rPr>
      <w:rFonts w:ascii="仿宋_GB2312" w:eastAsia="仿宋_GB2312"/>
      <w:spacing w:val="-12"/>
      <w:sz w:val="28"/>
      <w:szCs w:val="28"/>
    </w:rPr>
  </w:style>
  <w:style w:type="paragraph" w:styleId="3">
    <w:name w:val="Body Text Indent"/>
    <w:basedOn w:val="1"/>
    <w:qFormat/>
    <w:uiPriority w:val="0"/>
    <w:pPr>
      <w:spacing w:line="480" w:lineRule="exact"/>
      <w:ind w:firstLine="560"/>
    </w:pPr>
    <w:rPr>
      <w:rFonts w:ascii="仿宋_GB2312" w:eastAsia="仿宋_GB2312"/>
      <w:bCs/>
      <w:color w:val="000000"/>
      <w:sz w:val="28"/>
      <w:szCs w:val="28"/>
    </w:rPr>
  </w:style>
  <w:style w:type="paragraph" w:styleId="4">
    <w:name w:val="Body Text Indent 2"/>
    <w:basedOn w:val="1"/>
    <w:qFormat/>
    <w:uiPriority w:val="0"/>
    <w:pPr>
      <w:spacing w:line="440" w:lineRule="exact"/>
      <w:ind w:left="432" w:firstLine="480"/>
      <w:jc w:val="left"/>
    </w:pPr>
    <w:rPr>
      <w:rFonts w:ascii="仿宋_GB2312" w:eastAsia="仿宋_GB2312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2025-01-16T07:11:00Z</dcterms:created>
  <dc:creator>二哈</dc:creator>
  <cp:lastModifiedBy>二哈</cp:lastModifiedBy>
  <dcterms:modified xsi:type="dcterms:W3CDTF">2025-01-16T07:32:14Z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C0C12801BA3A40AA9952844B5C8E01BA_11</vt:lpwstr>
  </property>
  <property fmtid="{D5CDD505-2E9C-101B-9397-08002B2CF9AE}" pid="4" name="KSOTemplateDocerSaveRecord">
    <vt:lpwstr>eyJoZGlkIjoiMzEwNTM5NzYwMDRjMzkwZTVkZjY2ODkwMGIxNGU0OTUiLCJ1c2VySWQiOiI2NjIzMTAwMTQifQ==</vt:lpwstr>
  </property>
</Properties>
</file>