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8C88" w14:textId="57732BEF" w:rsidR="00A9204E" w:rsidRDefault="00427B2E">
      <w:pPr>
        <w:rPr>
          <w:rFonts w:ascii="Times New Roman" w:hAnsi="Times New Roman" w:cs="Times New Roman"/>
          <w:b/>
          <w:bCs/>
          <w:sz w:val="28"/>
          <w:szCs w:val="28"/>
        </w:rPr>
      </w:pPr>
      <w:r w:rsidRPr="00427B2E">
        <w:rPr>
          <w:rFonts w:ascii="Times New Roman" w:hAnsi="Times New Roman" w:cs="Times New Roman"/>
          <w:b/>
          <w:bCs/>
          <w:sz w:val="28"/>
          <w:szCs w:val="28"/>
        </w:rPr>
        <w:t>Introduction</w:t>
      </w:r>
    </w:p>
    <w:p w14:paraId="7869513A" w14:textId="77777777" w:rsidR="002E0F49" w:rsidRDefault="002E0F49">
      <w:pPr>
        <w:rPr>
          <w:rFonts w:ascii="Times New Roman" w:hAnsi="Times New Roman" w:cs="Times New Roman"/>
          <w:b/>
          <w:bCs/>
          <w:sz w:val="28"/>
          <w:szCs w:val="28"/>
        </w:rPr>
      </w:pPr>
    </w:p>
    <w:p w14:paraId="73470A99" w14:textId="7EF51720" w:rsidR="00427B2E" w:rsidRDefault="00427B2E" w:rsidP="002E0F49">
      <w:pPr>
        <w:ind w:firstLine="720"/>
        <w:rPr>
          <w:rFonts w:ascii="Times New Roman" w:hAnsi="Times New Roman" w:cs="Times New Roman"/>
          <w:sz w:val="24"/>
          <w:szCs w:val="24"/>
        </w:rPr>
      </w:pPr>
      <w:r w:rsidRPr="002E0F49">
        <w:rPr>
          <w:rFonts w:ascii="Times New Roman" w:hAnsi="Times New Roman" w:cs="Times New Roman"/>
          <w:sz w:val="24"/>
          <w:szCs w:val="24"/>
        </w:rPr>
        <w:t>The ARM ISA (ARM Instruction Set Architecture) is an instruction s</w:t>
      </w:r>
      <w:r w:rsidR="002E0F49" w:rsidRPr="002E0F49">
        <w:rPr>
          <w:rFonts w:ascii="Times New Roman" w:hAnsi="Times New Roman" w:cs="Times New Roman"/>
          <w:sz w:val="24"/>
          <w:szCs w:val="24"/>
        </w:rPr>
        <w:t xml:space="preserve">et developed from the MIPS ISA. Both ISAs are RISC architectures but ARM ISA tends to be much more complicated than their simpler counterpart. </w:t>
      </w:r>
      <w:r w:rsidR="002E0F49">
        <w:rPr>
          <w:rFonts w:ascii="Times New Roman" w:hAnsi="Times New Roman" w:cs="Times New Roman"/>
          <w:sz w:val="24"/>
          <w:szCs w:val="24"/>
        </w:rPr>
        <w:t>It is also worthed noting that ARM ISA is a proprietary architecture and requires licenses unlike MIPS. It is also worth noting that ARM ISA uses little Endian and MIPS uses Big Endian</w:t>
      </w:r>
      <w:r w:rsidR="00DD68E9">
        <w:rPr>
          <w:rFonts w:ascii="Times New Roman" w:hAnsi="Times New Roman" w:cs="Times New Roman"/>
          <w:sz w:val="24"/>
          <w:szCs w:val="24"/>
        </w:rPr>
        <w:t>. This report will mainly discuss about ARM Assembly.</w:t>
      </w:r>
    </w:p>
    <w:p w14:paraId="7C5956E9" w14:textId="5BE1C36A" w:rsidR="00982083" w:rsidRDefault="00982083" w:rsidP="00982083">
      <w:pPr>
        <w:rPr>
          <w:rFonts w:ascii="Times New Roman" w:hAnsi="Times New Roman" w:cs="Times New Roman"/>
          <w:sz w:val="24"/>
          <w:szCs w:val="24"/>
        </w:rPr>
      </w:pPr>
    </w:p>
    <w:p w14:paraId="7F12AC38" w14:textId="0BB34503" w:rsidR="00982083" w:rsidRDefault="00982083" w:rsidP="00982083">
      <w:pPr>
        <w:rPr>
          <w:rFonts w:ascii="Times New Roman" w:hAnsi="Times New Roman" w:cs="Times New Roman"/>
          <w:sz w:val="24"/>
          <w:szCs w:val="24"/>
        </w:rPr>
      </w:pPr>
      <w:r>
        <w:rPr>
          <w:rFonts w:ascii="Times New Roman" w:hAnsi="Times New Roman" w:cs="Times New Roman"/>
          <w:sz w:val="24"/>
          <w:szCs w:val="24"/>
        </w:rPr>
        <w:t xml:space="preserve">Reference: </w:t>
      </w:r>
      <w:r w:rsidRPr="00982083">
        <w:rPr>
          <w:rFonts w:ascii="Times New Roman" w:hAnsi="Times New Roman" w:cs="Times New Roman"/>
          <w:sz w:val="24"/>
          <w:szCs w:val="24"/>
        </w:rPr>
        <w:t>https://www.slideshare.net/PriyangaKR1/arm-instruction-set-239425383</w:t>
      </w:r>
    </w:p>
    <w:p w14:paraId="323728AC" w14:textId="32AE7854" w:rsidR="002E0F49" w:rsidRDefault="002E0F49" w:rsidP="002E0F49">
      <w:pPr>
        <w:rPr>
          <w:rFonts w:ascii="Times New Roman" w:hAnsi="Times New Roman" w:cs="Times New Roman"/>
          <w:sz w:val="24"/>
          <w:szCs w:val="24"/>
        </w:rPr>
      </w:pPr>
    </w:p>
    <w:p w14:paraId="50EB1A84" w14:textId="3ACBB436" w:rsidR="002E0F49" w:rsidRDefault="002E0F49" w:rsidP="002E0F49">
      <w:pPr>
        <w:rPr>
          <w:rFonts w:ascii="Times New Roman" w:hAnsi="Times New Roman" w:cs="Times New Roman"/>
          <w:b/>
          <w:bCs/>
          <w:sz w:val="28"/>
          <w:szCs w:val="28"/>
        </w:rPr>
      </w:pPr>
      <w:r w:rsidRPr="00427B2E">
        <w:rPr>
          <w:rFonts w:ascii="Times New Roman" w:hAnsi="Times New Roman" w:cs="Times New Roman"/>
          <w:b/>
          <w:bCs/>
          <w:sz w:val="28"/>
          <w:szCs w:val="28"/>
        </w:rPr>
        <w:t>I</w:t>
      </w:r>
      <w:r>
        <w:rPr>
          <w:rFonts w:ascii="Times New Roman" w:hAnsi="Times New Roman" w:cs="Times New Roman"/>
          <w:b/>
          <w:bCs/>
          <w:sz w:val="28"/>
          <w:szCs w:val="28"/>
        </w:rPr>
        <w:t>nstructions Classes</w:t>
      </w:r>
    </w:p>
    <w:p w14:paraId="33CD52AF" w14:textId="66E9DFF5" w:rsidR="002E0F49" w:rsidRDefault="002E0F49" w:rsidP="002E0F49">
      <w:pPr>
        <w:rPr>
          <w:rFonts w:ascii="Times New Roman" w:hAnsi="Times New Roman" w:cs="Times New Roman"/>
          <w:b/>
          <w:bCs/>
          <w:sz w:val="28"/>
          <w:szCs w:val="28"/>
        </w:rPr>
      </w:pPr>
    </w:p>
    <w:p w14:paraId="3541B8C9" w14:textId="12C47168" w:rsidR="002E0F49" w:rsidRDefault="002E0F49" w:rsidP="002E0F49">
      <w:pPr>
        <w:rPr>
          <w:rFonts w:ascii="Times New Roman" w:hAnsi="Times New Roman" w:cs="Times New Roman"/>
          <w:sz w:val="24"/>
          <w:szCs w:val="24"/>
        </w:rPr>
      </w:pPr>
      <w:r>
        <w:rPr>
          <w:rFonts w:ascii="Times New Roman" w:hAnsi="Times New Roman" w:cs="Times New Roman"/>
          <w:sz w:val="24"/>
          <w:szCs w:val="24"/>
        </w:rPr>
        <w:tab/>
        <w:t xml:space="preserve">In general, ARM ISA contains very similar instruction classes to the </w:t>
      </w:r>
      <w:r w:rsidR="00DD68E9">
        <w:rPr>
          <w:rFonts w:ascii="Times New Roman" w:hAnsi="Times New Roman" w:cs="Times New Roman"/>
          <w:sz w:val="24"/>
          <w:szCs w:val="24"/>
        </w:rPr>
        <w:t>MIPS assembly as expected. There are a total of 3 basic instruction classes in ARM ISA. Data Processing Instructions (Arithmetic and Logical Operators), Data Transfer Instructions (Load Word, Store Word) and Control Flow Instructions (Branch Control, Conditionals and Jump Statements).</w:t>
      </w:r>
    </w:p>
    <w:p w14:paraId="153F701C" w14:textId="3DBCA708" w:rsidR="00DD68E9" w:rsidRDefault="00DD68E9" w:rsidP="002E0F49">
      <w:pPr>
        <w:rPr>
          <w:rFonts w:ascii="Times New Roman" w:hAnsi="Times New Roman" w:cs="Times New Roman"/>
          <w:sz w:val="24"/>
          <w:szCs w:val="24"/>
        </w:rPr>
      </w:pPr>
    </w:p>
    <w:p w14:paraId="34C43C83" w14:textId="77777777" w:rsidR="00DD68E9" w:rsidRDefault="00DD68E9" w:rsidP="00DD68E9">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Data Processing Instructions</w:t>
      </w:r>
    </w:p>
    <w:p w14:paraId="262E41CC" w14:textId="77777777" w:rsidR="00DD68E9" w:rsidRDefault="00DD68E9" w:rsidP="00DD68E9">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All operands are 32 bits and all result registers are specified in the instruction. Very similar to MIPS.</w:t>
      </w:r>
    </w:p>
    <w:p w14:paraId="6A4AED01" w14:textId="6C2057D9" w:rsidR="002E0F49" w:rsidRDefault="00DD68E9" w:rsidP="00DD68E9">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 xml:space="preserve">There </w:t>
      </w:r>
      <w:r w:rsidR="000101B6">
        <w:rPr>
          <w:rFonts w:ascii="Times New Roman" w:hAnsi="Times New Roman" w:cs="Times New Roman"/>
          <w:sz w:val="24"/>
          <w:szCs w:val="24"/>
        </w:rPr>
        <w:t>is</w:t>
      </w:r>
      <w:r>
        <w:rPr>
          <w:rFonts w:ascii="Times New Roman" w:hAnsi="Times New Roman" w:cs="Times New Roman"/>
          <w:sz w:val="24"/>
          <w:szCs w:val="24"/>
        </w:rPr>
        <w:t xml:space="preserve"> one exception to the said rule, long multiply.</w:t>
      </w:r>
    </w:p>
    <w:p w14:paraId="712B09BC" w14:textId="72512D25" w:rsidR="000101B6" w:rsidRDefault="000101B6" w:rsidP="000101B6">
      <w:pPr>
        <w:ind w:left="720"/>
        <w:rPr>
          <w:rFonts w:ascii="Times New Roman" w:hAnsi="Times New Roman" w:cs="Times New Roman"/>
          <w:sz w:val="24"/>
          <w:szCs w:val="24"/>
        </w:rPr>
      </w:pPr>
    </w:p>
    <w:p w14:paraId="52B6E687" w14:textId="77777777" w:rsidR="000101B6" w:rsidRDefault="000101B6" w:rsidP="000101B6">
      <w:pPr>
        <w:keepNext/>
        <w:ind w:left="720"/>
        <w:jc w:val="center"/>
      </w:pPr>
      <w:r w:rsidRPr="000101B6">
        <w:rPr>
          <w:rFonts w:ascii="Times New Roman" w:hAnsi="Times New Roman" w:cs="Times New Roman"/>
          <w:sz w:val="24"/>
          <w:szCs w:val="24"/>
        </w:rPr>
        <w:drawing>
          <wp:inline distT="0" distB="0" distL="0" distR="0" wp14:anchorId="7CDC06D3" wp14:editId="1FFECE95">
            <wp:extent cx="4637436" cy="3037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7436" cy="3037194"/>
                    </a:xfrm>
                    <a:prstGeom prst="rect">
                      <a:avLst/>
                    </a:prstGeom>
                  </pic:spPr>
                </pic:pic>
              </a:graphicData>
            </a:graphic>
          </wp:inline>
        </w:drawing>
      </w:r>
    </w:p>
    <w:p w14:paraId="2F3DD7D5" w14:textId="1624CEFC" w:rsidR="000101B6" w:rsidRDefault="000101B6" w:rsidP="000101B6">
      <w:pPr>
        <w:pStyle w:val="Caption"/>
        <w:jc w:val="center"/>
        <w:rPr>
          <w:color w:val="auto"/>
        </w:rPr>
      </w:pPr>
      <w:r w:rsidRPr="000101B6">
        <w:rPr>
          <w:color w:val="auto"/>
        </w:rPr>
        <w:t xml:space="preserve">Figure </w:t>
      </w:r>
      <w:r w:rsidRPr="000101B6">
        <w:rPr>
          <w:color w:val="auto"/>
        </w:rPr>
        <w:fldChar w:fldCharType="begin"/>
      </w:r>
      <w:r w:rsidRPr="000101B6">
        <w:rPr>
          <w:color w:val="auto"/>
        </w:rPr>
        <w:instrText xml:space="preserve"> SEQ Figure \* ARABIC </w:instrText>
      </w:r>
      <w:r w:rsidRPr="000101B6">
        <w:rPr>
          <w:color w:val="auto"/>
        </w:rPr>
        <w:fldChar w:fldCharType="separate"/>
      </w:r>
      <w:r w:rsidR="00D07EDE">
        <w:rPr>
          <w:noProof/>
          <w:color w:val="auto"/>
        </w:rPr>
        <w:t>1</w:t>
      </w:r>
      <w:r w:rsidRPr="000101B6">
        <w:rPr>
          <w:color w:val="auto"/>
        </w:rPr>
        <w:fldChar w:fldCharType="end"/>
      </w:r>
      <w:r w:rsidRPr="000101B6">
        <w:rPr>
          <w:color w:val="auto"/>
        </w:rPr>
        <w:t xml:space="preserve">: </w:t>
      </w:r>
      <w:r w:rsidR="009F727C">
        <w:rPr>
          <w:color w:val="auto"/>
        </w:rPr>
        <w:t>Some</w:t>
      </w:r>
      <w:r w:rsidRPr="000101B6">
        <w:rPr>
          <w:color w:val="auto"/>
        </w:rPr>
        <w:t xml:space="preserve"> arithmetic instructions of the ARM Assembly.</w:t>
      </w:r>
    </w:p>
    <w:p w14:paraId="79936137" w14:textId="188E215A" w:rsidR="000101B6" w:rsidRPr="00982083" w:rsidRDefault="00982083" w:rsidP="00982083">
      <w:pPr>
        <w:pStyle w:val="ListParagraph"/>
        <w:numPr>
          <w:ilvl w:val="0"/>
          <w:numId w:val="26"/>
        </w:numPr>
      </w:pPr>
      <w:r>
        <w:rPr>
          <w:rFonts w:ascii="Times New Roman" w:hAnsi="Times New Roman" w:cs="Times New Roman"/>
          <w:sz w:val="24"/>
          <w:szCs w:val="24"/>
        </w:rPr>
        <w:t>The ADD and SUB instructions works exactly like MIPS Assembly.</w:t>
      </w:r>
    </w:p>
    <w:p w14:paraId="68FFFCDF" w14:textId="5874DC00" w:rsidR="00982083" w:rsidRPr="009F727C" w:rsidRDefault="00982083" w:rsidP="00982083">
      <w:pPr>
        <w:pStyle w:val="ListParagraph"/>
        <w:numPr>
          <w:ilvl w:val="0"/>
          <w:numId w:val="26"/>
        </w:numPr>
      </w:pPr>
      <w:r>
        <w:rPr>
          <w:rFonts w:ascii="Times New Roman" w:hAnsi="Times New Roman" w:cs="Times New Roman"/>
          <w:sz w:val="24"/>
          <w:szCs w:val="24"/>
        </w:rPr>
        <w:t>The ADC and SBC instructions</w:t>
      </w:r>
      <w:r w:rsidR="009F727C">
        <w:rPr>
          <w:rFonts w:ascii="Times New Roman" w:hAnsi="Times New Roman" w:cs="Times New Roman"/>
          <w:sz w:val="24"/>
          <w:szCs w:val="24"/>
        </w:rPr>
        <w:t xml:space="preserve"> (Add with Carry and Sub with carry)</w:t>
      </w:r>
      <w:r>
        <w:rPr>
          <w:rFonts w:ascii="Times New Roman" w:hAnsi="Times New Roman" w:cs="Times New Roman"/>
          <w:sz w:val="24"/>
          <w:szCs w:val="24"/>
        </w:rPr>
        <w:t xml:space="preserve"> is similar to the regular ADD and SUB instructions but with a </w:t>
      </w:r>
      <w:r w:rsidR="009F727C">
        <w:rPr>
          <w:rFonts w:ascii="Times New Roman" w:hAnsi="Times New Roman" w:cs="Times New Roman"/>
          <w:sz w:val="24"/>
          <w:szCs w:val="24"/>
        </w:rPr>
        <w:t xml:space="preserve">with a “Carry Bit” added and </w:t>
      </w:r>
      <w:r w:rsidR="009F727C">
        <w:rPr>
          <w:rFonts w:ascii="Times New Roman" w:hAnsi="Times New Roman" w:cs="Times New Roman"/>
          <w:sz w:val="24"/>
          <w:szCs w:val="24"/>
        </w:rPr>
        <w:lastRenderedPageBreak/>
        <w:t>subtracted respectively. The instruction is used and written the same as ADD and SUB.</w:t>
      </w:r>
    </w:p>
    <w:p w14:paraId="14B1FB83" w14:textId="313337B9" w:rsidR="0064428F" w:rsidRPr="0064428F" w:rsidRDefault="009F727C" w:rsidP="0064428F">
      <w:pPr>
        <w:pStyle w:val="ListParagraph"/>
        <w:numPr>
          <w:ilvl w:val="0"/>
          <w:numId w:val="26"/>
        </w:numPr>
      </w:pPr>
      <w:r>
        <w:rPr>
          <w:rFonts w:ascii="Times New Roman" w:hAnsi="Times New Roman" w:cs="Times New Roman"/>
          <w:sz w:val="24"/>
          <w:szCs w:val="24"/>
        </w:rPr>
        <w:t>The RSB or (Reverse sub) and RSC (Reverse sub with carry) works similar to the regular. The only key differences are that “r1” and “r2” placements are different. The equivalent of RSB r0, r1, r2 is SUB and RSB</w:t>
      </w:r>
      <w:r w:rsidR="0064428F">
        <w:rPr>
          <w:rFonts w:ascii="Times New Roman" w:hAnsi="Times New Roman" w:cs="Times New Roman"/>
          <w:sz w:val="24"/>
          <w:szCs w:val="24"/>
        </w:rPr>
        <w:t>. The similar could also be said for RSC</w:t>
      </w:r>
    </w:p>
    <w:p w14:paraId="14ED89C7" w14:textId="6D243195" w:rsidR="0064428F" w:rsidRPr="0064428F" w:rsidRDefault="0064428F" w:rsidP="0064428F">
      <w:pPr>
        <w:pStyle w:val="ListParagraph"/>
        <w:numPr>
          <w:ilvl w:val="0"/>
          <w:numId w:val="26"/>
        </w:numPr>
      </w:pPr>
      <w:r>
        <w:rPr>
          <w:rFonts w:ascii="Times New Roman" w:hAnsi="Times New Roman" w:cs="Times New Roman"/>
          <w:sz w:val="24"/>
          <w:szCs w:val="24"/>
        </w:rPr>
        <w:t>It is also worthed noting that instead of a register value, a constant immediate could also be used in these operation, similar to MIPS Assembly.</w:t>
      </w:r>
    </w:p>
    <w:p w14:paraId="7C8101FB" w14:textId="77777777" w:rsidR="0064428F" w:rsidRDefault="0064428F" w:rsidP="0064428F">
      <w:pPr>
        <w:keepNext/>
        <w:ind w:left="720"/>
        <w:jc w:val="center"/>
      </w:pPr>
      <w:r w:rsidRPr="0064428F">
        <w:drawing>
          <wp:inline distT="0" distB="0" distL="0" distR="0" wp14:anchorId="258F7E1A" wp14:editId="0CE5807E">
            <wp:extent cx="4778954" cy="22316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8954" cy="2231630"/>
                    </a:xfrm>
                    <a:prstGeom prst="rect">
                      <a:avLst/>
                    </a:prstGeom>
                  </pic:spPr>
                </pic:pic>
              </a:graphicData>
            </a:graphic>
          </wp:inline>
        </w:drawing>
      </w:r>
    </w:p>
    <w:p w14:paraId="208F1DF6" w14:textId="3578B26F" w:rsidR="0064428F" w:rsidRDefault="0064428F" w:rsidP="0064428F">
      <w:pPr>
        <w:pStyle w:val="Caption"/>
        <w:jc w:val="center"/>
        <w:rPr>
          <w:color w:val="auto"/>
        </w:rPr>
      </w:pPr>
      <w:r w:rsidRPr="0064428F">
        <w:rPr>
          <w:color w:val="auto"/>
        </w:rPr>
        <w:t xml:space="preserve">Figure </w:t>
      </w:r>
      <w:r w:rsidRPr="0064428F">
        <w:rPr>
          <w:color w:val="auto"/>
        </w:rPr>
        <w:fldChar w:fldCharType="begin"/>
      </w:r>
      <w:r w:rsidRPr="0064428F">
        <w:rPr>
          <w:color w:val="auto"/>
        </w:rPr>
        <w:instrText xml:space="preserve"> SEQ Figure \* ARABIC </w:instrText>
      </w:r>
      <w:r w:rsidRPr="0064428F">
        <w:rPr>
          <w:color w:val="auto"/>
        </w:rPr>
        <w:fldChar w:fldCharType="separate"/>
      </w:r>
      <w:r w:rsidR="00D07EDE">
        <w:rPr>
          <w:noProof/>
          <w:color w:val="auto"/>
        </w:rPr>
        <w:t>2</w:t>
      </w:r>
      <w:r w:rsidRPr="0064428F">
        <w:rPr>
          <w:color w:val="auto"/>
        </w:rPr>
        <w:fldChar w:fldCharType="end"/>
      </w:r>
      <w:r w:rsidRPr="0064428F">
        <w:rPr>
          <w:color w:val="auto"/>
        </w:rPr>
        <w:t xml:space="preserve">: </w:t>
      </w:r>
      <w:r>
        <w:rPr>
          <w:color w:val="auto"/>
        </w:rPr>
        <w:t>Some</w:t>
      </w:r>
      <w:r w:rsidRPr="0064428F">
        <w:rPr>
          <w:color w:val="auto"/>
        </w:rPr>
        <w:t xml:space="preserve"> Logical Instructions in ARM Assembly.</w:t>
      </w:r>
    </w:p>
    <w:p w14:paraId="68788DE8" w14:textId="4F3D2E90" w:rsidR="0064428F" w:rsidRDefault="0064428F" w:rsidP="0064428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AND instruction is the same as MIPS Assembly. The ORR instruction is also the same as the one in MIPS but the spelling is not the same. The formatting is also exactly the same.</w:t>
      </w:r>
    </w:p>
    <w:p w14:paraId="011659BB" w14:textId="5CB78725" w:rsidR="0064428F" w:rsidRDefault="0064428F" w:rsidP="0064428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EOR instruction is the new one, this one represents the XOR logical operand. The usage is similar to the regular ORR instruction.</w:t>
      </w:r>
    </w:p>
    <w:p w14:paraId="07C87754" w14:textId="6A907B24" w:rsidR="0064428F" w:rsidRDefault="0064428F" w:rsidP="0064428F">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BIC or the “Bit Clear” instruction is the new on</w:t>
      </w:r>
      <w:r w:rsidR="00D07EDE">
        <w:rPr>
          <w:rFonts w:ascii="Times New Roman" w:hAnsi="Times New Roman" w:cs="Times New Roman"/>
          <w:sz w:val="24"/>
          <w:szCs w:val="24"/>
        </w:rPr>
        <w:t>e. Sometimes this instruction is called “AND OR” instructions. It negates the second register (r2) and does an AND operation and store the result in r0.</w:t>
      </w:r>
    </w:p>
    <w:p w14:paraId="64828AA5" w14:textId="77777777" w:rsidR="00D07EDE" w:rsidRDefault="00D07EDE" w:rsidP="00D07EDE">
      <w:pPr>
        <w:keepNext/>
        <w:ind w:left="720"/>
        <w:jc w:val="center"/>
      </w:pPr>
      <w:r w:rsidRPr="00D07EDE">
        <w:rPr>
          <w:rFonts w:ascii="Times New Roman" w:hAnsi="Times New Roman" w:cs="Times New Roman"/>
          <w:sz w:val="24"/>
          <w:szCs w:val="24"/>
        </w:rPr>
        <w:drawing>
          <wp:inline distT="0" distB="0" distL="0" distR="0" wp14:anchorId="1E55AD94" wp14:editId="57F0C1E2">
            <wp:extent cx="4762625" cy="1409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625" cy="1409737"/>
                    </a:xfrm>
                    <a:prstGeom prst="rect">
                      <a:avLst/>
                    </a:prstGeom>
                  </pic:spPr>
                </pic:pic>
              </a:graphicData>
            </a:graphic>
          </wp:inline>
        </w:drawing>
      </w:r>
    </w:p>
    <w:p w14:paraId="43D0F3D6" w14:textId="1DEA3741" w:rsidR="00D07EDE" w:rsidRDefault="00D07EDE" w:rsidP="00D07EDE">
      <w:pPr>
        <w:pStyle w:val="Caption"/>
        <w:jc w:val="center"/>
        <w:rPr>
          <w:color w:val="auto"/>
        </w:rPr>
      </w:pPr>
      <w:r w:rsidRPr="00D07EDE">
        <w:rPr>
          <w:color w:val="auto"/>
        </w:rPr>
        <w:t xml:space="preserve">Figure </w:t>
      </w:r>
      <w:r w:rsidRPr="00D07EDE">
        <w:rPr>
          <w:color w:val="auto"/>
        </w:rPr>
        <w:fldChar w:fldCharType="begin"/>
      </w:r>
      <w:r w:rsidRPr="00D07EDE">
        <w:rPr>
          <w:color w:val="auto"/>
        </w:rPr>
        <w:instrText xml:space="preserve"> SEQ Figure \* ARABIC </w:instrText>
      </w:r>
      <w:r w:rsidRPr="00D07EDE">
        <w:rPr>
          <w:color w:val="auto"/>
        </w:rPr>
        <w:fldChar w:fldCharType="separate"/>
      </w:r>
      <w:r w:rsidRPr="00D07EDE">
        <w:rPr>
          <w:noProof/>
          <w:color w:val="auto"/>
        </w:rPr>
        <w:t>3</w:t>
      </w:r>
      <w:r w:rsidRPr="00D07EDE">
        <w:rPr>
          <w:color w:val="auto"/>
        </w:rPr>
        <w:fldChar w:fldCharType="end"/>
      </w:r>
      <w:r w:rsidRPr="00D07EDE">
        <w:rPr>
          <w:color w:val="auto"/>
        </w:rPr>
        <w:t>: Register to Register instruction move instructions in ARM Assembly</w:t>
      </w:r>
      <w:r>
        <w:rPr>
          <w:color w:val="auto"/>
        </w:rPr>
        <w:t>.</w:t>
      </w:r>
    </w:p>
    <w:p w14:paraId="3D566E7D" w14:textId="77777777" w:rsidR="00D07EDE" w:rsidRPr="00D07EDE" w:rsidRDefault="00D07EDE" w:rsidP="00D07EDE">
      <w:pPr>
        <w:rPr>
          <w:rFonts w:ascii="Times New Roman" w:hAnsi="Times New Roman" w:cs="Times New Roman"/>
          <w:sz w:val="24"/>
          <w:szCs w:val="24"/>
        </w:rPr>
      </w:pPr>
    </w:p>
    <w:sectPr w:rsidR="00D07EDE" w:rsidRPr="00D07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B77BA7"/>
    <w:multiLevelType w:val="hybridMultilevel"/>
    <w:tmpl w:val="F8E4F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0322A41"/>
    <w:multiLevelType w:val="hybridMultilevel"/>
    <w:tmpl w:val="AE684B1E"/>
    <w:lvl w:ilvl="0" w:tplc="BA70CD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D423E9"/>
    <w:multiLevelType w:val="hybridMultilevel"/>
    <w:tmpl w:val="D466C2F8"/>
    <w:lvl w:ilvl="0" w:tplc="0B40DB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61514170">
    <w:abstractNumId w:val="20"/>
  </w:num>
  <w:num w:numId="2" w16cid:durableId="889607331">
    <w:abstractNumId w:val="13"/>
  </w:num>
  <w:num w:numId="3" w16cid:durableId="734668524">
    <w:abstractNumId w:val="10"/>
  </w:num>
  <w:num w:numId="4" w16cid:durableId="743843565">
    <w:abstractNumId w:val="24"/>
  </w:num>
  <w:num w:numId="5" w16cid:durableId="1897936157">
    <w:abstractNumId w:val="14"/>
  </w:num>
  <w:num w:numId="6" w16cid:durableId="166409120">
    <w:abstractNumId w:val="17"/>
  </w:num>
  <w:num w:numId="7" w16cid:durableId="614022773">
    <w:abstractNumId w:val="19"/>
  </w:num>
  <w:num w:numId="8" w16cid:durableId="116876432">
    <w:abstractNumId w:val="9"/>
  </w:num>
  <w:num w:numId="9" w16cid:durableId="991178126">
    <w:abstractNumId w:val="7"/>
  </w:num>
  <w:num w:numId="10" w16cid:durableId="28797645">
    <w:abstractNumId w:val="6"/>
  </w:num>
  <w:num w:numId="11" w16cid:durableId="1347948179">
    <w:abstractNumId w:val="5"/>
  </w:num>
  <w:num w:numId="12" w16cid:durableId="1127098">
    <w:abstractNumId w:val="4"/>
  </w:num>
  <w:num w:numId="13" w16cid:durableId="498618910">
    <w:abstractNumId w:val="8"/>
  </w:num>
  <w:num w:numId="14" w16cid:durableId="58403732">
    <w:abstractNumId w:val="3"/>
  </w:num>
  <w:num w:numId="15" w16cid:durableId="534736424">
    <w:abstractNumId w:val="2"/>
  </w:num>
  <w:num w:numId="16" w16cid:durableId="1337149888">
    <w:abstractNumId w:val="1"/>
  </w:num>
  <w:num w:numId="17" w16cid:durableId="1644699995">
    <w:abstractNumId w:val="0"/>
  </w:num>
  <w:num w:numId="18" w16cid:durableId="1164977180">
    <w:abstractNumId w:val="15"/>
  </w:num>
  <w:num w:numId="19" w16cid:durableId="1851983900">
    <w:abstractNumId w:val="16"/>
  </w:num>
  <w:num w:numId="20" w16cid:durableId="1192766182">
    <w:abstractNumId w:val="21"/>
  </w:num>
  <w:num w:numId="21" w16cid:durableId="641035103">
    <w:abstractNumId w:val="18"/>
  </w:num>
  <w:num w:numId="22" w16cid:durableId="82068169">
    <w:abstractNumId w:val="11"/>
  </w:num>
  <w:num w:numId="23" w16cid:durableId="1322078243">
    <w:abstractNumId w:val="25"/>
  </w:num>
  <w:num w:numId="24" w16cid:durableId="1845827487">
    <w:abstractNumId w:val="22"/>
  </w:num>
  <w:num w:numId="25" w16cid:durableId="68845065">
    <w:abstractNumId w:val="12"/>
  </w:num>
  <w:num w:numId="26" w16cid:durableId="6529525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A5"/>
    <w:rsid w:val="000101B6"/>
    <w:rsid w:val="002E0F49"/>
    <w:rsid w:val="00427B2E"/>
    <w:rsid w:val="0064428F"/>
    <w:rsid w:val="00645252"/>
    <w:rsid w:val="006D3D74"/>
    <w:rsid w:val="0083569A"/>
    <w:rsid w:val="00982083"/>
    <w:rsid w:val="009F727C"/>
    <w:rsid w:val="00A9204E"/>
    <w:rsid w:val="00AF47A5"/>
    <w:rsid w:val="00D07EDE"/>
    <w:rsid w:val="00DD68E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A3BF8"/>
  <w15:chartTrackingRefBased/>
  <w15:docId w15:val="{B0293B0B-2172-49AC-BE1F-5F2AF6D9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49"/>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2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esoft\AppData\Local\Microsoft\Office\16.0\DTS\en-US%7bC3A5EC59-98F1-43F2-B1AE-6900565DEFB8%7d\%7bDF8BCE8A-122F-4B99-B97A-3005670E638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{DF8BCE8A-122F-4B99-B97A-3005670E6381}tf02786999_win32.dotx</Template>
  <TotalTime>286</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Firesoft</dc:creator>
  <cp:keywords/>
  <dc:description/>
  <cp:lastModifiedBy>Pattarapark Chutisamooot</cp:lastModifiedBy>
  <cp:revision>3</cp:revision>
  <dcterms:created xsi:type="dcterms:W3CDTF">2023-03-01T07:53:00Z</dcterms:created>
  <dcterms:modified xsi:type="dcterms:W3CDTF">2023-03-01T12:39:00Z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