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300" w:line="240" w:lineRule="auto"/>
        <w:ind w:left="6690" w:firstLine="0"/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4c2ea"/>
          <w:sz w:val="40"/>
          <w:szCs w:val="40"/>
          <w:rtl w:val="0"/>
        </w:rPr>
        <w:t xml:space="preserve">                                </w:t>
      </w:r>
      <w:r w:rsidDel="00000000" w:rsidR="00000000" w:rsidRPr="00000000">
        <w:rPr>
          <w:sz w:val="24"/>
          <w:szCs w:val="24"/>
        </w:rPr>
        <w:drawing>
          <wp:anchor allowOverlap="1" behindDoc="1" distB="0" distT="0" distL="0" distR="0" hidden="0" layoutInCell="1" locked="0" relativeHeight="0" simplePos="0">
            <wp:simplePos x="0" y="0"/>
            <wp:positionH relativeFrom="page">
              <wp:align>right</wp:align>
            </wp:positionH>
            <wp:positionV relativeFrom="page">
              <wp:align>top</wp:align>
            </wp:positionV>
            <wp:extent cx="7550785" cy="10680700"/>
            <wp:effectExtent b="0" l="0" r="0" t="0"/>
            <wp:wrapNone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0785" cy="1068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color w:val="54c2ea"/>
          <w:sz w:val="44"/>
          <w:szCs w:val="44"/>
          <w:rtl w:val="0"/>
        </w:rPr>
        <w:t xml:space="preserve">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6690" w:firstLine="0"/>
        <w:rPr>
          <w:rFonts w:ascii="Arial" w:cs="Arial" w:eastAsia="Arial" w:hAnsi="Arial"/>
          <w:b w:val="1"/>
          <w:bCs w:val="1"/>
          <w:sz w:val="40"/>
          <w:szCs w:val="4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Desarrollo de Simuladores y Videojuegos</w:t>
      </w:r>
    </w:p>
    <w:p w:rsidR="00000000" w:rsidDel="00000000" w:rsidP="00000000" w:rsidRDefault="00000000" w:rsidRPr="00000000" w14:paraId="0000000A">
      <w:pPr>
        <w:ind w:left="6690" w:firstLine="0"/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left="6690" w:firstLine="0"/>
        <w:rPr>
          <w:rFonts w:ascii="Arial" w:cs="Arial" w:eastAsia="Arial" w:hAnsi="Arial"/>
          <w:b w:val="1"/>
          <w:bCs w:val="1"/>
          <w:color w:val="54c2e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Bestard Aroche, Yunior</w:t>
      </w:r>
    </w:p>
    <w:p w:rsidR="00000000" w:rsidDel="00000000" w:rsidP="00000000" w:rsidRDefault="00000000" w:rsidRPr="00000000" w14:paraId="00000011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7164"/>
          <w:tab w:val="left" w:leader="none" w:pos="7896"/>
        </w:tabs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ab/>
        <w:tab/>
      </w:r>
    </w:p>
    <w:p w:rsidR="00000000" w:rsidDel="00000000" w:rsidP="00000000" w:rsidRDefault="00000000" w:rsidRPr="00000000" w14:paraId="00000015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</w:pPr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Testing de Videojuegos </w:t>
      </w:r>
    </w:p>
    <w:p w:rsidR="00000000" w:rsidDel="00000000" w:rsidP="00000000" w:rsidRDefault="00000000" w:rsidRPr="00000000" w14:paraId="00000016">
      <w:pPr>
        <w:spacing w:after="0" w:line="240" w:lineRule="auto"/>
        <w:ind w:left="6690" w:firstLine="0"/>
        <w:rPr>
          <w:rFonts w:ascii="Arial" w:cs="Arial" w:eastAsia="Arial" w:hAnsi="Arial"/>
          <w:sz w:val="30"/>
          <w:szCs w:val="30"/>
        </w:rPr>
        <w:sectPr>
          <w:headerReference r:id="rId8" w:type="default"/>
          <w:headerReference r:id="rId9" w:type="first"/>
          <w:headerReference r:id="rId10" w:type="even"/>
          <w:pgSz w:h="16838" w:w="11906" w:orient="portrait"/>
          <w:pgMar w:bottom="0" w:top="0" w:left="0" w:right="567" w:header="709" w:footer="709"/>
          <w:pgNumType w:start="1"/>
        </w:sect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sz w:val="30"/>
          <w:szCs w:val="30"/>
          <w:rtl w:val="0"/>
        </w:rPr>
        <w:t xml:space="preserve">6 - C26 - Sección A </w:t>
      </w:r>
    </w:p>
    <w:p w:rsidR="00000000" w:rsidDel="00000000" w:rsidP="00000000" w:rsidRDefault="00000000" w:rsidRPr="00000000" w14:paraId="00000017">
      <w:pPr>
        <w:tabs>
          <w:tab w:val="left" w:leader="none" w:pos="1200"/>
        </w:tabs>
        <w:rPr>
          <w:rFonts w:ascii="Arial" w:cs="Arial" w:eastAsia="Arial" w:hAnsi="Arial"/>
          <w:b w:val="1"/>
          <w:bCs w:val="1"/>
          <w:color w:val="54c2ea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4c2ea"/>
          <w:rtl w:val="0"/>
        </w:rPr>
        <w:t xml:space="preserve">TESTING DE VIDEOJUEGOS: </w:t>
      </w:r>
      <w:r w:rsidDel="00000000" w:rsidR="00000000" w:rsidRPr="00000000">
        <w:rPr>
          <w:rFonts w:ascii="Arial" w:cs="Arial" w:eastAsia="Arial" w:hAnsi="Arial"/>
          <w:rtl w:val="0"/>
        </w:rPr>
        <w:t xml:space="preserve">Sistema de Trabajo de Testing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Capacidades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1 – Pipeline CI/CD con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Configurar un pipeline CI/CD en GitHub Actions que ejecute pruebas EditMode/PlayMode, genere una build de Windows y publique un release por tag.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Administrar de forma segura los secrets de activación de Unity (UNITY_LICENSE, UNITY_EMAIL, UNITY_PASSWORD).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Interpretar los resultados de un pipeline y distinguir un fallo de prueba de un fallo de pipeline.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Parte 2 – Sistema de trabajo de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Comprender el concepto de sistema de trabajo de testing y sus componentes.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Analizar estrategias modernas de testing y vincularlas a proyectos de tesis.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Elaborar casos de prueba iniciales aplicados a la solución propuesta en la tesis.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Organización de tareas con metodologías ágiles.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Seguridad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este laboratorio está prohibida la manipulación del hardware, conexiones eléctricas o de red. Así como la ingesta de alimentos y bebidas.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Ubicar maletines y/o mochilas en lugar destinado para tal fin.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Dejar la mesa de trabajo y la silla utilizada limpias y ordenadas.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Fundamento teórico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Revise el material de la semana (PPT-S05: Sistema de Trabajo de Testing 2) antes del desarrollo del laboratorio.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Normas empleadas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aplica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Recursos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este laboratorio, cada estudiante trabajará con una computadora con Windows 11.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 softwares requeridos ya se encuentran instalados en los laboratorios.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Cuenta de GitHub con el repositorio del proyecto de tesis (Unity) y Git instalado.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Cuenta de Unity con licencia Personal activada en Unity Hub.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 repositorios privados, las corridas de GitHub Actions consumen la cuota mensual de minutos de la cuenta; en repositorios públicos son gratuitas.</w:t>
      </w:r>
    </w:p>
    <w:p w:rsidR="00000000" w:rsidDel="00000000" w:rsidP="00000000" w:rsidRDefault="00000000" w:rsidRPr="00000000" w14:paraId="00000035">
      <w:pPr>
        <w:tabs>
          <w:tab w:val="left" w:leader="none" w:pos="1200"/>
        </w:tabs>
        <w:ind w:left="360" w:firstLine="0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Metodología para el desarrollo de la tarea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desarrollo del laboratorio es individual.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31764360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Duración sugerida: Parte 1 ≈ 90 min y Parte 2 ≈ 60 min. Cada corrida de Unity en GitHub Actions tarda varios minutos (la primera, bastante más): mientras se ejecuta, avance con la Parte 2.</w:t>
          </w:r>
        </w:sdtContent>
      </w:sdt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Procedimiento</w:t>
      </w:r>
    </w:p>
    <w:p w:rsidR="00000000" w:rsidDel="00000000" w:rsidP="00000000" w:rsidRDefault="00000000" w:rsidRPr="00000000" w14:paraId="0000003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8db8"/>
          <w:sz w:val="24"/>
          <w:szCs w:val="24"/>
          <w:u w:val="none"/>
          <w:shd w:fill="auto" w:val="clear"/>
          <w:vertAlign w:val="baseline"/>
          <w:rtl w:val="0"/>
        </w:rPr>
        <w:t xml:space="preserve">PARTE 1: Pipeline CI/CD con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Siga los pasos en orden. Cada paso reproduce una sección de la presentación de la semana; entre paréntesis se indica la diapositiva de referencia.</w:t>
      </w:r>
    </w:p>
    <w:p w:rsidR="00000000" w:rsidDel="00000000" w:rsidP="00000000" w:rsidRDefault="00000000" w:rsidRPr="00000000" w14:paraId="0000003D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Prepare el repositorio del proyecto de tesis.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Suba su proyecto de Unity a un repositorio de GitHub. Verifique que el .gitignore excluye Library/, Temp/, Logs/ y Build/, y que Assets/, Packages/ y ProjectSettings/ sí están versionadas.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Confirme que su proyecto tiene al menos una prueba EditMode y una PlayMode (Semana 02; p. ej., HP nunca negativo, HUD actualiza o smoke test de escena, diapositivas 6–8). Ejecútelas en el Test Runner de Unity y verifique que pasan: si no pasan en su máquina, tampoco pasarán en CI.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Link: 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https://github.com/Firestar04O/TestingProject.git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Cree su primer workflow “Hola mundo”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(diapositivas 11–20).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91731759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En su repositorio, vaya a Actions → New workflow → set up a workflow yourself y nombre el archivo hola.yml.</w:t>
          </w:r>
        </w:sdtContent>
      </w:sdt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Escriba el siguiente workflow y confirme el commit en main:</w:t>
      </w:r>
    </w:p>
    <w:p w:rsidR="00000000" w:rsidDel="00000000" w:rsidP="00000000" w:rsidRDefault="00000000" w:rsidRPr="00000000" w14:paraId="00000044">
      <w:pPr>
        <w:keepNext w:val="1"/>
        <w:keepLines w:val="1"/>
        <w:shd w:fill="f2f2f2" w:val="clear"/>
        <w:spacing w:after="0" w:before="60" w:line="240" w:lineRule="auto"/>
        <w:ind w:left="108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name: Hola mundo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1"/>
        <w:keepLines w:val="1"/>
        <w:shd w:fill="f2f2f2" w:val="clear"/>
        <w:spacing w:after="0" w:before="0" w:line="240" w:lineRule="auto"/>
        <w:ind w:left="108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1"/>
        <w:keepLines w:val="1"/>
        <w:shd w:fill="f2f2f2" w:val="clear"/>
        <w:spacing w:after="0" w:before="0" w:line="240" w:lineRule="auto"/>
        <w:ind w:left="108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1"/>
        <w:keepLines w:val="1"/>
        <w:shd w:fill="f2f2f2" w:val="clear"/>
        <w:spacing w:after="0" w:before="0" w:line="240" w:lineRule="auto"/>
        <w:ind w:left="108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branches: [ main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1"/>
        <w:keepLines w:val="1"/>
        <w:shd w:fill="f2f2f2" w:val="clear"/>
        <w:spacing w:after="0" w:before="0" w:line="240" w:lineRule="auto"/>
        <w:ind w:left="108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workflow_dispatch: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shd w:fill="f2f2f2" w:val="clear"/>
        <w:spacing w:after="0" w:before="0" w:line="240" w:lineRule="auto"/>
        <w:ind w:left="108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1"/>
        <w:keepLines w:val="1"/>
        <w:shd w:fill="f2f2f2" w:val="clear"/>
        <w:spacing w:after="0" w:before="0" w:line="240" w:lineRule="auto"/>
        <w:ind w:left="108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saludo: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1"/>
        <w:keepLines w:val="1"/>
        <w:shd w:fill="f2f2f2" w:val="clear"/>
        <w:spacing w:after="0" w:before="0" w:line="240" w:lineRule="auto"/>
        <w:ind w:left="108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runs-on: 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1"/>
        <w:keepLines w:val="1"/>
        <w:shd w:fill="f2f2f2" w:val="clear"/>
        <w:spacing w:after="0" w:before="0" w:line="240" w:lineRule="auto"/>
        <w:ind w:left="108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1"/>
        <w:keepLines w:val="1"/>
        <w:shd w:fill="f2f2f2" w:val="clear"/>
        <w:spacing w:after="0" w:before="0" w:line="240" w:lineRule="auto"/>
        <w:ind w:left="108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- uses: actions/checkout@v4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Lines w:val="1"/>
        <w:shd w:fill="f2f2f2" w:val="clear"/>
        <w:spacing w:after="100" w:before="0" w:line="240" w:lineRule="auto"/>
        <w:ind w:left="108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- run: echo "Hola mundo desde ${{ github.ref_name }}"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Verifique en Actions que la corrida termina en verde y abra el log del step echo. Luego ejecútelo a mano con Run workflow.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Responda: ¿qué evento disparó cada corrida?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primera corrida fue disparada por el evento push, al realizar el commit en la rama main.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 segunda corrida fue disparada por el evento workflow_dispatch, al ejecutar el workflow manualmente mediante Run workflow.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¿Qué valor tomó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github.ref_name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y en qué se diferencia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github.ref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 ambas corridas, github.ref_name tomó el valor main, ya que el workflow se ejecutó sobre la rama main.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8db8"/>
          <w:sz w:val="20"/>
          <w:szCs w:val="20"/>
          <w:u w:val="none"/>
          <w:shd w:fill="auto" w:val="clear"/>
          <w:vertAlign w:val="baseline"/>
          <w:rtl w:val="0"/>
        </w:rPr>
        <w:t xml:space="preserve">Evidencia: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corrida verde con el log del step echo visible.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08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119820" cy="2463800"/>
            <wp:effectExtent b="0" l="0" r="0" t="0"/>
            <wp:docPr id="1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119820" cy="4203700"/>
            <wp:effectExtent b="0" l="0" r="0" t="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 la licencia de Unity y los secrets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(diapositivas 24–26).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2035783589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En Unity Hub: Settings → Licenses → Add → Get a free personal license.</w:t>
          </w:r>
        </w:sdtContent>
      </w:sdt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Ubique el archivo de licencia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C:\ProgramData\Unity\Unity_lic.ulf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Si el PC del laboratorio no le permite acceder a esa carpeta, realice este paso en su computadora personal.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65454604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En el repositorio: Settings → Secrets and variables → Actions → New repository secret. Cree UNITY_LICENSE (contenido completo del .ulf), UNITY_EMAIL y UNITY_PASSWORD (su cuenta de Unity).</w:t>
          </w:r>
        </w:sdtContent>
      </w:sdt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Nunca suba el .ulf ni sus credenciales al repositorio, y no los muestre en capturas.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8db8"/>
          <w:sz w:val="20"/>
          <w:szCs w:val="20"/>
          <w:u w:val="none"/>
          <w:shd w:fill="auto" w:val="clear"/>
          <w:vertAlign w:val="baseline"/>
          <w:rtl w:val="0"/>
        </w:rPr>
        <w:t xml:space="preserve">Evidencia: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lista de secrets del repositorio (solo se ven los nombres, nunca los valores).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08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119820" cy="2349500"/>
            <wp:effectExtent b="0" l="0" r="0" t="0"/>
            <wp:docPr id="1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34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Automatice las pruebas EditMode y PlayMode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(diapositivas 27 y 30).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Cree .github/workflows/unity-ci.yml con el bloque name/on y el job test del Anexo A. Todavía no agregue los jobs build ni release.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 su proyecto de Unity está en una subcarpeta del repositorio, agregue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projectPath: &lt;carpeta&gt;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en el with de unity-test-runner y cambie el path de la caché a &lt;carpeta&gt;/Library.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Haga push y observe en Actions los dos jobs de la matriz: Tests (editmode) y Tests (playmode). La primera corrida es lenta porque descarga la imagen de Unity e importa el proyecto completo.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Descargue el artefacto TestResults-editmode, abra el XML e identifique el total de pruebas, las aprobadas y las fallidas.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Cuando termine, ejecute el workflow otra vez (Run workflow) y compare la duración de ambas corridas. Explique la diferencia a partir de la caché de Library/.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8db8"/>
          <w:sz w:val="20"/>
          <w:szCs w:val="20"/>
          <w:u w:val="none"/>
          <w:shd w:fill="auto" w:val="clear"/>
          <w:vertAlign w:val="baseline"/>
          <w:rtl w:val="0"/>
        </w:rPr>
        <w:t xml:space="preserve">Evidencia: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corrida verde con ambos jobs de la matriz y tabla con la duración de la 1.ª y 2.ª corrida.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08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6119820" cy="2933700"/>
            <wp:effectExtent b="0" l="0" r="0" t="0"/>
            <wp:docPr id="1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080" w:right="0" w:firstLine="0"/>
        <w:jc w:val="left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Provoque un fallo de prueba y corríjalo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(diapositiva 23).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Modifique a propósito una aserción de una prueba (p. ej., esperar 1 en lugar de 0) y haga push.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Observe el job en rojo e identifique, en el log y en el XML del artefacto, qué prueba falló y por qué.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Revierta el cambio, haga push y verifique que el pipeline vuelve a verde.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Responda: ¿este fue un fallo de prueba o un fallo de pipeline? Compárelo con la corrida de la diapositiva 23, que falló por usar upload-artifact@v3.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8db8"/>
          <w:sz w:val="20"/>
          <w:szCs w:val="20"/>
          <w:u w:val="none"/>
          <w:shd w:fill="auto" w:val="clear"/>
          <w:vertAlign w:val="baseline"/>
          <w:rtl w:val="0"/>
        </w:rPr>
        <w:t xml:space="preserve">Evidencia: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corrida en rojo con la prueba fallida identificada y corrida verde tras la corrección.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Genere la build de Windows como artefacto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(diapositiva 28).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Agregue el job build del Anexo A. Observe que declara needs: test.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Haga push y verifique en el grafo del resumen que build solo empieza cuando test termina bien.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Descargue el artefacto Build-StandaloneWindows64, descomprímalo y ejecute el .exe en el PC del laboratorio.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8db8"/>
          <w:sz w:val="20"/>
          <w:szCs w:val="20"/>
          <w:u w:val="none"/>
          <w:shd w:fill="auto" w:val="clear"/>
          <w:vertAlign w:val="baseline"/>
          <w:rtl w:val="0"/>
        </w:rPr>
        <w:t xml:space="preserve">Evidencia: </w:t>
      </w:r>
      <w:sdt>
        <w:sdtPr>
          <w:id w:val="-45441225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grafo test → build en verde y el juego ejecutándose desde la build descargada.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Publique un release por tag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(diapositiva 29).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Agregue el job release del Anexo A y haga push.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Cree y suba un tag desde la terminal:</w:t>
      </w:r>
    </w:p>
    <w:p w:rsidR="00000000" w:rsidDel="00000000" w:rsidP="00000000" w:rsidRDefault="00000000" w:rsidRPr="00000000" w14:paraId="00000075">
      <w:pPr>
        <w:keepNext w:val="1"/>
        <w:keepLines w:val="1"/>
        <w:shd w:fill="f2f2f2" w:val="clear"/>
        <w:spacing w:after="0" w:before="60" w:line="240" w:lineRule="auto"/>
        <w:ind w:left="144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git tag v0.1.0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Lines w:val="1"/>
        <w:shd w:fill="f2f2f2" w:val="clear"/>
        <w:spacing w:after="100" w:before="0" w:line="240" w:lineRule="auto"/>
        <w:ind w:left="144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git push origin v0.1.0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1146664244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Verifique que el tag dispara test → build → release y que en la pestaña Releases aparece Juego-v0.1.0-Win64.zip.</w:t>
          </w:r>
        </w:sdtContent>
      </w:sdt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Responda: ¿por qué un push normal a main no crea un release?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108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8db8"/>
          <w:sz w:val="20"/>
          <w:szCs w:val="20"/>
          <w:u w:val="none"/>
          <w:shd w:fill="auto" w:val="clear"/>
          <w:vertAlign w:val="baseline"/>
          <w:rtl w:val="0"/>
        </w:rPr>
        <w:t xml:space="preserve">Evidencia: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página del release v0.1.0 con el .zip adjunto.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16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Reto opcional: proteja la rama main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(diapositiva 6).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sdt>
        <w:sdtPr>
          <w:id w:val="-576571883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En Settings → Branches (o Rules → Rulesets) cree una regla para main que exija los checks Tests (editmode) y Tests (playmode).</w:t>
          </w:r>
        </w:sdtContent>
      </w:sdt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Abra un Pull Request con una prueba que falle y verifique que GitHub bloquea el merge.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6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2"/>
          <w:szCs w:val="22"/>
          <w:u w:val="none"/>
          <w:shd w:fill="auto" w:val="clear"/>
          <w:vertAlign w:val="baseline"/>
          <w:rtl w:val="0"/>
        </w:rPr>
        <w:t xml:space="preserve">Nota Parte 1: Entregue un PDF con el enlace al repositorio, las evidencias de cada paso y las respuestas a las preguntas de los pasos 2, 4, 5 y 7. El archivo unity-ci.yml debe quedar en el repositorio.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8db8"/>
          <w:sz w:val="24"/>
          <w:szCs w:val="24"/>
          <w:u w:val="none"/>
          <w:shd w:fill="auto" w:val="clear"/>
          <w:vertAlign w:val="baseline"/>
          <w:rtl w:val="0"/>
        </w:rPr>
        <w:t xml:space="preserve">PARTE 2: Sistema de trabajo de testing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la revisión y organización de las tareas planificadas, seleccione 4 tareas nuevas a implementar y 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trabajo de testing.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Aplique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sistema de trabajo de 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dado en teoría donde se exponga lo siguiente: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Testing por riesgo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(defina una tabla con Áreas críticas, Casos de prueba, Priorización, Responsables).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Testing exploratorio planificado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para buscar glitches o exploits.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Elabore para cada tipo de testing un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Checklists de jugabilidad.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   Nota: Para cada tarea seleccionada entregue un documento con la tabla de Testing por riesgo y el Checklists de jugabilidad.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bookmarkStart w:colFirst="0" w:colLast="0" w:name="_heading=h.6cpyjw3g2aqw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Puede aplicar la metodología Scrum utilizando Trello de la siguiente manera: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0" w:before="0" w:line="259" w:lineRule="auto"/>
        <w:ind w:left="70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 un tablero en Trello (https://trello.com/) para cada tarea de su proyecto de tesis y realice lo siguiente: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Cree el tablero como se muestra en la Figura 1.</w:t>
      </w:r>
    </w:p>
    <w:p w:rsidR="00000000" w:rsidDel="00000000" w:rsidP="00000000" w:rsidRDefault="00000000" w:rsidRPr="00000000" w14:paraId="0000008E">
      <w:pPr>
        <w:tabs>
          <w:tab w:val="left" w:leader="none" w:pos="1200"/>
        </w:tabs>
        <w:ind w:left="-709" w:firstLine="0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</w:rPr>
        <w:drawing>
          <wp:inline distB="0" distT="0" distL="0" distR="0">
            <wp:extent cx="7546811" cy="2687348"/>
            <wp:effectExtent b="0" l="0" r="0" t="0"/>
            <wp:docPr id="1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6811" cy="2687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0"/>
        </w:tabs>
        <w:spacing w:after="160" w:before="0" w:line="259" w:lineRule="auto"/>
        <w:ind w:left="709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Figura 1: Tablero de ejemplo</w:t>
      </w:r>
    </w:p>
    <w:p w:rsidR="00000000" w:rsidDel="00000000" w:rsidP="00000000" w:rsidRDefault="00000000" w:rsidRPr="00000000" w14:paraId="00000090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        </w:t>
      </w:r>
    </w:p>
    <w:p w:rsidR="00000000" w:rsidDel="00000000" w:rsidP="00000000" w:rsidRDefault="00000000" w:rsidRPr="00000000" w14:paraId="00000091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b. Defina la tarjeta como se muestra en la Figura 2.</w:t>
      </w:r>
    </w:p>
    <w:p w:rsidR="00000000" w:rsidDel="00000000" w:rsidP="00000000" w:rsidRDefault="00000000" w:rsidRPr="00000000" w14:paraId="00000093">
      <w:pPr>
        <w:tabs>
          <w:tab w:val="left" w:leader="none" w:pos="1200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1200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736842" cy="4587885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6842" cy="4587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tabs>
          <w:tab w:val="left" w:leader="none" w:pos="1200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Figura 2: Tarjeta de tareas</w:t>
      </w:r>
    </w:p>
    <w:p w:rsidR="00000000" w:rsidDel="00000000" w:rsidP="00000000" w:rsidRDefault="00000000" w:rsidRPr="00000000" w14:paraId="00000097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c. Cree un checklist para cada historia de usuario como se muestra en las Figuras 3 y 4.</w:t>
      </w:r>
    </w:p>
    <w:p w:rsidR="00000000" w:rsidDel="00000000" w:rsidP="00000000" w:rsidRDefault="00000000" w:rsidRPr="00000000" w14:paraId="00000098">
      <w:pPr>
        <w:tabs>
          <w:tab w:val="left" w:leader="none" w:pos="1200"/>
        </w:tabs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387807" cy="1226926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226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1200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Figura 3: Creación de checklist</w:t>
      </w:r>
    </w:p>
    <w:p w:rsidR="00000000" w:rsidDel="00000000" w:rsidP="00000000" w:rsidRDefault="00000000" w:rsidRPr="00000000" w14:paraId="0000009A">
      <w:pPr>
        <w:tabs>
          <w:tab w:val="left" w:leader="none" w:pos="1200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4859752" cy="4724074"/>
            <wp:effectExtent b="0" l="0" r="0" t="0"/>
            <wp:docPr id="1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9752" cy="47240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1200"/>
        </w:tabs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Figura 4: Checklist de historias.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Conclusiones:</w:t>
      </w:r>
    </w:p>
    <w:p w:rsidR="00000000" w:rsidDel="00000000" w:rsidP="00000000" w:rsidRDefault="00000000" w:rsidRPr="00000000" w14:paraId="0000009E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28.0" w:type="dxa"/>
        <w:jc w:val="left"/>
        <w:tblBorders>
          <w:top w:color="000000" w:space="0" w:sz="4" w:val="single"/>
          <w:left w:color="000000" w:space="0" w:sz="0" w:val="nil"/>
          <w:bottom w:color="000000" w:space="0" w:sz="4" w:val="single"/>
          <w:right w:color="000000" w:space="0" w:sz="0" w:val="nil"/>
          <w:insideH w:color="000000" w:space="0" w:sz="4" w:val="single"/>
          <w:insideV w:color="000000" w:space="0" w:sz="0" w:val="nil"/>
        </w:tblBorders>
        <w:tblLayout w:type="fixed"/>
        <w:tblLook w:val="0400"/>
      </w:tblPr>
      <w:tblGrid>
        <w:gridCol w:w="4814"/>
        <w:gridCol w:w="4814"/>
        <w:tblGridChange w:id="0">
          <w:tblGrid>
            <w:gridCol w:w="4814"/>
            <w:gridCol w:w="481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0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3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7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9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B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C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E">
            <w:pPr>
              <w:tabs>
                <w:tab w:val="left" w:leader="none" w:pos="1200"/>
              </w:tabs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tabs>
          <w:tab w:val="left" w:leader="none" w:pos="120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8db8"/>
          <w:sz w:val="24"/>
          <w:szCs w:val="24"/>
          <w:u w:val="none"/>
          <w:shd w:fill="auto" w:val="clear"/>
          <w:vertAlign w:val="baseline"/>
          <w:rtl w:val="0"/>
        </w:rPr>
        <w:t xml:space="preserve">ANEXO A: Workflow completo (.github/workflows/unity-ci.yml)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mismo archivo está disponible como unity-ci.yml en la plataforma del curso. Los jobs build y release se agregan debajo de jobs:, al mismo nivel que test. Respete la indentación: YAML usa espacios, nunca tabs.</w:t>
      </w:r>
    </w:p>
    <w:p w:rsidR="00000000" w:rsidDel="00000000" w:rsidP="00000000" w:rsidRDefault="00000000" w:rsidRPr="00000000" w14:paraId="000000B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test – pruebas (Parte 1, paso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1"/>
        <w:keepLines w:val="1"/>
        <w:shd w:fill="f2f2f2" w:val="clear"/>
        <w:spacing w:after="0" w:before="6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name: Unity 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push: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branches: [ main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tags: [ 'v*'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pull_request: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branches: [ main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workflow_dispatch: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jobs: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name: Tests (${{ matrix.testMode 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runs-on: 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fail-fast: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testMode: [ editmode, playmode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- uses: actions/checkout@v4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lfs: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- uses: actions/cache@v4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path: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key: Library-test-${{ hashFiles('Assets/**',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'Packages/**', 'ProjectSettings/**')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restore-keys: Library-test-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- uses: game-ci/unity-test-runner@v4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id: tests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UNITY_LICENSE: ${{ secrets.UNITY_LICENSE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UNITY_EMAIL: ${{ secrets.UNITY_EMAIL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UNITY_PASSWORD: ${{ secrets.UNITY_PASSWORD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testMode: ${{ matrix.testMode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artifactsPath: ${{ matrix.testMode }}-artifacts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- uses: actions/upload-artifact@v4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if: always()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name: TestResults-${{ matrix.testMode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Lines w:val="1"/>
        <w:shd w:fill="f2f2f2" w:val="clear"/>
        <w:spacing w:after="10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path: ${{ steps.tests.outputs.artifactsPath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build – build de Windows (Parte 1, paso 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1"/>
        <w:keepLines w:val="1"/>
        <w:shd w:fill="f2f2f2" w:val="clear"/>
        <w:spacing w:after="0" w:before="6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name: Build (${{ matrix.platform 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needs: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runs-on: 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strategy: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matrix: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platform: [ StandaloneWindows64 ]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- uses: actions/checkout@v4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lfs: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- uses: actions/cache@v4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path: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key: Library-${{ matrix.platform }}-${{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hashFiles('Assets/**', 'Packages/**',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  'ProjectSettings/**')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restore-keys: Library-${{ matrix.platform }}-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- uses: game-ci/unity-builder@v4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env: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UNITY_LICENSE: ${{ secrets.UNITY_LICENSE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UNITY_EMAIL: ${{ secrets.UNITY_EMAIL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UNITY_PASSWORD: ${{ secrets.UNITY_PASSWORD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targetPlatform: ${{ matrix.platform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- uses: actions/upload-artifact@v4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name: Build-${{ matrix.platform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Lines w:val="1"/>
        <w:shd w:fill="f2f2f2" w:val="clear"/>
        <w:spacing w:after="10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path: build/${{ matrix.platform 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 release – release por tag (Parte 1, paso 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1"/>
        <w:keepLines w:val="1"/>
        <w:shd w:fill="f2f2f2" w:val="clear"/>
        <w:spacing w:after="0" w:before="6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release: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name: Release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needs: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if: startsWith(github.ref, 'refs/tags/v')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runs-on: ubuntu-latest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permissions: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contents: write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- uses: actions/download-artifact@v4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name: Build-StandaloneWindows64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path: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- name: Comprimir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run: cd build &amp;&amp; zip -r ../Juego-${{ github.ref_name }}-Win64.zip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- uses: softprops/action-gh-release@v2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1"/>
        <w:keepLines w:val="1"/>
        <w:shd w:fill="f2f2f2" w:val="clear"/>
        <w:spacing w:after="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with: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Lines w:val="1"/>
        <w:shd w:fill="f2f2f2" w:val="clear"/>
        <w:spacing w:after="100" w:before="0" w:line="240" w:lineRule="auto"/>
        <w:ind w:left="0" w:firstLine="0"/>
        <w:rPr/>
      </w:pP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          files: Juego-${{ github.ref_name }}-Win64.zip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134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2" style="position:absolute;width:565.4pt;height:799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F">
    <w:pPr>
      <w:tabs>
        <w:tab w:val="left" w:leader="none" w:pos="1160"/>
      </w:tabs>
      <w:spacing w:after="0" w:line="240" w:lineRule="auto"/>
      <w:rPr>
        <w:rFonts w:ascii="Arial" w:cs="Arial" w:eastAsia="Arial" w:hAnsi="Arial"/>
        <w:color w:val="ffffff"/>
        <w:sz w:val="18"/>
        <w:szCs w:val="18"/>
      </w:rPr>
    </w:pPr>
    <w:r w:rsidDel="00000000" w:rsidR="00000000" w:rsidRPr="00000000">
      <w:rPr>
        <w:rFonts w:ascii="Arial" w:cs="Arial" w:eastAsia="Arial" w:hAnsi="Arial"/>
        <w:b w:val="1"/>
        <w:bCs w:val="1"/>
        <w:color w:val="000000"/>
        <w:sz w:val="18"/>
        <w:szCs w:val="18"/>
        <w:rtl w:val="0"/>
      </w:rPr>
      <w:t xml:space="preserve">Testing de videojuegos</w:t>
    </w:r>
    <w:r w:rsidDel="00000000" w:rsidR="00000000" w:rsidRPr="00000000">
      <w:rPr>
        <w:rFonts w:ascii="Arial" w:cs="Arial" w:eastAsia="Arial" w:hAnsi="Arial"/>
        <w:color w:val="000000"/>
        <w:sz w:val="18"/>
        <w:szCs w:val="18"/>
        <w:rtl w:val="0"/>
      </w:rPr>
      <w:t xml:space="preserve">: 6 C26 Sección A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5253990</wp:posOffset>
          </wp:positionH>
          <wp:positionV relativeFrom="paragraph">
            <wp:posOffset>-215264</wp:posOffset>
          </wp:positionV>
          <wp:extent cx="1249680" cy="481330"/>
          <wp:effectExtent b="0" l="0" r="0" t="0"/>
          <wp:wrapNone/>
          <wp:docPr id="1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9680" cy="48133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10">
    <w:pPr>
      <w:tabs>
        <w:tab w:val="left" w:leader="none" w:pos="1160"/>
      </w:tabs>
      <w:spacing w:after="0" w:lineRule="auto"/>
      <w:rPr>
        <w:rFonts w:ascii="Arial" w:cs="Arial" w:eastAsia="Arial" w:hAnsi="Arial"/>
        <w:color w:val="ffffff"/>
        <w:sz w:val="16"/>
        <w:szCs w:val="16"/>
      </w:rPr>
    </w:pPr>
    <w:r w:rsidDel="00000000" w:rsidR="00000000" w:rsidRPr="00000000">
      <w:rPr>
        <w:rFonts w:ascii="Arial" w:cs="Arial" w:eastAsia="Arial" w:hAnsi="Arial"/>
        <w:color w:val="ffffff"/>
        <w:sz w:val="16"/>
        <w:szCs w:val="16"/>
        <w:rtl w:val="0"/>
      </w:rPr>
      <w:t xml:space="preserve">Clases, atributos y métodos</w:t>
    </w:r>
  </w:p>
  <w:p w:rsidR="00000000" w:rsidDel="00000000" w:rsidP="00000000" w:rsidRDefault="00000000" w:rsidRPr="00000000" w14:paraId="00000111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WordPictureWatermark1" style="position:absolute;width:565.4pt;height:799.8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4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upperRoman"/>
      <w:lvlText w:val="%1."/>
      <w:lvlJc w:val="righ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081D67"/>
  </w:style>
  <w:style w:type="paragraph" w:styleId="Piedepgina">
    <w:name w:val="footer"/>
    <w:basedOn w:val="Normal"/>
    <w:link w:val="PiedepginaCar"/>
    <w:uiPriority w:val="99"/>
    <w:unhideWhenUsed w:val="1"/>
    <w:rsid w:val="00081D67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81D67"/>
  </w:style>
  <w:style w:type="paragraph" w:styleId="Prrafodelista">
    <w:name w:val="List Paragraph"/>
    <w:basedOn w:val="Normal"/>
    <w:uiPriority w:val="34"/>
    <w:qFormat w:val="1"/>
    <w:rsid w:val="00014DB9"/>
    <w:pPr>
      <w:ind w:left="720"/>
      <w:contextualSpacing w:val="1"/>
    </w:pPr>
  </w:style>
  <w:style w:type="table" w:styleId="Tablaconcuadrcula">
    <w:name w:val="Table Grid"/>
    <w:basedOn w:val="Tablanormal"/>
    <w:uiPriority w:val="39"/>
    <w:rsid w:val="005C412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6A648A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Firestar04O/TestingProject.git" TargetMode="External"/><Relationship Id="rId10" Type="http://schemas.openxmlformats.org/officeDocument/2006/relationships/header" Target="header1.xml"/><Relationship Id="rId13" Type="http://schemas.openxmlformats.org/officeDocument/2006/relationships/image" Target="media/image10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15" Type="http://schemas.openxmlformats.org/officeDocument/2006/relationships/image" Target="media/image5.png"/><Relationship Id="rId14" Type="http://schemas.openxmlformats.org/officeDocument/2006/relationships/image" Target="media/image11.png"/><Relationship Id="rId17" Type="http://schemas.openxmlformats.org/officeDocument/2006/relationships/image" Target="media/image9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3.png"/><Relationship Id="rId6" Type="http://schemas.openxmlformats.org/officeDocument/2006/relationships/customXml" Target="../customXML/item1.xml"/><Relationship Id="rId18" Type="http://schemas.openxmlformats.org/officeDocument/2006/relationships/image" Target="media/image1.png"/><Relationship Id="rId7" Type="http://schemas.openxmlformats.org/officeDocument/2006/relationships/image" Target="media/image6.png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vEWoMI1XRJNakh+bOkggRVKAr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zIIaC5namRneHMyDmguNmNweWp3M2cyYXF3OAByITFHTksxS09Lcnk1V1VyZ08zT2NVVnFUcmxjdnVaUkpkN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2025-02-04T17:30:00Z</dcterms:created>
  <dc:creator>Diego Luis Nishimazuruga Lima</dc:creator>
</cp:coreProperties>
</file>