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4"/>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bookmarkStart w:id="1" w:name="_GoBack"/>
            <w:bookmarkEnd w:id="1"/>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OngoingStubbing用于mock操作的结果：</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mock对象或行为</w:t>
      </w:r>
    </w:p>
    <w:p>
      <w:pPr>
        <w:rPr>
          <w:rFonts w:hint="default" w:ascii="Consolas" w:hAnsi="Consolas" w:cs="Consolas"/>
          <w:lang w:val="en-US" w:eastAsia="zh-CN"/>
        </w:rPr>
      </w:pPr>
    </w:p>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val="en-US" w:eastAsia="zh-CN"/>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Arial" w:cs="Consolas"/>
          <w:i w:val="0"/>
          <w:caps w:val="0"/>
          <w:color w:val="333333"/>
          <w:spacing w:val="0"/>
          <w:sz w:val="21"/>
          <w:szCs w:val="21"/>
          <w:shd w:val="clear" w:fill="FFFFFF"/>
        </w:rPr>
      </w:pP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spy对象的使用方式，要先执行do等方法，mock对象也可以这样使用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62"/>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62"/>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92D2F045"/>
    <w:multiLevelType w:val="singleLevel"/>
    <w:tmpl w:val="92D2F045"/>
    <w:lvl w:ilvl="0" w:tentative="0">
      <w:start w:val="1"/>
      <w:numFmt w:val="decimal"/>
      <w:suff w:val="space"/>
      <w:lvlText w:val="%1."/>
      <w:lvlJc w:val="left"/>
    </w:lvl>
  </w:abstractNum>
  <w:abstractNum w:abstractNumId="3">
    <w:nsid w:val="9B16A1DA"/>
    <w:multiLevelType w:val="singleLevel"/>
    <w:tmpl w:val="9B16A1DA"/>
    <w:lvl w:ilvl="0" w:tentative="0">
      <w:start w:val="1"/>
      <w:numFmt w:val="decimal"/>
      <w:suff w:val="space"/>
      <w:lvlText w:val="%1."/>
      <w:lvlJc w:val="left"/>
    </w:lvl>
  </w:abstractNum>
  <w:abstractNum w:abstractNumId="4">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5">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6">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7">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8">
    <w:nsid w:val="B94975EB"/>
    <w:multiLevelType w:val="singleLevel"/>
    <w:tmpl w:val="B94975EB"/>
    <w:lvl w:ilvl="0" w:tentative="0">
      <w:start w:val="1"/>
      <w:numFmt w:val="decimal"/>
      <w:lvlText w:val="%1)"/>
      <w:lvlJc w:val="left"/>
      <w:pPr>
        <w:ind w:left="425" w:hanging="425"/>
      </w:pPr>
      <w:rPr>
        <w:rFonts w:hint="default"/>
      </w:rPr>
    </w:lvl>
  </w:abstractNum>
  <w:abstractNum w:abstractNumId="9">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0">
    <w:nsid w:val="C01C6A81"/>
    <w:multiLevelType w:val="singleLevel"/>
    <w:tmpl w:val="C01C6A81"/>
    <w:lvl w:ilvl="0" w:tentative="0">
      <w:start w:val="1"/>
      <w:numFmt w:val="decimal"/>
      <w:lvlText w:val="%1)"/>
      <w:lvlJc w:val="left"/>
      <w:pPr>
        <w:ind w:left="425" w:hanging="425"/>
      </w:pPr>
      <w:rPr>
        <w:rFonts w:hint="default"/>
      </w:rPr>
    </w:lvl>
  </w:abstractNum>
  <w:abstractNum w:abstractNumId="11">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2">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13">
    <w:nsid w:val="C488233B"/>
    <w:multiLevelType w:val="singleLevel"/>
    <w:tmpl w:val="C488233B"/>
    <w:lvl w:ilvl="0" w:tentative="0">
      <w:start w:val="1"/>
      <w:numFmt w:val="upperLetter"/>
      <w:suff w:val="space"/>
      <w:lvlText w:val="%1."/>
      <w:lvlJc w:val="left"/>
    </w:lvl>
  </w:abstractNum>
  <w:abstractNum w:abstractNumId="14">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15">
    <w:nsid w:val="C7A8B7CE"/>
    <w:multiLevelType w:val="singleLevel"/>
    <w:tmpl w:val="C7A8B7CE"/>
    <w:lvl w:ilvl="0" w:tentative="0">
      <w:start w:val="1"/>
      <w:numFmt w:val="decimal"/>
      <w:lvlText w:val="%1)"/>
      <w:lvlJc w:val="left"/>
      <w:pPr>
        <w:ind w:left="425" w:hanging="425"/>
      </w:pPr>
      <w:rPr>
        <w:rFonts w:hint="default"/>
      </w:rPr>
    </w:lvl>
  </w:abstractNum>
  <w:abstractNum w:abstractNumId="16">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17">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18">
    <w:nsid w:val="D83E024D"/>
    <w:multiLevelType w:val="singleLevel"/>
    <w:tmpl w:val="D83E024D"/>
    <w:lvl w:ilvl="0" w:tentative="0">
      <w:start w:val="1"/>
      <w:numFmt w:val="decimal"/>
      <w:lvlText w:val="%1)"/>
      <w:lvlJc w:val="left"/>
      <w:pPr>
        <w:ind w:left="425" w:hanging="425"/>
      </w:pPr>
      <w:rPr>
        <w:rFonts w:hint="default"/>
      </w:rPr>
    </w:lvl>
  </w:abstractNum>
  <w:abstractNum w:abstractNumId="19">
    <w:nsid w:val="D8A0E381"/>
    <w:multiLevelType w:val="singleLevel"/>
    <w:tmpl w:val="D8A0E381"/>
    <w:lvl w:ilvl="0" w:tentative="0">
      <w:start w:val="1"/>
      <w:numFmt w:val="decimal"/>
      <w:suff w:val="space"/>
      <w:lvlText w:val="%1."/>
      <w:lvlJc w:val="left"/>
    </w:lvl>
  </w:abstractNum>
  <w:abstractNum w:abstractNumId="20">
    <w:nsid w:val="DC1F56A3"/>
    <w:multiLevelType w:val="singleLevel"/>
    <w:tmpl w:val="DC1F56A3"/>
    <w:lvl w:ilvl="0" w:tentative="0">
      <w:start w:val="1"/>
      <w:numFmt w:val="decimal"/>
      <w:lvlText w:val="%1)"/>
      <w:lvlJc w:val="left"/>
      <w:pPr>
        <w:ind w:left="425" w:hanging="425"/>
      </w:pPr>
      <w:rPr>
        <w:rFonts w:hint="default"/>
      </w:rPr>
    </w:lvl>
  </w:abstractNum>
  <w:abstractNum w:abstractNumId="21">
    <w:nsid w:val="E09A0C70"/>
    <w:multiLevelType w:val="singleLevel"/>
    <w:tmpl w:val="E09A0C70"/>
    <w:lvl w:ilvl="0" w:tentative="0">
      <w:start w:val="1"/>
      <w:numFmt w:val="decimal"/>
      <w:suff w:val="space"/>
      <w:lvlText w:val="%1."/>
      <w:lvlJc w:val="left"/>
    </w:lvl>
  </w:abstractNum>
  <w:abstractNum w:abstractNumId="22">
    <w:nsid w:val="E53FF3F1"/>
    <w:multiLevelType w:val="singleLevel"/>
    <w:tmpl w:val="E53FF3F1"/>
    <w:lvl w:ilvl="0" w:tentative="0">
      <w:start w:val="1"/>
      <w:numFmt w:val="decimal"/>
      <w:lvlText w:val="%1)"/>
      <w:lvlJc w:val="left"/>
      <w:pPr>
        <w:ind w:left="425" w:hanging="425"/>
      </w:pPr>
      <w:rPr>
        <w:rFonts w:hint="default"/>
      </w:rPr>
    </w:lvl>
  </w:abstractNum>
  <w:abstractNum w:abstractNumId="23">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24">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25">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26">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27">
    <w:nsid w:val="0420DAC8"/>
    <w:multiLevelType w:val="singleLevel"/>
    <w:tmpl w:val="0420DAC8"/>
    <w:lvl w:ilvl="0" w:tentative="0">
      <w:start w:val="1"/>
      <w:numFmt w:val="decimal"/>
      <w:lvlText w:val="%1."/>
      <w:lvlJc w:val="left"/>
      <w:pPr>
        <w:ind w:left="425" w:hanging="425"/>
      </w:pPr>
      <w:rPr>
        <w:rFonts w:hint="default"/>
      </w:rPr>
    </w:lvl>
  </w:abstractNum>
  <w:abstractNum w:abstractNumId="28">
    <w:nsid w:val="07FC1E4E"/>
    <w:multiLevelType w:val="singleLevel"/>
    <w:tmpl w:val="07FC1E4E"/>
    <w:lvl w:ilvl="0" w:tentative="0">
      <w:start w:val="1"/>
      <w:numFmt w:val="decimal"/>
      <w:lvlText w:val="%1)"/>
      <w:lvlJc w:val="left"/>
      <w:pPr>
        <w:ind w:left="425" w:hanging="425"/>
      </w:pPr>
      <w:rPr>
        <w:rFonts w:hint="default"/>
      </w:rPr>
    </w:lvl>
  </w:abstractNum>
  <w:abstractNum w:abstractNumId="29">
    <w:nsid w:val="12265B28"/>
    <w:multiLevelType w:val="singleLevel"/>
    <w:tmpl w:val="12265B28"/>
    <w:lvl w:ilvl="0" w:tentative="0">
      <w:start w:val="1"/>
      <w:numFmt w:val="decimal"/>
      <w:lvlText w:val="%1."/>
      <w:lvlJc w:val="left"/>
      <w:pPr>
        <w:ind w:left="425" w:hanging="425"/>
      </w:pPr>
      <w:rPr>
        <w:rFonts w:hint="default"/>
      </w:rPr>
    </w:lvl>
  </w:abstractNum>
  <w:abstractNum w:abstractNumId="30">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31">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32">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33">
    <w:nsid w:val="1A3DB74B"/>
    <w:multiLevelType w:val="singleLevel"/>
    <w:tmpl w:val="1A3DB74B"/>
    <w:lvl w:ilvl="0" w:tentative="0">
      <w:start w:val="1"/>
      <w:numFmt w:val="decimal"/>
      <w:suff w:val="space"/>
      <w:lvlText w:val="%1."/>
      <w:lvlJc w:val="left"/>
    </w:lvl>
  </w:abstractNum>
  <w:abstractNum w:abstractNumId="34">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5">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36">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37">
    <w:nsid w:val="2322B0F9"/>
    <w:multiLevelType w:val="singleLevel"/>
    <w:tmpl w:val="2322B0F9"/>
    <w:lvl w:ilvl="0" w:tentative="0">
      <w:start w:val="1"/>
      <w:numFmt w:val="decimal"/>
      <w:lvlText w:val="%1)"/>
      <w:lvlJc w:val="left"/>
      <w:pPr>
        <w:ind w:left="425" w:hanging="425"/>
      </w:pPr>
      <w:rPr>
        <w:rFonts w:hint="default"/>
      </w:rPr>
    </w:lvl>
  </w:abstractNum>
  <w:abstractNum w:abstractNumId="38">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39">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40">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41">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42">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43">
    <w:nsid w:val="43C756BA"/>
    <w:multiLevelType w:val="singleLevel"/>
    <w:tmpl w:val="43C756BA"/>
    <w:lvl w:ilvl="0" w:tentative="0">
      <w:start w:val="1"/>
      <w:numFmt w:val="decimal"/>
      <w:suff w:val="space"/>
      <w:lvlText w:val="%1."/>
      <w:lvlJc w:val="left"/>
    </w:lvl>
  </w:abstractNum>
  <w:abstractNum w:abstractNumId="44">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45">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46">
    <w:nsid w:val="4680573E"/>
    <w:multiLevelType w:val="singleLevel"/>
    <w:tmpl w:val="4680573E"/>
    <w:lvl w:ilvl="0" w:tentative="0">
      <w:start w:val="1"/>
      <w:numFmt w:val="decimal"/>
      <w:lvlText w:val="%1)"/>
      <w:lvlJc w:val="left"/>
      <w:pPr>
        <w:ind w:left="425" w:hanging="425"/>
      </w:pPr>
      <w:rPr>
        <w:rFonts w:hint="default"/>
      </w:rPr>
    </w:lvl>
  </w:abstractNum>
  <w:abstractNum w:abstractNumId="47">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48">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49">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50">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51">
    <w:nsid w:val="588A3CF3"/>
    <w:multiLevelType w:val="singleLevel"/>
    <w:tmpl w:val="588A3CF3"/>
    <w:lvl w:ilvl="0" w:tentative="0">
      <w:start w:val="1"/>
      <w:numFmt w:val="decimal"/>
      <w:lvlText w:val="%1)"/>
      <w:lvlJc w:val="left"/>
      <w:pPr>
        <w:ind w:left="425" w:hanging="425"/>
      </w:pPr>
      <w:rPr>
        <w:rFonts w:hint="default"/>
      </w:rPr>
    </w:lvl>
  </w:abstractNum>
  <w:abstractNum w:abstractNumId="52">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53">
    <w:nsid w:val="5ED52008"/>
    <w:multiLevelType w:val="singleLevel"/>
    <w:tmpl w:val="5ED52008"/>
    <w:lvl w:ilvl="0" w:tentative="0">
      <w:start w:val="1"/>
      <w:numFmt w:val="decimal"/>
      <w:suff w:val="space"/>
      <w:lvlText w:val="%1."/>
      <w:lvlJc w:val="left"/>
    </w:lvl>
  </w:abstractNum>
  <w:abstractNum w:abstractNumId="54">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55">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56">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57">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58">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59">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60">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61">
    <w:nsid w:val="74E3D9A5"/>
    <w:multiLevelType w:val="singleLevel"/>
    <w:tmpl w:val="74E3D9A5"/>
    <w:lvl w:ilvl="0" w:tentative="0">
      <w:start w:val="1"/>
      <w:numFmt w:val="decimal"/>
      <w:lvlText w:val="%1)"/>
      <w:lvlJc w:val="left"/>
      <w:pPr>
        <w:ind w:left="425" w:hanging="425"/>
      </w:pPr>
      <w:rPr>
        <w:rFonts w:hint="default"/>
      </w:rPr>
    </w:lvl>
  </w:abstractNum>
  <w:num w:numId="1">
    <w:abstractNumId w:val="34"/>
  </w:num>
  <w:num w:numId="2">
    <w:abstractNumId w:val="5"/>
  </w:num>
  <w:num w:numId="3">
    <w:abstractNumId w:val="12"/>
  </w:num>
  <w:num w:numId="4">
    <w:abstractNumId w:val="57"/>
  </w:num>
  <w:num w:numId="5">
    <w:abstractNumId w:val="14"/>
  </w:num>
  <w:num w:numId="6">
    <w:abstractNumId w:val="56"/>
  </w:num>
  <w:num w:numId="7">
    <w:abstractNumId w:val="28"/>
  </w:num>
  <w:num w:numId="8">
    <w:abstractNumId w:val="36"/>
  </w:num>
  <w:num w:numId="9">
    <w:abstractNumId w:val="54"/>
  </w:num>
  <w:num w:numId="10">
    <w:abstractNumId w:val="55"/>
  </w:num>
  <w:num w:numId="11">
    <w:abstractNumId w:val="19"/>
  </w:num>
  <w:num w:numId="12">
    <w:abstractNumId w:val="4"/>
  </w:num>
  <w:num w:numId="13">
    <w:abstractNumId w:val="35"/>
  </w:num>
  <w:num w:numId="14">
    <w:abstractNumId w:val="9"/>
  </w:num>
  <w:num w:numId="15">
    <w:abstractNumId w:val="6"/>
  </w:num>
  <w:num w:numId="16">
    <w:abstractNumId w:val="46"/>
  </w:num>
  <w:num w:numId="17">
    <w:abstractNumId w:val="53"/>
  </w:num>
  <w:num w:numId="18">
    <w:abstractNumId w:val="3"/>
  </w:num>
  <w:num w:numId="19">
    <w:abstractNumId w:val="60"/>
  </w:num>
  <w:num w:numId="20">
    <w:abstractNumId w:val="8"/>
  </w:num>
  <w:num w:numId="21">
    <w:abstractNumId w:val="58"/>
  </w:num>
  <w:num w:numId="22">
    <w:abstractNumId w:val="15"/>
  </w:num>
  <w:num w:numId="23">
    <w:abstractNumId w:val="2"/>
  </w:num>
  <w:num w:numId="24">
    <w:abstractNumId w:val="30"/>
  </w:num>
  <w:num w:numId="25">
    <w:abstractNumId w:val="32"/>
  </w:num>
  <w:num w:numId="26">
    <w:abstractNumId w:val="47"/>
  </w:num>
  <w:num w:numId="27">
    <w:abstractNumId w:val="37"/>
  </w:num>
  <w:num w:numId="28">
    <w:abstractNumId w:val="11"/>
  </w:num>
  <w:num w:numId="29">
    <w:abstractNumId w:val="23"/>
  </w:num>
  <w:num w:numId="30">
    <w:abstractNumId w:val="1"/>
  </w:num>
  <w:num w:numId="31">
    <w:abstractNumId w:val="18"/>
  </w:num>
  <w:num w:numId="32">
    <w:abstractNumId w:val="24"/>
  </w:num>
  <w:num w:numId="33">
    <w:abstractNumId w:val="38"/>
  </w:num>
  <w:num w:numId="34">
    <w:abstractNumId w:val="22"/>
  </w:num>
  <w:num w:numId="35">
    <w:abstractNumId w:val="33"/>
  </w:num>
  <w:num w:numId="36">
    <w:abstractNumId w:val="21"/>
  </w:num>
  <w:num w:numId="37">
    <w:abstractNumId w:val="13"/>
  </w:num>
  <w:num w:numId="38">
    <w:abstractNumId w:val="41"/>
  </w:num>
  <w:num w:numId="39">
    <w:abstractNumId w:val="26"/>
  </w:num>
  <w:num w:numId="40">
    <w:abstractNumId w:val="42"/>
  </w:num>
  <w:num w:numId="41">
    <w:abstractNumId w:val="16"/>
  </w:num>
  <w:num w:numId="42">
    <w:abstractNumId w:val="40"/>
  </w:num>
  <w:num w:numId="43">
    <w:abstractNumId w:val="27"/>
  </w:num>
  <w:num w:numId="44">
    <w:abstractNumId w:val="44"/>
  </w:num>
  <w:num w:numId="45">
    <w:abstractNumId w:val="29"/>
  </w:num>
  <w:num w:numId="46">
    <w:abstractNumId w:val="39"/>
  </w:num>
  <w:num w:numId="47">
    <w:abstractNumId w:val="17"/>
  </w:num>
  <w:num w:numId="48">
    <w:abstractNumId w:val="45"/>
  </w:num>
  <w:num w:numId="49">
    <w:abstractNumId w:val="0"/>
  </w:num>
  <w:num w:numId="50">
    <w:abstractNumId w:val="7"/>
  </w:num>
  <w:num w:numId="51">
    <w:abstractNumId w:val="49"/>
  </w:num>
  <w:num w:numId="52">
    <w:abstractNumId w:val="20"/>
  </w:num>
  <w:num w:numId="53">
    <w:abstractNumId w:val="59"/>
  </w:num>
  <w:num w:numId="54">
    <w:abstractNumId w:val="48"/>
  </w:num>
  <w:num w:numId="55">
    <w:abstractNumId w:val="31"/>
  </w:num>
  <w:num w:numId="56">
    <w:abstractNumId w:val="51"/>
  </w:num>
  <w:num w:numId="57">
    <w:abstractNumId w:val="50"/>
  </w:num>
  <w:num w:numId="58">
    <w:abstractNumId w:val="43"/>
  </w:num>
  <w:num w:numId="59">
    <w:abstractNumId w:val="25"/>
  </w:num>
  <w:num w:numId="60">
    <w:abstractNumId w:val="52"/>
  </w:num>
  <w:num w:numId="61">
    <w:abstractNumId w:val="10"/>
  </w:num>
  <w:num w:numId="62">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74F7"/>
    <w:rsid w:val="009545B7"/>
    <w:rsid w:val="00E36910"/>
    <w:rsid w:val="00EF6BD5"/>
    <w:rsid w:val="010E3AB4"/>
    <w:rsid w:val="0174126A"/>
    <w:rsid w:val="01860225"/>
    <w:rsid w:val="01916FCF"/>
    <w:rsid w:val="01D549AE"/>
    <w:rsid w:val="01E5098A"/>
    <w:rsid w:val="02515A69"/>
    <w:rsid w:val="028B693D"/>
    <w:rsid w:val="028C749A"/>
    <w:rsid w:val="029A4AA6"/>
    <w:rsid w:val="02A758A7"/>
    <w:rsid w:val="02AA0F25"/>
    <w:rsid w:val="02BD685A"/>
    <w:rsid w:val="02CF294C"/>
    <w:rsid w:val="0340026B"/>
    <w:rsid w:val="03450389"/>
    <w:rsid w:val="038D6310"/>
    <w:rsid w:val="03A210E3"/>
    <w:rsid w:val="03A25877"/>
    <w:rsid w:val="041936B9"/>
    <w:rsid w:val="041F1F2C"/>
    <w:rsid w:val="04207C53"/>
    <w:rsid w:val="044A04CB"/>
    <w:rsid w:val="04982CAC"/>
    <w:rsid w:val="052B178C"/>
    <w:rsid w:val="052D5BC2"/>
    <w:rsid w:val="053A3813"/>
    <w:rsid w:val="0556687D"/>
    <w:rsid w:val="057B6715"/>
    <w:rsid w:val="05D316B8"/>
    <w:rsid w:val="063944FA"/>
    <w:rsid w:val="064739BD"/>
    <w:rsid w:val="06C150ED"/>
    <w:rsid w:val="07856E9E"/>
    <w:rsid w:val="07A317BE"/>
    <w:rsid w:val="07BC07FA"/>
    <w:rsid w:val="07C8067B"/>
    <w:rsid w:val="0803568F"/>
    <w:rsid w:val="08166C0A"/>
    <w:rsid w:val="084468EC"/>
    <w:rsid w:val="0849223E"/>
    <w:rsid w:val="087420DC"/>
    <w:rsid w:val="08775922"/>
    <w:rsid w:val="08811DB6"/>
    <w:rsid w:val="08C3769A"/>
    <w:rsid w:val="09094000"/>
    <w:rsid w:val="09953FBC"/>
    <w:rsid w:val="09967944"/>
    <w:rsid w:val="09BF714F"/>
    <w:rsid w:val="0A25358A"/>
    <w:rsid w:val="0A281B72"/>
    <w:rsid w:val="0AEE413E"/>
    <w:rsid w:val="0AFB6043"/>
    <w:rsid w:val="0B1001FA"/>
    <w:rsid w:val="0B225BF5"/>
    <w:rsid w:val="0B253D3E"/>
    <w:rsid w:val="0B2A6AAC"/>
    <w:rsid w:val="0B6E3A3B"/>
    <w:rsid w:val="0B807131"/>
    <w:rsid w:val="0B88772E"/>
    <w:rsid w:val="0BEF2FEC"/>
    <w:rsid w:val="0C235E37"/>
    <w:rsid w:val="0C66202E"/>
    <w:rsid w:val="0C6A736C"/>
    <w:rsid w:val="0D054A1D"/>
    <w:rsid w:val="0D4A204A"/>
    <w:rsid w:val="0D641719"/>
    <w:rsid w:val="0DB263B0"/>
    <w:rsid w:val="0DF67EFF"/>
    <w:rsid w:val="0EA501AF"/>
    <w:rsid w:val="0EC539C2"/>
    <w:rsid w:val="0EE14474"/>
    <w:rsid w:val="0EEF26F2"/>
    <w:rsid w:val="0EF16734"/>
    <w:rsid w:val="0F3F62CD"/>
    <w:rsid w:val="0F54611E"/>
    <w:rsid w:val="0F5B3FAE"/>
    <w:rsid w:val="0FCC2AB3"/>
    <w:rsid w:val="10195DD6"/>
    <w:rsid w:val="102E19FD"/>
    <w:rsid w:val="10A96188"/>
    <w:rsid w:val="10CA7391"/>
    <w:rsid w:val="10F16AED"/>
    <w:rsid w:val="11350BBA"/>
    <w:rsid w:val="11715F20"/>
    <w:rsid w:val="11A8311E"/>
    <w:rsid w:val="11CD072D"/>
    <w:rsid w:val="11D52A4F"/>
    <w:rsid w:val="123F011E"/>
    <w:rsid w:val="12631906"/>
    <w:rsid w:val="12B640E8"/>
    <w:rsid w:val="12C2761B"/>
    <w:rsid w:val="13306879"/>
    <w:rsid w:val="133F15D6"/>
    <w:rsid w:val="134E0928"/>
    <w:rsid w:val="13A8172D"/>
    <w:rsid w:val="13F93363"/>
    <w:rsid w:val="14463AD8"/>
    <w:rsid w:val="14CD2B21"/>
    <w:rsid w:val="14D52898"/>
    <w:rsid w:val="15236D6C"/>
    <w:rsid w:val="155961C2"/>
    <w:rsid w:val="159E6BE2"/>
    <w:rsid w:val="164949B3"/>
    <w:rsid w:val="16767303"/>
    <w:rsid w:val="16785A09"/>
    <w:rsid w:val="168370C2"/>
    <w:rsid w:val="16927BFB"/>
    <w:rsid w:val="16B70AB9"/>
    <w:rsid w:val="1759FC83"/>
    <w:rsid w:val="17B604CF"/>
    <w:rsid w:val="17BC6D13"/>
    <w:rsid w:val="17C82A47"/>
    <w:rsid w:val="1842476B"/>
    <w:rsid w:val="18560C46"/>
    <w:rsid w:val="18852947"/>
    <w:rsid w:val="18C30B38"/>
    <w:rsid w:val="1A7E17DD"/>
    <w:rsid w:val="1AAB1C3B"/>
    <w:rsid w:val="1B686253"/>
    <w:rsid w:val="1BB03D99"/>
    <w:rsid w:val="1BDC3D72"/>
    <w:rsid w:val="1C0221B5"/>
    <w:rsid w:val="1C6F414C"/>
    <w:rsid w:val="1C8765AF"/>
    <w:rsid w:val="1C952F57"/>
    <w:rsid w:val="1CA81C0A"/>
    <w:rsid w:val="1CA862C9"/>
    <w:rsid w:val="1CD2589C"/>
    <w:rsid w:val="1D3423C3"/>
    <w:rsid w:val="1D5767CB"/>
    <w:rsid w:val="1D973C97"/>
    <w:rsid w:val="1D9A37B0"/>
    <w:rsid w:val="1DA825B8"/>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401281"/>
    <w:rsid w:val="210C10D1"/>
    <w:rsid w:val="212F7E1D"/>
    <w:rsid w:val="223152FA"/>
    <w:rsid w:val="225C0B51"/>
    <w:rsid w:val="22B140F9"/>
    <w:rsid w:val="232A5D50"/>
    <w:rsid w:val="23451001"/>
    <w:rsid w:val="235470FE"/>
    <w:rsid w:val="23840F57"/>
    <w:rsid w:val="23856F34"/>
    <w:rsid w:val="23DB4230"/>
    <w:rsid w:val="243019D7"/>
    <w:rsid w:val="247311DD"/>
    <w:rsid w:val="24C21A4A"/>
    <w:rsid w:val="24DA1DDD"/>
    <w:rsid w:val="250A6E32"/>
    <w:rsid w:val="25230E96"/>
    <w:rsid w:val="252A63E4"/>
    <w:rsid w:val="254C6A58"/>
    <w:rsid w:val="25F10585"/>
    <w:rsid w:val="26537433"/>
    <w:rsid w:val="26A95898"/>
    <w:rsid w:val="26C8175B"/>
    <w:rsid w:val="27706ED6"/>
    <w:rsid w:val="277767AD"/>
    <w:rsid w:val="27A20DE6"/>
    <w:rsid w:val="27D13AFF"/>
    <w:rsid w:val="28110708"/>
    <w:rsid w:val="29542DCD"/>
    <w:rsid w:val="295B114D"/>
    <w:rsid w:val="29720BD5"/>
    <w:rsid w:val="29BD3FF4"/>
    <w:rsid w:val="29CF1AF8"/>
    <w:rsid w:val="29D15D30"/>
    <w:rsid w:val="2A472375"/>
    <w:rsid w:val="2A9402E5"/>
    <w:rsid w:val="2ACF7A6E"/>
    <w:rsid w:val="2AE855F1"/>
    <w:rsid w:val="2B4C5378"/>
    <w:rsid w:val="2B9A4B89"/>
    <w:rsid w:val="2C2425D5"/>
    <w:rsid w:val="2CAD147D"/>
    <w:rsid w:val="2CC81548"/>
    <w:rsid w:val="2CD501DF"/>
    <w:rsid w:val="2D0501DA"/>
    <w:rsid w:val="2DBFE985"/>
    <w:rsid w:val="2DC446FC"/>
    <w:rsid w:val="2DCC0872"/>
    <w:rsid w:val="2E040B79"/>
    <w:rsid w:val="2E2D3ADC"/>
    <w:rsid w:val="2E710015"/>
    <w:rsid w:val="2E794095"/>
    <w:rsid w:val="2EE40062"/>
    <w:rsid w:val="2F050041"/>
    <w:rsid w:val="2F902F2D"/>
    <w:rsid w:val="2FCA4294"/>
    <w:rsid w:val="306E1BED"/>
    <w:rsid w:val="307859C0"/>
    <w:rsid w:val="30CD3493"/>
    <w:rsid w:val="30D21665"/>
    <w:rsid w:val="31052682"/>
    <w:rsid w:val="31080456"/>
    <w:rsid w:val="3122011F"/>
    <w:rsid w:val="315D5CF4"/>
    <w:rsid w:val="319F60D3"/>
    <w:rsid w:val="31B7B83F"/>
    <w:rsid w:val="31EB75BA"/>
    <w:rsid w:val="32582C11"/>
    <w:rsid w:val="32790FBB"/>
    <w:rsid w:val="32986888"/>
    <w:rsid w:val="330C7311"/>
    <w:rsid w:val="331020C8"/>
    <w:rsid w:val="332B66C7"/>
    <w:rsid w:val="3365560A"/>
    <w:rsid w:val="33945B80"/>
    <w:rsid w:val="341448D9"/>
    <w:rsid w:val="341E6F93"/>
    <w:rsid w:val="344004B5"/>
    <w:rsid w:val="34711B00"/>
    <w:rsid w:val="34937E9C"/>
    <w:rsid w:val="34F6A078"/>
    <w:rsid w:val="35034576"/>
    <w:rsid w:val="35260875"/>
    <w:rsid w:val="35B32944"/>
    <w:rsid w:val="35DFF253"/>
    <w:rsid w:val="35E17D10"/>
    <w:rsid w:val="362219F9"/>
    <w:rsid w:val="366F0350"/>
    <w:rsid w:val="36F143B1"/>
    <w:rsid w:val="37021FB3"/>
    <w:rsid w:val="37523949"/>
    <w:rsid w:val="379962C1"/>
    <w:rsid w:val="39440DF8"/>
    <w:rsid w:val="398FEA48"/>
    <w:rsid w:val="39EB5142"/>
    <w:rsid w:val="39ED08B7"/>
    <w:rsid w:val="3A20458F"/>
    <w:rsid w:val="3A4C6159"/>
    <w:rsid w:val="3AAA63A3"/>
    <w:rsid w:val="3ADA0105"/>
    <w:rsid w:val="3AE534FD"/>
    <w:rsid w:val="3B16054C"/>
    <w:rsid w:val="3B4A689F"/>
    <w:rsid w:val="3BFD77CC"/>
    <w:rsid w:val="3C393BAD"/>
    <w:rsid w:val="3C3B5A15"/>
    <w:rsid w:val="3C843D07"/>
    <w:rsid w:val="3CD243BE"/>
    <w:rsid w:val="3CE8168B"/>
    <w:rsid w:val="3D2E71DF"/>
    <w:rsid w:val="3D642773"/>
    <w:rsid w:val="3D6540EB"/>
    <w:rsid w:val="3D78570D"/>
    <w:rsid w:val="3DA51EB9"/>
    <w:rsid w:val="3DEF8BE0"/>
    <w:rsid w:val="3DF54780"/>
    <w:rsid w:val="3E521061"/>
    <w:rsid w:val="3E627353"/>
    <w:rsid w:val="3E777814"/>
    <w:rsid w:val="3F344605"/>
    <w:rsid w:val="3F5A5818"/>
    <w:rsid w:val="3FA03BAA"/>
    <w:rsid w:val="3FE6A097"/>
    <w:rsid w:val="3FF64002"/>
    <w:rsid w:val="3FFC9056"/>
    <w:rsid w:val="401B7C28"/>
    <w:rsid w:val="40763907"/>
    <w:rsid w:val="41313450"/>
    <w:rsid w:val="41960FF8"/>
    <w:rsid w:val="425A58DE"/>
    <w:rsid w:val="429C453B"/>
    <w:rsid w:val="42B9366E"/>
    <w:rsid w:val="42E40E72"/>
    <w:rsid w:val="42E7596A"/>
    <w:rsid w:val="42F3523F"/>
    <w:rsid w:val="430A3BFF"/>
    <w:rsid w:val="431417F8"/>
    <w:rsid w:val="433531B4"/>
    <w:rsid w:val="435A4177"/>
    <w:rsid w:val="438346AE"/>
    <w:rsid w:val="438E2D12"/>
    <w:rsid w:val="43BD5510"/>
    <w:rsid w:val="43F277DF"/>
    <w:rsid w:val="44651A57"/>
    <w:rsid w:val="446A0517"/>
    <w:rsid w:val="453E72BE"/>
    <w:rsid w:val="45C62371"/>
    <w:rsid w:val="46174BFC"/>
    <w:rsid w:val="46658B6A"/>
    <w:rsid w:val="478435A5"/>
    <w:rsid w:val="47A512F7"/>
    <w:rsid w:val="47C92C0C"/>
    <w:rsid w:val="47D112EF"/>
    <w:rsid w:val="47EF3C89"/>
    <w:rsid w:val="48004B2A"/>
    <w:rsid w:val="481D08C5"/>
    <w:rsid w:val="487A4759"/>
    <w:rsid w:val="488208E0"/>
    <w:rsid w:val="490232A7"/>
    <w:rsid w:val="49445295"/>
    <w:rsid w:val="497F39DC"/>
    <w:rsid w:val="4A2626EA"/>
    <w:rsid w:val="4AAD4BFB"/>
    <w:rsid w:val="4B125DA1"/>
    <w:rsid w:val="4B211294"/>
    <w:rsid w:val="4C031DA6"/>
    <w:rsid w:val="4C3D5E0F"/>
    <w:rsid w:val="4C976096"/>
    <w:rsid w:val="4CCE50DD"/>
    <w:rsid w:val="4DCF5717"/>
    <w:rsid w:val="4DE824FB"/>
    <w:rsid w:val="4E3304EA"/>
    <w:rsid w:val="4E8E2B10"/>
    <w:rsid w:val="4E9E0CDD"/>
    <w:rsid w:val="4EDF1AA5"/>
    <w:rsid w:val="4F06383B"/>
    <w:rsid w:val="4F1C2613"/>
    <w:rsid w:val="4F373D6E"/>
    <w:rsid w:val="4F9E4620"/>
    <w:rsid w:val="4FE65839"/>
    <w:rsid w:val="50024B5D"/>
    <w:rsid w:val="50F804BA"/>
    <w:rsid w:val="520547F9"/>
    <w:rsid w:val="52A55315"/>
    <w:rsid w:val="52B40A1D"/>
    <w:rsid w:val="52BD076D"/>
    <w:rsid w:val="52C37B31"/>
    <w:rsid w:val="52E17684"/>
    <w:rsid w:val="52EC3C9E"/>
    <w:rsid w:val="52FE050A"/>
    <w:rsid w:val="531E4BA8"/>
    <w:rsid w:val="535B3750"/>
    <w:rsid w:val="537237A5"/>
    <w:rsid w:val="53A1792F"/>
    <w:rsid w:val="541235AC"/>
    <w:rsid w:val="55071E80"/>
    <w:rsid w:val="556B4055"/>
    <w:rsid w:val="565626E8"/>
    <w:rsid w:val="56B760DB"/>
    <w:rsid w:val="57207AD0"/>
    <w:rsid w:val="576F7188"/>
    <w:rsid w:val="57B00402"/>
    <w:rsid w:val="57C15899"/>
    <w:rsid w:val="57E81351"/>
    <w:rsid w:val="580A58C6"/>
    <w:rsid w:val="5865698B"/>
    <w:rsid w:val="58B00DF3"/>
    <w:rsid w:val="58F206AE"/>
    <w:rsid w:val="59114207"/>
    <w:rsid w:val="59C01F09"/>
    <w:rsid w:val="59C102F6"/>
    <w:rsid w:val="5AA33521"/>
    <w:rsid w:val="5ACA5F58"/>
    <w:rsid w:val="5AFA7BE8"/>
    <w:rsid w:val="5B411047"/>
    <w:rsid w:val="5B446E4C"/>
    <w:rsid w:val="5B8948F9"/>
    <w:rsid w:val="5BD74C6E"/>
    <w:rsid w:val="5BDF01DD"/>
    <w:rsid w:val="5C360FFF"/>
    <w:rsid w:val="5C79800E"/>
    <w:rsid w:val="5C9671D9"/>
    <w:rsid w:val="5D052C7B"/>
    <w:rsid w:val="5D5D36F3"/>
    <w:rsid w:val="5D6461F5"/>
    <w:rsid w:val="5D682CF4"/>
    <w:rsid w:val="5DAE2E3B"/>
    <w:rsid w:val="5DF3B45D"/>
    <w:rsid w:val="5EAC0E71"/>
    <w:rsid w:val="5EDE1B20"/>
    <w:rsid w:val="5EE463BC"/>
    <w:rsid w:val="5F1E2DB8"/>
    <w:rsid w:val="5FC96416"/>
    <w:rsid w:val="5FDF9455"/>
    <w:rsid w:val="5FE22D00"/>
    <w:rsid w:val="601421AE"/>
    <w:rsid w:val="605C5E9F"/>
    <w:rsid w:val="608A6609"/>
    <w:rsid w:val="60AF7FDD"/>
    <w:rsid w:val="60C751C8"/>
    <w:rsid w:val="60EA22BD"/>
    <w:rsid w:val="60EC14DB"/>
    <w:rsid w:val="61380ADF"/>
    <w:rsid w:val="616851F4"/>
    <w:rsid w:val="61906C4B"/>
    <w:rsid w:val="61CB2235"/>
    <w:rsid w:val="61CB7F9F"/>
    <w:rsid w:val="6245529D"/>
    <w:rsid w:val="637511C2"/>
    <w:rsid w:val="639F0E28"/>
    <w:rsid w:val="63E84057"/>
    <w:rsid w:val="6410299F"/>
    <w:rsid w:val="645BAC87"/>
    <w:rsid w:val="648379F8"/>
    <w:rsid w:val="65530A1B"/>
    <w:rsid w:val="65961C98"/>
    <w:rsid w:val="65B03936"/>
    <w:rsid w:val="663659E4"/>
    <w:rsid w:val="669F2EE1"/>
    <w:rsid w:val="66A23190"/>
    <w:rsid w:val="671F2A8F"/>
    <w:rsid w:val="67A33D5A"/>
    <w:rsid w:val="67FB355B"/>
    <w:rsid w:val="684F7F7B"/>
    <w:rsid w:val="68CB6DA2"/>
    <w:rsid w:val="68D97954"/>
    <w:rsid w:val="695435E0"/>
    <w:rsid w:val="69714AEE"/>
    <w:rsid w:val="699145B7"/>
    <w:rsid w:val="69D744C5"/>
    <w:rsid w:val="69DD681C"/>
    <w:rsid w:val="69DE1365"/>
    <w:rsid w:val="69E95E16"/>
    <w:rsid w:val="6A820F5C"/>
    <w:rsid w:val="6AE66747"/>
    <w:rsid w:val="6B154C84"/>
    <w:rsid w:val="6B6DD13A"/>
    <w:rsid w:val="6B9F5F17"/>
    <w:rsid w:val="6BEA1C2A"/>
    <w:rsid w:val="6C29567E"/>
    <w:rsid w:val="6C2F707B"/>
    <w:rsid w:val="6C79385B"/>
    <w:rsid w:val="6CA111F5"/>
    <w:rsid w:val="6CA604D5"/>
    <w:rsid w:val="6CF89F11"/>
    <w:rsid w:val="6D5B2957"/>
    <w:rsid w:val="6D6D6D42"/>
    <w:rsid w:val="6D8032A4"/>
    <w:rsid w:val="6DC07DD4"/>
    <w:rsid w:val="6DDF1191"/>
    <w:rsid w:val="6DE42879"/>
    <w:rsid w:val="6E0375DA"/>
    <w:rsid w:val="6E460D5F"/>
    <w:rsid w:val="6E461793"/>
    <w:rsid w:val="6E82387E"/>
    <w:rsid w:val="6EAA7334"/>
    <w:rsid w:val="6EBB5E4A"/>
    <w:rsid w:val="6EBF1AA7"/>
    <w:rsid w:val="6EC911F5"/>
    <w:rsid w:val="6EE8484B"/>
    <w:rsid w:val="6F161929"/>
    <w:rsid w:val="6F1928EC"/>
    <w:rsid w:val="6F5C7324"/>
    <w:rsid w:val="6F6E45A1"/>
    <w:rsid w:val="6FB794F0"/>
    <w:rsid w:val="6FCF086D"/>
    <w:rsid w:val="6FDF4329"/>
    <w:rsid w:val="6FDF8D23"/>
    <w:rsid w:val="6FFC3689"/>
    <w:rsid w:val="6FFF7684"/>
    <w:rsid w:val="705952E1"/>
    <w:rsid w:val="705A6780"/>
    <w:rsid w:val="70A73BD2"/>
    <w:rsid w:val="70C4717C"/>
    <w:rsid w:val="70E12FBE"/>
    <w:rsid w:val="70F30225"/>
    <w:rsid w:val="70F94324"/>
    <w:rsid w:val="71254C5F"/>
    <w:rsid w:val="71BA0CD1"/>
    <w:rsid w:val="722211A0"/>
    <w:rsid w:val="72525886"/>
    <w:rsid w:val="72552A15"/>
    <w:rsid w:val="72552E60"/>
    <w:rsid w:val="729653BA"/>
    <w:rsid w:val="73226352"/>
    <w:rsid w:val="737D8718"/>
    <w:rsid w:val="73832373"/>
    <w:rsid w:val="73B940CF"/>
    <w:rsid w:val="754838F0"/>
    <w:rsid w:val="75681975"/>
    <w:rsid w:val="75747FB0"/>
    <w:rsid w:val="757631EB"/>
    <w:rsid w:val="7577036C"/>
    <w:rsid w:val="75789967"/>
    <w:rsid w:val="75834CFF"/>
    <w:rsid w:val="75B00D4B"/>
    <w:rsid w:val="76323BBC"/>
    <w:rsid w:val="763C4217"/>
    <w:rsid w:val="76523A75"/>
    <w:rsid w:val="767A147A"/>
    <w:rsid w:val="767A1F68"/>
    <w:rsid w:val="76823F0B"/>
    <w:rsid w:val="76E175E2"/>
    <w:rsid w:val="7724658E"/>
    <w:rsid w:val="776B8DB7"/>
    <w:rsid w:val="77A86036"/>
    <w:rsid w:val="77BEFEB4"/>
    <w:rsid w:val="77C23AE2"/>
    <w:rsid w:val="77DED8CB"/>
    <w:rsid w:val="77EECF82"/>
    <w:rsid w:val="77FF2FE0"/>
    <w:rsid w:val="78422B52"/>
    <w:rsid w:val="787B64DE"/>
    <w:rsid w:val="78812885"/>
    <w:rsid w:val="788B1827"/>
    <w:rsid w:val="789138EF"/>
    <w:rsid w:val="789D1A84"/>
    <w:rsid w:val="7941758E"/>
    <w:rsid w:val="797FBD33"/>
    <w:rsid w:val="79F31B4F"/>
    <w:rsid w:val="7A4564AF"/>
    <w:rsid w:val="7A7066B1"/>
    <w:rsid w:val="7A96586B"/>
    <w:rsid w:val="7AB1087C"/>
    <w:rsid w:val="7ADB4CD3"/>
    <w:rsid w:val="7AE7558B"/>
    <w:rsid w:val="7AF62848"/>
    <w:rsid w:val="7B4A166D"/>
    <w:rsid w:val="7B64DBB0"/>
    <w:rsid w:val="7BFD4404"/>
    <w:rsid w:val="7C071D6D"/>
    <w:rsid w:val="7C77455F"/>
    <w:rsid w:val="7CD5328D"/>
    <w:rsid w:val="7D2F237D"/>
    <w:rsid w:val="7D6D1508"/>
    <w:rsid w:val="7D8114C1"/>
    <w:rsid w:val="7D862FCA"/>
    <w:rsid w:val="7DB84A34"/>
    <w:rsid w:val="7DE7FBFB"/>
    <w:rsid w:val="7DEBB5C8"/>
    <w:rsid w:val="7DED1F56"/>
    <w:rsid w:val="7DED3743"/>
    <w:rsid w:val="7DFE7BCF"/>
    <w:rsid w:val="7DFF24BA"/>
    <w:rsid w:val="7E8A3B3C"/>
    <w:rsid w:val="7EB63273"/>
    <w:rsid w:val="7F10351D"/>
    <w:rsid w:val="7F39764F"/>
    <w:rsid w:val="7F3F33A3"/>
    <w:rsid w:val="7F4436AD"/>
    <w:rsid w:val="7F7DD038"/>
    <w:rsid w:val="7F984752"/>
    <w:rsid w:val="7FB51603"/>
    <w:rsid w:val="7FBB4203"/>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2020-06-22T10:34:21Z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