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</w:rPr>
        <w:t>什么是设计模式</w:t>
      </w:r>
    </w:p>
    <w:p/>
    <w:p>
      <w:r>
        <w:t xml:space="preserve">设计模式(Design Pattern)是一套被反复使用、多数人知晓的、经过 分类编目的、代码设计经验的总结，使用设计模式是为了可重用代码、让代码更容易被他人理解并且保证代码可靠性。 </w:t>
      </w:r>
    </w:p>
    <w:p>
      <w:r>
        <w:rPr>
          <w:rFonts w:hint="default"/>
        </w:rPr>
        <w:t>设计模式一般包含模式名称、问题、目的、解决方案、效果等组成要素，其中关键要素是模式名称、问题、解决方案和效果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default"/>
          <w:b/>
        </w:rPr>
        <w:t>设计模式的作用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复用解决方案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保证代码的可靠性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</w:rPr>
        <w:t>大多数设计模式还能使软件更容易修改和维护。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设计模式的原则</w:t>
      </w:r>
    </w:p>
    <w:p>
      <w:r>
        <w:rPr>
          <w:rFonts w:hint="default"/>
        </w:rPr>
        <w:t>设计模式有7大原则：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单一职责原则 (Single Responsibility Principle, SRP) ：一个类只负责一个功能领域中的相应职责，当然，我们可以进行变形，让方法职责单一；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接口隔离原则 (Interface Segregation Principle, ISP) ：使用多个专门的接口，而不使用单一的总接口，说白了，接口应该尽可能的小。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依赖倒转原则 (Dependence Inversion Principle, DIP)：抽象不应该依赖于细节，细节应该依赖于抽象 ，强调的是面向接口编程；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里氏代换原则 (Liskov Substitution Principle, LSP) ：所有引用基类对象的地方能够透明地使用其子类的对象，LSP和继承的关系非常密切；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开闭原则 (Open-Closed Principle, OCP) ： 软件实体应对扩展开放，而对修改关闭。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 xml:space="preserve">合成复用原则 (Composite Reuse Principle, CRP) ：尽量使用对象组合，而不是继承来达到复用的目的 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迪米特法则 (Law of Demeter, LoD)：一个软件实体应当尽可能少地与其他实体发生相互作用，其中门面模式就很好的展现了迪米特法则；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设计模式分类</w:t>
      </w: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</w:pPr>
      <w:r>
        <w:rPr>
          <w:rFonts w:hint="default"/>
        </w:rPr>
        <w:t>创建型模式（6个）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简单工厂模式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工厂方法模式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抽象工厂模式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单例模式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原型模式</w:t>
      </w:r>
    </w:p>
    <w:p>
      <w:pPr>
        <w:numPr>
          <w:ilvl w:val="0"/>
          <w:numId w:val="5"/>
        </w:numPr>
        <w:ind w:left="420" w:leftChars="0" w:hanging="420" w:firstLineChars="0"/>
      </w:pPr>
      <w:r>
        <w:rPr>
          <w:rFonts w:hint="default"/>
        </w:rPr>
        <w:t>建造者模式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结构型模式（7个）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适配器模式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桥接模式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组合模式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装饰模式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外观模式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享元模式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代理模式</w:t>
      </w: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4"/>
        </w:numPr>
        <w:bidi w:val="0"/>
        <w:spacing w:beforeAutospacing="0" w:afterAutospacing="0"/>
        <w:ind w:left="0" w:leftChars="0" w:firstLine="0" w:firstLineChars="0"/>
        <w:jc w:val="left"/>
      </w:pPr>
      <w:r>
        <w:rPr>
          <w:rFonts w:hint="default"/>
        </w:rPr>
        <w:t>行为型模式（11个）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责任链模式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命令模式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解释器模式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迭代器模式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中介者模式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备忘录模式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观察者模式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状态模式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策略模式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模板方法模式</w:t>
      </w:r>
    </w:p>
    <w:p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</w:rPr>
        <w:t>访问者模式</w:t>
      </w:r>
    </w:p>
    <w:p/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</w:rPr>
      </w:pPr>
      <w:r>
        <w:rPr>
          <w:rFonts w:hint="default"/>
          <w:b/>
        </w:rPr>
        <w:t>简单工厂模式</w:t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</w:rPr>
      </w:pPr>
      <w:r>
        <w:rPr>
          <w:rFonts w:hint="default"/>
        </w:rPr>
        <w:t>定义</w:t>
      </w:r>
    </w:p>
    <w:p>
      <w:pPr>
        <w:rPr>
          <w:rFonts w:hint="default"/>
          <w:lang w:eastAsia="zh-CN"/>
        </w:rPr>
      </w:pPr>
      <w:r>
        <w:rPr>
          <w:lang w:eastAsia="zh-CN"/>
        </w:rPr>
        <w:t>简单工厂模式(Simple Factory Pattern)</w:t>
      </w:r>
      <w:r>
        <w:rPr>
          <w:rFonts w:hint="default"/>
          <w:lang w:eastAsia="zh-CN"/>
        </w:rPr>
        <w:t>：定义一个工厂类，它可以根据参数的不同返回不同类的 实例，被创建的实例通常都具有共同的父类。因为在简单工厂模式中用于创建实例的方法是 静态(static)方法，因此简单工厂模式又被称为静态工厂方法(Static Factory Method)模式。简单工厂模式属于创建型模式。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bidi w:val="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标准类图：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为了让工厂能够统一生产对象，这些对象通常会有一个公共的父类，这个类多半被定义成为抽象类或者是接口（当然这个不是必须的），如下Product，然后让各个具体的类去具体实现或者继承Product。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47640" cy="2407285"/>
            <wp:effectExtent l="0" t="0" r="1016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简化类图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为了简化简单工厂，可以将抽象的产品类和工厂类合并在一起，形成如下比较简单的方式，由于工厂需要被实例化，否则不能使用，所以Product不再是抽象类或者接口。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1497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核心代码</w:t>
      </w: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标准模式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工厂类：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ProductFactory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createProduct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ProductA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ProductB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RuntimeException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参数错误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ProductFactory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createProduct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(product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9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简化模式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工厂类（产品父类）：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需要子类重写的方法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return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工厂方法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* @param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createProduct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ProductA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"B"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equals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ProductB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throw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RuntimeException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参数错误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product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Product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createProduct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"A"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(product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numPr>
          <w:ilvl w:val="0"/>
          <w:numId w:val="1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优点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工厂类包含必要的判断逻辑，可以决定在什么时候创建哪一个产品类的实例，客户端可以免除直接创建产品对象的职责，而仅仅“消费”产品，简单工厂模式实现了对象创建和使用的分离。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客户端无须知道所创建的具体产品类的类名，只需要知道具体产品类所对应的参数即可，对于一些复杂的类名，通过简单工厂模式可以在一定程度减少使用者的记忆量。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可以通过配置文件参数的方式，在不修改代码的情况下传入arg，从而灵活的构建出Product对象；</w:t>
      </w:r>
    </w:p>
    <w:p>
      <w:pPr>
        <w:pStyle w:val="4"/>
        <w:numPr>
          <w:ilvl w:val="0"/>
          <w:numId w:val="1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缺点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由于工厂类集中了所有产品的创建逻辑，职责过重，一旦不能正常工作，整个系统都要受到影响。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系统扩展困难，一旦添加新产品就不得不修改工厂逻辑，在产品类型较多时，有可能造成工厂逻辑过于复杂，不利于系统的扩展和维护。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简单工厂模式由于使用了静态工厂方法，造成工厂角色无法形成基于继承的等级结构。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对于工厂类而已，每增加一种产品，就需要更改逻辑违背了开闭原则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numPr>
          <w:ilvl w:val="0"/>
          <w:numId w:val="10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适用场景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当需要根据不同的参数创建不同的对象，且他们有共同的抽象方法，只是具体表现行为不同的时候；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创建的对象相对较少，这样不会让工厂方法业务过于复杂；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工厂方法模式</w:t>
      </w: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工厂方法模式(Factory Method Pattern)：定义一个用于创建对象的接口，让子类决定将哪一个 类实例化。工厂方法模式让一个类的实例化延迟到其子类。工厂方法模式又简称为工厂模式 (Factory Pattern)，又可称作虚拟构造器模式(Virtual Constructor Pattern)或多态工厂模式 (Polymorphic Factory Pattern)</w:t>
      </w:r>
      <w:r>
        <w:rPr>
          <w:rFonts w:hint="default"/>
          <w:lang w:eastAsia="zh-CN"/>
        </w:rPr>
        <w:t>，工厂模式属于创建新型模式。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工厂方法模式提供一个抽象工厂接口来声明抽象工厂方法，而由其子类来具体实现工厂方法，创建具体的产品对象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88990" cy="2538730"/>
            <wp:effectExtent l="0" t="0" r="1651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抽象工厂接口：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LoggerFactory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createLogger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具体工厂类：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FileLoggerFactory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LoggerFactory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createLogger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FileLogger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可以通过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XML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文件来更改具体的工厂类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LoggerFactory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loggerFactory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FileLoggerFactory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logger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loggerFactory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createLogger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logger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writeLog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Arial" w:hAnsi="Arial" w:eastAsia="Consolas" w:cs="Arial"/>
                <w:color w:val="E6DB74"/>
                <w:sz w:val="24"/>
                <w:szCs w:val="24"/>
                <w:shd w:val="clear" w:fill="272822"/>
              </w:rPr>
              <w:t>这是内容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优点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客户端只需要关心工厂类抽象和产品抽象，不需要关心具体的实现细节；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当有新的产品加入的时候，无需修改抽象工厂类和抽象产品类以及客户端，扩展性强；</w:t>
      </w:r>
    </w:p>
    <w:p>
      <w:pPr>
        <w:pStyle w:val="4"/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缺</w:t>
      </w:r>
      <w:r>
        <w:rPr>
          <w:rFonts w:hint="default"/>
          <w:highlight w:val="none"/>
          <w:lang w:eastAsia="zh-CN"/>
        </w:rPr>
        <w:t>点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每新增加一种产品，就需要新增一个工厂类，会导致类的数量很多；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numPr>
          <w:ilvl w:val="0"/>
          <w:numId w:val="15"/>
        </w:numPr>
        <w:bidi w:val="0"/>
        <w:ind w:left="425" w:leftChars="0" w:hanging="425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适用场景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同一个抽象的实现不是很多，且相对固定，对于不同的场景，可能选择不同的实现的时候，比较适合使用工厂方法模式；</w:t>
      </w:r>
    </w:p>
    <w:p>
      <w:pPr>
        <w:pStyle w:val="3"/>
        <w:numPr>
          <w:ilvl w:val="0"/>
          <w:numId w:val="14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抽象工厂</w:t>
      </w:r>
      <w:r>
        <w:rPr>
          <w:rFonts w:hint="eastAsia"/>
          <w:b/>
          <w:lang w:val="en-US" w:eastAsia="zh-CN"/>
        </w:rPr>
        <w:t>模式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抽象工厂模式(Abstract Factory Pattern)：提供一个创建一系列相关或相互依赖对象的接口，而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无须指定它们具体的类。抽象工厂模式又称为Kit模式，</w:t>
      </w:r>
      <w:r>
        <w:rPr>
          <w:rFonts w:hint="default"/>
          <w:lang w:eastAsia="zh-CN"/>
        </w:rPr>
        <w:t>抽象工厂模式属于创建型模式。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其实说白了，就是对工厂方法模式的一种优化，可以减少工厂类的数据；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同一个工厂类创建出来的对象被称为同一个产品族的；</w:t>
      </w: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426200" cy="3348990"/>
            <wp:effectExtent l="0" t="0" r="1270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抽象工厂：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SkinFactory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createButton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TextField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createTextField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ComboBox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createComboBox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具体工厂：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SpringSkinFactory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SkinFactory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createButton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SpringButton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TextField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createTextField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SpringTextField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ComboBox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createComboBox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SpringComboBox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SkinFactory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skinFactory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SpringSkinFactory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skinFactory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createButton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displayButton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优点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抽象工厂模式隔离了具体类的生成，使得客户并不需要知道什么被创建</w:t>
      </w:r>
      <w:r>
        <w:rPr>
          <w:rFonts w:hint="default"/>
          <w:lang w:eastAsia="zh-CN"/>
        </w:rPr>
        <w:t>；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当新增同一个产品族的时候，无需更改原有抽象；</w:t>
      </w: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缺</w:t>
      </w:r>
      <w:r>
        <w:rPr>
          <w:rFonts w:hint="default"/>
          <w:highlight w:val="none"/>
          <w:lang w:eastAsia="zh-CN"/>
        </w:rPr>
        <w:t>点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增加新的产品等级结构麻烦，需要对原有系统进行较大的修改，甚至需要修改抽象层代码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4"/>
        <w:numPr>
          <w:ilvl w:val="0"/>
          <w:numId w:val="19"/>
        </w:numPr>
        <w:bidi w:val="0"/>
        <w:ind w:left="425" w:leftChars="0" w:hanging="425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适用场景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当系统有类似于产品族结构的时候，上面类图所示的结构，有多个产品族，每个产品族有多个产品；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产品类型相对固定的时候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18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开源项目案例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单例模式</w:t>
      </w:r>
    </w:p>
    <w:p>
      <w:pPr>
        <w:pStyle w:val="3"/>
        <w:numPr>
          <w:ilvl w:val="0"/>
          <w:numId w:val="22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r>
        <w:rPr>
          <w:lang w:eastAsia="zh-CN"/>
        </w:rPr>
        <w:t>单例模式(Singleton Pattern)</w:t>
      </w:r>
      <w:r>
        <w:rPr>
          <w:rFonts w:hint="default"/>
          <w:lang w:eastAsia="zh-CN"/>
        </w:rPr>
        <w:t>：确保某一个类只有一个实例，而且自行实例化并向整个系统提供这个实例，这个类称为单例类，它提供全局访问的方法。单例模式属于创建型模式。</w:t>
      </w:r>
    </w:p>
    <w:p>
      <w:pPr>
        <w:rPr>
          <w:rFonts w:hint="default"/>
        </w:rPr>
      </w:pPr>
      <w:r>
        <w:rPr>
          <w:rFonts w:hint="eastAsia"/>
        </w:rPr>
        <w:t>单例模式有三个要点：一是某个类只能有一个实例；二是它必须自行创建这个实例；三是它 必须自行向整个系统提供这个实例</w:t>
      </w:r>
      <w:r>
        <w:rPr>
          <w:rFonts w:hint="default"/>
        </w:rPr>
        <w:t>。</w:t>
      </w:r>
    </w:p>
    <w:p>
      <w:pPr>
        <w:pStyle w:val="3"/>
        <w:numPr>
          <w:ilvl w:val="0"/>
          <w:numId w:val="2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4410075" cy="93345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单例模式主要有两种模式：饿汉式、懒汉式，写法比较多。</w:t>
      </w:r>
    </w:p>
    <w:p>
      <w:pPr>
        <w:pStyle w:val="4"/>
        <w:numPr>
          <w:ilvl w:val="0"/>
          <w:numId w:val="23"/>
        </w:numPr>
        <w:bidi w:val="0"/>
        <w:ind w:left="0" w:leftChars="0" w:firstLine="0" w:firstLineChars="0"/>
        <w:outlineLvl w:val="2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饿汉式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EagerSingleon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EagerSingleon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EagerSingleon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EagerSingleon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EagerSingleon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instance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这种方式是上来就直接创建，然而，如果这个类用不到的话，那么这个创建是没有意义的；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饿汉式变种（静态代码块）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EagerStaticSingleton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EagerStaticSingleton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static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EagerStaticSingleton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EagerStaticSingleton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(){}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EagerStaticSingleton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instance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这种方式和上面的是类似的，在类被加载的时候创建；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懒汉式</w:t>
      </w:r>
      <w:r>
        <w:rPr>
          <w:rFonts w:hint="eastAsia"/>
          <w:lang w:val="en-US" w:eastAsia="zh-CN"/>
        </w:rPr>
        <w:t>（</w:t>
      </w:r>
      <w:r>
        <w:rPr>
          <w:rFonts w:hint="eastAsia"/>
          <w:lang w:val="en-US" w:eastAsia="zh-CN"/>
        </w:rPr>
        <w:t>线程不安全）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LazySingleton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LazySingleton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LazySingleton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LazySingleton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== 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LazySingleton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instance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把对象的创建延迟到第一次使用的时候，</w:t>
      </w:r>
      <w:r>
        <w:rPr>
          <w:rFonts w:hint="eastAsia"/>
          <w:lang w:val="en-US" w:eastAsia="zh-CN"/>
        </w:rPr>
        <w:t>然而，线程不安全，多线程环境下不能使用；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outlineLvl w:val="2"/>
        <w:rPr>
          <w:rFonts w:hint="default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>懒汉式（线程安全</w:t>
      </w:r>
      <w:r>
        <w:rPr>
          <w:rFonts w:hint="default"/>
          <w:color w:val="FF0000"/>
          <w:lang w:eastAsia="zh-CN"/>
        </w:rPr>
        <w:t>、效率低</w:t>
      </w:r>
      <w:r>
        <w:rPr>
          <w:rFonts w:hint="eastAsia"/>
          <w:color w:val="FF0000"/>
          <w:lang w:val="en-US"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SafeLazySingleton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SafeLazySingleton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SafeLazySingleton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synchronized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SafeLazySingleton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== 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SafeLazySingleton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instance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这种方式通过枷锁的方式让对象的创建</w:t>
      </w:r>
      <w:r>
        <w:rPr>
          <w:rFonts w:hint="default"/>
          <w:lang w:eastAsia="zh-CN"/>
        </w:rPr>
        <w:t>，但是创建对象的情况很少，所以，很多时候加锁是没有意义的，效率较低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outlineLvl w:val="2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双重校验</w:t>
      </w:r>
      <w:r>
        <w:rPr>
          <w:rFonts w:hint="eastAsia"/>
          <w:color w:val="FF0000"/>
          <w:lang w:val="en-US" w:eastAsia="zh-CN"/>
        </w:rPr>
        <w:t>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DoubleCheckLockSingleton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DoubleCheckLockSingleton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DoubleCheckLockSingleton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DoubleCheckLockSingleton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== 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synchronized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DoubleCheckLockSingleton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.class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需要再次判断是存在，原因见下面：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== null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DoubleCheckLockSingleton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instance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假如在某一瞬间线程A和线程B都在调用getInstance()方法，此时instance对象为null值，均能通 过instance == null的判断。由于实现了synchronized加锁机制，线程A进入synchronized锁定的代 码中执行实例创建代码，线程B处于排队等待状态，必须等待线程A执行完毕后才可以进入 synchronized锁定代码。但当A执行完毕时，线程B并不知道实例已经创建，将继续创建新的实 例，导致产生多个单例对象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outlineLvl w:val="2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静态内部类实现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StaticInnerClassSingleton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static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SingletonHolder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static final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StaticInnerClassSingleton 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 xml:space="preserve">INSTANCE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StaticInnerClassSingleton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StaticInnerClassSingleton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final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StaticInnerClassSingleton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getInstance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SingletonHolder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INSTANCE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 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这种方式同样利用了classloder的机制来保证初始化instance时只有一个线程，</w:t>
      </w:r>
      <w:r>
        <w:rPr>
          <w:rFonts w:hint="eastAsia"/>
          <w:lang w:val="en-US" w:eastAsia="zh-CN"/>
        </w:rPr>
        <w:t>和饿汉式不同的是，饿汉式创建当</w:t>
      </w:r>
      <w:r>
        <w:rPr>
          <w:rFonts w:hint="default"/>
          <w:lang w:eastAsia="zh-CN"/>
        </w:rPr>
        <w:t>Singleton类被装载了，那么instance就会被实例化（没有达到lazy loading效果），而这种方式是Singleton类被装载了，instance不一定被初始化。因为SingletonHolder类没有被主动使用，只有显示通过调用getInstance方法时，才会显示装载SingletonHolder类，从而实例化instance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23"/>
        </w:numPr>
        <w:bidi w:val="0"/>
        <w:ind w:left="425" w:leftChars="0" w:hanging="425" w:firstLineChars="0"/>
        <w:outlineLvl w:val="2"/>
        <w:rPr>
          <w:rFonts w:hint="default"/>
          <w:color w:val="FF0000"/>
          <w:highlight w:val="none"/>
          <w:lang w:eastAsia="zh-CN"/>
        </w:rPr>
      </w:pPr>
      <w:r>
        <w:rPr>
          <w:rFonts w:hint="default"/>
          <w:color w:val="FF0000"/>
          <w:highlight w:val="none"/>
          <w:lang w:eastAsia="zh-CN"/>
        </w:rPr>
        <w:t>枚举实现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enum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EnumSingleton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INSTANCE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doSomething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"doSomething"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这种方式是Effective Java作者Josh Bloch 提倡的方式，它不仅能避免多线程同步问题，而且还能防止反序列化重新创建新的对象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使用的时候直接通过</w:t>
      </w:r>
      <w:r>
        <w:rPr>
          <w:rFonts w:hint="default"/>
          <w:vertAlign w:val="baseline"/>
          <w:lang w:eastAsia="zh-CN"/>
        </w:rPr>
        <w:t>Singleton</w:t>
      </w:r>
      <w:r>
        <w:rPr>
          <w:rFonts w:hint="eastAsia"/>
          <w:vertAlign w:val="baseline"/>
          <w:lang w:val="en-US" w:eastAsia="zh-CN"/>
        </w:rPr>
        <w:t>.INSTANCE的方式便可以拿到；</w:t>
      </w:r>
    </w:p>
    <w:p>
      <w:pPr>
        <w:pStyle w:val="3"/>
        <w:numPr>
          <w:ilvl w:val="0"/>
          <w:numId w:val="2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numPr>
          <w:ilvl w:val="0"/>
          <w:numId w:val="24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优点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单例模式提供了对唯一实例的受控访问。因为单例类封装了它的唯一实例，所以它可以严格控制客户怎样以及何时访问它。 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由于在系统内存中只存在一个对象，因此可以节约系统资源；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4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缺点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由于单例模式中没有抽象层，因此单例类的扩展有很大的困难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单例类的职责过重，在一定程度上违背了“单一职责原则”。因为单例类既充当了工厂角色，提供了工厂方法，同时又充当了产品角色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4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适用场景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系统只需要一个实例对象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客户调用类的单个实例只允许使用一个公共访问点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22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原型模式</w:t>
      </w:r>
    </w:p>
    <w:p>
      <w:pPr>
        <w:pStyle w:val="3"/>
        <w:numPr>
          <w:ilvl w:val="0"/>
          <w:numId w:val="26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原型模式(Prototype Pattern)：使用原型实例指定创建对象的种类，并且通过拷贝这些 原型创建新的对象。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需要注意的是通过克隆方法所创建的对象是全新的对象，它们在内存中拥有新的地址，通常对克隆所产生的对象进行修改对原型对象不会造成任何影响，每一个克隆对象都是相互独立的。原型模式属于创建型模式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克隆分为两种：深克隆和浅克隆</w:t>
      </w:r>
    </w:p>
    <w:p>
      <w:pPr>
        <w:pStyle w:val="4"/>
        <w:numPr>
          <w:ilvl w:val="0"/>
          <w:numId w:val="27"/>
        </w:numPr>
        <w:bidi w:val="0"/>
        <w:ind w:left="425" w:leftChars="0" w:hanging="425" w:firstLineChars="0"/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浅克隆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创建一个新对象，新对象的属性和原来对象完全相同，对于非基本类型属性，仍指向原有属性所指向的对象的内存地址。</w:t>
      </w:r>
    </w:p>
    <w:p>
      <w:pPr>
        <w:pStyle w:val="4"/>
        <w:numPr>
          <w:ilvl w:val="0"/>
          <w:numId w:val="27"/>
        </w:numPr>
        <w:bidi w:val="0"/>
        <w:ind w:left="425" w:leftChars="0" w:hanging="425" w:firstLineChars="0"/>
        <w:outlineLvl w:val="2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创建一个新对象，属性中引用的其他对象也会被克隆，不再指向原有对象地址。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总之深浅克隆都会在堆中新分配一块区域，区别在于对象属性引用的对象是否需要进行克隆（递归性的）</w:t>
      </w:r>
    </w:p>
    <w:p>
      <w:pPr>
        <w:pStyle w:val="3"/>
        <w:numPr>
          <w:ilvl w:val="0"/>
          <w:numId w:val="26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这里给出深克隆和浅克隆的区别图，其中pos值得是当前对象在内存中的地址。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309360" cy="249174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面的图中，颜色和左边一样的表示对象地址没有变化的，颜色不同则表示对象地址变化了，可以看到，深度克隆，所有的对象地址都不同了，而浅克隆只有最外层的对象地址不同了，但是里面的对象都还是和之前一样，引用的是相同的地址；</w:t>
      </w:r>
    </w:p>
    <w:p>
      <w:pPr>
        <w:pStyle w:val="3"/>
        <w:numPr>
          <w:ilvl w:val="0"/>
          <w:numId w:val="26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28"/>
        </w:numPr>
        <w:bidi w:val="0"/>
        <w:ind w:left="425" w:leftChars="0" w:hanging="425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浅克隆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对于浅克隆，我们通常是让这个对象类实现Cloneable接口，调用clone方法（这个方法来自Object），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最深层次对象：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@Data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Dog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Serializable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Cloneable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Dog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clone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clone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clone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super.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clone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CloneNotSupportedException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printStackTrace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Dog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clone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最外层对象：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@Data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Serializable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Cloneable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Son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son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clone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clone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clone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super.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clone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CloneNotSupportedException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printStackTrace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Person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clone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Dog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dog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Dog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dog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setColor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"black"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son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son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setName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"jim"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son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setDog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(dog)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Person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person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setName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E6DB74"/>
                <w:sz w:val="24"/>
                <w:szCs w:val="24"/>
                <w:shd w:val="clear" w:fill="272822"/>
              </w:rPr>
              <w:t>"tom"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person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setSon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(son)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person2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person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clone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打印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，因为地址一样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(person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person2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打印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true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，因为地址一样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(person2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getDog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person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getDog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实际上，我们只需要Person实现Cloneable接口即可；这里让Son和Dog也实现Cloneable，以及多实现了Serializable接口是为了后面的深克隆；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8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深克隆（利用浅克隆完成）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深克隆有两种方式实现，一种方法是每个对象在克隆的时候，除了克隆基础属性，再调用引用类型的clone方法，以Person为例，需要如下实现：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deepClone1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clone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clone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= super.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clone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CloneNotSupportedException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printStackTrace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克隆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Son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，需要调用它的深克隆方法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Person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clone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Son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clonePerson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deepClone1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setSon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(clonePerson)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拷贝子对象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这时候，需要调用deepClone1()方法进行克隆，这种克隆的弊端在于，还需要对Son的colne方法进行改造，如果层次较深，改动很多，如果引用类型的属性很多，这种做法会非常复杂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28"/>
        </w:numPr>
        <w:bidi w:val="0"/>
        <w:ind w:left="425" w:leftChars="0" w:hanging="425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深克隆（字节拷贝）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有一种比较简单的方法完成深克隆，就是使用字节拷贝，这种方式适合任何对象，不过需要类实现序列化接口，但是不需要实现</w:t>
      </w:r>
      <w: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Cloneable </w:t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Person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deepClone2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//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将对象写入到流中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ByteArrayOutputStream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bao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ByteArrayOutputStream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ObjectOutputStream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oos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ObjectOutputStream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(bao)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oos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writeObject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从流中读出对象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ByteArrayInputStream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bai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ByteArrayInputStream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(bao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toByteArray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ObjectInputStream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ois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ObjectInputStream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(bai)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Person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ois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readObject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Exception 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printStackTrace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return null;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这种方式我们只需要对要拷贝的对象添加对应方法即可</w:t>
      </w:r>
    </w:p>
    <w:p>
      <w:pPr>
        <w:pStyle w:val="3"/>
        <w:numPr>
          <w:ilvl w:val="0"/>
          <w:numId w:val="26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优点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当创建新的对象实例较为复杂时，使用原型模式可以简化对象的创建过程，通过复制一个 已有实例可以提高新实例的创建效率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扩展性较好，由于在原型模式中提供了抽象原型类，在客户端可以针对抽象原型类进行编程，而将具体原型类写在配置文件中，增加或减少产品类对原有系统都没有任何影响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可以使用深克隆的方式保存对象的状态，使用原型模式将对象复制一份并将其状态保存起 来，以便在需要的时候使用（如恢复到某一历史状态）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缺点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需要为每一个类配备一个克隆方法，而且该克隆方法位于一个类的内部，当对已有的类进行改造时，需要修改源代码，违背了“开闭原则”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numPr>
          <w:ilvl w:val="0"/>
          <w:numId w:val="29"/>
        </w:numPr>
        <w:bidi w:val="0"/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适用场景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创建新对象成本较大，新的对象可以通过原型模式对已有对象进行复制来获得，如果是相似对象，则可以对 其成员变量稍作修改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3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需要保存历史状态的场景；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建造者模式</w:t>
      </w:r>
    </w:p>
    <w:p>
      <w:pPr>
        <w:pStyle w:val="3"/>
        <w:numPr>
          <w:ilvl w:val="0"/>
          <w:numId w:val="31"/>
        </w:numPr>
        <w:bidi w:val="0"/>
        <w:spacing w:beforeAutospacing="0" w:afterAutospacing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建造者模式(Builder Pattern)：将一个复杂对象的构建与它的表示分离，使得同样的构建过程可以创建不同的表示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建造者模式一步一步创建一个复杂的对象，它允许用户只通过指定复杂对象的类型和内容就可以构建它们，用户不需要知道内部的具体构建细节</w:t>
      </w:r>
      <w:r>
        <w:rPr>
          <w:rFonts w:hint="default"/>
          <w:lang w:eastAsia="zh-CN"/>
        </w:rPr>
        <w:t>。建造者模式属于创建型模式。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3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numPr>
          <w:ilvl w:val="0"/>
          <w:numId w:val="3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标准类图</w:t>
      </w: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6473825" cy="3406140"/>
            <wp:effectExtent l="0" t="0" r="3175" b="228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3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标准模式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Builder：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abstract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ComputerBuilder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下面是各个组成部分的构建方法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buildHardDisk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buildMemory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buildDisplayer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返回构建的结果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getResult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Director：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ComputerDirector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引入构建者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ComputerBuilder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ComputerDirector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ComputerBuilder computerBuilder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computerBuilder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computerBuilder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构建出产品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buildDisplayer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buildHardDisk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buildMemory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getResult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ComputerBuilder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getComputerBuilder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setComputerBuilder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ComputerBuilder computerBuilder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computerBuilder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computerBuilder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Client：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可以通过配置文件的方式灵活更改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Builder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ComputerBuilder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builder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LOLComputerBuilder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ComputerDirector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director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ComputerDirector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(builder)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director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(computer)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3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省略Director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为了简化结构，可以把指挥者和Builder合二为一，如下：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Builder：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abstract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ComputerDirectorBuilder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下面是各个组成部分的构建方法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buildHardDisk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buildMemory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buildDisplayer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构建并返回结果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builderComputer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ComputerDirectorBuilder actorBuilder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buildDisplayer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buildHardDisk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buildMemory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ComputerDirectorBuilder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directorBuilder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LOLComputerDirectorBuilder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directorBuilder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builderComputer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(directorBuilder)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(computer)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更为简单的代码是：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Builder：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abstract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ComputerDirectorBuilder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下面是各个组成部分的构建方法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buildHardDisk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buildMemory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abstract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buildDisplayer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构建并返回结果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builderComputer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buildDisplayer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buildHardDisk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this.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buildMemory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Client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[]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args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ComputerDirectorBuilder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directorBuilder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LOLComputerDirectorBuilder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directorBuilder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builderComputer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System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i/>
                <w:color w:val="1948A6"/>
                <w:sz w:val="24"/>
                <w:szCs w:val="24"/>
                <w:shd w:val="clear" w:fill="272822"/>
              </w:rPr>
              <w:t>out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println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(computer)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34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钩子函数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在某些场景下，可能不同的构建者略有不同，比如，某些产品没有某个部分，这时候，我们可以通过钩子函数来进行控制，如：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Builder：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abstract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ComputerDirectorBuilder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new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下面是各个组成部分的构建方法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Arial" w:hAnsi="Arial" w:cs="Arial"/>
                <w:color w:val="75715E"/>
                <w:sz w:val="24"/>
                <w:szCs w:val="24"/>
                <w:shd w:val="clear" w:fill="272822"/>
                <w:lang w:val="en-US" w:eastAsia="zh-CN"/>
              </w:rPr>
              <w:t>......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钩子函数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needCpu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return true;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构建并返回结果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builderComputer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ComputerDirectorBuilder actorBuilder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needCpu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buildDisplayer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buildHardDisk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actorBuilder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buildMemory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    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computer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LOLComputerDirectorBuilder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ComputerDirectorBuilder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eastAsia" w:ascii="Consolas" w:hAnsi="Consolas" w:cs="Consolas"/>
                <w:color w:val="F9FAF4"/>
                <w:sz w:val="24"/>
                <w:szCs w:val="24"/>
                <w:shd w:val="clear" w:fill="272822"/>
                <w:lang w:val="en-US" w:eastAsia="zh-CN"/>
              </w:rPr>
              <w:t>....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/**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 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>覆盖钩子函数</w:t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Arial" w:hAnsi="Arial" w:eastAsia="Consolas" w:cs="Arial"/>
                <w:color w:val="75715E"/>
                <w:sz w:val="24"/>
                <w:szCs w:val="24"/>
                <w:shd w:val="clear" w:fill="272822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>* @return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75715E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boolean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needCpu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return false;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3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numPr>
          <w:ilvl w:val="0"/>
          <w:numId w:val="35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优点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在建造者模式中，客户端不必知道产品内部组成的细节，将产品本身与产品的创建过程解 耦，使得相同的创建过程可以创建不同的产品对象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每一个具体建造者都相对独立，而与其他的具体建造者无关，因此可以很方便地替换具体 建造者或增加新的具体建造者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numPr>
          <w:ilvl w:val="0"/>
          <w:numId w:val="35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缺点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如果产品的内部变化复杂，可能会导致需要定义很多具体建造者类来实现这种变化，导致 系统变得很庞大，增加系统的理解难度和运行成本。 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</w:p>
    <w:p>
      <w:pPr>
        <w:pStyle w:val="4"/>
        <w:numPr>
          <w:ilvl w:val="0"/>
          <w:numId w:val="35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使用场景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需要生成的产品对象有复杂的内部结构，这些产品对象通常包含多个成员属性</w:t>
      </w:r>
    </w:p>
    <w:p>
      <w:pPr>
        <w:numPr>
          <w:ilvl w:val="0"/>
          <w:numId w:val="36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需要生成的产品对象的属性相互依赖，需要指定其生成顺序。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31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开源项目案例</w:t>
      </w:r>
    </w:p>
    <w:p>
      <w:pPr>
        <w:rPr>
          <w:rFonts w:hint="default"/>
          <w:lang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适配器模式</w:t>
      </w:r>
    </w:p>
    <w:p>
      <w:pPr>
        <w:pStyle w:val="3"/>
        <w:numPr>
          <w:ilvl w:val="0"/>
          <w:numId w:val="3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定义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适配器模式(Adapter Pattern)：将一个接口转换成客户希望的另一个接口，使接口不兼容的那些类可以一起工作，其别名为包装器(Wrapper)。适配器模式既可以作为类结构型模式，也可以作为对象结构型模式。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适配器模式分为如下几种：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对象适配器：适配器和适配者之间是关联关系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类适配器：适配器和适配者之间是继承（实现）关系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双向适配器：适配者和目标对象可以互相调用</w:t>
      </w:r>
    </w:p>
    <w:p>
      <w:pPr>
        <w:numPr>
          <w:ilvl w:val="0"/>
          <w:numId w:val="38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缺省适配器：解决不需要实现全部接口方法的场景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pStyle w:val="3"/>
        <w:numPr>
          <w:ilvl w:val="0"/>
          <w:numId w:val="3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类图</w:t>
      </w:r>
    </w:p>
    <w:p>
      <w:pPr>
        <w:pStyle w:val="4"/>
        <w:numPr>
          <w:ilvl w:val="0"/>
          <w:numId w:val="3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对象适配器</w:t>
      </w:r>
    </w:p>
    <w:p>
      <w:r>
        <w:drawing>
          <wp:inline distT="0" distB="0" distL="114300" distR="114300">
            <wp:extent cx="6472555" cy="1955800"/>
            <wp:effectExtent l="0" t="0" r="444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这里的Target可以是接口，也可以是抽象类</w:t>
      </w:r>
    </w:p>
    <w:p/>
    <w:p>
      <w:pPr>
        <w:pStyle w:val="4"/>
        <w:numPr>
          <w:ilvl w:val="0"/>
          <w:numId w:val="3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类适配器</w:t>
      </w:r>
    </w:p>
    <w:p>
      <w:r>
        <w:drawing>
          <wp:inline distT="0" distB="0" distL="114300" distR="114300">
            <wp:extent cx="6477635" cy="1925955"/>
            <wp:effectExtent l="0" t="0" r="2476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由于Adapter要继承Adaptee，所有，Target只能是接口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3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双向适配器</w:t>
      </w:r>
    </w:p>
    <w:p>
      <w:r>
        <w:drawing>
          <wp:inline distT="0" distB="0" distL="114300" distR="114300">
            <wp:extent cx="6473825" cy="3805555"/>
            <wp:effectExtent l="0" t="0" r="3175" b="44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9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缺省适配器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173980" cy="2649855"/>
            <wp:effectExtent l="0" t="0" r="7620" b="1714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64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3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核心代码</w:t>
      </w:r>
    </w:p>
    <w:p>
      <w:pPr>
        <w:pStyle w:val="4"/>
        <w:numPr>
          <w:ilvl w:val="0"/>
          <w:numId w:val="40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对象适配器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Adapter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Target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Adaptee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adaptee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Adapter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Adaptee adaptee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adaptee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adaptee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sayHelloUpCase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adaptee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sayHello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toUpperCase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0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类适配器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Adapter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Adaptee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Target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sayHelloUpCase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sayHello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toUpperCase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要求目标是一个接口。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0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双向适配器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72822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Adapter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Target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Adaptee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Adaptee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adaptee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private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Target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target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Adapter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Adaptee adaptee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adaptee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adaptee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Adapter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Target target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this.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target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target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sayHello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target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sayHelloUpCase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@Override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sayHelloUpCase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String 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adaptee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sayHello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D9EF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A7EC21"/>
                <w:sz w:val="24"/>
                <w:szCs w:val="24"/>
                <w:shd w:val="clear" w:fill="272822"/>
              </w:rPr>
              <w:t>toUpperCase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9FAF4"/>
                <w:sz w:val="24"/>
                <w:szCs w:val="24"/>
                <w:shd w:val="clear" w:fill="272822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0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缺省适配器</w:t>
      </w:r>
    </w:p>
    <w:p>
      <w:pPr>
        <w:rPr>
          <w:rFonts w:hint="default"/>
          <w:vertAlign w:val="baseline"/>
          <w:lang w:eastAsia="zh-CN"/>
        </w:rPr>
      </w:pPr>
      <w:r>
        <w:rPr>
          <w:rFonts w:hint="default"/>
          <w:vertAlign w:val="baseline"/>
          <w:lang w:eastAsia="zh-CN"/>
        </w:rPr>
        <w:t>其实就是定义一个抽象类对接口的方法（全部或者部分）给出默认实现，用户可以通过继承这个抽象类从而减少实现不必要的接口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37"/>
        </w:numPr>
        <w:bidi w:val="0"/>
        <w:spacing w:beforeAutospacing="0" w:afterAutospacing="0"/>
        <w:ind w:left="0" w:leftChars="0" w:firstLine="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</w:t>
      </w:r>
    </w:p>
    <w:p>
      <w:pPr>
        <w:pStyle w:val="4"/>
        <w:numPr>
          <w:ilvl w:val="0"/>
          <w:numId w:val="41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优点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将目标类和适配者类解耦，通过引入一个适配器类来重用现有的适配者类，无须修改原有结构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增加了类的透明性和复用性，将具体的业务实现过程封装在适配者类中，对于客户端类而言是透明的，而且提高了适配者的复用性</w:t>
      </w:r>
    </w:p>
    <w:p>
      <w:pPr>
        <w:rPr>
          <w:rFonts w:hint="default"/>
          <w:lang w:eastAsia="zh-CN"/>
        </w:rPr>
      </w:pPr>
    </w:p>
    <w:p>
      <w:pPr>
        <w:pStyle w:val="4"/>
        <w:numPr>
          <w:ilvl w:val="0"/>
          <w:numId w:val="41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缺点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由于JAVA的单继承特性，一次最多只能适配一个适配者类，不能同时适配多个适配者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类适配器模式下，适配者类不能为最终类，目标类只能是接口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对象适配器的实现上比类适配器要麻烦一些；</w:t>
      </w:r>
    </w:p>
    <w:p>
      <w:pPr>
        <w:pStyle w:val="4"/>
        <w:numPr>
          <w:ilvl w:val="0"/>
          <w:numId w:val="41"/>
        </w:numPr>
        <w:bidi w:val="0"/>
        <w:ind w:left="425" w:leftChars="0" w:hanging="425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使用场景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系统需要使用一些现有的类，而这些类的接口（如方法名）不符合系统的需要，甚至没有这些类的源代码。 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想创建一个可以重复使用的类，用于与一些彼此之间没有太大关联的一些类，包括一些可能在将来引进的类一起工作</w:t>
      </w:r>
    </w:p>
    <w:p>
      <w:pPr>
        <w:numPr>
          <w:ilvl w:val="0"/>
          <w:numId w:val="4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接口方法过多，而我们只想实现其中的某几个方法的时候，可以使用缺省适配器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B65AD"/>
    <w:multiLevelType w:val="singleLevel"/>
    <w:tmpl w:val="92EB65A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9AEF33E"/>
    <w:multiLevelType w:val="singleLevel"/>
    <w:tmpl w:val="99AEF33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AB9C0322"/>
    <w:multiLevelType w:val="singleLevel"/>
    <w:tmpl w:val="AB9C032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C9C9AF6D"/>
    <w:multiLevelType w:val="singleLevel"/>
    <w:tmpl w:val="C9C9AF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CF8B5BC6"/>
    <w:multiLevelType w:val="singleLevel"/>
    <w:tmpl w:val="CF8B5BC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DB6D4D0D"/>
    <w:multiLevelType w:val="singleLevel"/>
    <w:tmpl w:val="DB6D4D0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DEF22D95"/>
    <w:multiLevelType w:val="singleLevel"/>
    <w:tmpl w:val="DEF22D9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EAB2AEF3"/>
    <w:multiLevelType w:val="singleLevel"/>
    <w:tmpl w:val="EAB2AEF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EE7B8357"/>
    <w:multiLevelType w:val="singleLevel"/>
    <w:tmpl w:val="EE7B835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F069CF58"/>
    <w:multiLevelType w:val="singleLevel"/>
    <w:tmpl w:val="F069CF5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>
    <w:nsid w:val="0C8E5845"/>
    <w:multiLevelType w:val="singleLevel"/>
    <w:tmpl w:val="0C8E584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149B3B28"/>
    <w:multiLevelType w:val="singleLevel"/>
    <w:tmpl w:val="149B3B2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2AE0DBA3"/>
    <w:multiLevelType w:val="singleLevel"/>
    <w:tmpl w:val="2AE0DBA3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3">
    <w:nsid w:val="38FFF1FD"/>
    <w:multiLevelType w:val="singleLevel"/>
    <w:tmpl w:val="38FFF1F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BDCFD90"/>
    <w:multiLevelType w:val="singleLevel"/>
    <w:tmpl w:val="5BDCFD9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6">
    <w:nsid w:val="5EA59C81"/>
    <w:multiLevelType w:val="singleLevel"/>
    <w:tmpl w:val="5EA59C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5EA59C9F"/>
    <w:multiLevelType w:val="singleLevel"/>
    <w:tmpl w:val="5EA59C9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5EA59DE2"/>
    <w:multiLevelType w:val="singleLevel"/>
    <w:tmpl w:val="5EA59DE2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9">
    <w:nsid w:val="5EA59DFB"/>
    <w:multiLevelType w:val="singleLevel"/>
    <w:tmpl w:val="5EA59D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EA59E3B"/>
    <w:multiLevelType w:val="singleLevel"/>
    <w:tmpl w:val="5EA59E3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EA59E82"/>
    <w:multiLevelType w:val="singleLevel"/>
    <w:tmpl w:val="5EA59E8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EA5A019"/>
    <w:multiLevelType w:val="singleLevel"/>
    <w:tmpl w:val="5EA5A019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3">
    <w:nsid w:val="5EB423AA"/>
    <w:multiLevelType w:val="singleLevel"/>
    <w:tmpl w:val="5EB423A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5EB423B8"/>
    <w:multiLevelType w:val="singleLevel"/>
    <w:tmpl w:val="5EB423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5EB423ED"/>
    <w:multiLevelType w:val="singleLevel"/>
    <w:tmpl w:val="5EB423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EB423FC"/>
    <w:multiLevelType w:val="singleLevel"/>
    <w:tmpl w:val="5EB423F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5EB4240B"/>
    <w:multiLevelType w:val="singleLevel"/>
    <w:tmpl w:val="5EB4240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5EB4242C"/>
    <w:multiLevelType w:val="singleLevel"/>
    <w:tmpl w:val="5EB4242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5EB4243C"/>
    <w:multiLevelType w:val="singleLevel"/>
    <w:tmpl w:val="5EB4243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5EB425A0"/>
    <w:multiLevelType w:val="singleLevel"/>
    <w:tmpl w:val="5EB425A0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1">
    <w:nsid w:val="5EB427DF"/>
    <w:multiLevelType w:val="singleLevel"/>
    <w:tmpl w:val="5EB427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5EB57D25"/>
    <w:multiLevelType w:val="singleLevel"/>
    <w:tmpl w:val="5EB57D2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3">
    <w:nsid w:val="5EB58591"/>
    <w:multiLevelType w:val="singleLevel"/>
    <w:tmpl w:val="5EB585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4">
    <w:nsid w:val="5EBACA84"/>
    <w:multiLevelType w:val="singleLevel"/>
    <w:tmpl w:val="5EBACA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5EBAD00D"/>
    <w:multiLevelType w:val="singleLevel"/>
    <w:tmpl w:val="5EBAD0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6">
    <w:nsid w:val="5EBC0785"/>
    <w:multiLevelType w:val="singleLevel"/>
    <w:tmpl w:val="5EBC078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7">
    <w:nsid w:val="5EBC0B4F"/>
    <w:multiLevelType w:val="singleLevel"/>
    <w:tmpl w:val="5EBC0B4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5EBC12E7"/>
    <w:multiLevelType w:val="singleLevel"/>
    <w:tmpl w:val="5EBC12E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9">
    <w:nsid w:val="5EBC1CC5"/>
    <w:multiLevelType w:val="singleLevel"/>
    <w:tmpl w:val="5EBC1CC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6AD0EEA5"/>
    <w:multiLevelType w:val="singleLevel"/>
    <w:tmpl w:val="6AD0EEA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1">
    <w:nsid w:val="780BE365"/>
    <w:multiLevelType w:val="singleLevel"/>
    <w:tmpl w:val="780BE365"/>
    <w:lvl w:ilvl="0" w:tentative="0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11"/>
  </w:num>
  <w:num w:numId="10">
    <w:abstractNumId w:val="6"/>
  </w:num>
  <w:num w:numId="11">
    <w:abstractNumId w:val="27"/>
  </w:num>
  <w:num w:numId="12">
    <w:abstractNumId w:val="26"/>
  </w:num>
  <w:num w:numId="13">
    <w:abstractNumId w:val="25"/>
  </w:num>
  <w:num w:numId="14">
    <w:abstractNumId w:val="41"/>
  </w:num>
  <w:num w:numId="15">
    <w:abstractNumId w:val="2"/>
  </w:num>
  <w:num w:numId="16">
    <w:abstractNumId w:val="23"/>
  </w:num>
  <w:num w:numId="17">
    <w:abstractNumId w:val="24"/>
  </w:num>
  <w:num w:numId="18">
    <w:abstractNumId w:val="14"/>
  </w:num>
  <w:num w:numId="19">
    <w:abstractNumId w:val="10"/>
  </w:num>
  <w:num w:numId="20">
    <w:abstractNumId w:val="29"/>
  </w:num>
  <w:num w:numId="21">
    <w:abstractNumId w:val="28"/>
  </w:num>
  <w:num w:numId="22">
    <w:abstractNumId w:val="30"/>
  </w:num>
  <w:num w:numId="23">
    <w:abstractNumId w:val="5"/>
  </w:num>
  <w:num w:numId="24">
    <w:abstractNumId w:val="3"/>
  </w:num>
  <w:num w:numId="25">
    <w:abstractNumId w:val="31"/>
  </w:num>
  <w:num w:numId="26">
    <w:abstractNumId w:val="32"/>
  </w:num>
  <w:num w:numId="27">
    <w:abstractNumId w:val="7"/>
  </w:num>
  <w:num w:numId="28">
    <w:abstractNumId w:val="1"/>
  </w:num>
  <w:num w:numId="29">
    <w:abstractNumId w:val="0"/>
  </w:num>
  <w:num w:numId="30">
    <w:abstractNumId w:val="33"/>
  </w:num>
  <w:num w:numId="31">
    <w:abstractNumId w:val="12"/>
  </w:num>
  <w:num w:numId="32">
    <w:abstractNumId w:val="9"/>
  </w:num>
  <w:num w:numId="33">
    <w:abstractNumId w:val="8"/>
  </w:num>
  <w:num w:numId="34">
    <w:abstractNumId w:val="35"/>
  </w:num>
  <w:num w:numId="35">
    <w:abstractNumId w:val="13"/>
  </w:num>
  <w:num w:numId="36">
    <w:abstractNumId w:val="34"/>
  </w:num>
  <w:num w:numId="37">
    <w:abstractNumId w:val="36"/>
  </w:num>
  <w:num w:numId="38">
    <w:abstractNumId w:val="37"/>
  </w:num>
  <w:num w:numId="39">
    <w:abstractNumId w:val="38"/>
  </w:num>
  <w:num w:numId="40">
    <w:abstractNumId w:val="4"/>
  </w:num>
  <w:num w:numId="41">
    <w:abstractNumId w:val="40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51D4"/>
    <w:rsid w:val="053A0370"/>
    <w:rsid w:val="054846F4"/>
    <w:rsid w:val="05A2525F"/>
    <w:rsid w:val="062E0942"/>
    <w:rsid w:val="085E6977"/>
    <w:rsid w:val="08697E00"/>
    <w:rsid w:val="089E0C6D"/>
    <w:rsid w:val="0D576846"/>
    <w:rsid w:val="0DDFE516"/>
    <w:rsid w:val="0EEF586F"/>
    <w:rsid w:val="0FF362DE"/>
    <w:rsid w:val="1244284D"/>
    <w:rsid w:val="12697415"/>
    <w:rsid w:val="141304FB"/>
    <w:rsid w:val="14642D60"/>
    <w:rsid w:val="15DE0AD2"/>
    <w:rsid w:val="15ED461B"/>
    <w:rsid w:val="16633F82"/>
    <w:rsid w:val="17BD105C"/>
    <w:rsid w:val="17EDD271"/>
    <w:rsid w:val="1BC6F7FD"/>
    <w:rsid w:val="1BD26D7E"/>
    <w:rsid w:val="1BFFDDB3"/>
    <w:rsid w:val="1D665982"/>
    <w:rsid w:val="1D7513CE"/>
    <w:rsid w:val="1DCB7F60"/>
    <w:rsid w:val="1DE630AA"/>
    <w:rsid w:val="1DF3C887"/>
    <w:rsid w:val="1E9B2875"/>
    <w:rsid w:val="1EAA1151"/>
    <w:rsid w:val="1F7047E7"/>
    <w:rsid w:val="200C4568"/>
    <w:rsid w:val="203C69F5"/>
    <w:rsid w:val="20456340"/>
    <w:rsid w:val="21073A61"/>
    <w:rsid w:val="213F32D1"/>
    <w:rsid w:val="21B75A9A"/>
    <w:rsid w:val="222B48C8"/>
    <w:rsid w:val="27E059AB"/>
    <w:rsid w:val="28434DD7"/>
    <w:rsid w:val="28A950E2"/>
    <w:rsid w:val="29FA4391"/>
    <w:rsid w:val="2B711D54"/>
    <w:rsid w:val="2BAA2F01"/>
    <w:rsid w:val="2C3F77A7"/>
    <w:rsid w:val="2D4C24A6"/>
    <w:rsid w:val="2E833FB2"/>
    <w:rsid w:val="2F555088"/>
    <w:rsid w:val="305F689A"/>
    <w:rsid w:val="3191581C"/>
    <w:rsid w:val="33F14EF9"/>
    <w:rsid w:val="341D735E"/>
    <w:rsid w:val="3481699D"/>
    <w:rsid w:val="34E736ED"/>
    <w:rsid w:val="375F4B9D"/>
    <w:rsid w:val="37BFE985"/>
    <w:rsid w:val="38616C1F"/>
    <w:rsid w:val="38CC7855"/>
    <w:rsid w:val="3D836F65"/>
    <w:rsid w:val="3E2060F3"/>
    <w:rsid w:val="3FFEFDDB"/>
    <w:rsid w:val="46F72DCF"/>
    <w:rsid w:val="48007764"/>
    <w:rsid w:val="482869C4"/>
    <w:rsid w:val="49240BB2"/>
    <w:rsid w:val="497E700C"/>
    <w:rsid w:val="4F4D1CB4"/>
    <w:rsid w:val="4F704665"/>
    <w:rsid w:val="511736A2"/>
    <w:rsid w:val="51537AF8"/>
    <w:rsid w:val="55646C55"/>
    <w:rsid w:val="55F24158"/>
    <w:rsid w:val="56F7652C"/>
    <w:rsid w:val="5729427C"/>
    <w:rsid w:val="576FF3A9"/>
    <w:rsid w:val="57917079"/>
    <w:rsid w:val="584A420D"/>
    <w:rsid w:val="5A081EEC"/>
    <w:rsid w:val="5A221C4A"/>
    <w:rsid w:val="5AFFF137"/>
    <w:rsid w:val="5D065835"/>
    <w:rsid w:val="5D557F13"/>
    <w:rsid w:val="5D644C4E"/>
    <w:rsid w:val="5DFC8BDF"/>
    <w:rsid w:val="5EF3D17F"/>
    <w:rsid w:val="5F9C56AC"/>
    <w:rsid w:val="62BBC058"/>
    <w:rsid w:val="6397657F"/>
    <w:rsid w:val="64654FE2"/>
    <w:rsid w:val="652D4055"/>
    <w:rsid w:val="65FB2A51"/>
    <w:rsid w:val="673E1DAC"/>
    <w:rsid w:val="67B323C1"/>
    <w:rsid w:val="6AC5673D"/>
    <w:rsid w:val="6BB722B4"/>
    <w:rsid w:val="6D6F38BD"/>
    <w:rsid w:val="6D70669E"/>
    <w:rsid w:val="6DC37723"/>
    <w:rsid w:val="6F768907"/>
    <w:rsid w:val="6FFC9585"/>
    <w:rsid w:val="71C677EB"/>
    <w:rsid w:val="71FE7581"/>
    <w:rsid w:val="721D18A9"/>
    <w:rsid w:val="74A559F2"/>
    <w:rsid w:val="75A25C4D"/>
    <w:rsid w:val="762033E9"/>
    <w:rsid w:val="76DFA5D1"/>
    <w:rsid w:val="777C68C2"/>
    <w:rsid w:val="77FE983D"/>
    <w:rsid w:val="78F9D40C"/>
    <w:rsid w:val="794B2D33"/>
    <w:rsid w:val="7B5523DE"/>
    <w:rsid w:val="7BEFE841"/>
    <w:rsid w:val="7CFF20D3"/>
    <w:rsid w:val="7D757D97"/>
    <w:rsid w:val="7EF36A95"/>
    <w:rsid w:val="7F4B6E0C"/>
    <w:rsid w:val="7FAF72DE"/>
    <w:rsid w:val="7FE57A61"/>
    <w:rsid w:val="82FC7F8B"/>
    <w:rsid w:val="9BDF6D8E"/>
    <w:rsid w:val="B9FF9E21"/>
    <w:rsid w:val="BDDEE126"/>
    <w:rsid w:val="BFFEEC9F"/>
    <w:rsid w:val="D6F9803E"/>
    <w:rsid w:val="D9BF1D9B"/>
    <w:rsid w:val="DB9DECDC"/>
    <w:rsid w:val="DE5FE742"/>
    <w:rsid w:val="DFBE2029"/>
    <w:rsid w:val="DFE03BD6"/>
    <w:rsid w:val="E4FFA417"/>
    <w:rsid w:val="E57DD6C4"/>
    <w:rsid w:val="E7BDEBC4"/>
    <w:rsid w:val="EAFF2A52"/>
    <w:rsid w:val="ECF6228D"/>
    <w:rsid w:val="EF2F4BB2"/>
    <w:rsid w:val="EF5EC4A3"/>
    <w:rsid w:val="F773B3F1"/>
    <w:rsid w:val="FBCE0802"/>
    <w:rsid w:val="FBE7EB3F"/>
    <w:rsid w:val="FBFBA2BB"/>
    <w:rsid w:val="FCDE58F7"/>
    <w:rsid w:val="FCFD0F18"/>
    <w:rsid w:val="FDFF3BA1"/>
    <w:rsid w:val="FEED224C"/>
    <w:rsid w:val="FEFE88B7"/>
    <w:rsid w:val="FF7AEF0E"/>
    <w:rsid w:val="FF7F6532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2020-04-28T13:45:00Z</dcterms:created>
  <dc:creator>Data</dc:creator>
  <cp:lastModifiedBy>liuxing</cp:lastModifiedBy>
  <dcterms:modified xsi:type="dcterms:W3CDTF">2020-05-15T06:09:54Z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