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032C4" w14:textId="77777777" w:rsidR="006C08B8" w:rsidRDefault="006C08B8"/>
    <w:p w14:paraId="62384F56" w14:textId="77777777" w:rsidR="006C08B8" w:rsidRDefault="006C08B8"/>
    <w:p w14:paraId="254870AF" w14:textId="77777777" w:rsidR="006C08B8" w:rsidRDefault="006C08B8"/>
    <w:p w14:paraId="6717A644" w14:textId="77777777" w:rsidR="006C08B8" w:rsidRDefault="006C08B8"/>
    <w:p w14:paraId="11525D7E" w14:textId="77777777" w:rsidR="006C08B8" w:rsidRDefault="006C08B8"/>
    <w:p w14:paraId="1FD955A2" w14:textId="77777777" w:rsidR="006C08B8" w:rsidRDefault="00C900B9">
      <w:pPr>
        <w:jc w:val="center"/>
      </w:pPr>
      <w:r>
        <w:rPr>
          <w:b/>
          <w:sz w:val="40"/>
        </w:rPr>
        <w:t>Partial-Input Baselines Reveal Construction Artifacts in Fake News Benchmarks</w:t>
      </w:r>
    </w:p>
    <w:p w14:paraId="6FB6FDCB" w14:textId="77777777" w:rsidR="006C08B8" w:rsidRDefault="00C900B9">
      <w:pPr>
        <w:jc w:val="center"/>
      </w:pPr>
      <w:r>
        <w:rPr>
          <w:sz w:val="28"/>
        </w:rPr>
        <w:t>An audit of the ISOT fake news dataset</w:t>
      </w:r>
    </w:p>
    <w:p w14:paraId="5A333BB2" w14:textId="77777777" w:rsidR="006C08B8" w:rsidRDefault="006C08B8"/>
    <w:p w14:paraId="7A860BAE" w14:textId="77777777" w:rsidR="006C08B8" w:rsidRDefault="00C900B9">
      <w:pPr>
        <w:jc w:val="center"/>
      </w:pPr>
      <w:r>
        <w:t>Web and Social Media Analytics (WSMA) — Lab Project Report</w:t>
      </w:r>
    </w:p>
    <w:p w14:paraId="037B0142" w14:textId="77777777" w:rsidR="006C08B8" w:rsidRDefault="00C900B9">
      <w:pPr>
        <w:jc w:val="center"/>
      </w:pPr>
      <w:r>
        <w:rPr>
          <w:highlight w:val="yellow"/>
        </w:rPr>
        <w:t>[Course code]</w:t>
      </w:r>
    </w:p>
    <w:p w14:paraId="20EBFBF3" w14:textId="77777777" w:rsidR="006C08B8" w:rsidRDefault="006C08B8"/>
    <w:p w14:paraId="182D4AE2" w14:textId="77777777" w:rsidR="006C08B8" w:rsidRDefault="006C08B8"/>
    <w:p w14:paraId="1C9E7D05" w14:textId="77777777" w:rsidR="006C08B8" w:rsidRDefault="006C08B8"/>
    <w:p w14:paraId="072EF625" w14:textId="77777777" w:rsidR="006C08B8" w:rsidRDefault="00C900B9">
      <w:pPr>
        <w:jc w:val="center"/>
      </w:pPr>
      <w:r>
        <w:rPr>
          <w:b/>
        </w:rPr>
        <w:t>Submitted by</w:t>
      </w:r>
    </w:p>
    <w:p w14:paraId="2FA5AE4D" w14:textId="77777777" w:rsidR="006C08B8" w:rsidRDefault="00C900B9">
      <w:pPr>
        <w:jc w:val="center"/>
      </w:pPr>
      <w:r>
        <w:rPr>
          <w:highlight w:val="yellow"/>
        </w:rPr>
        <w:t>[Your full name]</w:t>
      </w:r>
      <w:r>
        <w:t xml:space="preserve">  —  </w:t>
      </w:r>
      <w:r>
        <w:rPr>
          <w:highlight w:val="yellow"/>
        </w:rPr>
        <w:t>[Roll number]</w:t>
      </w:r>
    </w:p>
    <w:p w14:paraId="021C970B" w14:textId="77777777" w:rsidR="006C08B8" w:rsidRDefault="00C900B9">
      <w:pPr>
        <w:jc w:val="center"/>
      </w:pPr>
      <w:r>
        <w:rPr>
          <w:highlight w:val="yellow"/>
        </w:rPr>
        <w:t>[Teammate's full name]</w:t>
      </w:r>
      <w:r>
        <w:t xml:space="preserve">  —  </w:t>
      </w:r>
      <w:r>
        <w:rPr>
          <w:highlight w:val="yellow"/>
        </w:rPr>
        <w:t>[Roll number]</w:t>
      </w:r>
    </w:p>
    <w:p w14:paraId="1DDB3706" w14:textId="77777777" w:rsidR="006C08B8" w:rsidRDefault="006C08B8"/>
    <w:p w14:paraId="7DDA933B" w14:textId="77777777" w:rsidR="006C08B8" w:rsidRDefault="00C900B9">
      <w:pPr>
        <w:jc w:val="center"/>
      </w:pPr>
      <w:r>
        <w:rPr>
          <w:b/>
        </w:rPr>
        <w:t>Submitted to</w:t>
      </w:r>
    </w:p>
    <w:p w14:paraId="454F3C2A" w14:textId="77777777" w:rsidR="006C08B8" w:rsidRDefault="00C900B9">
      <w:pPr>
        <w:jc w:val="center"/>
      </w:pPr>
      <w:r>
        <w:rPr>
          <w:highlight w:val="yellow"/>
        </w:rPr>
        <w:t>[Instructor's name and title]</w:t>
      </w:r>
    </w:p>
    <w:p w14:paraId="0BC3E94F" w14:textId="77777777" w:rsidR="006C08B8" w:rsidRDefault="006C08B8"/>
    <w:p w14:paraId="75DA2B33" w14:textId="77777777" w:rsidR="006C08B8" w:rsidRDefault="00C900B9">
      <w:pPr>
        <w:jc w:val="center"/>
      </w:pPr>
      <w:r>
        <w:rPr>
          <w:highlight w:val="yellow"/>
        </w:rPr>
        <w:t>[Department]</w:t>
      </w:r>
      <w:r>
        <w:t xml:space="preserve">, </w:t>
      </w:r>
      <w:r>
        <w:rPr>
          <w:highlight w:val="yellow"/>
        </w:rPr>
        <w:t>[Institution]</w:t>
      </w:r>
    </w:p>
    <w:p w14:paraId="4DB849E0" w14:textId="77777777" w:rsidR="006C08B8" w:rsidRDefault="00C900B9">
      <w:pPr>
        <w:jc w:val="center"/>
      </w:pPr>
      <w:r>
        <w:rPr>
          <w:highlight w:val="yellow"/>
        </w:rPr>
        <w:t>[Submission date]</w:t>
      </w:r>
    </w:p>
    <w:p w14:paraId="31F6E414" w14:textId="77777777" w:rsidR="006C08B8" w:rsidRDefault="00C900B9">
      <w:r>
        <w:br w:type="page"/>
      </w:r>
    </w:p>
    <w:p w14:paraId="6798949A" w14:textId="77777777" w:rsidR="006C08B8" w:rsidRDefault="00C900B9">
      <w:r>
        <w:rPr>
          <w:b/>
          <w:sz w:val="32"/>
        </w:rPr>
        <w:lastRenderedPageBreak/>
        <w:t>Contents</w:t>
      </w:r>
    </w:p>
    <w:p w14:paraId="71245F7C" w14:textId="52C631E1" w:rsidR="00DD53CA" w:rsidRDefault="00C900B9">
      <w:pPr>
        <w:pStyle w:val="TOC1"/>
        <w:tabs>
          <w:tab w:val="right" w:leader="dot" w:pos="9016"/>
        </w:tabs>
        <w:rPr>
          <w:noProof/>
        </w:rPr>
      </w:pPr>
      <w:r>
        <w:fldChar w:fldCharType="begin"/>
      </w:r>
      <w:r>
        <w:instrText>TOC \o "1-2" \h \z \u</w:instrText>
      </w:r>
      <w:r>
        <w:fldChar w:fldCharType="separate"/>
      </w:r>
      <w:hyperlink w:anchor="_Toc242785647" w:history="1">
        <w:r w:rsidR="00DD53CA" w:rsidRPr="000D3BE6">
          <w:rPr>
            <w:rStyle w:val="Hyperlink"/>
            <w:noProof/>
          </w:rPr>
          <w:t>Abstract</w:t>
        </w:r>
        <w:r w:rsidR="00DD53CA">
          <w:rPr>
            <w:noProof/>
            <w:webHidden/>
          </w:rPr>
          <w:tab/>
        </w:r>
        <w:r w:rsidR="00DD53CA">
          <w:rPr>
            <w:noProof/>
            <w:webHidden/>
          </w:rPr>
          <w:fldChar w:fldCharType="begin"/>
        </w:r>
        <w:r w:rsidR="00DD53CA">
          <w:rPr>
            <w:noProof/>
            <w:webHidden/>
          </w:rPr>
          <w:instrText xml:space="preserve"> PAGEREF _Toc242785647 \h </w:instrText>
        </w:r>
        <w:r w:rsidR="00DD53CA">
          <w:rPr>
            <w:noProof/>
            <w:webHidden/>
          </w:rPr>
        </w:r>
        <w:r w:rsidR="00DD53CA">
          <w:rPr>
            <w:noProof/>
            <w:webHidden/>
          </w:rPr>
          <w:fldChar w:fldCharType="separate"/>
        </w:r>
        <w:r w:rsidR="00DD53CA">
          <w:rPr>
            <w:noProof/>
            <w:webHidden/>
          </w:rPr>
          <w:t>3</w:t>
        </w:r>
        <w:r w:rsidR="00DD53CA">
          <w:rPr>
            <w:noProof/>
            <w:webHidden/>
          </w:rPr>
          <w:fldChar w:fldCharType="end"/>
        </w:r>
      </w:hyperlink>
    </w:p>
    <w:p w14:paraId="1B700AC4" w14:textId="41CD976A" w:rsidR="00DD53CA" w:rsidRDefault="00DD53CA">
      <w:pPr>
        <w:pStyle w:val="TOC1"/>
        <w:tabs>
          <w:tab w:val="right" w:leader="dot" w:pos="9016"/>
        </w:tabs>
        <w:rPr>
          <w:noProof/>
        </w:rPr>
      </w:pPr>
      <w:hyperlink w:anchor="_Toc242785648" w:history="1">
        <w:r w:rsidRPr="000D3BE6">
          <w:rPr>
            <w:rStyle w:val="Hyperlink"/>
            <w:noProof/>
          </w:rPr>
          <w:t>1. Introduction</w:t>
        </w:r>
        <w:r>
          <w:rPr>
            <w:noProof/>
            <w:webHidden/>
          </w:rPr>
          <w:tab/>
        </w:r>
        <w:r>
          <w:rPr>
            <w:noProof/>
            <w:webHidden/>
          </w:rPr>
          <w:fldChar w:fldCharType="begin"/>
        </w:r>
        <w:r>
          <w:rPr>
            <w:noProof/>
            <w:webHidden/>
          </w:rPr>
          <w:instrText xml:space="preserve"> PAGEREF _Toc242785648 \h </w:instrText>
        </w:r>
        <w:r>
          <w:rPr>
            <w:noProof/>
            <w:webHidden/>
          </w:rPr>
        </w:r>
        <w:r>
          <w:rPr>
            <w:noProof/>
            <w:webHidden/>
          </w:rPr>
          <w:fldChar w:fldCharType="separate"/>
        </w:r>
        <w:r>
          <w:rPr>
            <w:noProof/>
            <w:webHidden/>
          </w:rPr>
          <w:t>3</w:t>
        </w:r>
        <w:r>
          <w:rPr>
            <w:noProof/>
            <w:webHidden/>
          </w:rPr>
          <w:fldChar w:fldCharType="end"/>
        </w:r>
      </w:hyperlink>
    </w:p>
    <w:p w14:paraId="3459B847" w14:textId="53E3284E" w:rsidR="00DD53CA" w:rsidRDefault="00DD53CA">
      <w:pPr>
        <w:pStyle w:val="TOC1"/>
        <w:tabs>
          <w:tab w:val="right" w:leader="dot" w:pos="9016"/>
        </w:tabs>
        <w:rPr>
          <w:noProof/>
        </w:rPr>
      </w:pPr>
      <w:hyperlink w:anchor="_Toc242785649" w:history="1">
        <w:r w:rsidRPr="000D3BE6">
          <w:rPr>
            <w:rStyle w:val="Hyperlink"/>
            <w:noProof/>
          </w:rPr>
          <w:t>2. Literature Survey</w:t>
        </w:r>
        <w:r>
          <w:rPr>
            <w:noProof/>
            <w:webHidden/>
          </w:rPr>
          <w:tab/>
        </w:r>
        <w:r>
          <w:rPr>
            <w:noProof/>
            <w:webHidden/>
          </w:rPr>
          <w:fldChar w:fldCharType="begin"/>
        </w:r>
        <w:r>
          <w:rPr>
            <w:noProof/>
            <w:webHidden/>
          </w:rPr>
          <w:instrText xml:space="preserve"> PAGEREF _Toc242785649 \h </w:instrText>
        </w:r>
        <w:r>
          <w:rPr>
            <w:noProof/>
            <w:webHidden/>
          </w:rPr>
        </w:r>
        <w:r>
          <w:rPr>
            <w:noProof/>
            <w:webHidden/>
          </w:rPr>
          <w:fldChar w:fldCharType="separate"/>
        </w:r>
        <w:r>
          <w:rPr>
            <w:noProof/>
            <w:webHidden/>
          </w:rPr>
          <w:t>4</w:t>
        </w:r>
        <w:r>
          <w:rPr>
            <w:noProof/>
            <w:webHidden/>
          </w:rPr>
          <w:fldChar w:fldCharType="end"/>
        </w:r>
      </w:hyperlink>
    </w:p>
    <w:p w14:paraId="70FF42AC" w14:textId="039DE007" w:rsidR="00DD53CA" w:rsidRDefault="00DD53CA">
      <w:pPr>
        <w:pStyle w:val="TOC2"/>
        <w:tabs>
          <w:tab w:val="right" w:leader="dot" w:pos="9016"/>
        </w:tabs>
        <w:rPr>
          <w:noProof/>
        </w:rPr>
      </w:pPr>
      <w:hyperlink w:anchor="_Toc242785650" w:history="1">
        <w:r w:rsidRPr="000D3BE6">
          <w:rPr>
            <w:rStyle w:val="Hyperlink"/>
            <w:noProof/>
          </w:rPr>
          <w:t>2.1 Fake news detection and its benchmarks</w:t>
        </w:r>
        <w:r>
          <w:rPr>
            <w:noProof/>
            <w:webHidden/>
          </w:rPr>
          <w:tab/>
        </w:r>
        <w:r>
          <w:rPr>
            <w:noProof/>
            <w:webHidden/>
          </w:rPr>
          <w:fldChar w:fldCharType="begin"/>
        </w:r>
        <w:r>
          <w:rPr>
            <w:noProof/>
            <w:webHidden/>
          </w:rPr>
          <w:instrText xml:space="preserve"> PAGEREF _Toc242785650 \h </w:instrText>
        </w:r>
        <w:r>
          <w:rPr>
            <w:noProof/>
            <w:webHidden/>
          </w:rPr>
        </w:r>
        <w:r>
          <w:rPr>
            <w:noProof/>
            <w:webHidden/>
          </w:rPr>
          <w:fldChar w:fldCharType="separate"/>
        </w:r>
        <w:r>
          <w:rPr>
            <w:noProof/>
            <w:webHidden/>
          </w:rPr>
          <w:t>4</w:t>
        </w:r>
        <w:r>
          <w:rPr>
            <w:noProof/>
            <w:webHidden/>
          </w:rPr>
          <w:fldChar w:fldCharType="end"/>
        </w:r>
      </w:hyperlink>
    </w:p>
    <w:p w14:paraId="0BADBA3F" w14:textId="0128B73D" w:rsidR="00DD53CA" w:rsidRDefault="00DD53CA">
      <w:pPr>
        <w:pStyle w:val="TOC2"/>
        <w:tabs>
          <w:tab w:val="right" w:leader="dot" w:pos="9016"/>
        </w:tabs>
        <w:rPr>
          <w:noProof/>
        </w:rPr>
      </w:pPr>
      <w:hyperlink w:anchor="_Toc242785651" w:history="1">
        <w:r w:rsidRPr="000D3BE6">
          <w:rPr>
            <w:rStyle w:val="Hyperlink"/>
            <w:noProof/>
          </w:rPr>
          <w:t>2.2 Dataset artifacts and partial-input baselines</w:t>
        </w:r>
        <w:r>
          <w:rPr>
            <w:noProof/>
            <w:webHidden/>
          </w:rPr>
          <w:tab/>
        </w:r>
        <w:r>
          <w:rPr>
            <w:noProof/>
            <w:webHidden/>
          </w:rPr>
          <w:fldChar w:fldCharType="begin"/>
        </w:r>
        <w:r>
          <w:rPr>
            <w:noProof/>
            <w:webHidden/>
          </w:rPr>
          <w:instrText xml:space="preserve"> PAGEREF _Toc242785651 \h </w:instrText>
        </w:r>
        <w:r>
          <w:rPr>
            <w:noProof/>
            <w:webHidden/>
          </w:rPr>
        </w:r>
        <w:r>
          <w:rPr>
            <w:noProof/>
            <w:webHidden/>
          </w:rPr>
          <w:fldChar w:fldCharType="separate"/>
        </w:r>
        <w:r>
          <w:rPr>
            <w:noProof/>
            <w:webHidden/>
          </w:rPr>
          <w:t>5</w:t>
        </w:r>
        <w:r>
          <w:rPr>
            <w:noProof/>
            <w:webHidden/>
          </w:rPr>
          <w:fldChar w:fldCharType="end"/>
        </w:r>
      </w:hyperlink>
    </w:p>
    <w:p w14:paraId="22CEBCCF" w14:textId="321C5CDD" w:rsidR="00DD53CA" w:rsidRDefault="00DD53CA">
      <w:pPr>
        <w:pStyle w:val="TOC2"/>
        <w:tabs>
          <w:tab w:val="right" w:leader="dot" w:pos="9016"/>
        </w:tabs>
        <w:rPr>
          <w:noProof/>
        </w:rPr>
      </w:pPr>
      <w:hyperlink w:anchor="_Toc242785652" w:history="1">
        <w:r w:rsidRPr="000D3BE6">
          <w:rPr>
            <w:rStyle w:val="Hyperlink"/>
            <w:noProof/>
          </w:rPr>
          <w:t>2.3 Shortcut learning</w:t>
        </w:r>
        <w:r>
          <w:rPr>
            <w:noProof/>
            <w:webHidden/>
          </w:rPr>
          <w:tab/>
        </w:r>
        <w:r>
          <w:rPr>
            <w:noProof/>
            <w:webHidden/>
          </w:rPr>
          <w:fldChar w:fldCharType="begin"/>
        </w:r>
        <w:r>
          <w:rPr>
            <w:noProof/>
            <w:webHidden/>
          </w:rPr>
          <w:instrText xml:space="preserve"> PAGEREF _Toc242785652 \h </w:instrText>
        </w:r>
        <w:r>
          <w:rPr>
            <w:noProof/>
            <w:webHidden/>
          </w:rPr>
        </w:r>
        <w:r>
          <w:rPr>
            <w:noProof/>
            <w:webHidden/>
          </w:rPr>
          <w:fldChar w:fldCharType="separate"/>
        </w:r>
        <w:r>
          <w:rPr>
            <w:noProof/>
            <w:webHidden/>
          </w:rPr>
          <w:t>5</w:t>
        </w:r>
        <w:r>
          <w:rPr>
            <w:noProof/>
            <w:webHidden/>
          </w:rPr>
          <w:fldChar w:fldCharType="end"/>
        </w:r>
      </w:hyperlink>
    </w:p>
    <w:p w14:paraId="702E1455" w14:textId="35BB8FCA" w:rsidR="00DD53CA" w:rsidRDefault="00DD53CA">
      <w:pPr>
        <w:pStyle w:val="TOC2"/>
        <w:tabs>
          <w:tab w:val="right" w:leader="dot" w:pos="9016"/>
        </w:tabs>
        <w:rPr>
          <w:noProof/>
        </w:rPr>
      </w:pPr>
      <w:hyperlink w:anchor="_Toc242785653" w:history="1">
        <w:r w:rsidRPr="000D3BE6">
          <w:rPr>
            <w:rStyle w:val="Hyperlink"/>
            <w:noProof/>
          </w:rPr>
          <w:t>2.4 Artifacts in fake news datasets</w:t>
        </w:r>
        <w:r>
          <w:rPr>
            <w:noProof/>
            <w:webHidden/>
          </w:rPr>
          <w:tab/>
        </w:r>
        <w:r>
          <w:rPr>
            <w:noProof/>
            <w:webHidden/>
          </w:rPr>
          <w:fldChar w:fldCharType="begin"/>
        </w:r>
        <w:r>
          <w:rPr>
            <w:noProof/>
            <w:webHidden/>
          </w:rPr>
          <w:instrText xml:space="preserve"> PAGEREF _Toc242785653 \h </w:instrText>
        </w:r>
        <w:r>
          <w:rPr>
            <w:noProof/>
            <w:webHidden/>
          </w:rPr>
        </w:r>
        <w:r>
          <w:rPr>
            <w:noProof/>
            <w:webHidden/>
          </w:rPr>
          <w:fldChar w:fldCharType="separate"/>
        </w:r>
        <w:r>
          <w:rPr>
            <w:noProof/>
            <w:webHidden/>
          </w:rPr>
          <w:t>5</w:t>
        </w:r>
        <w:r>
          <w:rPr>
            <w:noProof/>
            <w:webHidden/>
          </w:rPr>
          <w:fldChar w:fldCharType="end"/>
        </w:r>
      </w:hyperlink>
    </w:p>
    <w:p w14:paraId="32CEF77E" w14:textId="3ACC8F4B" w:rsidR="00DD53CA" w:rsidRDefault="00DD53CA">
      <w:pPr>
        <w:pStyle w:val="TOC2"/>
        <w:tabs>
          <w:tab w:val="right" w:leader="dot" w:pos="9016"/>
        </w:tabs>
        <w:rPr>
          <w:noProof/>
        </w:rPr>
      </w:pPr>
      <w:hyperlink w:anchor="_Toc242785654" w:history="1">
        <w:r w:rsidRPr="000D3BE6">
          <w:rPr>
            <w:rStyle w:val="Hyperlink"/>
            <w:noProof/>
          </w:rPr>
          <w:t>2.5 Remedies</w:t>
        </w:r>
        <w:r>
          <w:rPr>
            <w:noProof/>
            <w:webHidden/>
          </w:rPr>
          <w:tab/>
        </w:r>
        <w:r>
          <w:rPr>
            <w:noProof/>
            <w:webHidden/>
          </w:rPr>
          <w:fldChar w:fldCharType="begin"/>
        </w:r>
        <w:r>
          <w:rPr>
            <w:noProof/>
            <w:webHidden/>
          </w:rPr>
          <w:instrText xml:space="preserve"> PAGEREF _Toc242785654 \h </w:instrText>
        </w:r>
        <w:r>
          <w:rPr>
            <w:noProof/>
            <w:webHidden/>
          </w:rPr>
        </w:r>
        <w:r>
          <w:rPr>
            <w:noProof/>
            <w:webHidden/>
          </w:rPr>
          <w:fldChar w:fldCharType="separate"/>
        </w:r>
        <w:r>
          <w:rPr>
            <w:noProof/>
            <w:webHidden/>
          </w:rPr>
          <w:t>5</w:t>
        </w:r>
        <w:r>
          <w:rPr>
            <w:noProof/>
            <w:webHidden/>
          </w:rPr>
          <w:fldChar w:fldCharType="end"/>
        </w:r>
      </w:hyperlink>
    </w:p>
    <w:p w14:paraId="48F964EE" w14:textId="67AEBC8F" w:rsidR="00DD53CA" w:rsidRDefault="00DD53CA">
      <w:pPr>
        <w:pStyle w:val="TOC1"/>
        <w:tabs>
          <w:tab w:val="right" w:leader="dot" w:pos="9016"/>
        </w:tabs>
        <w:rPr>
          <w:noProof/>
        </w:rPr>
      </w:pPr>
      <w:hyperlink w:anchor="_Toc242785655" w:history="1">
        <w:r w:rsidRPr="000D3BE6">
          <w:rPr>
            <w:rStyle w:val="Hyperlink"/>
            <w:noProof/>
          </w:rPr>
          <w:t>3. Problem Statement</w:t>
        </w:r>
        <w:r>
          <w:rPr>
            <w:noProof/>
            <w:webHidden/>
          </w:rPr>
          <w:tab/>
        </w:r>
        <w:r>
          <w:rPr>
            <w:noProof/>
            <w:webHidden/>
          </w:rPr>
          <w:fldChar w:fldCharType="begin"/>
        </w:r>
        <w:r>
          <w:rPr>
            <w:noProof/>
            <w:webHidden/>
          </w:rPr>
          <w:instrText xml:space="preserve"> PAGEREF _Toc242785655 \h </w:instrText>
        </w:r>
        <w:r>
          <w:rPr>
            <w:noProof/>
            <w:webHidden/>
          </w:rPr>
        </w:r>
        <w:r>
          <w:rPr>
            <w:noProof/>
            <w:webHidden/>
          </w:rPr>
          <w:fldChar w:fldCharType="separate"/>
        </w:r>
        <w:r>
          <w:rPr>
            <w:noProof/>
            <w:webHidden/>
          </w:rPr>
          <w:t>6</w:t>
        </w:r>
        <w:r>
          <w:rPr>
            <w:noProof/>
            <w:webHidden/>
          </w:rPr>
          <w:fldChar w:fldCharType="end"/>
        </w:r>
      </w:hyperlink>
    </w:p>
    <w:p w14:paraId="22A1D53B" w14:textId="3C8222E6" w:rsidR="00DD53CA" w:rsidRDefault="00DD53CA">
      <w:pPr>
        <w:pStyle w:val="TOC1"/>
        <w:tabs>
          <w:tab w:val="right" w:leader="dot" w:pos="9016"/>
        </w:tabs>
        <w:rPr>
          <w:noProof/>
        </w:rPr>
      </w:pPr>
      <w:hyperlink w:anchor="_Toc242785656" w:history="1">
        <w:r w:rsidRPr="000D3BE6">
          <w:rPr>
            <w:rStyle w:val="Hyperlink"/>
            <w:noProof/>
          </w:rPr>
          <w:t>4. Proposed System</w:t>
        </w:r>
        <w:r>
          <w:rPr>
            <w:noProof/>
            <w:webHidden/>
          </w:rPr>
          <w:tab/>
        </w:r>
        <w:r>
          <w:rPr>
            <w:noProof/>
            <w:webHidden/>
          </w:rPr>
          <w:fldChar w:fldCharType="begin"/>
        </w:r>
        <w:r>
          <w:rPr>
            <w:noProof/>
            <w:webHidden/>
          </w:rPr>
          <w:instrText xml:space="preserve"> PAGEREF _Toc242785656 \h </w:instrText>
        </w:r>
        <w:r>
          <w:rPr>
            <w:noProof/>
            <w:webHidden/>
          </w:rPr>
        </w:r>
        <w:r>
          <w:rPr>
            <w:noProof/>
            <w:webHidden/>
          </w:rPr>
          <w:fldChar w:fldCharType="separate"/>
        </w:r>
        <w:r>
          <w:rPr>
            <w:noProof/>
            <w:webHidden/>
          </w:rPr>
          <w:t>7</w:t>
        </w:r>
        <w:r>
          <w:rPr>
            <w:noProof/>
            <w:webHidden/>
          </w:rPr>
          <w:fldChar w:fldCharType="end"/>
        </w:r>
      </w:hyperlink>
    </w:p>
    <w:p w14:paraId="357DF8F3" w14:textId="7151B920" w:rsidR="00DD53CA" w:rsidRDefault="00DD53CA">
      <w:pPr>
        <w:pStyle w:val="TOC2"/>
        <w:tabs>
          <w:tab w:val="right" w:leader="dot" w:pos="9016"/>
        </w:tabs>
        <w:rPr>
          <w:noProof/>
        </w:rPr>
      </w:pPr>
      <w:hyperlink w:anchor="_Toc242785657" w:history="1">
        <w:r w:rsidRPr="000D3BE6">
          <w:rPr>
            <w:rStyle w:val="Hyperlink"/>
            <w:noProof/>
          </w:rPr>
          <w:t>4.1 Objectives</w:t>
        </w:r>
        <w:r>
          <w:rPr>
            <w:noProof/>
            <w:webHidden/>
          </w:rPr>
          <w:tab/>
        </w:r>
        <w:r>
          <w:rPr>
            <w:noProof/>
            <w:webHidden/>
          </w:rPr>
          <w:fldChar w:fldCharType="begin"/>
        </w:r>
        <w:r>
          <w:rPr>
            <w:noProof/>
            <w:webHidden/>
          </w:rPr>
          <w:instrText xml:space="preserve"> PAGEREF _Toc242785657 \h </w:instrText>
        </w:r>
        <w:r>
          <w:rPr>
            <w:noProof/>
            <w:webHidden/>
          </w:rPr>
        </w:r>
        <w:r>
          <w:rPr>
            <w:noProof/>
            <w:webHidden/>
          </w:rPr>
          <w:fldChar w:fldCharType="separate"/>
        </w:r>
        <w:r>
          <w:rPr>
            <w:noProof/>
            <w:webHidden/>
          </w:rPr>
          <w:t>7</w:t>
        </w:r>
        <w:r>
          <w:rPr>
            <w:noProof/>
            <w:webHidden/>
          </w:rPr>
          <w:fldChar w:fldCharType="end"/>
        </w:r>
      </w:hyperlink>
    </w:p>
    <w:p w14:paraId="3CC444D0" w14:textId="66D00170" w:rsidR="00DD53CA" w:rsidRDefault="00DD53CA">
      <w:pPr>
        <w:pStyle w:val="TOC2"/>
        <w:tabs>
          <w:tab w:val="right" w:leader="dot" w:pos="9016"/>
        </w:tabs>
        <w:rPr>
          <w:noProof/>
        </w:rPr>
      </w:pPr>
      <w:hyperlink w:anchor="_Toc242785658" w:history="1">
        <w:r w:rsidRPr="000D3BE6">
          <w:rPr>
            <w:rStyle w:val="Hyperlink"/>
            <w:noProof/>
          </w:rPr>
          <w:t>4.2 System architecture</w:t>
        </w:r>
        <w:r>
          <w:rPr>
            <w:noProof/>
            <w:webHidden/>
          </w:rPr>
          <w:tab/>
        </w:r>
        <w:r>
          <w:rPr>
            <w:noProof/>
            <w:webHidden/>
          </w:rPr>
          <w:fldChar w:fldCharType="begin"/>
        </w:r>
        <w:r>
          <w:rPr>
            <w:noProof/>
            <w:webHidden/>
          </w:rPr>
          <w:instrText xml:space="preserve"> PAGEREF _Toc242785658 \h </w:instrText>
        </w:r>
        <w:r>
          <w:rPr>
            <w:noProof/>
            <w:webHidden/>
          </w:rPr>
        </w:r>
        <w:r>
          <w:rPr>
            <w:noProof/>
            <w:webHidden/>
          </w:rPr>
          <w:fldChar w:fldCharType="separate"/>
        </w:r>
        <w:r>
          <w:rPr>
            <w:noProof/>
            <w:webHidden/>
          </w:rPr>
          <w:t>7</w:t>
        </w:r>
        <w:r>
          <w:rPr>
            <w:noProof/>
            <w:webHidden/>
          </w:rPr>
          <w:fldChar w:fldCharType="end"/>
        </w:r>
      </w:hyperlink>
    </w:p>
    <w:p w14:paraId="5090C4CA" w14:textId="678DE6B7" w:rsidR="00DD53CA" w:rsidRDefault="00DD53CA">
      <w:pPr>
        <w:pStyle w:val="TOC1"/>
        <w:tabs>
          <w:tab w:val="right" w:leader="dot" w:pos="9016"/>
        </w:tabs>
        <w:rPr>
          <w:noProof/>
        </w:rPr>
      </w:pPr>
      <w:hyperlink w:anchor="_Toc242785659" w:history="1">
        <w:r w:rsidRPr="000D3BE6">
          <w:rPr>
            <w:rStyle w:val="Hyperlink"/>
            <w:noProof/>
          </w:rPr>
          <w:t>5. Methodology</w:t>
        </w:r>
        <w:r>
          <w:rPr>
            <w:noProof/>
            <w:webHidden/>
          </w:rPr>
          <w:tab/>
        </w:r>
        <w:r>
          <w:rPr>
            <w:noProof/>
            <w:webHidden/>
          </w:rPr>
          <w:fldChar w:fldCharType="begin"/>
        </w:r>
        <w:r>
          <w:rPr>
            <w:noProof/>
            <w:webHidden/>
          </w:rPr>
          <w:instrText xml:space="preserve"> PAGEREF _Toc242785659 \h </w:instrText>
        </w:r>
        <w:r>
          <w:rPr>
            <w:noProof/>
            <w:webHidden/>
          </w:rPr>
        </w:r>
        <w:r>
          <w:rPr>
            <w:noProof/>
            <w:webHidden/>
          </w:rPr>
          <w:fldChar w:fldCharType="separate"/>
        </w:r>
        <w:r>
          <w:rPr>
            <w:noProof/>
            <w:webHidden/>
          </w:rPr>
          <w:t>8</w:t>
        </w:r>
        <w:r>
          <w:rPr>
            <w:noProof/>
            <w:webHidden/>
          </w:rPr>
          <w:fldChar w:fldCharType="end"/>
        </w:r>
      </w:hyperlink>
    </w:p>
    <w:p w14:paraId="5CDA626E" w14:textId="23B70184" w:rsidR="00DD53CA" w:rsidRDefault="00DD53CA">
      <w:pPr>
        <w:pStyle w:val="TOC2"/>
        <w:tabs>
          <w:tab w:val="right" w:leader="dot" w:pos="9016"/>
        </w:tabs>
        <w:rPr>
          <w:noProof/>
        </w:rPr>
      </w:pPr>
      <w:hyperlink w:anchor="_Toc242785660" w:history="1">
        <w:r w:rsidRPr="000D3BE6">
          <w:rPr>
            <w:rStyle w:val="Hyperlink"/>
            <w:noProof/>
          </w:rPr>
          <w:t>5.1 Data and cleaning</w:t>
        </w:r>
        <w:r>
          <w:rPr>
            <w:noProof/>
            <w:webHidden/>
          </w:rPr>
          <w:tab/>
        </w:r>
        <w:r>
          <w:rPr>
            <w:noProof/>
            <w:webHidden/>
          </w:rPr>
          <w:fldChar w:fldCharType="begin"/>
        </w:r>
        <w:r>
          <w:rPr>
            <w:noProof/>
            <w:webHidden/>
          </w:rPr>
          <w:instrText xml:space="preserve"> PAGEREF _Toc242785660 \h </w:instrText>
        </w:r>
        <w:r>
          <w:rPr>
            <w:noProof/>
            <w:webHidden/>
          </w:rPr>
        </w:r>
        <w:r>
          <w:rPr>
            <w:noProof/>
            <w:webHidden/>
          </w:rPr>
          <w:fldChar w:fldCharType="separate"/>
        </w:r>
        <w:r>
          <w:rPr>
            <w:noProof/>
            <w:webHidden/>
          </w:rPr>
          <w:t>8</w:t>
        </w:r>
        <w:r>
          <w:rPr>
            <w:noProof/>
            <w:webHidden/>
          </w:rPr>
          <w:fldChar w:fldCharType="end"/>
        </w:r>
      </w:hyperlink>
    </w:p>
    <w:p w14:paraId="40FF0920" w14:textId="30A98254" w:rsidR="00DD53CA" w:rsidRDefault="00DD53CA">
      <w:pPr>
        <w:pStyle w:val="TOC2"/>
        <w:tabs>
          <w:tab w:val="right" w:leader="dot" w:pos="9016"/>
        </w:tabs>
        <w:rPr>
          <w:noProof/>
        </w:rPr>
      </w:pPr>
      <w:hyperlink w:anchor="_Toc242785661" w:history="1">
        <w:r w:rsidRPr="000D3BE6">
          <w:rPr>
            <w:rStyle w:val="Hyperlink"/>
            <w:noProof/>
          </w:rPr>
          <w:t>5.2 Shared evaluation protocol</w:t>
        </w:r>
        <w:r>
          <w:rPr>
            <w:noProof/>
            <w:webHidden/>
          </w:rPr>
          <w:tab/>
        </w:r>
        <w:r>
          <w:rPr>
            <w:noProof/>
            <w:webHidden/>
          </w:rPr>
          <w:fldChar w:fldCharType="begin"/>
        </w:r>
        <w:r>
          <w:rPr>
            <w:noProof/>
            <w:webHidden/>
          </w:rPr>
          <w:instrText xml:space="preserve"> PAGEREF _Toc242785661 \h </w:instrText>
        </w:r>
        <w:r>
          <w:rPr>
            <w:noProof/>
            <w:webHidden/>
          </w:rPr>
        </w:r>
        <w:r>
          <w:rPr>
            <w:noProof/>
            <w:webHidden/>
          </w:rPr>
          <w:fldChar w:fldCharType="separate"/>
        </w:r>
        <w:r>
          <w:rPr>
            <w:noProof/>
            <w:webHidden/>
          </w:rPr>
          <w:t>8</w:t>
        </w:r>
        <w:r>
          <w:rPr>
            <w:noProof/>
            <w:webHidden/>
          </w:rPr>
          <w:fldChar w:fldCharType="end"/>
        </w:r>
      </w:hyperlink>
    </w:p>
    <w:p w14:paraId="130DF16F" w14:textId="1017ED1B" w:rsidR="00DD53CA" w:rsidRDefault="00DD53CA">
      <w:pPr>
        <w:pStyle w:val="TOC2"/>
        <w:tabs>
          <w:tab w:val="right" w:leader="dot" w:pos="9016"/>
        </w:tabs>
        <w:rPr>
          <w:noProof/>
        </w:rPr>
      </w:pPr>
      <w:hyperlink w:anchor="_Toc242785662" w:history="1">
        <w:r w:rsidRPr="000D3BE6">
          <w:rPr>
            <w:rStyle w:val="Hyperlink"/>
            <w:noProof/>
          </w:rPr>
          <w:t>5.3 Experimental conditions</w:t>
        </w:r>
        <w:r>
          <w:rPr>
            <w:noProof/>
            <w:webHidden/>
          </w:rPr>
          <w:tab/>
        </w:r>
        <w:r>
          <w:rPr>
            <w:noProof/>
            <w:webHidden/>
          </w:rPr>
          <w:fldChar w:fldCharType="begin"/>
        </w:r>
        <w:r>
          <w:rPr>
            <w:noProof/>
            <w:webHidden/>
          </w:rPr>
          <w:instrText xml:space="preserve"> PAGEREF _Toc242785662 \h </w:instrText>
        </w:r>
        <w:r>
          <w:rPr>
            <w:noProof/>
            <w:webHidden/>
          </w:rPr>
        </w:r>
        <w:r>
          <w:rPr>
            <w:noProof/>
            <w:webHidden/>
          </w:rPr>
          <w:fldChar w:fldCharType="separate"/>
        </w:r>
        <w:r>
          <w:rPr>
            <w:noProof/>
            <w:webHidden/>
          </w:rPr>
          <w:t>9</w:t>
        </w:r>
        <w:r>
          <w:rPr>
            <w:noProof/>
            <w:webHidden/>
          </w:rPr>
          <w:fldChar w:fldCharType="end"/>
        </w:r>
      </w:hyperlink>
    </w:p>
    <w:p w14:paraId="18F3FCE1" w14:textId="0F96542C" w:rsidR="00DD53CA" w:rsidRDefault="00DD53CA">
      <w:pPr>
        <w:pStyle w:val="TOC2"/>
        <w:tabs>
          <w:tab w:val="right" w:leader="dot" w:pos="9016"/>
        </w:tabs>
        <w:rPr>
          <w:noProof/>
        </w:rPr>
      </w:pPr>
      <w:hyperlink w:anchor="_Toc242785663" w:history="1">
        <w:r w:rsidRPr="000D3BE6">
          <w:rPr>
            <w:rStyle w:val="Hyperlink"/>
            <w:noProof/>
          </w:rPr>
          <w:t>5.4 Leakage-token analysis</w:t>
        </w:r>
        <w:r>
          <w:rPr>
            <w:noProof/>
            <w:webHidden/>
          </w:rPr>
          <w:tab/>
        </w:r>
        <w:r>
          <w:rPr>
            <w:noProof/>
            <w:webHidden/>
          </w:rPr>
          <w:fldChar w:fldCharType="begin"/>
        </w:r>
        <w:r>
          <w:rPr>
            <w:noProof/>
            <w:webHidden/>
          </w:rPr>
          <w:instrText xml:space="preserve"> PAGEREF _Toc242785663 \h </w:instrText>
        </w:r>
        <w:r>
          <w:rPr>
            <w:noProof/>
            <w:webHidden/>
          </w:rPr>
        </w:r>
        <w:r>
          <w:rPr>
            <w:noProof/>
            <w:webHidden/>
          </w:rPr>
          <w:fldChar w:fldCharType="separate"/>
        </w:r>
        <w:r>
          <w:rPr>
            <w:noProof/>
            <w:webHidden/>
          </w:rPr>
          <w:t>10</w:t>
        </w:r>
        <w:r>
          <w:rPr>
            <w:noProof/>
            <w:webHidden/>
          </w:rPr>
          <w:fldChar w:fldCharType="end"/>
        </w:r>
      </w:hyperlink>
    </w:p>
    <w:p w14:paraId="6338F723" w14:textId="35A4A424" w:rsidR="00DD53CA" w:rsidRDefault="00DD53CA">
      <w:pPr>
        <w:pStyle w:val="TOC2"/>
        <w:tabs>
          <w:tab w:val="right" w:leader="dot" w:pos="9016"/>
        </w:tabs>
        <w:rPr>
          <w:noProof/>
        </w:rPr>
      </w:pPr>
      <w:hyperlink w:anchor="_Toc242785664" w:history="1">
        <w:r w:rsidRPr="000D3BE6">
          <w:rPr>
            <w:rStyle w:val="Hyperlink"/>
            <w:noProof/>
          </w:rPr>
          <w:t>5.5 Implementation</w:t>
        </w:r>
        <w:r>
          <w:rPr>
            <w:noProof/>
            <w:webHidden/>
          </w:rPr>
          <w:tab/>
        </w:r>
        <w:r>
          <w:rPr>
            <w:noProof/>
            <w:webHidden/>
          </w:rPr>
          <w:fldChar w:fldCharType="begin"/>
        </w:r>
        <w:r>
          <w:rPr>
            <w:noProof/>
            <w:webHidden/>
          </w:rPr>
          <w:instrText xml:space="preserve"> PAGEREF _Toc242785664 \h </w:instrText>
        </w:r>
        <w:r>
          <w:rPr>
            <w:noProof/>
            <w:webHidden/>
          </w:rPr>
        </w:r>
        <w:r>
          <w:rPr>
            <w:noProof/>
            <w:webHidden/>
          </w:rPr>
          <w:fldChar w:fldCharType="separate"/>
        </w:r>
        <w:r>
          <w:rPr>
            <w:noProof/>
            <w:webHidden/>
          </w:rPr>
          <w:t>10</w:t>
        </w:r>
        <w:r>
          <w:rPr>
            <w:noProof/>
            <w:webHidden/>
          </w:rPr>
          <w:fldChar w:fldCharType="end"/>
        </w:r>
      </w:hyperlink>
    </w:p>
    <w:p w14:paraId="1B6DEAC9" w14:textId="2D842156" w:rsidR="00DD53CA" w:rsidRDefault="00DD53CA">
      <w:pPr>
        <w:pStyle w:val="TOC1"/>
        <w:tabs>
          <w:tab w:val="right" w:leader="dot" w:pos="9016"/>
        </w:tabs>
        <w:rPr>
          <w:noProof/>
        </w:rPr>
      </w:pPr>
      <w:hyperlink w:anchor="_Toc242785665" w:history="1">
        <w:r w:rsidRPr="000D3BE6">
          <w:rPr>
            <w:rStyle w:val="Hyperlink"/>
            <w:noProof/>
          </w:rPr>
          <w:t>6. Results and Discussion</w:t>
        </w:r>
        <w:r>
          <w:rPr>
            <w:noProof/>
            <w:webHidden/>
          </w:rPr>
          <w:tab/>
        </w:r>
        <w:r>
          <w:rPr>
            <w:noProof/>
            <w:webHidden/>
          </w:rPr>
          <w:fldChar w:fldCharType="begin"/>
        </w:r>
        <w:r>
          <w:rPr>
            <w:noProof/>
            <w:webHidden/>
          </w:rPr>
          <w:instrText xml:space="preserve"> PAGEREF _Toc242785665 \h </w:instrText>
        </w:r>
        <w:r>
          <w:rPr>
            <w:noProof/>
            <w:webHidden/>
          </w:rPr>
        </w:r>
        <w:r>
          <w:rPr>
            <w:noProof/>
            <w:webHidden/>
          </w:rPr>
          <w:fldChar w:fldCharType="separate"/>
        </w:r>
        <w:r>
          <w:rPr>
            <w:noProof/>
            <w:webHidden/>
          </w:rPr>
          <w:t>11</w:t>
        </w:r>
        <w:r>
          <w:rPr>
            <w:noProof/>
            <w:webHidden/>
          </w:rPr>
          <w:fldChar w:fldCharType="end"/>
        </w:r>
      </w:hyperlink>
    </w:p>
    <w:p w14:paraId="62D4D82A" w14:textId="2B7061E0" w:rsidR="00DD53CA" w:rsidRDefault="00DD53CA">
      <w:pPr>
        <w:pStyle w:val="TOC2"/>
        <w:tabs>
          <w:tab w:val="right" w:leader="dot" w:pos="9016"/>
        </w:tabs>
        <w:rPr>
          <w:noProof/>
        </w:rPr>
      </w:pPr>
      <w:hyperlink w:anchor="_Toc242785666" w:history="1">
        <w:r w:rsidRPr="000D3BE6">
          <w:rPr>
            <w:rStyle w:val="Hyperlink"/>
            <w:noProof/>
          </w:rPr>
          <w:t>6.1 Overview</w:t>
        </w:r>
        <w:r>
          <w:rPr>
            <w:noProof/>
            <w:webHidden/>
          </w:rPr>
          <w:tab/>
        </w:r>
        <w:r>
          <w:rPr>
            <w:noProof/>
            <w:webHidden/>
          </w:rPr>
          <w:fldChar w:fldCharType="begin"/>
        </w:r>
        <w:r>
          <w:rPr>
            <w:noProof/>
            <w:webHidden/>
          </w:rPr>
          <w:instrText xml:space="preserve"> PAGEREF _Toc242785666 \h </w:instrText>
        </w:r>
        <w:r>
          <w:rPr>
            <w:noProof/>
            <w:webHidden/>
          </w:rPr>
        </w:r>
        <w:r>
          <w:rPr>
            <w:noProof/>
            <w:webHidden/>
          </w:rPr>
          <w:fldChar w:fldCharType="separate"/>
        </w:r>
        <w:r>
          <w:rPr>
            <w:noProof/>
            <w:webHidden/>
          </w:rPr>
          <w:t>11</w:t>
        </w:r>
        <w:r>
          <w:rPr>
            <w:noProof/>
            <w:webHidden/>
          </w:rPr>
          <w:fldChar w:fldCharType="end"/>
        </w:r>
      </w:hyperlink>
    </w:p>
    <w:p w14:paraId="1A75B779" w14:textId="4D37BF7C" w:rsidR="00DD53CA" w:rsidRDefault="00DD53CA">
      <w:pPr>
        <w:pStyle w:val="TOC2"/>
        <w:tabs>
          <w:tab w:val="right" w:leader="dot" w:pos="9016"/>
        </w:tabs>
        <w:rPr>
          <w:noProof/>
        </w:rPr>
      </w:pPr>
      <w:hyperlink w:anchor="_Toc242785667" w:history="1">
        <w:r w:rsidRPr="000D3BE6">
          <w:rPr>
            <w:rStyle w:val="Hyperlink"/>
            <w:noProof/>
          </w:rPr>
          <w:t>6.2 Partial-input probes (RQ1)</w:t>
        </w:r>
        <w:r>
          <w:rPr>
            <w:noProof/>
            <w:webHidden/>
          </w:rPr>
          <w:tab/>
        </w:r>
        <w:r>
          <w:rPr>
            <w:noProof/>
            <w:webHidden/>
          </w:rPr>
          <w:fldChar w:fldCharType="begin"/>
        </w:r>
        <w:r>
          <w:rPr>
            <w:noProof/>
            <w:webHidden/>
          </w:rPr>
          <w:instrText xml:space="preserve"> PAGEREF _Toc242785667 \h </w:instrText>
        </w:r>
        <w:r>
          <w:rPr>
            <w:noProof/>
            <w:webHidden/>
          </w:rPr>
        </w:r>
        <w:r>
          <w:rPr>
            <w:noProof/>
            <w:webHidden/>
          </w:rPr>
          <w:fldChar w:fldCharType="separate"/>
        </w:r>
        <w:r>
          <w:rPr>
            <w:noProof/>
            <w:webHidden/>
          </w:rPr>
          <w:t>12</w:t>
        </w:r>
        <w:r>
          <w:rPr>
            <w:noProof/>
            <w:webHidden/>
          </w:rPr>
          <w:fldChar w:fldCharType="end"/>
        </w:r>
      </w:hyperlink>
    </w:p>
    <w:p w14:paraId="310C6C3B" w14:textId="6A22FE38" w:rsidR="00DD53CA" w:rsidRDefault="00DD53CA">
      <w:pPr>
        <w:pStyle w:val="TOC2"/>
        <w:tabs>
          <w:tab w:val="right" w:leader="dot" w:pos="9016"/>
        </w:tabs>
        <w:rPr>
          <w:noProof/>
        </w:rPr>
      </w:pPr>
      <w:hyperlink w:anchor="_Toc242785668" w:history="1">
        <w:r w:rsidRPr="000D3BE6">
          <w:rPr>
            <w:rStyle w:val="Hyperlink"/>
            <w:noProof/>
          </w:rPr>
          <w:t>6.3 What the full-text model learns</w:t>
        </w:r>
        <w:r>
          <w:rPr>
            <w:noProof/>
            <w:webHidden/>
          </w:rPr>
          <w:tab/>
        </w:r>
        <w:r>
          <w:rPr>
            <w:noProof/>
            <w:webHidden/>
          </w:rPr>
          <w:fldChar w:fldCharType="begin"/>
        </w:r>
        <w:r>
          <w:rPr>
            <w:noProof/>
            <w:webHidden/>
          </w:rPr>
          <w:instrText xml:space="preserve"> PAGEREF _Toc242785668 \h </w:instrText>
        </w:r>
        <w:r>
          <w:rPr>
            <w:noProof/>
            <w:webHidden/>
          </w:rPr>
        </w:r>
        <w:r>
          <w:rPr>
            <w:noProof/>
            <w:webHidden/>
          </w:rPr>
          <w:fldChar w:fldCharType="separate"/>
        </w:r>
        <w:r>
          <w:rPr>
            <w:noProof/>
            <w:webHidden/>
          </w:rPr>
          <w:t>13</w:t>
        </w:r>
        <w:r>
          <w:rPr>
            <w:noProof/>
            <w:webHidden/>
          </w:rPr>
          <w:fldChar w:fldCharType="end"/>
        </w:r>
      </w:hyperlink>
    </w:p>
    <w:p w14:paraId="44A0F404" w14:textId="4B3494BD" w:rsidR="00DD53CA" w:rsidRDefault="00DD53CA">
      <w:pPr>
        <w:pStyle w:val="TOC2"/>
        <w:tabs>
          <w:tab w:val="right" w:leader="dot" w:pos="9016"/>
        </w:tabs>
        <w:rPr>
          <w:noProof/>
        </w:rPr>
      </w:pPr>
      <w:hyperlink w:anchor="_Toc242785669" w:history="1">
        <w:r w:rsidRPr="000D3BE6">
          <w:rPr>
            <w:rStyle w:val="Hyperlink"/>
            <w:noProof/>
          </w:rPr>
          <w:t>6.4 Artifact removal (RQ2)</w:t>
        </w:r>
        <w:r>
          <w:rPr>
            <w:noProof/>
            <w:webHidden/>
          </w:rPr>
          <w:tab/>
        </w:r>
        <w:r>
          <w:rPr>
            <w:noProof/>
            <w:webHidden/>
          </w:rPr>
          <w:fldChar w:fldCharType="begin"/>
        </w:r>
        <w:r>
          <w:rPr>
            <w:noProof/>
            <w:webHidden/>
          </w:rPr>
          <w:instrText xml:space="preserve"> PAGEREF _Toc242785669 \h </w:instrText>
        </w:r>
        <w:r>
          <w:rPr>
            <w:noProof/>
            <w:webHidden/>
          </w:rPr>
        </w:r>
        <w:r>
          <w:rPr>
            <w:noProof/>
            <w:webHidden/>
          </w:rPr>
          <w:fldChar w:fldCharType="separate"/>
        </w:r>
        <w:r>
          <w:rPr>
            <w:noProof/>
            <w:webHidden/>
          </w:rPr>
          <w:t>14</w:t>
        </w:r>
        <w:r>
          <w:rPr>
            <w:noProof/>
            <w:webHidden/>
          </w:rPr>
          <w:fldChar w:fldCharType="end"/>
        </w:r>
      </w:hyperlink>
    </w:p>
    <w:p w14:paraId="6DBE1C76" w14:textId="5FFDE69A" w:rsidR="00DD53CA" w:rsidRDefault="00DD53CA">
      <w:pPr>
        <w:pStyle w:val="TOC2"/>
        <w:tabs>
          <w:tab w:val="right" w:leader="dot" w:pos="9016"/>
        </w:tabs>
        <w:rPr>
          <w:noProof/>
        </w:rPr>
      </w:pPr>
      <w:hyperlink w:anchor="_Toc242785670" w:history="1">
        <w:r w:rsidRPr="000D3BE6">
          <w:rPr>
            <w:rStyle w:val="Hyperlink"/>
            <w:noProof/>
          </w:rPr>
          <w:t>6.5 Cross-corpus transfer (RQ3)</w:t>
        </w:r>
        <w:r>
          <w:rPr>
            <w:noProof/>
            <w:webHidden/>
          </w:rPr>
          <w:tab/>
        </w:r>
        <w:r>
          <w:rPr>
            <w:noProof/>
            <w:webHidden/>
          </w:rPr>
          <w:fldChar w:fldCharType="begin"/>
        </w:r>
        <w:r>
          <w:rPr>
            <w:noProof/>
            <w:webHidden/>
          </w:rPr>
          <w:instrText xml:space="preserve"> PAGEREF _Toc242785670 \h </w:instrText>
        </w:r>
        <w:r>
          <w:rPr>
            <w:noProof/>
            <w:webHidden/>
          </w:rPr>
        </w:r>
        <w:r>
          <w:rPr>
            <w:noProof/>
            <w:webHidden/>
          </w:rPr>
          <w:fldChar w:fldCharType="separate"/>
        </w:r>
        <w:r>
          <w:rPr>
            <w:noProof/>
            <w:webHidden/>
          </w:rPr>
          <w:t>15</w:t>
        </w:r>
        <w:r>
          <w:rPr>
            <w:noProof/>
            <w:webHidden/>
          </w:rPr>
          <w:fldChar w:fldCharType="end"/>
        </w:r>
      </w:hyperlink>
    </w:p>
    <w:p w14:paraId="3156C0FF" w14:textId="37C71D1B" w:rsidR="00DD53CA" w:rsidRDefault="00DD53CA">
      <w:pPr>
        <w:pStyle w:val="TOC2"/>
        <w:tabs>
          <w:tab w:val="right" w:leader="dot" w:pos="9016"/>
        </w:tabs>
        <w:rPr>
          <w:noProof/>
        </w:rPr>
      </w:pPr>
      <w:hyperlink w:anchor="_Toc242785671" w:history="1">
        <w:r w:rsidRPr="000D3BE6">
          <w:rPr>
            <w:rStyle w:val="Hyperlink"/>
            <w:noProof/>
          </w:rPr>
          <w:t>6.6 Is it style, topic or the classifier? (RQ4)</w:t>
        </w:r>
        <w:r>
          <w:rPr>
            <w:noProof/>
            <w:webHidden/>
          </w:rPr>
          <w:tab/>
        </w:r>
        <w:r>
          <w:rPr>
            <w:noProof/>
            <w:webHidden/>
          </w:rPr>
          <w:fldChar w:fldCharType="begin"/>
        </w:r>
        <w:r>
          <w:rPr>
            <w:noProof/>
            <w:webHidden/>
          </w:rPr>
          <w:instrText xml:space="preserve"> PAGEREF _Toc242785671 \h </w:instrText>
        </w:r>
        <w:r>
          <w:rPr>
            <w:noProof/>
            <w:webHidden/>
          </w:rPr>
        </w:r>
        <w:r>
          <w:rPr>
            <w:noProof/>
            <w:webHidden/>
          </w:rPr>
          <w:fldChar w:fldCharType="separate"/>
        </w:r>
        <w:r>
          <w:rPr>
            <w:noProof/>
            <w:webHidden/>
          </w:rPr>
          <w:t>15</w:t>
        </w:r>
        <w:r>
          <w:rPr>
            <w:noProof/>
            <w:webHidden/>
          </w:rPr>
          <w:fldChar w:fldCharType="end"/>
        </w:r>
      </w:hyperlink>
    </w:p>
    <w:p w14:paraId="6836C04A" w14:textId="6019F294" w:rsidR="00DD53CA" w:rsidRDefault="00DD53CA">
      <w:pPr>
        <w:pStyle w:val="TOC2"/>
        <w:tabs>
          <w:tab w:val="right" w:leader="dot" w:pos="9016"/>
        </w:tabs>
        <w:rPr>
          <w:noProof/>
        </w:rPr>
      </w:pPr>
      <w:hyperlink w:anchor="_Toc242785672" w:history="1">
        <w:r w:rsidRPr="000D3BE6">
          <w:rPr>
            <w:rStyle w:val="Hyperlink"/>
            <w:noProof/>
          </w:rPr>
          <w:t>6.7 Accuracy as information is removed</w:t>
        </w:r>
        <w:r>
          <w:rPr>
            <w:noProof/>
            <w:webHidden/>
          </w:rPr>
          <w:tab/>
        </w:r>
        <w:r>
          <w:rPr>
            <w:noProof/>
            <w:webHidden/>
          </w:rPr>
          <w:fldChar w:fldCharType="begin"/>
        </w:r>
        <w:r>
          <w:rPr>
            <w:noProof/>
            <w:webHidden/>
          </w:rPr>
          <w:instrText xml:space="preserve"> PAGEREF _Toc242785672 \h </w:instrText>
        </w:r>
        <w:r>
          <w:rPr>
            <w:noProof/>
            <w:webHidden/>
          </w:rPr>
        </w:r>
        <w:r>
          <w:rPr>
            <w:noProof/>
            <w:webHidden/>
          </w:rPr>
          <w:fldChar w:fldCharType="separate"/>
        </w:r>
        <w:r>
          <w:rPr>
            <w:noProof/>
            <w:webHidden/>
          </w:rPr>
          <w:t>17</w:t>
        </w:r>
        <w:r>
          <w:rPr>
            <w:noProof/>
            <w:webHidden/>
          </w:rPr>
          <w:fldChar w:fldCharType="end"/>
        </w:r>
      </w:hyperlink>
    </w:p>
    <w:p w14:paraId="177BC5EE" w14:textId="58856437" w:rsidR="00DD53CA" w:rsidRDefault="00DD53CA">
      <w:pPr>
        <w:pStyle w:val="TOC2"/>
        <w:tabs>
          <w:tab w:val="right" w:leader="dot" w:pos="9016"/>
        </w:tabs>
        <w:rPr>
          <w:noProof/>
        </w:rPr>
      </w:pPr>
      <w:hyperlink w:anchor="_Toc242785673" w:history="1">
        <w:r w:rsidRPr="000D3BE6">
          <w:rPr>
            <w:rStyle w:val="Hyperlink"/>
            <w:noProof/>
          </w:rPr>
          <w:t>6.8 Threats to validity</w:t>
        </w:r>
        <w:r>
          <w:rPr>
            <w:noProof/>
            <w:webHidden/>
          </w:rPr>
          <w:tab/>
        </w:r>
        <w:r>
          <w:rPr>
            <w:noProof/>
            <w:webHidden/>
          </w:rPr>
          <w:fldChar w:fldCharType="begin"/>
        </w:r>
        <w:r>
          <w:rPr>
            <w:noProof/>
            <w:webHidden/>
          </w:rPr>
          <w:instrText xml:space="preserve"> PAGEREF _Toc242785673 \h </w:instrText>
        </w:r>
        <w:r>
          <w:rPr>
            <w:noProof/>
            <w:webHidden/>
          </w:rPr>
        </w:r>
        <w:r>
          <w:rPr>
            <w:noProof/>
            <w:webHidden/>
          </w:rPr>
          <w:fldChar w:fldCharType="separate"/>
        </w:r>
        <w:r>
          <w:rPr>
            <w:noProof/>
            <w:webHidden/>
          </w:rPr>
          <w:t>17</w:t>
        </w:r>
        <w:r>
          <w:rPr>
            <w:noProof/>
            <w:webHidden/>
          </w:rPr>
          <w:fldChar w:fldCharType="end"/>
        </w:r>
      </w:hyperlink>
    </w:p>
    <w:p w14:paraId="0264F649" w14:textId="2BBADE5C" w:rsidR="00DD53CA" w:rsidRDefault="00DD53CA">
      <w:pPr>
        <w:pStyle w:val="TOC1"/>
        <w:tabs>
          <w:tab w:val="right" w:leader="dot" w:pos="9016"/>
        </w:tabs>
        <w:rPr>
          <w:noProof/>
        </w:rPr>
      </w:pPr>
      <w:hyperlink w:anchor="_Toc242785674" w:history="1">
        <w:r w:rsidRPr="000D3BE6">
          <w:rPr>
            <w:rStyle w:val="Hyperlink"/>
            <w:noProof/>
          </w:rPr>
          <w:t>7. Conclusion</w:t>
        </w:r>
        <w:r>
          <w:rPr>
            <w:noProof/>
            <w:webHidden/>
          </w:rPr>
          <w:tab/>
        </w:r>
        <w:r>
          <w:rPr>
            <w:noProof/>
            <w:webHidden/>
          </w:rPr>
          <w:fldChar w:fldCharType="begin"/>
        </w:r>
        <w:r>
          <w:rPr>
            <w:noProof/>
            <w:webHidden/>
          </w:rPr>
          <w:instrText xml:space="preserve"> PAGEREF _Toc242785674 \h </w:instrText>
        </w:r>
        <w:r>
          <w:rPr>
            <w:noProof/>
            <w:webHidden/>
          </w:rPr>
        </w:r>
        <w:r>
          <w:rPr>
            <w:noProof/>
            <w:webHidden/>
          </w:rPr>
          <w:fldChar w:fldCharType="separate"/>
        </w:r>
        <w:r>
          <w:rPr>
            <w:noProof/>
            <w:webHidden/>
          </w:rPr>
          <w:t>18</w:t>
        </w:r>
        <w:r>
          <w:rPr>
            <w:noProof/>
            <w:webHidden/>
          </w:rPr>
          <w:fldChar w:fldCharType="end"/>
        </w:r>
      </w:hyperlink>
    </w:p>
    <w:p w14:paraId="7648F22F" w14:textId="50DD1754" w:rsidR="00DD53CA" w:rsidRDefault="00DD53CA">
      <w:pPr>
        <w:pStyle w:val="TOC1"/>
        <w:tabs>
          <w:tab w:val="right" w:leader="dot" w:pos="9016"/>
        </w:tabs>
        <w:rPr>
          <w:noProof/>
        </w:rPr>
      </w:pPr>
      <w:hyperlink w:anchor="_Toc242785675" w:history="1">
        <w:r w:rsidRPr="000D3BE6">
          <w:rPr>
            <w:rStyle w:val="Hyperlink"/>
            <w:noProof/>
          </w:rPr>
          <w:t>8. Future Work</w:t>
        </w:r>
        <w:r>
          <w:rPr>
            <w:noProof/>
            <w:webHidden/>
          </w:rPr>
          <w:tab/>
        </w:r>
        <w:r>
          <w:rPr>
            <w:noProof/>
            <w:webHidden/>
          </w:rPr>
          <w:fldChar w:fldCharType="begin"/>
        </w:r>
        <w:r>
          <w:rPr>
            <w:noProof/>
            <w:webHidden/>
          </w:rPr>
          <w:instrText xml:space="preserve"> PAGEREF _Toc242785675 \h </w:instrText>
        </w:r>
        <w:r>
          <w:rPr>
            <w:noProof/>
            <w:webHidden/>
          </w:rPr>
        </w:r>
        <w:r>
          <w:rPr>
            <w:noProof/>
            <w:webHidden/>
          </w:rPr>
          <w:fldChar w:fldCharType="separate"/>
        </w:r>
        <w:r>
          <w:rPr>
            <w:noProof/>
            <w:webHidden/>
          </w:rPr>
          <w:t>18</w:t>
        </w:r>
        <w:r>
          <w:rPr>
            <w:noProof/>
            <w:webHidden/>
          </w:rPr>
          <w:fldChar w:fldCharType="end"/>
        </w:r>
      </w:hyperlink>
    </w:p>
    <w:p w14:paraId="677FE099" w14:textId="1B256CC0" w:rsidR="00DD53CA" w:rsidRDefault="00DD53CA">
      <w:pPr>
        <w:pStyle w:val="TOC1"/>
        <w:tabs>
          <w:tab w:val="right" w:leader="dot" w:pos="9016"/>
        </w:tabs>
        <w:rPr>
          <w:noProof/>
        </w:rPr>
      </w:pPr>
      <w:hyperlink w:anchor="_Toc242785676" w:history="1">
        <w:r w:rsidRPr="000D3BE6">
          <w:rPr>
            <w:rStyle w:val="Hyperlink"/>
            <w:noProof/>
          </w:rPr>
          <w:t>References</w:t>
        </w:r>
        <w:r>
          <w:rPr>
            <w:noProof/>
            <w:webHidden/>
          </w:rPr>
          <w:tab/>
        </w:r>
        <w:r>
          <w:rPr>
            <w:noProof/>
            <w:webHidden/>
          </w:rPr>
          <w:fldChar w:fldCharType="begin"/>
        </w:r>
        <w:r>
          <w:rPr>
            <w:noProof/>
            <w:webHidden/>
          </w:rPr>
          <w:instrText xml:space="preserve"> PAGEREF _Toc242785676 \h </w:instrText>
        </w:r>
        <w:r>
          <w:rPr>
            <w:noProof/>
            <w:webHidden/>
          </w:rPr>
        </w:r>
        <w:r>
          <w:rPr>
            <w:noProof/>
            <w:webHidden/>
          </w:rPr>
          <w:fldChar w:fldCharType="separate"/>
        </w:r>
        <w:r>
          <w:rPr>
            <w:noProof/>
            <w:webHidden/>
          </w:rPr>
          <w:t>19</w:t>
        </w:r>
        <w:r>
          <w:rPr>
            <w:noProof/>
            <w:webHidden/>
          </w:rPr>
          <w:fldChar w:fldCharType="end"/>
        </w:r>
      </w:hyperlink>
    </w:p>
    <w:p w14:paraId="6389C0C5" w14:textId="2FD8312A" w:rsidR="006C08B8" w:rsidRDefault="00C900B9">
      <w:r>
        <w:fldChar w:fldCharType="end"/>
      </w:r>
    </w:p>
    <w:p w14:paraId="36B523D4" w14:textId="77777777" w:rsidR="006C08B8" w:rsidRDefault="00C900B9">
      <w:r>
        <w:br w:type="page"/>
      </w:r>
    </w:p>
    <w:p w14:paraId="5E2C42D2" w14:textId="77777777" w:rsidR="006C08B8" w:rsidRDefault="00C900B9">
      <w:pPr>
        <w:pStyle w:val="Heading1"/>
      </w:pPr>
      <w:bookmarkStart w:id="0" w:name="_Toc242785647"/>
      <w:r>
        <w:lastRenderedPageBreak/>
        <w:t>Abstract</w:t>
      </w:r>
      <w:bookmarkEnd w:id="0"/>
    </w:p>
    <w:p w14:paraId="630C6514" w14:textId="77777777" w:rsidR="006C08B8" w:rsidRDefault="00C900B9">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recognising the publisher rather than by detecting deception. We test this with partial-input baselines: models deliberately denied the information that genuine veracity assessment would </w:t>
      </w:r>
      <w:r>
        <w:t>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w:t>
      </w:r>
      <w:r>
        <w:t>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We conclude that high accuracy on ISOT reflects source and genre separability rather than any abilit</w:t>
      </w:r>
      <w:r>
        <w:t>y to detect false content.</w:t>
      </w:r>
    </w:p>
    <w:p w14:paraId="6D8E9498" w14:textId="77777777" w:rsidR="006C08B8" w:rsidRDefault="00C900B9">
      <w:pPr>
        <w:jc w:val="both"/>
      </w:pPr>
      <w:r>
        <w:rPr>
          <w:b/>
        </w:rPr>
        <w:t>Keywords:</w:t>
      </w:r>
      <w:r>
        <w:t xml:space="preserve"> fake news, dataset artifacts, shortcut learning, partial-input baselines, ISOT, LIAR, TF-IDF</w:t>
      </w:r>
    </w:p>
    <w:p w14:paraId="11E76D61" w14:textId="77777777" w:rsidR="006C08B8" w:rsidRDefault="00C900B9">
      <w:pPr>
        <w:pStyle w:val="Heading1"/>
      </w:pPr>
      <w:bookmarkStart w:id="1" w:name="_Toc242785648"/>
      <w:r>
        <w:t>1. Introduction</w:t>
      </w:r>
      <w:bookmarkEnd w:id="1"/>
    </w:p>
    <w:p w14:paraId="765BD3EA" w14:textId="77777777" w:rsidR="006C08B8" w:rsidRDefault="00C900B9">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3BDDA242" w14:textId="77777777" w:rsidR="006C08B8" w:rsidRDefault="00C900B9">
      <w:pPr>
        <w:jc w:val="both"/>
      </w:pPr>
      <w:r>
        <w:t xml:space="preserve">There is reason to doubt that reading. ISOT was assembled from two different sources: its real articles come from Reuters, and its fake articles come from websites flagged by fact-checking organisations as unreliable. The two classes therefore differ not only in truthfulness but in everything else that distinguishes a wire agency from a partisan website: datelines, attribution conventions, formatting, typography, page layout and tone. A classifier optimised for accuracy has no reason to learn the hard task </w:t>
      </w:r>
      <w:r>
        <w:t>(judging whether claims are true) when an easy one (recognising which publisher wrote the text) gives the same labels.</w:t>
      </w:r>
    </w:p>
    <w:p w14:paraId="40A68755" w14:textId="77777777" w:rsidR="006C08B8" w:rsidRDefault="00C900B9">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4FA29B0C" w14:textId="77777777" w:rsidR="006C08B8" w:rsidRDefault="00C900B9">
      <w:pPr>
        <w:jc w:val="both"/>
      </w:pPr>
      <w:r>
        <w:t xml:space="preserve">This project builds a standard fake news detector, obtains the familiar 98% accuracy, and then tests whether that accuracy is real. The detector is the object under test. The approach is </w:t>
      </w:r>
      <w:r>
        <w:lastRenderedPageBreak/>
        <w:t>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accuracy is not measuring deception detection.</w:t>
      </w:r>
    </w:p>
    <w:p w14:paraId="2C230D07" w14:textId="77777777" w:rsidR="006C08B8" w:rsidRDefault="00C900B9">
      <w:pPr>
        <w:jc w:val="both"/>
      </w:pPr>
      <w:r>
        <w:t>The contributions of this report are:</w:t>
      </w:r>
    </w:p>
    <w:p w14:paraId="57B78E13" w14:textId="77777777" w:rsidR="006C08B8" w:rsidRDefault="00C900B9">
      <w:pPr>
        <w:pStyle w:val="ListBullet"/>
      </w:pPr>
      <w:r>
        <w:t>a cleaned version of ISOT with empty and duplicate articles removed, and a measured, rather than assumed, chance level;</w:t>
      </w:r>
    </w:p>
    <w:p w14:paraId="37D24226" w14:textId="77777777" w:rsidR="006C08B8" w:rsidRDefault="00C900B9">
      <w:pPr>
        <w:pStyle w:val="ListBullet"/>
      </w:pPr>
      <w:r>
        <w:t>five content-free partial-input probes (first sentence, function words, eight surface statistics, sentiment scores and named-entity counts) applied to the same fixed train/test split;</w:t>
      </w:r>
    </w:p>
    <w:p w14:paraId="18407E14" w14:textId="77777777" w:rsidR="006C08B8" w:rsidRDefault="00C900B9">
      <w:pPr>
        <w:pStyle w:val="ListBullet"/>
      </w:pPr>
      <w:r>
        <w:t>artifact-removal experiments that strip source markers from Reuters only, and then from both classes;</w:t>
      </w:r>
    </w:p>
    <w:p w14:paraId="7D3189AC" w14:textId="77777777" w:rsidR="006C08B8" w:rsidRDefault="00C900B9">
      <w:pPr>
        <w:pStyle w:val="ListBullet"/>
      </w:pPr>
      <w:r>
        <w:t>a cross-corpus test on LIAR, with an in-domain control that separates the effect of crossing datasets from the effect of using headlines only, and a check of the label mapping;</w:t>
      </w:r>
    </w:p>
    <w:p w14:paraId="707B8577" w14:textId="77777777" w:rsidR="006C08B8" w:rsidRDefault="00C900B9">
      <w:pPr>
        <w:pStyle w:val="ListBullet"/>
      </w:pPr>
      <w:r>
        <w:t>confound checks showing that the results are not explained by topic (a US-politics-only subset) or by the choice of classifier (a linear SVM);</w:t>
      </w:r>
    </w:p>
    <w:p w14:paraId="4DBC1B58" w14:textId="77777777" w:rsidR="006C08B8" w:rsidRDefault="00C900B9">
      <w:pPr>
        <w:pStyle w:val="ListBullet"/>
      </w:pPr>
      <w:r>
        <w:t>an inspection of model coefficients that identifies specific leakage tokens, including three artifacts of the data collection process (lost quotation marks and apostrophes, curly-quote typography and empty articles).</w:t>
      </w:r>
    </w:p>
    <w:p w14:paraId="4471D536" w14:textId="77777777" w:rsidR="006C08B8" w:rsidRDefault="00C900B9">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5E0D5514" w14:textId="77777777" w:rsidR="006C08B8" w:rsidRDefault="00C900B9">
      <w:pPr>
        <w:pStyle w:val="Heading1"/>
      </w:pPr>
      <w:bookmarkStart w:id="2" w:name="_Toc242785649"/>
      <w:r>
        <w:t>2. Literature Survey</w:t>
      </w:r>
      <w:bookmarkEnd w:id="2"/>
    </w:p>
    <w:p w14:paraId="4085BFA6" w14:textId="77777777" w:rsidR="006C08B8" w:rsidRDefault="00C900B9">
      <w:pPr>
        <w:pStyle w:val="Heading2"/>
      </w:pPr>
      <w:bookmarkStart w:id="3" w:name="_Toc242785650"/>
      <w:r>
        <w:t>2.1 Fake news detection and its benchmarks</w:t>
      </w:r>
      <w:bookmarkEnd w:id="3"/>
    </w:p>
    <w:p w14:paraId="661625E9" w14:textId="77777777" w:rsidR="006C08B8" w:rsidRDefault="00C900B9">
      <w:pPr>
        <w:jc w:val="both"/>
      </w:pPr>
      <w:r>
        <w:t xml:space="preserve">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w:t>
      </w:r>
      <w:r>
        <w:t>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w:t>
      </w:r>
    </w:p>
    <w:p w14:paraId="7AB936FB" w14:textId="77777777" w:rsidR="006C08B8" w:rsidRDefault="00C900B9">
      <w:pPr>
        <w:pStyle w:val="Heading2"/>
      </w:pPr>
      <w:bookmarkStart w:id="4" w:name="_Toc242785651"/>
      <w:r>
        <w:lastRenderedPageBreak/>
        <w:t>2.2 Dataset artifacts and partial-input baselines</w:t>
      </w:r>
      <w:bookmarkEnd w:id="4"/>
    </w:p>
    <w:p w14:paraId="2E7F2522" w14:textId="77777777" w:rsidR="006C08B8" w:rsidRDefault="00C900B9">
      <w:pPr>
        <w:jc w:val="both"/>
      </w:pPr>
      <w:r>
        <w:t>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generalised it to ten NLI datasets and found hypothesis-only baselines beating the majority class on many of them. McCoy, Pa</w:t>
      </w:r>
      <w:r>
        <w:t>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removed them, performance fell to chance. Schuster et al. (2019) applied the same reasoning to fact verification, showing that claim-only models perform well on the FEVER dataset without consulting any evidence.</w:t>
      </w:r>
    </w:p>
    <w:p w14:paraId="5EC05D32" w14:textId="77777777" w:rsidR="006C08B8" w:rsidRDefault="00C900B9">
      <w:pPr>
        <w:pStyle w:val="Heading2"/>
      </w:pPr>
      <w:bookmarkStart w:id="5" w:name="_Toc242785652"/>
      <w:r>
        <w:t>2.3 Shortcut learning</w:t>
      </w:r>
      <w:bookmarkEnd w:id="5"/>
    </w:p>
    <w:p w14:paraId="14C42AD2" w14:textId="77777777" w:rsidR="006C08B8" w:rsidRDefault="00C900B9">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44AB8418" w14:textId="77777777" w:rsidR="006C08B8" w:rsidRDefault="00C900B9">
      <w:pPr>
        <w:pStyle w:val="Heading2"/>
      </w:pPr>
      <w:bookmarkStart w:id="6" w:name="_Toc242785653"/>
      <w:r>
        <w:t>2.4 Artifacts in fake news datasets</w:t>
      </w:r>
      <w:bookmarkEnd w:id="6"/>
    </w:p>
    <w:p w14:paraId="02F76357" w14:textId="77777777" w:rsidR="006C08B8" w:rsidRDefault="00C900B9">
      <w:pPr>
        <w:jc w:val="both"/>
      </w:pPr>
      <w:r>
        <w:t xml:space="preserve">Zhou et al. (2021) examined large unreliable-news datasets and found that when the same websites appear in both training and test data, models can perform well simply by memorising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w:t>
      </w:r>
      <w:r>
        <w:t>F1 of 1.000, that removing the newswire tag, metadata and duplicates lowers F1 only from 0.994 to 0.981, and that transfer to LIAR does not beat the majority class.</w:t>
      </w:r>
    </w:p>
    <w:p w14:paraId="67AAB32E" w14:textId="77777777" w:rsidR="006C08B8" w:rsidRDefault="00C900B9">
      <w:pPr>
        <w:pStyle w:val="Heading2"/>
      </w:pPr>
      <w:bookmarkStart w:id="7" w:name="_Toc242785654"/>
      <w:r>
        <w:t>2.5 Remedies</w:t>
      </w:r>
      <w:bookmarkEnd w:id="7"/>
    </w:p>
    <w:p w14:paraId="1AA8DCDC" w14:textId="77777777" w:rsidR="006C08B8" w:rsidRDefault="00C900B9">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5B2D92AD" w14:textId="77777777" w:rsidR="006C08B8" w:rsidRDefault="00C900B9">
      <w:pPr>
        <w:pStyle w:val="CaptionText"/>
        <w:keepNext/>
      </w:pPr>
      <w:r>
        <w:lastRenderedPageBreak/>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6C08B8" w14:paraId="1A766343" w14:textId="77777777">
        <w:trPr>
          <w:cantSplit/>
          <w:jc w:val="center"/>
        </w:trPr>
        <w:tc>
          <w:tcPr>
            <w:tcW w:w="2041" w:type="dxa"/>
            <w:shd w:val="clear" w:color="auto" w:fill="E6F0FB"/>
          </w:tcPr>
          <w:p w14:paraId="7E60DDDF" w14:textId="77777777" w:rsidR="006C08B8" w:rsidRDefault="00C900B9">
            <w:pPr>
              <w:keepNext/>
              <w:spacing w:before="20" w:after="20" w:line="240" w:lineRule="auto"/>
            </w:pPr>
            <w:r>
              <w:rPr>
                <w:b/>
                <w:sz w:val="20"/>
              </w:rPr>
              <w:t>Work</w:t>
            </w:r>
          </w:p>
        </w:tc>
        <w:tc>
          <w:tcPr>
            <w:tcW w:w="1587" w:type="dxa"/>
            <w:shd w:val="clear" w:color="auto" w:fill="E6F0FB"/>
          </w:tcPr>
          <w:p w14:paraId="652CAAD9" w14:textId="77777777" w:rsidR="006C08B8" w:rsidRDefault="00C900B9">
            <w:pPr>
              <w:keepNext/>
              <w:spacing w:before="20" w:after="20" w:line="240" w:lineRule="auto"/>
            </w:pPr>
            <w:r>
              <w:rPr>
                <w:b/>
                <w:sz w:val="20"/>
              </w:rPr>
              <w:t>Setting</w:t>
            </w:r>
          </w:p>
        </w:tc>
        <w:tc>
          <w:tcPr>
            <w:tcW w:w="2721" w:type="dxa"/>
            <w:shd w:val="clear" w:color="auto" w:fill="E6F0FB"/>
          </w:tcPr>
          <w:p w14:paraId="7DA323F7" w14:textId="77777777" w:rsidR="006C08B8" w:rsidRDefault="00C900B9">
            <w:pPr>
              <w:keepNext/>
              <w:spacing w:before="20" w:after="20" w:line="240" w:lineRule="auto"/>
            </w:pPr>
            <w:r>
              <w:rPr>
                <w:b/>
                <w:sz w:val="20"/>
              </w:rPr>
              <w:t>Key finding</w:t>
            </w:r>
          </w:p>
        </w:tc>
        <w:tc>
          <w:tcPr>
            <w:tcW w:w="2608" w:type="dxa"/>
            <w:shd w:val="clear" w:color="auto" w:fill="E6F0FB"/>
          </w:tcPr>
          <w:p w14:paraId="76A7B276" w14:textId="77777777" w:rsidR="006C08B8" w:rsidRDefault="00C900B9">
            <w:pPr>
              <w:keepNext/>
              <w:spacing w:before="20" w:after="20" w:line="240" w:lineRule="auto"/>
            </w:pPr>
            <w:r>
              <w:rPr>
                <w:b/>
                <w:sz w:val="20"/>
              </w:rPr>
              <w:t>Relevance here</w:t>
            </w:r>
          </w:p>
        </w:tc>
      </w:tr>
      <w:tr w:rsidR="006C08B8" w14:paraId="5F860550" w14:textId="77777777">
        <w:trPr>
          <w:cantSplit/>
          <w:jc w:val="center"/>
        </w:trPr>
        <w:tc>
          <w:tcPr>
            <w:tcW w:w="2041" w:type="dxa"/>
          </w:tcPr>
          <w:p w14:paraId="4ACAC7B2" w14:textId="77777777" w:rsidR="006C08B8" w:rsidRDefault="00C900B9">
            <w:pPr>
              <w:keepNext/>
              <w:spacing w:before="20" w:after="20" w:line="240" w:lineRule="auto"/>
            </w:pPr>
            <w:r>
              <w:rPr>
                <w:sz w:val="20"/>
              </w:rPr>
              <w:t>Gururangan et al. (2018)</w:t>
            </w:r>
          </w:p>
        </w:tc>
        <w:tc>
          <w:tcPr>
            <w:tcW w:w="1587" w:type="dxa"/>
          </w:tcPr>
          <w:p w14:paraId="605BE701" w14:textId="77777777" w:rsidR="006C08B8" w:rsidRDefault="00C900B9">
            <w:pPr>
              <w:keepNext/>
              <w:spacing w:before="20" w:after="20" w:line="240" w:lineRule="auto"/>
            </w:pPr>
            <w:r>
              <w:rPr>
                <w:sz w:val="20"/>
              </w:rPr>
              <w:t>NLI</w:t>
            </w:r>
          </w:p>
        </w:tc>
        <w:tc>
          <w:tcPr>
            <w:tcW w:w="2721" w:type="dxa"/>
          </w:tcPr>
          <w:p w14:paraId="40BA0E6B" w14:textId="77777777" w:rsidR="006C08B8" w:rsidRDefault="00C900B9">
            <w:pPr>
              <w:keepNext/>
              <w:spacing w:before="20" w:after="20" w:line="240" w:lineRule="auto"/>
            </w:pPr>
            <w:r>
              <w:rPr>
                <w:sz w:val="20"/>
              </w:rPr>
              <w:t>Hypothesis-only model: ~67% on SNLI</w:t>
            </w:r>
          </w:p>
        </w:tc>
        <w:tc>
          <w:tcPr>
            <w:tcW w:w="2608" w:type="dxa"/>
          </w:tcPr>
          <w:p w14:paraId="3CC7FEC8" w14:textId="77777777" w:rsidR="006C08B8" w:rsidRDefault="00C900B9">
            <w:pPr>
              <w:keepNext/>
              <w:spacing w:before="20" w:after="20" w:line="240" w:lineRule="auto"/>
            </w:pPr>
            <w:r>
              <w:rPr>
                <w:sz w:val="20"/>
              </w:rPr>
              <w:t>Source of the partial-input method</w:t>
            </w:r>
          </w:p>
        </w:tc>
      </w:tr>
      <w:tr w:rsidR="006C08B8" w14:paraId="458CFE88" w14:textId="77777777">
        <w:trPr>
          <w:cantSplit/>
          <w:jc w:val="center"/>
        </w:trPr>
        <w:tc>
          <w:tcPr>
            <w:tcW w:w="2041" w:type="dxa"/>
          </w:tcPr>
          <w:p w14:paraId="3386B2EB" w14:textId="77777777" w:rsidR="006C08B8" w:rsidRDefault="00C900B9">
            <w:pPr>
              <w:keepNext/>
              <w:spacing w:before="20" w:after="20" w:line="240" w:lineRule="auto"/>
            </w:pPr>
            <w:r>
              <w:rPr>
                <w:sz w:val="20"/>
              </w:rPr>
              <w:t>Poliak et al. (2018)</w:t>
            </w:r>
          </w:p>
        </w:tc>
        <w:tc>
          <w:tcPr>
            <w:tcW w:w="1587" w:type="dxa"/>
          </w:tcPr>
          <w:p w14:paraId="518AA794" w14:textId="77777777" w:rsidR="006C08B8" w:rsidRDefault="00C900B9">
            <w:pPr>
              <w:keepNext/>
              <w:spacing w:before="20" w:after="20" w:line="240" w:lineRule="auto"/>
            </w:pPr>
            <w:r>
              <w:rPr>
                <w:sz w:val="20"/>
              </w:rPr>
              <w:t>10 NLI datasets</w:t>
            </w:r>
          </w:p>
        </w:tc>
        <w:tc>
          <w:tcPr>
            <w:tcW w:w="2721" w:type="dxa"/>
          </w:tcPr>
          <w:p w14:paraId="4F4BBA2C" w14:textId="77777777" w:rsidR="006C08B8" w:rsidRDefault="00C900B9">
            <w:pPr>
              <w:keepNext/>
              <w:spacing w:before="20" w:after="20" w:line="240" w:lineRule="auto"/>
            </w:pPr>
            <w:r>
              <w:rPr>
                <w:sz w:val="20"/>
              </w:rPr>
              <w:t>Hypothesis-only beats majority on many</w:t>
            </w:r>
          </w:p>
        </w:tc>
        <w:tc>
          <w:tcPr>
            <w:tcW w:w="2608" w:type="dxa"/>
          </w:tcPr>
          <w:p w14:paraId="273208EC" w14:textId="77777777" w:rsidR="006C08B8" w:rsidRDefault="00C900B9">
            <w:pPr>
              <w:keepNext/>
              <w:spacing w:before="20" w:after="20" w:line="240" w:lineRule="auto"/>
            </w:pPr>
            <w:r>
              <w:rPr>
                <w:sz w:val="20"/>
              </w:rPr>
              <w:t>Method generalises across datasets</w:t>
            </w:r>
          </w:p>
        </w:tc>
      </w:tr>
      <w:tr w:rsidR="006C08B8" w14:paraId="74F2E25A" w14:textId="77777777">
        <w:trPr>
          <w:cantSplit/>
          <w:jc w:val="center"/>
        </w:trPr>
        <w:tc>
          <w:tcPr>
            <w:tcW w:w="2041" w:type="dxa"/>
          </w:tcPr>
          <w:p w14:paraId="4D0D751B" w14:textId="77777777" w:rsidR="006C08B8" w:rsidRDefault="00C900B9">
            <w:pPr>
              <w:keepNext/>
              <w:spacing w:before="20" w:after="20" w:line="240" w:lineRule="auto"/>
            </w:pPr>
            <w:r>
              <w:rPr>
                <w:sz w:val="20"/>
              </w:rPr>
              <w:t>McCoy et al. (2019)</w:t>
            </w:r>
          </w:p>
        </w:tc>
        <w:tc>
          <w:tcPr>
            <w:tcW w:w="1587" w:type="dxa"/>
          </w:tcPr>
          <w:p w14:paraId="18527483" w14:textId="77777777" w:rsidR="006C08B8" w:rsidRDefault="00C900B9">
            <w:pPr>
              <w:keepNext/>
              <w:spacing w:before="20" w:after="20" w:line="240" w:lineRule="auto"/>
            </w:pPr>
            <w:r>
              <w:rPr>
                <w:sz w:val="20"/>
              </w:rPr>
              <w:t>NLI (HANS)</w:t>
            </w:r>
          </w:p>
        </w:tc>
        <w:tc>
          <w:tcPr>
            <w:tcW w:w="2721" w:type="dxa"/>
          </w:tcPr>
          <w:p w14:paraId="2E4C880D" w14:textId="77777777" w:rsidR="006C08B8" w:rsidRDefault="00C900B9">
            <w:pPr>
              <w:keepNext/>
              <w:spacing w:before="20" w:after="20" w:line="240" w:lineRule="auto"/>
            </w:pPr>
            <w:r>
              <w:rPr>
                <w:sz w:val="20"/>
              </w:rPr>
              <w:t>Models use syntactic heuristics</w:t>
            </w:r>
          </w:p>
        </w:tc>
        <w:tc>
          <w:tcPr>
            <w:tcW w:w="2608" w:type="dxa"/>
          </w:tcPr>
          <w:p w14:paraId="490C38FB" w14:textId="77777777" w:rsidR="006C08B8" w:rsidRDefault="00C900B9">
            <w:pPr>
              <w:keepNext/>
              <w:spacing w:before="20" w:after="20" w:line="240" w:lineRule="auto"/>
            </w:pPr>
            <w:r>
              <w:rPr>
                <w:sz w:val="20"/>
              </w:rPr>
              <w:t>High accuracy can hide shallow rules</w:t>
            </w:r>
          </w:p>
        </w:tc>
      </w:tr>
      <w:tr w:rsidR="006C08B8" w14:paraId="2551736C" w14:textId="77777777">
        <w:trPr>
          <w:cantSplit/>
          <w:jc w:val="center"/>
        </w:trPr>
        <w:tc>
          <w:tcPr>
            <w:tcW w:w="2041" w:type="dxa"/>
          </w:tcPr>
          <w:p w14:paraId="24E2897D" w14:textId="77777777" w:rsidR="006C08B8" w:rsidRDefault="00C900B9">
            <w:pPr>
              <w:keepNext/>
              <w:spacing w:before="20" w:after="20" w:line="240" w:lineRule="auto"/>
            </w:pPr>
            <w:r>
              <w:rPr>
                <w:sz w:val="20"/>
              </w:rPr>
              <w:t>Niven &amp; Kao (2019)</w:t>
            </w:r>
          </w:p>
        </w:tc>
        <w:tc>
          <w:tcPr>
            <w:tcW w:w="1587" w:type="dxa"/>
          </w:tcPr>
          <w:p w14:paraId="21C13E61" w14:textId="77777777" w:rsidR="006C08B8" w:rsidRDefault="00C900B9">
            <w:pPr>
              <w:keepNext/>
              <w:spacing w:before="20" w:after="20" w:line="240" w:lineRule="auto"/>
            </w:pPr>
            <w:r>
              <w:rPr>
                <w:sz w:val="20"/>
              </w:rPr>
              <w:t>Argument reasoning</w:t>
            </w:r>
          </w:p>
        </w:tc>
        <w:tc>
          <w:tcPr>
            <w:tcW w:w="2721" w:type="dxa"/>
          </w:tcPr>
          <w:p w14:paraId="0D82CB09" w14:textId="77777777" w:rsidR="006C08B8" w:rsidRDefault="00C900B9">
            <w:pPr>
              <w:keepNext/>
              <w:spacing w:before="20" w:after="20" w:line="240" w:lineRule="auto"/>
            </w:pPr>
            <w:r>
              <w:rPr>
                <w:sz w:val="20"/>
              </w:rPr>
              <w:t>BERT exploits spurious cues; chance when removed</w:t>
            </w:r>
          </w:p>
        </w:tc>
        <w:tc>
          <w:tcPr>
            <w:tcW w:w="2608" w:type="dxa"/>
          </w:tcPr>
          <w:p w14:paraId="6DB3C9CB" w14:textId="77777777" w:rsidR="006C08B8" w:rsidRDefault="00C900B9">
            <w:pPr>
              <w:keepNext/>
              <w:spacing w:before="20" w:after="20" w:line="240" w:lineRule="auto"/>
            </w:pPr>
            <w:r>
              <w:rPr>
                <w:sz w:val="20"/>
              </w:rPr>
              <w:t>Removing cues reveals true ability</w:t>
            </w:r>
          </w:p>
        </w:tc>
      </w:tr>
      <w:tr w:rsidR="006C08B8" w14:paraId="060F79C2" w14:textId="77777777">
        <w:trPr>
          <w:cantSplit/>
          <w:jc w:val="center"/>
        </w:trPr>
        <w:tc>
          <w:tcPr>
            <w:tcW w:w="2041" w:type="dxa"/>
          </w:tcPr>
          <w:p w14:paraId="40C5C7AF" w14:textId="77777777" w:rsidR="006C08B8" w:rsidRDefault="00C900B9">
            <w:pPr>
              <w:keepNext/>
              <w:spacing w:before="20" w:after="20" w:line="240" w:lineRule="auto"/>
            </w:pPr>
            <w:r>
              <w:rPr>
                <w:sz w:val="20"/>
              </w:rPr>
              <w:t>Schuster et al. (2019)</w:t>
            </w:r>
          </w:p>
        </w:tc>
        <w:tc>
          <w:tcPr>
            <w:tcW w:w="1587" w:type="dxa"/>
          </w:tcPr>
          <w:p w14:paraId="7E8A490E" w14:textId="77777777" w:rsidR="006C08B8" w:rsidRDefault="00C900B9">
            <w:pPr>
              <w:keepNext/>
              <w:spacing w:before="20" w:after="20" w:line="240" w:lineRule="auto"/>
            </w:pPr>
            <w:r>
              <w:rPr>
                <w:sz w:val="20"/>
              </w:rPr>
              <w:t>Fact verification</w:t>
            </w:r>
          </w:p>
        </w:tc>
        <w:tc>
          <w:tcPr>
            <w:tcW w:w="2721" w:type="dxa"/>
          </w:tcPr>
          <w:p w14:paraId="1A219F0A" w14:textId="77777777" w:rsidR="006C08B8" w:rsidRDefault="00C900B9">
            <w:pPr>
              <w:keepNext/>
              <w:spacing w:before="20" w:after="20" w:line="240" w:lineRule="auto"/>
            </w:pPr>
            <w:r>
              <w:rPr>
                <w:sz w:val="20"/>
              </w:rPr>
              <w:t>Claim-only models do well on FEVER</w:t>
            </w:r>
          </w:p>
        </w:tc>
        <w:tc>
          <w:tcPr>
            <w:tcW w:w="2608" w:type="dxa"/>
          </w:tcPr>
          <w:p w14:paraId="16DF0D57" w14:textId="77777777" w:rsidR="006C08B8" w:rsidRDefault="00C900B9">
            <w:pPr>
              <w:keepNext/>
              <w:spacing w:before="20" w:after="20" w:line="240" w:lineRule="auto"/>
            </w:pPr>
            <w:r>
              <w:rPr>
                <w:sz w:val="20"/>
              </w:rPr>
              <w:t>Partial input applied to veracity</w:t>
            </w:r>
          </w:p>
        </w:tc>
      </w:tr>
      <w:tr w:rsidR="006C08B8" w14:paraId="473C80DD" w14:textId="77777777">
        <w:trPr>
          <w:cantSplit/>
          <w:jc w:val="center"/>
        </w:trPr>
        <w:tc>
          <w:tcPr>
            <w:tcW w:w="2041" w:type="dxa"/>
          </w:tcPr>
          <w:p w14:paraId="1ABEAEF7" w14:textId="77777777" w:rsidR="006C08B8" w:rsidRDefault="00C900B9">
            <w:pPr>
              <w:keepNext/>
              <w:spacing w:before="20" w:after="20" w:line="240" w:lineRule="auto"/>
            </w:pPr>
            <w:r>
              <w:rPr>
                <w:sz w:val="20"/>
              </w:rPr>
              <w:t>Geirhos et al. (2020)</w:t>
            </w:r>
          </w:p>
        </w:tc>
        <w:tc>
          <w:tcPr>
            <w:tcW w:w="1587" w:type="dxa"/>
          </w:tcPr>
          <w:p w14:paraId="204B0902" w14:textId="77777777" w:rsidR="006C08B8" w:rsidRDefault="00C900B9">
            <w:pPr>
              <w:keepNext/>
              <w:spacing w:before="20" w:after="20" w:line="240" w:lineRule="auto"/>
            </w:pPr>
            <w:r>
              <w:rPr>
                <w:sz w:val="20"/>
              </w:rPr>
              <w:t>General ML</w:t>
            </w:r>
          </w:p>
        </w:tc>
        <w:tc>
          <w:tcPr>
            <w:tcW w:w="2721" w:type="dxa"/>
          </w:tcPr>
          <w:p w14:paraId="79A54BF1" w14:textId="77777777" w:rsidR="006C08B8" w:rsidRDefault="00C900B9">
            <w:pPr>
              <w:keepNext/>
              <w:spacing w:before="20" w:after="20" w:line="240" w:lineRule="auto"/>
            </w:pPr>
            <w:r>
              <w:rPr>
                <w:sz w:val="20"/>
              </w:rPr>
              <w:t>Defines shortcut learning</w:t>
            </w:r>
          </w:p>
        </w:tc>
        <w:tc>
          <w:tcPr>
            <w:tcW w:w="2608" w:type="dxa"/>
          </w:tcPr>
          <w:p w14:paraId="555F61EC" w14:textId="77777777" w:rsidR="006C08B8" w:rsidRDefault="00C900B9">
            <w:pPr>
              <w:keepNext/>
              <w:spacing w:before="20" w:after="20" w:line="240" w:lineRule="auto"/>
            </w:pPr>
            <w:r>
              <w:rPr>
                <w:sz w:val="20"/>
              </w:rPr>
              <w:t>Conceptual framing</w:t>
            </w:r>
          </w:p>
        </w:tc>
      </w:tr>
      <w:tr w:rsidR="006C08B8" w14:paraId="14A31BA5" w14:textId="77777777">
        <w:trPr>
          <w:cantSplit/>
          <w:jc w:val="center"/>
        </w:trPr>
        <w:tc>
          <w:tcPr>
            <w:tcW w:w="2041" w:type="dxa"/>
          </w:tcPr>
          <w:p w14:paraId="772867DD" w14:textId="77777777" w:rsidR="006C08B8" w:rsidRDefault="00C900B9">
            <w:pPr>
              <w:keepNext/>
              <w:spacing w:before="20" w:after="20" w:line="240" w:lineRule="auto"/>
            </w:pPr>
            <w:r>
              <w:rPr>
                <w:sz w:val="20"/>
              </w:rPr>
              <w:t>Zhou et al. (2021)</w:t>
            </w:r>
          </w:p>
        </w:tc>
        <w:tc>
          <w:tcPr>
            <w:tcW w:w="1587" w:type="dxa"/>
          </w:tcPr>
          <w:p w14:paraId="6425715C" w14:textId="77777777" w:rsidR="006C08B8" w:rsidRDefault="00C900B9">
            <w:pPr>
              <w:keepNext/>
              <w:spacing w:before="20" w:after="20" w:line="240" w:lineRule="auto"/>
            </w:pPr>
            <w:r>
              <w:rPr>
                <w:sz w:val="20"/>
              </w:rPr>
              <w:t>Unreliable news</w:t>
            </w:r>
          </w:p>
        </w:tc>
        <w:tc>
          <w:tcPr>
            <w:tcW w:w="2721" w:type="dxa"/>
          </w:tcPr>
          <w:p w14:paraId="0B7ABBCE" w14:textId="77777777" w:rsidR="006C08B8" w:rsidRDefault="00C900B9">
            <w:pPr>
              <w:keepNext/>
              <w:spacing w:before="20" w:after="20" w:line="240" w:lineRule="auto"/>
            </w:pPr>
            <w:r>
              <w:rPr>
                <w:sz w:val="20"/>
              </w:rPr>
              <w:t>Site memorisation; &gt;10-point drop on clean split</w:t>
            </w:r>
          </w:p>
        </w:tc>
        <w:tc>
          <w:tcPr>
            <w:tcW w:w="2608" w:type="dxa"/>
          </w:tcPr>
          <w:p w14:paraId="7E837818" w14:textId="77777777" w:rsidR="006C08B8" w:rsidRDefault="00C900B9">
            <w:pPr>
              <w:keepNext/>
              <w:spacing w:before="20" w:after="20" w:line="240" w:lineRule="auto"/>
            </w:pPr>
            <w:r>
              <w:rPr>
                <w:sz w:val="20"/>
              </w:rPr>
              <w:t>Source leakage in fake-news data</w:t>
            </w:r>
          </w:p>
        </w:tc>
      </w:tr>
      <w:tr w:rsidR="006C08B8" w14:paraId="31F42D6E" w14:textId="77777777">
        <w:trPr>
          <w:cantSplit/>
          <w:jc w:val="center"/>
        </w:trPr>
        <w:tc>
          <w:tcPr>
            <w:tcW w:w="2041" w:type="dxa"/>
          </w:tcPr>
          <w:p w14:paraId="50684436" w14:textId="77777777" w:rsidR="006C08B8" w:rsidRDefault="00C900B9">
            <w:pPr>
              <w:spacing w:before="20" w:after="20" w:line="240" w:lineRule="auto"/>
            </w:pPr>
            <w:r>
              <w:rPr>
                <w:sz w:val="20"/>
              </w:rPr>
              <w:t>Verma (2026)</w:t>
            </w:r>
          </w:p>
        </w:tc>
        <w:tc>
          <w:tcPr>
            <w:tcW w:w="1587" w:type="dxa"/>
          </w:tcPr>
          <w:p w14:paraId="4B0D9918" w14:textId="77777777" w:rsidR="006C08B8" w:rsidRDefault="00C900B9">
            <w:pPr>
              <w:spacing w:before="20" w:after="20" w:line="240" w:lineRule="auto"/>
            </w:pPr>
            <w:r>
              <w:rPr>
                <w:sz w:val="20"/>
              </w:rPr>
              <w:t>ISOT</w:t>
            </w:r>
          </w:p>
        </w:tc>
        <w:tc>
          <w:tcPr>
            <w:tcW w:w="2721" w:type="dxa"/>
          </w:tcPr>
          <w:p w14:paraId="63B70083" w14:textId="77777777" w:rsidR="006C08B8" w:rsidRDefault="00C900B9">
            <w:pPr>
              <w:spacing w:before="20" w:after="20" w:line="240" w:lineRule="auto"/>
            </w:pPr>
            <w:r>
              <w:rPr>
                <w:sz w:val="20"/>
              </w:rPr>
              <w:t>Subject field alone: F1 = 1.000</w:t>
            </w:r>
          </w:p>
        </w:tc>
        <w:tc>
          <w:tcPr>
            <w:tcW w:w="2608" w:type="dxa"/>
          </w:tcPr>
          <w:p w14:paraId="7E9B96C6" w14:textId="77777777" w:rsidR="006C08B8" w:rsidRDefault="00C900B9">
            <w:pPr>
              <w:spacing w:before="20" w:after="20" w:line="240" w:lineRule="auto"/>
            </w:pPr>
            <w:r>
              <w:rPr>
                <w:sz w:val="20"/>
              </w:rPr>
              <w:t>Same corpus; our results replicate it</w:t>
            </w:r>
          </w:p>
        </w:tc>
      </w:tr>
    </w:tbl>
    <w:p w14:paraId="7F7FA668" w14:textId="77777777" w:rsidR="006C08B8" w:rsidRDefault="006C08B8"/>
    <w:p w14:paraId="5F1FCEA1" w14:textId="77777777" w:rsidR="006C08B8" w:rsidRDefault="00C900B9">
      <w:pPr>
        <w:pStyle w:val="Heading1"/>
      </w:pPr>
      <w:bookmarkStart w:id="8" w:name="_Toc242785655"/>
      <w:r>
        <w:t>3. Problem Statement</w:t>
      </w:r>
      <w:bookmarkEnd w:id="8"/>
    </w:p>
    <w:p w14:paraId="6246D13A" w14:textId="77777777" w:rsidR="006C08B8" w:rsidRDefault="00C900B9">
      <w:pPr>
        <w:jc w:val="both"/>
      </w:pPr>
      <w:r>
        <w:t>ISOT is widely used to train and compare fake news classifiers, and published results on it cluster around 98–99% accuracy. Because its two classes were collected from different publishers, that accuracy may reflect the ability to recognise the publisher rather than the ability to detect false content. Prior work has established that fake news datasets leak source identity (Zhou et al., 2021) and, for ISOT specifically, that metadata fields and newswire tags give the labels away (Verma, 2026).</w:t>
      </w:r>
    </w:p>
    <w:p w14:paraId="51D576A3" w14:textId="77777777" w:rsidR="006C08B8" w:rsidRDefault="00C900B9">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05351985" w14:textId="77777777" w:rsidR="006C08B8" w:rsidRDefault="00C900B9">
      <w:pPr>
        <w:jc w:val="both"/>
      </w:pPr>
      <w:r>
        <w:t>The project addresses three research questions:</w:t>
      </w:r>
    </w:p>
    <w:p w14:paraId="6120AFAC" w14:textId="77777777" w:rsidR="006C08B8" w:rsidRDefault="00C900B9">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3E0047B4" w14:textId="77777777" w:rsidR="006C08B8" w:rsidRDefault="00C900B9">
      <w:pPr>
        <w:pStyle w:val="ListNumber"/>
      </w:pPr>
      <w:r>
        <w:rPr>
          <w:b/>
        </w:rPr>
        <w:t>RQ2.</w:t>
      </w:r>
      <w:r>
        <w:t xml:space="preserve"> How much accuracy is lost when source markers are removed from Reuters articles only, and from both classes?</w:t>
      </w:r>
    </w:p>
    <w:p w14:paraId="2BCBA5A6" w14:textId="77777777" w:rsidR="006C08B8" w:rsidRDefault="00C900B9">
      <w:pPr>
        <w:pStyle w:val="ListNumber"/>
      </w:pPr>
      <w:r>
        <w:rPr>
          <w:b/>
        </w:rPr>
        <w:t>RQ3.</w:t>
      </w:r>
      <w:r>
        <w:t xml:space="preserve"> Does a model trained on ISOT transfer to an independently labelled fact-checking corpus?</w:t>
      </w:r>
    </w:p>
    <w:p w14:paraId="3E9EA24D" w14:textId="77777777" w:rsidR="006C08B8" w:rsidRDefault="00C900B9">
      <w:pPr>
        <w:pStyle w:val="ListNumber"/>
      </w:pPr>
      <w:r>
        <w:rPr>
          <w:b/>
        </w:rPr>
        <w:t>RQ4.</w:t>
      </w:r>
      <w:r>
        <w:t xml:space="preserve"> Is the remaining signal writing style, or is it explained by topic or by the choice of classifier?</w:t>
      </w:r>
    </w:p>
    <w:p w14:paraId="66C54B5F" w14:textId="77777777" w:rsidR="006C08B8" w:rsidRDefault="00C900B9">
      <w:pPr>
        <w:pStyle w:val="Heading1"/>
      </w:pPr>
      <w:bookmarkStart w:id="9" w:name="_Toc242785656"/>
      <w:r>
        <w:lastRenderedPageBreak/>
        <w:t>4. Proposed System</w:t>
      </w:r>
      <w:bookmarkEnd w:id="9"/>
    </w:p>
    <w:p w14:paraId="39E96ED4" w14:textId="77777777" w:rsidR="006C08B8" w:rsidRDefault="00C900B9">
      <w:pPr>
        <w:pStyle w:val="Heading2"/>
      </w:pPr>
      <w:bookmarkStart w:id="10" w:name="_Toc242785657"/>
      <w:r>
        <w:t>4.1 Objectives</w:t>
      </w:r>
      <w:bookmarkEnd w:id="10"/>
    </w:p>
    <w:p w14:paraId="4B4D8365" w14:textId="77777777" w:rsidR="006C08B8" w:rsidRDefault="00C900B9">
      <w:pPr>
        <w:pStyle w:val="ListBullet"/>
      </w:pPr>
      <w:r>
        <w:rPr>
          <w:b/>
        </w:rPr>
        <w:t>O1.</w:t>
      </w:r>
      <w:r>
        <w:t xml:space="preserve"> Reproduce the headline ISOT accuracy with a standard, interpretable baseline on a cleaned, deduplicated version of the dataset.</w:t>
      </w:r>
    </w:p>
    <w:p w14:paraId="77B6A55C" w14:textId="77777777" w:rsidR="006C08B8" w:rsidRDefault="00C900B9">
      <w:pPr>
        <w:pStyle w:val="ListBullet"/>
      </w:pPr>
      <w:r>
        <w:rPr>
          <w:b/>
        </w:rPr>
        <w:t>O2.</w:t>
      </w:r>
      <w:r>
        <w:t xml:space="preserve"> Measure the accuracy of content-free partial-input probes against a measured chance level.</w:t>
      </w:r>
    </w:p>
    <w:p w14:paraId="34F2BB4D" w14:textId="77777777" w:rsidR="006C08B8" w:rsidRDefault="00C900B9">
      <w:pPr>
        <w:pStyle w:val="ListBullet"/>
      </w:pPr>
      <w:r>
        <w:rPr>
          <w:b/>
        </w:rPr>
        <w:t>O3.</w:t>
      </w:r>
      <w:r>
        <w:t xml:space="preserve"> Measure the effect of removing source markers, first from one class and then from both.</w:t>
      </w:r>
    </w:p>
    <w:p w14:paraId="5F083CA2" w14:textId="77777777" w:rsidR="006C08B8" w:rsidRDefault="00C900B9">
      <w:pPr>
        <w:pStyle w:val="ListBullet"/>
      </w:pPr>
      <w:r>
        <w:rPr>
          <w:b/>
        </w:rPr>
        <w:t>O4.</w:t>
      </w:r>
      <w:r>
        <w:t xml:space="preserve"> Test cross-corpus transfer to LIAR, with an in-domain control.</w:t>
      </w:r>
    </w:p>
    <w:p w14:paraId="5A0AED83" w14:textId="77777777" w:rsidR="006C08B8" w:rsidRDefault="00C900B9">
      <w:pPr>
        <w:pStyle w:val="ListBullet"/>
      </w:pPr>
      <w:r>
        <w:rPr>
          <w:b/>
        </w:rPr>
        <w:t>O5.</w:t>
      </w:r>
      <w:r>
        <w:t xml:space="preserve"> Identify the specific tokens and patterns the models rely on.</w:t>
      </w:r>
    </w:p>
    <w:p w14:paraId="7046B28C" w14:textId="77777777" w:rsidR="006C08B8" w:rsidRDefault="00C900B9">
      <w:pPr>
        <w:pStyle w:val="ListBullet"/>
      </w:pPr>
      <w:r>
        <w:rPr>
          <w:b/>
        </w:rPr>
        <w:t>O6.</w:t>
      </w:r>
      <w:r>
        <w:t xml:space="preserve"> Rule out topic and classifier choice as explanations for the results.</w:t>
      </w:r>
    </w:p>
    <w:p w14:paraId="633C9DA4" w14:textId="77777777" w:rsidR="006C08B8" w:rsidRDefault="00C900B9">
      <w:pPr>
        <w:pStyle w:val="ListBullet"/>
      </w:pPr>
      <w:r>
        <w:rPr>
          <w:b/>
        </w:rPr>
        <w:t>O7.</w:t>
      </w:r>
      <w:r>
        <w:t xml:space="preserve"> Draw recommendations for how fake news classifiers should be evaluated.</w:t>
      </w:r>
    </w:p>
    <w:p w14:paraId="2778954A" w14:textId="77777777" w:rsidR="006C08B8" w:rsidRDefault="00C900B9">
      <w:pPr>
        <w:pStyle w:val="Heading2"/>
      </w:pPr>
      <w:bookmarkStart w:id="11" w:name="_Toc242785658"/>
      <w:r>
        <w:t>4.2 System architecture</w:t>
      </w:r>
      <w:bookmarkEnd w:id="11"/>
    </w:p>
    <w:p w14:paraId="58040342" w14:textId="77777777" w:rsidR="006C08B8" w:rsidRDefault="00C900B9">
      <w:pPr>
        <w:jc w:val="both"/>
      </w:pPr>
      <w:r>
        <w:t xml:space="preserve">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is used only </w:t>
      </w:r>
      <w:r>
        <w:t>as an external test set. All metrics are written to disk, and the figures and tables in this report are generated from those files.</w:t>
      </w:r>
    </w:p>
    <w:p w14:paraId="2CFDF0D7" w14:textId="77777777" w:rsidR="006C08B8" w:rsidRDefault="00C900B9">
      <w:pPr>
        <w:keepNext/>
        <w:jc w:val="center"/>
      </w:pPr>
      <w:r>
        <w:rPr>
          <w:noProof/>
        </w:rPr>
        <w:drawing>
          <wp:inline distT="0" distB="0" distL="0" distR="0" wp14:anchorId="4B73454F" wp14:editId="2036C450">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250D373B" w14:textId="77777777" w:rsidR="006C08B8" w:rsidRDefault="00C900B9">
      <w:pPr>
        <w:pStyle w:val="CaptionText"/>
      </w:pPr>
      <w:r>
        <w:t>Figure 1. System architecture.</w:t>
      </w:r>
    </w:p>
    <w:p w14:paraId="070CA515" w14:textId="77777777" w:rsidR="006C08B8" w:rsidRDefault="00C900B9">
      <w:pPr>
        <w:pStyle w:val="Heading1"/>
      </w:pPr>
      <w:bookmarkStart w:id="12" w:name="_Toc242785659"/>
      <w:r>
        <w:lastRenderedPageBreak/>
        <w:t>5. Methodology</w:t>
      </w:r>
      <w:bookmarkEnd w:id="12"/>
    </w:p>
    <w:p w14:paraId="0B25D785" w14:textId="77777777" w:rsidR="006C08B8" w:rsidRDefault="00C900B9">
      <w:pPr>
        <w:pStyle w:val="Heading2"/>
      </w:pPr>
      <w:bookmarkStart w:id="13" w:name="_Toc242785660"/>
      <w:r>
        <w:t>5.1 Data and cleaning</w:t>
      </w:r>
      <w:bookmarkEnd w:id="13"/>
    </w:p>
    <w:p w14:paraId="45C9C855" w14:textId="77777777" w:rsidR="006C08B8" w:rsidRDefault="00C900B9">
      <w:pPr>
        <w:jc w:val="both"/>
      </w:pPr>
      <w:r>
        <w:t>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w:t>
      </w:r>
      <w:r>
        <w:t xml:space="preserve">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model input, because its values do not overlap between the classes and would give away the label directly. It was used only to select rows for the topic-matched check (E5).</w:t>
      </w:r>
    </w:p>
    <w:p w14:paraId="69173580" w14:textId="77777777" w:rsidR="006C08B8" w:rsidRDefault="00C900B9">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tested by repeating the transfer without the </w:t>
      </w:r>
      <w:r>
        <w:rPr>
          <w:i/>
        </w:rPr>
        <w:t>half-true</w:t>
      </w:r>
      <w:r>
        <w:t xml:space="preserve"> statements.</w:t>
      </w:r>
    </w:p>
    <w:p w14:paraId="3A6C5A6C" w14:textId="77777777" w:rsidR="006C08B8" w:rsidRDefault="00C900B9">
      <w:pPr>
        <w:pStyle w:val="Heading2"/>
      </w:pPr>
      <w:bookmarkStart w:id="14" w:name="_Toc242785661"/>
      <w:r>
        <w:t>5.2 Shared evaluation protocol</w:t>
      </w:r>
      <w:bookmarkEnd w:id="14"/>
    </w:p>
    <w:p w14:paraId="69D5C2CA" w14:textId="77777777" w:rsidR="006C08B8" w:rsidRDefault="00C900B9">
      <w:pPr>
        <w:jc w:val="both"/>
      </w:pPr>
      <w:r>
        <w:t>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vectoriser is fitted on the training se</w:t>
      </w:r>
      <w:r>
        <w:t>t only, so no information from the test set influences the features. No hyperparameters were tuned: the aim is to measure the dataset, not to maximise accuracy.</w:t>
      </w:r>
    </w:p>
    <w:p w14:paraId="489EAC41" w14:textId="77777777" w:rsidR="006C08B8" w:rsidRDefault="00C900B9">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0A431089" w14:textId="77777777" w:rsidR="006C08B8" w:rsidRDefault="00C900B9">
      <w:pPr>
        <w:jc w:val="both"/>
      </w:pPr>
      <w:r>
        <w:t>Reported metrics are accuracy, and precision, recall and F1 for the fake class, together with the confusion matrix. Chance is defined as the accuracy of always predicting the larger class 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49DDFFDB" w14:textId="77777777" w:rsidR="006C08B8" w:rsidRDefault="00C900B9">
      <w:pPr>
        <w:pStyle w:val="Heading2"/>
      </w:pPr>
      <w:bookmarkStart w:id="15" w:name="_Toc242785662"/>
      <w:r>
        <w:lastRenderedPageBreak/>
        <w:t>5.3 Experimental conditions</w:t>
      </w:r>
      <w:bookmarkEnd w:id="15"/>
    </w:p>
    <w:p w14:paraId="64AD5537" w14:textId="77777777" w:rsidR="006C08B8" w:rsidRDefault="00C900B9">
      <w:pPr>
        <w:jc w:val="both"/>
      </w:pPr>
      <w:r>
        <w:rPr>
          <w:b/>
        </w:rPr>
        <w:t>E1 — Full text.</w:t>
      </w:r>
      <w:r>
        <w:t xml:space="preserve"> The title and body are concatenated and used in full. This is the baseline being audited.</w:t>
      </w:r>
    </w:p>
    <w:p w14:paraId="68AB04F5" w14:textId="77777777" w:rsidR="006C08B8" w:rsidRDefault="00C900B9">
      <w:pPr>
        <w:jc w:val="both"/>
      </w:pPr>
      <w:r>
        <w:rPr>
          <w:b/>
        </w:rPr>
        <w:t>E2a — First sentence only.</w:t>
      </w:r>
      <w:r>
        <w:t xml:space="preserve"> Only the text of the body up to the first full stop or line break is used. In wire copy this span contains the dateline and agency attribution.</w:t>
      </w:r>
    </w:p>
    <w:p w14:paraId="03EA0D04" w14:textId="77777777" w:rsidR="006C08B8" w:rsidRDefault="00C900B9">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tokeniser was set to split on whitespace so that tokens such as "a" and "," are kept.</w:t>
      </w:r>
    </w:p>
    <w:p w14:paraId="4501F60B" w14:textId="77777777" w:rsidR="006C08B8" w:rsidRDefault="00C900B9">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standardised and classified with a random forest of 100 trees. No words reach the model.</w:t>
      </w:r>
    </w:p>
    <w:p w14:paraId="7748E88C" w14:textId="77777777" w:rsidR="006C08B8" w:rsidRDefault="00C900B9">
      <w:pPr>
        <w:jc w:val="both"/>
      </w:pPr>
      <w:r>
        <w:rPr>
          <w:b/>
        </w:rPr>
        <w:t>E2d — Sentiment only.</w:t>
      </w:r>
      <w:r>
        <w:t xml:space="preserve"> Each article, after the stripping described under E3b below, is reduced to eight VADER sentiment scores (negative, neutral, positive and compound, for the title and the body separately), classified with a random forest.</w:t>
      </w:r>
    </w:p>
    <w:p w14:paraId="430E39EC" w14:textId="77777777" w:rsidR="006C08B8" w:rsidRDefault="00C900B9">
      <w:pPr>
        <w:jc w:val="both"/>
      </w:pPr>
      <w:r>
        <w:rPr>
          <w:b/>
        </w:rPr>
        <w:t>E2e — Named entities only.</w:t>
      </w:r>
      <w:r>
        <w:t xml:space="preserve"> spaCy's named-entity recogniser is run on each article after E3b stripping and the count of each entity type (people, places, organisations, dates and so on) per 100 words is kept, classified with a random forest. No entity names reach the model, only how many of each type occur.</w:t>
      </w:r>
    </w:p>
    <w:p w14:paraId="13D0DE57" w14:textId="77777777" w:rsidR="006C08B8" w:rsidRDefault="00C900B9">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4EEE6DA5" w14:textId="77777777" w:rsidR="006C08B8" w:rsidRDefault="00C900B9">
      <w:pPr>
        <w:jc w:val="both"/>
      </w:pPr>
      <w:r>
        <w:rPr>
          <w:b/>
        </w:rPr>
        <w:t>E3b — Page clutter stripped from both classes.</w:t>
      </w:r>
      <w: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w:t>
      </w:r>
      <w:r>
        <w:t xml:space="preserve">nd "couldn't" as "couldn t" (a word followed by a lone </w:t>
      </w:r>
      <w:r>
        <w:rPr>
          <w:i/>
        </w:rPr>
        <w:t>s</w:t>
      </w:r>
      <w:r>
        <w:t xml:space="preserve"> or </w:t>
      </w:r>
      <w:r>
        <w:rPr>
          <w:i/>
        </w:rPr>
        <w:t>t</w:t>
      </w:r>
      <w: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6.6 so that its effect is visible.</w:t>
      </w:r>
    </w:p>
    <w:p w14:paraId="2BF13C11" w14:textId="77777777" w:rsidR="006C08B8" w:rsidRDefault="00C900B9">
      <w:pPr>
        <w:jc w:val="both"/>
      </w:pPr>
      <w:r>
        <w:rPr>
          <w:b/>
        </w:rPr>
        <w:t>E3c — Stripped, function words only.</w:t>
      </w:r>
      <w:r>
        <w:t xml:space="preserve"> The E3b text is reduced to function words as in E2b. This probe has neither content words nor any of the markers removed in E3 and E3b.</w:t>
      </w:r>
    </w:p>
    <w:p w14:paraId="609A2BF2" w14:textId="77777777" w:rsidR="006C08B8" w:rsidRDefault="00C900B9">
      <w:pPr>
        <w:jc w:val="both"/>
      </w:pPr>
      <w:r>
        <w:rPr>
          <w:b/>
        </w:rPr>
        <w:t>E4 — Cross-corpus transfer.</w:t>
      </w:r>
      <w:r>
        <w:t xml:space="preserve"> Because LIAR has no article bodies, this experiment uses headlines. A model is trained on all ISOT titles and tested on all 12,836 LIAR statements. As </w:t>
      </w:r>
      <w:r>
        <w:lastRenderedPageBreak/>
        <w:t>an in-domain control, the same headline-only model is also evaluated on the standard ISOT split. The control shows how much accuracy headlines support within ISOT, so that any drop on LIAR can be attributed to crossing datasets.</w:t>
      </w:r>
    </w:p>
    <w:p w14:paraId="1594BF9A" w14:textId="77777777" w:rsidR="006C08B8" w:rsidRDefault="00C900B9">
      <w:pPr>
        <w:jc w:val="both"/>
      </w:pPr>
      <w:r>
        <w:rPr>
          <w:b/>
        </w:rPr>
        <w:t>E5 — Topic-matched check.</w:t>
      </w:r>
      <w: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068744E0" w14:textId="77777777" w:rsidR="006C08B8" w:rsidRDefault="00C900B9">
      <w:pPr>
        <w:jc w:val="both"/>
      </w:pPr>
      <w:r>
        <w:t>A body-only condition (E1 without the title) was also run to complete the degradation curve in Section 6.</w:t>
      </w:r>
    </w:p>
    <w:p w14:paraId="0E69F542" w14:textId="77777777" w:rsidR="006C08B8" w:rsidRDefault="00C900B9">
      <w:pPr>
        <w:pStyle w:val="Heading2"/>
      </w:pPr>
      <w:bookmarkStart w:id="16" w:name="_Toc242785663"/>
      <w:r>
        <w:t>5.4 Leakage-token analysis</w:t>
      </w:r>
      <w:bookmarkEnd w:id="16"/>
    </w:p>
    <w:p w14:paraId="11F29B14" w14:textId="77777777" w:rsidR="006C08B8" w:rsidRDefault="00C900B9">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2334074A" w14:textId="77777777" w:rsidR="006C08B8" w:rsidRDefault="00C900B9">
      <w:pPr>
        <w:pStyle w:val="Heading2"/>
      </w:pPr>
      <w:bookmarkStart w:id="17" w:name="_Toc242785664"/>
      <w:r>
        <w:t>5.5 Implementation</w:t>
      </w:r>
      <w:bookmarkEnd w:id="17"/>
    </w:p>
    <w:p w14:paraId="1E085E21" w14:textId="77777777" w:rsidR="006C08B8" w:rsidRDefault="00C900B9">
      <w:pPr>
        <w:jc w:val="both"/>
      </w:pPr>
      <w:r>
        <w:t>The system is implemented in Python 3.10 with pandas 2.3, scikit-learn 1.7, spaCy 3.8, NLTK 3.10 (VADER) and matplotlib 3.10. Part-of-speech and entity tagging of the corpus take about an hour in total and are cached to disk. All experiments, figures and tables are then reproduced by a single command in about fifteen minutes.</w:t>
      </w:r>
    </w:p>
    <w:p w14:paraId="420FCCF6" w14:textId="77777777" w:rsidR="006C08B8" w:rsidRDefault="00C900B9">
      <w:pPr>
        <w:pStyle w:val="Heading1"/>
      </w:pPr>
      <w:bookmarkStart w:id="18" w:name="_Toc242785665"/>
      <w:r>
        <w:lastRenderedPageBreak/>
        <w:t>6. Results and Discussion</w:t>
      </w:r>
      <w:bookmarkEnd w:id="18"/>
    </w:p>
    <w:p w14:paraId="7336E350" w14:textId="77777777" w:rsidR="006C08B8" w:rsidRDefault="00C900B9">
      <w:pPr>
        <w:pStyle w:val="Heading2"/>
      </w:pPr>
      <w:bookmarkStart w:id="19" w:name="_Toc242785666"/>
      <w:r>
        <w:t>6.1 Overview</w:t>
      </w:r>
      <w:bookmarkEnd w:id="19"/>
    </w:p>
    <w:p w14:paraId="1BBB6E20" w14:textId="77777777" w:rsidR="006C08B8" w:rsidRDefault="00C900B9">
      <w:pPr>
        <w:pStyle w:val="CaptionText"/>
        <w:keepNext/>
      </w:pPr>
      <w:r>
        <w:t>Table 2. 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6C08B8" w14:paraId="0AC2A267" w14:textId="77777777">
        <w:trPr>
          <w:cantSplit/>
          <w:jc w:val="center"/>
        </w:trPr>
        <w:tc>
          <w:tcPr>
            <w:tcW w:w="3628" w:type="dxa"/>
            <w:shd w:val="clear" w:color="auto" w:fill="E6F0FB"/>
          </w:tcPr>
          <w:p w14:paraId="007C710F" w14:textId="77777777" w:rsidR="006C08B8" w:rsidRDefault="00C900B9">
            <w:pPr>
              <w:keepNext/>
              <w:spacing w:before="20" w:after="20" w:line="240" w:lineRule="auto"/>
            </w:pPr>
            <w:r>
              <w:rPr>
                <w:b/>
                <w:sz w:val="20"/>
              </w:rPr>
              <w:t>Condition</w:t>
            </w:r>
          </w:p>
        </w:tc>
        <w:tc>
          <w:tcPr>
            <w:tcW w:w="1191" w:type="dxa"/>
            <w:shd w:val="clear" w:color="auto" w:fill="E6F0FB"/>
          </w:tcPr>
          <w:p w14:paraId="4109FF1A" w14:textId="77777777" w:rsidR="006C08B8" w:rsidRDefault="00C900B9">
            <w:pPr>
              <w:keepNext/>
              <w:spacing w:before="20" w:after="20" w:line="240" w:lineRule="auto"/>
            </w:pPr>
            <w:r>
              <w:rPr>
                <w:b/>
                <w:sz w:val="20"/>
              </w:rPr>
              <w:t>Accuracy</w:t>
            </w:r>
          </w:p>
        </w:tc>
        <w:tc>
          <w:tcPr>
            <w:tcW w:w="1984" w:type="dxa"/>
            <w:shd w:val="clear" w:color="auto" w:fill="E6F0FB"/>
          </w:tcPr>
          <w:p w14:paraId="378C5A32" w14:textId="77777777" w:rsidR="006C08B8" w:rsidRDefault="00C900B9">
            <w:pPr>
              <w:keepNext/>
              <w:spacing w:before="20" w:after="20" w:line="240" w:lineRule="auto"/>
            </w:pPr>
            <w:r>
              <w:rPr>
                <w:b/>
                <w:sz w:val="20"/>
              </w:rPr>
              <w:t>Mean ± SD (5 splits)</w:t>
            </w:r>
          </w:p>
        </w:tc>
        <w:tc>
          <w:tcPr>
            <w:tcW w:w="1134" w:type="dxa"/>
            <w:shd w:val="clear" w:color="auto" w:fill="E6F0FB"/>
          </w:tcPr>
          <w:p w14:paraId="1E6CF5A0" w14:textId="77777777" w:rsidR="006C08B8" w:rsidRDefault="00C900B9">
            <w:pPr>
              <w:keepNext/>
              <w:spacing w:before="20" w:after="20" w:line="240" w:lineRule="auto"/>
            </w:pPr>
            <w:r>
              <w:rPr>
                <w:b/>
                <w:sz w:val="20"/>
              </w:rPr>
              <w:t>F1 (fake)</w:t>
            </w:r>
          </w:p>
        </w:tc>
        <w:tc>
          <w:tcPr>
            <w:tcW w:w="1020" w:type="dxa"/>
            <w:shd w:val="clear" w:color="auto" w:fill="E6F0FB"/>
          </w:tcPr>
          <w:p w14:paraId="5517BD36" w14:textId="77777777" w:rsidR="006C08B8" w:rsidRDefault="00C900B9">
            <w:pPr>
              <w:keepNext/>
              <w:spacing w:before="20" w:after="20" w:line="240" w:lineRule="auto"/>
            </w:pPr>
            <w:r>
              <w:rPr>
                <w:b/>
                <w:sz w:val="20"/>
              </w:rPr>
              <w:t>Chance</w:t>
            </w:r>
          </w:p>
        </w:tc>
      </w:tr>
      <w:tr w:rsidR="006C08B8" w14:paraId="47B3BE0B" w14:textId="77777777">
        <w:trPr>
          <w:cantSplit/>
          <w:jc w:val="center"/>
        </w:trPr>
        <w:tc>
          <w:tcPr>
            <w:tcW w:w="3628" w:type="dxa"/>
          </w:tcPr>
          <w:p w14:paraId="67DCFE77" w14:textId="77777777" w:rsidR="006C08B8" w:rsidRDefault="00C900B9">
            <w:pPr>
              <w:keepNext/>
              <w:spacing w:before="20" w:after="20" w:line="240" w:lineRule="auto"/>
            </w:pPr>
            <w:r>
              <w:rPr>
                <w:sz w:val="20"/>
              </w:rPr>
              <w:t>E1  Full text</w:t>
            </w:r>
          </w:p>
        </w:tc>
        <w:tc>
          <w:tcPr>
            <w:tcW w:w="1191" w:type="dxa"/>
          </w:tcPr>
          <w:p w14:paraId="241B0C26" w14:textId="77777777" w:rsidR="006C08B8" w:rsidRDefault="00C900B9">
            <w:pPr>
              <w:keepNext/>
              <w:spacing w:before="20" w:after="20" w:line="240" w:lineRule="auto"/>
            </w:pPr>
            <w:r>
              <w:rPr>
                <w:sz w:val="20"/>
              </w:rPr>
              <w:t>98.4%</w:t>
            </w:r>
          </w:p>
        </w:tc>
        <w:tc>
          <w:tcPr>
            <w:tcW w:w="1984" w:type="dxa"/>
          </w:tcPr>
          <w:p w14:paraId="3CADDD61" w14:textId="77777777" w:rsidR="006C08B8" w:rsidRDefault="00C900B9">
            <w:pPr>
              <w:keepNext/>
              <w:spacing w:before="20" w:after="20" w:line="240" w:lineRule="auto"/>
            </w:pPr>
            <w:r>
              <w:rPr>
                <w:sz w:val="20"/>
              </w:rPr>
              <w:t>98.5% ± 0.2%</w:t>
            </w:r>
          </w:p>
        </w:tc>
        <w:tc>
          <w:tcPr>
            <w:tcW w:w="1134" w:type="dxa"/>
          </w:tcPr>
          <w:p w14:paraId="7512A854" w14:textId="77777777" w:rsidR="006C08B8" w:rsidRDefault="00C900B9">
            <w:pPr>
              <w:keepNext/>
              <w:spacing w:before="20" w:after="20" w:line="240" w:lineRule="auto"/>
            </w:pPr>
            <w:r>
              <w:rPr>
                <w:sz w:val="20"/>
              </w:rPr>
              <w:t>0.983</w:t>
            </w:r>
          </w:p>
        </w:tc>
        <w:tc>
          <w:tcPr>
            <w:tcW w:w="1020" w:type="dxa"/>
          </w:tcPr>
          <w:p w14:paraId="67D09367" w14:textId="77777777" w:rsidR="006C08B8" w:rsidRDefault="00C900B9">
            <w:pPr>
              <w:keepNext/>
              <w:spacing w:before="20" w:after="20" w:line="240" w:lineRule="auto"/>
            </w:pPr>
            <w:r>
              <w:rPr>
                <w:sz w:val="20"/>
              </w:rPr>
              <w:t>54.8%</w:t>
            </w:r>
          </w:p>
        </w:tc>
      </w:tr>
      <w:tr w:rsidR="006C08B8" w14:paraId="4CC8FB1C" w14:textId="77777777">
        <w:trPr>
          <w:cantSplit/>
          <w:jc w:val="center"/>
        </w:trPr>
        <w:tc>
          <w:tcPr>
            <w:tcW w:w="3628" w:type="dxa"/>
          </w:tcPr>
          <w:p w14:paraId="558E8DDA" w14:textId="77777777" w:rsidR="006C08B8" w:rsidRDefault="00C900B9">
            <w:pPr>
              <w:keepNext/>
              <w:spacing w:before="20" w:after="20" w:line="240" w:lineRule="auto"/>
            </w:pPr>
            <w:r>
              <w:rPr>
                <w:sz w:val="20"/>
              </w:rPr>
              <w:t>E2a  First sentence only</w:t>
            </w:r>
          </w:p>
        </w:tc>
        <w:tc>
          <w:tcPr>
            <w:tcW w:w="1191" w:type="dxa"/>
          </w:tcPr>
          <w:p w14:paraId="58E4C693" w14:textId="77777777" w:rsidR="006C08B8" w:rsidRDefault="00C900B9">
            <w:pPr>
              <w:keepNext/>
              <w:spacing w:before="20" w:after="20" w:line="240" w:lineRule="auto"/>
            </w:pPr>
            <w:r>
              <w:rPr>
                <w:sz w:val="20"/>
              </w:rPr>
              <w:t>99.1%</w:t>
            </w:r>
          </w:p>
        </w:tc>
        <w:tc>
          <w:tcPr>
            <w:tcW w:w="1984" w:type="dxa"/>
          </w:tcPr>
          <w:p w14:paraId="5BA2E232" w14:textId="77777777" w:rsidR="006C08B8" w:rsidRDefault="00C900B9">
            <w:pPr>
              <w:keepNext/>
              <w:spacing w:before="20" w:after="20" w:line="240" w:lineRule="auto"/>
            </w:pPr>
            <w:r>
              <w:rPr>
                <w:sz w:val="20"/>
              </w:rPr>
              <w:t>99.0% ± 0.1%</w:t>
            </w:r>
          </w:p>
        </w:tc>
        <w:tc>
          <w:tcPr>
            <w:tcW w:w="1134" w:type="dxa"/>
          </w:tcPr>
          <w:p w14:paraId="12CC8E7B" w14:textId="77777777" w:rsidR="006C08B8" w:rsidRDefault="00C900B9">
            <w:pPr>
              <w:keepNext/>
              <w:spacing w:before="20" w:after="20" w:line="240" w:lineRule="auto"/>
            </w:pPr>
            <w:r>
              <w:rPr>
                <w:sz w:val="20"/>
              </w:rPr>
              <w:t>0.990</w:t>
            </w:r>
          </w:p>
        </w:tc>
        <w:tc>
          <w:tcPr>
            <w:tcW w:w="1020" w:type="dxa"/>
          </w:tcPr>
          <w:p w14:paraId="4C82B0E4" w14:textId="77777777" w:rsidR="006C08B8" w:rsidRDefault="00C900B9">
            <w:pPr>
              <w:keepNext/>
              <w:spacing w:before="20" w:after="20" w:line="240" w:lineRule="auto"/>
            </w:pPr>
            <w:r>
              <w:rPr>
                <w:sz w:val="20"/>
              </w:rPr>
              <w:t>54.8%</w:t>
            </w:r>
          </w:p>
        </w:tc>
      </w:tr>
      <w:tr w:rsidR="006C08B8" w14:paraId="2C0D6A3B" w14:textId="77777777">
        <w:trPr>
          <w:cantSplit/>
          <w:jc w:val="center"/>
        </w:trPr>
        <w:tc>
          <w:tcPr>
            <w:tcW w:w="3628" w:type="dxa"/>
          </w:tcPr>
          <w:p w14:paraId="55564AAC" w14:textId="77777777" w:rsidR="006C08B8" w:rsidRDefault="00C900B9">
            <w:pPr>
              <w:keepNext/>
              <w:spacing w:before="20" w:after="20" w:line="240" w:lineRule="auto"/>
            </w:pPr>
            <w:r>
              <w:rPr>
                <w:sz w:val="20"/>
              </w:rPr>
              <w:t>E2b  Function words only</w:t>
            </w:r>
          </w:p>
        </w:tc>
        <w:tc>
          <w:tcPr>
            <w:tcW w:w="1191" w:type="dxa"/>
          </w:tcPr>
          <w:p w14:paraId="6A7B78BB" w14:textId="77777777" w:rsidR="006C08B8" w:rsidRDefault="00C900B9">
            <w:pPr>
              <w:keepNext/>
              <w:spacing w:before="20" w:after="20" w:line="240" w:lineRule="auto"/>
            </w:pPr>
            <w:r>
              <w:rPr>
                <w:sz w:val="20"/>
              </w:rPr>
              <w:t>96.8%</w:t>
            </w:r>
          </w:p>
        </w:tc>
        <w:tc>
          <w:tcPr>
            <w:tcW w:w="1984" w:type="dxa"/>
          </w:tcPr>
          <w:p w14:paraId="1DD38C61" w14:textId="77777777" w:rsidR="006C08B8" w:rsidRDefault="00C900B9">
            <w:pPr>
              <w:keepNext/>
              <w:spacing w:before="20" w:after="20" w:line="240" w:lineRule="auto"/>
            </w:pPr>
            <w:r>
              <w:rPr>
                <w:sz w:val="20"/>
              </w:rPr>
              <w:t>96.8% ± 0.2%</w:t>
            </w:r>
          </w:p>
        </w:tc>
        <w:tc>
          <w:tcPr>
            <w:tcW w:w="1134" w:type="dxa"/>
          </w:tcPr>
          <w:p w14:paraId="57BD3509" w14:textId="77777777" w:rsidR="006C08B8" w:rsidRDefault="00C900B9">
            <w:pPr>
              <w:keepNext/>
              <w:spacing w:before="20" w:after="20" w:line="240" w:lineRule="auto"/>
            </w:pPr>
            <w:r>
              <w:rPr>
                <w:sz w:val="20"/>
              </w:rPr>
              <w:t>0.964</w:t>
            </w:r>
          </w:p>
        </w:tc>
        <w:tc>
          <w:tcPr>
            <w:tcW w:w="1020" w:type="dxa"/>
          </w:tcPr>
          <w:p w14:paraId="10A88545" w14:textId="77777777" w:rsidR="006C08B8" w:rsidRDefault="00C900B9">
            <w:pPr>
              <w:keepNext/>
              <w:spacing w:before="20" w:after="20" w:line="240" w:lineRule="auto"/>
            </w:pPr>
            <w:r>
              <w:rPr>
                <w:sz w:val="20"/>
              </w:rPr>
              <w:t>54.8%</w:t>
            </w:r>
          </w:p>
        </w:tc>
      </w:tr>
      <w:tr w:rsidR="006C08B8" w14:paraId="629C0717" w14:textId="77777777">
        <w:trPr>
          <w:cantSplit/>
          <w:jc w:val="center"/>
        </w:trPr>
        <w:tc>
          <w:tcPr>
            <w:tcW w:w="3628" w:type="dxa"/>
          </w:tcPr>
          <w:p w14:paraId="19B11BD3" w14:textId="77777777" w:rsidR="006C08B8" w:rsidRDefault="00C900B9">
            <w:pPr>
              <w:keepNext/>
              <w:spacing w:before="20" w:after="20" w:line="240" w:lineRule="auto"/>
            </w:pPr>
            <w:r>
              <w:rPr>
                <w:sz w:val="20"/>
              </w:rPr>
              <w:t>E2c  Metadata only</w:t>
            </w:r>
          </w:p>
        </w:tc>
        <w:tc>
          <w:tcPr>
            <w:tcW w:w="1191" w:type="dxa"/>
          </w:tcPr>
          <w:p w14:paraId="3A851E95" w14:textId="77777777" w:rsidR="006C08B8" w:rsidRDefault="00C900B9">
            <w:pPr>
              <w:keepNext/>
              <w:spacing w:before="20" w:after="20" w:line="240" w:lineRule="auto"/>
            </w:pPr>
            <w:r>
              <w:rPr>
                <w:sz w:val="20"/>
              </w:rPr>
              <w:t>86.2%</w:t>
            </w:r>
          </w:p>
        </w:tc>
        <w:tc>
          <w:tcPr>
            <w:tcW w:w="1984" w:type="dxa"/>
          </w:tcPr>
          <w:p w14:paraId="1FF3050F" w14:textId="77777777" w:rsidR="006C08B8" w:rsidRDefault="00C900B9">
            <w:pPr>
              <w:keepNext/>
              <w:spacing w:before="20" w:after="20" w:line="240" w:lineRule="auto"/>
            </w:pPr>
            <w:r>
              <w:rPr>
                <w:sz w:val="20"/>
              </w:rPr>
              <w:t>86.3% ± 0.1%</w:t>
            </w:r>
          </w:p>
        </w:tc>
        <w:tc>
          <w:tcPr>
            <w:tcW w:w="1134" w:type="dxa"/>
          </w:tcPr>
          <w:p w14:paraId="4915DC80" w14:textId="77777777" w:rsidR="006C08B8" w:rsidRDefault="00C900B9">
            <w:pPr>
              <w:keepNext/>
              <w:spacing w:before="20" w:after="20" w:line="240" w:lineRule="auto"/>
            </w:pPr>
            <w:r>
              <w:rPr>
                <w:sz w:val="20"/>
              </w:rPr>
              <w:t>0.842</w:t>
            </w:r>
          </w:p>
        </w:tc>
        <w:tc>
          <w:tcPr>
            <w:tcW w:w="1020" w:type="dxa"/>
          </w:tcPr>
          <w:p w14:paraId="66B90259" w14:textId="77777777" w:rsidR="006C08B8" w:rsidRDefault="00C900B9">
            <w:pPr>
              <w:keepNext/>
              <w:spacing w:before="20" w:after="20" w:line="240" w:lineRule="auto"/>
            </w:pPr>
            <w:r>
              <w:rPr>
                <w:sz w:val="20"/>
              </w:rPr>
              <w:t>54.8%</w:t>
            </w:r>
          </w:p>
        </w:tc>
      </w:tr>
      <w:tr w:rsidR="006C08B8" w14:paraId="4976622A" w14:textId="77777777">
        <w:trPr>
          <w:cantSplit/>
          <w:jc w:val="center"/>
        </w:trPr>
        <w:tc>
          <w:tcPr>
            <w:tcW w:w="3628" w:type="dxa"/>
          </w:tcPr>
          <w:p w14:paraId="16C8F9BD" w14:textId="77777777" w:rsidR="006C08B8" w:rsidRDefault="00C900B9">
            <w:pPr>
              <w:keepNext/>
              <w:spacing w:before="20" w:after="20" w:line="240" w:lineRule="auto"/>
            </w:pPr>
            <w:r>
              <w:rPr>
                <w:sz w:val="20"/>
              </w:rPr>
              <w:t>E2d  Sentiment only</w:t>
            </w:r>
          </w:p>
        </w:tc>
        <w:tc>
          <w:tcPr>
            <w:tcW w:w="1191" w:type="dxa"/>
          </w:tcPr>
          <w:p w14:paraId="37218F38" w14:textId="77777777" w:rsidR="006C08B8" w:rsidRDefault="00C900B9">
            <w:pPr>
              <w:keepNext/>
              <w:spacing w:before="20" w:after="20" w:line="240" w:lineRule="auto"/>
            </w:pPr>
            <w:r>
              <w:rPr>
                <w:sz w:val="20"/>
              </w:rPr>
              <w:t>73.8%</w:t>
            </w:r>
          </w:p>
        </w:tc>
        <w:tc>
          <w:tcPr>
            <w:tcW w:w="1984" w:type="dxa"/>
          </w:tcPr>
          <w:p w14:paraId="1D801CBB" w14:textId="77777777" w:rsidR="006C08B8" w:rsidRDefault="00C900B9">
            <w:pPr>
              <w:keepNext/>
              <w:spacing w:before="20" w:after="20" w:line="240" w:lineRule="auto"/>
            </w:pPr>
            <w:r>
              <w:rPr>
                <w:sz w:val="20"/>
              </w:rPr>
              <w:t>74.1% ± 0.5%</w:t>
            </w:r>
          </w:p>
        </w:tc>
        <w:tc>
          <w:tcPr>
            <w:tcW w:w="1134" w:type="dxa"/>
          </w:tcPr>
          <w:p w14:paraId="56DAED0D" w14:textId="77777777" w:rsidR="006C08B8" w:rsidRDefault="00C900B9">
            <w:pPr>
              <w:keepNext/>
              <w:spacing w:before="20" w:after="20" w:line="240" w:lineRule="auto"/>
            </w:pPr>
            <w:r>
              <w:rPr>
                <w:sz w:val="20"/>
              </w:rPr>
              <w:t>0.696</w:t>
            </w:r>
          </w:p>
        </w:tc>
        <w:tc>
          <w:tcPr>
            <w:tcW w:w="1020" w:type="dxa"/>
          </w:tcPr>
          <w:p w14:paraId="27C4F1A0" w14:textId="77777777" w:rsidR="006C08B8" w:rsidRDefault="00C900B9">
            <w:pPr>
              <w:keepNext/>
              <w:spacing w:before="20" w:after="20" w:line="240" w:lineRule="auto"/>
            </w:pPr>
            <w:r>
              <w:rPr>
                <w:sz w:val="20"/>
              </w:rPr>
              <w:t>54.8%</w:t>
            </w:r>
          </w:p>
        </w:tc>
      </w:tr>
      <w:tr w:rsidR="006C08B8" w14:paraId="6CCD12B5" w14:textId="77777777">
        <w:trPr>
          <w:cantSplit/>
          <w:jc w:val="center"/>
        </w:trPr>
        <w:tc>
          <w:tcPr>
            <w:tcW w:w="3628" w:type="dxa"/>
          </w:tcPr>
          <w:p w14:paraId="5DA0B355" w14:textId="77777777" w:rsidR="006C08B8" w:rsidRDefault="00C900B9">
            <w:pPr>
              <w:keepNext/>
              <w:spacing w:before="20" w:after="20" w:line="240" w:lineRule="auto"/>
            </w:pPr>
            <w:r>
              <w:rPr>
                <w:sz w:val="20"/>
              </w:rPr>
              <w:t>E2e  Named entities only</w:t>
            </w:r>
          </w:p>
        </w:tc>
        <w:tc>
          <w:tcPr>
            <w:tcW w:w="1191" w:type="dxa"/>
          </w:tcPr>
          <w:p w14:paraId="790CA80E" w14:textId="77777777" w:rsidR="006C08B8" w:rsidRDefault="00C900B9">
            <w:pPr>
              <w:keepNext/>
              <w:spacing w:before="20" w:after="20" w:line="240" w:lineRule="auto"/>
            </w:pPr>
            <w:r>
              <w:rPr>
                <w:sz w:val="20"/>
              </w:rPr>
              <w:t>81.1%</w:t>
            </w:r>
          </w:p>
        </w:tc>
        <w:tc>
          <w:tcPr>
            <w:tcW w:w="1984" w:type="dxa"/>
          </w:tcPr>
          <w:p w14:paraId="75981BAA" w14:textId="77777777" w:rsidR="006C08B8" w:rsidRDefault="00C900B9">
            <w:pPr>
              <w:keepNext/>
              <w:spacing w:before="20" w:after="20" w:line="240" w:lineRule="auto"/>
            </w:pPr>
            <w:r>
              <w:rPr>
                <w:sz w:val="20"/>
              </w:rPr>
              <w:t>81.6% ± 0.4%</w:t>
            </w:r>
          </w:p>
        </w:tc>
        <w:tc>
          <w:tcPr>
            <w:tcW w:w="1134" w:type="dxa"/>
          </w:tcPr>
          <w:p w14:paraId="676A4F41" w14:textId="77777777" w:rsidR="006C08B8" w:rsidRDefault="00C900B9">
            <w:pPr>
              <w:keepNext/>
              <w:spacing w:before="20" w:after="20" w:line="240" w:lineRule="auto"/>
            </w:pPr>
            <w:r>
              <w:rPr>
                <w:sz w:val="20"/>
              </w:rPr>
              <w:t>0.782</w:t>
            </w:r>
          </w:p>
        </w:tc>
        <w:tc>
          <w:tcPr>
            <w:tcW w:w="1020" w:type="dxa"/>
          </w:tcPr>
          <w:p w14:paraId="746F4C3F" w14:textId="77777777" w:rsidR="006C08B8" w:rsidRDefault="00C900B9">
            <w:pPr>
              <w:keepNext/>
              <w:spacing w:before="20" w:after="20" w:line="240" w:lineRule="auto"/>
            </w:pPr>
            <w:r>
              <w:rPr>
                <w:sz w:val="20"/>
              </w:rPr>
              <w:t>54.8%</w:t>
            </w:r>
          </w:p>
        </w:tc>
      </w:tr>
      <w:tr w:rsidR="006C08B8" w14:paraId="2DF0A842" w14:textId="77777777">
        <w:trPr>
          <w:cantSplit/>
          <w:jc w:val="center"/>
        </w:trPr>
        <w:tc>
          <w:tcPr>
            <w:tcW w:w="3628" w:type="dxa"/>
          </w:tcPr>
          <w:p w14:paraId="1253937B" w14:textId="77777777" w:rsidR="006C08B8" w:rsidRDefault="00C900B9">
            <w:pPr>
              <w:keepNext/>
              <w:spacing w:before="20" w:after="20" w:line="240" w:lineRule="auto"/>
            </w:pPr>
            <w:r>
              <w:rPr>
                <w:sz w:val="20"/>
              </w:rPr>
              <w:t>E3  Source markers stripped</w:t>
            </w:r>
          </w:p>
        </w:tc>
        <w:tc>
          <w:tcPr>
            <w:tcW w:w="1191" w:type="dxa"/>
          </w:tcPr>
          <w:p w14:paraId="2B4D948D" w14:textId="77777777" w:rsidR="006C08B8" w:rsidRDefault="00C900B9">
            <w:pPr>
              <w:keepNext/>
              <w:spacing w:before="20" w:after="20" w:line="240" w:lineRule="auto"/>
            </w:pPr>
            <w:r>
              <w:rPr>
                <w:sz w:val="20"/>
              </w:rPr>
              <w:t>97.7%</w:t>
            </w:r>
          </w:p>
        </w:tc>
        <w:tc>
          <w:tcPr>
            <w:tcW w:w="1984" w:type="dxa"/>
          </w:tcPr>
          <w:p w14:paraId="5A48A7E8" w14:textId="77777777" w:rsidR="006C08B8" w:rsidRDefault="00C900B9">
            <w:pPr>
              <w:keepNext/>
              <w:spacing w:before="20" w:after="20" w:line="240" w:lineRule="auto"/>
            </w:pPr>
            <w:r>
              <w:rPr>
                <w:sz w:val="20"/>
              </w:rPr>
              <w:t>97.7% ± 0.2%</w:t>
            </w:r>
          </w:p>
        </w:tc>
        <w:tc>
          <w:tcPr>
            <w:tcW w:w="1134" w:type="dxa"/>
          </w:tcPr>
          <w:p w14:paraId="305E6273" w14:textId="77777777" w:rsidR="006C08B8" w:rsidRDefault="00C900B9">
            <w:pPr>
              <w:keepNext/>
              <w:spacing w:before="20" w:after="20" w:line="240" w:lineRule="auto"/>
            </w:pPr>
            <w:r>
              <w:rPr>
                <w:sz w:val="20"/>
              </w:rPr>
              <w:t>0.975</w:t>
            </w:r>
          </w:p>
        </w:tc>
        <w:tc>
          <w:tcPr>
            <w:tcW w:w="1020" w:type="dxa"/>
          </w:tcPr>
          <w:p w14:paraId="2FF39039" w14:textId="77777777" w:rsidR="006C08B8" w:rsidRDefault="00C900B9">
            <w:pPr>
              <w:keepNext/>
              <w:spacing w:before="20" w:after="20" w:line="240" w:lineRule="auto"/>
            </w:pPr>
            <w:r>
              <w:rPr>
                <w:sz w:val="20"/>
              </w:rPr>
              <w:t>54.8%</w:t>
            </w:r>
          </w:p>
        </w:tc>
      </w:tr>
      <w:tr w:rsidR="006C08B8" w14:paraId="3E775096" w14:textId="77777777">
        <w:trPr>
          <w:cantSplit/>
          <w:jc w:val="center"/>
        </w:trPr>
        <w:tc>
          <w:tcPr>
            <w:tcW w:w="3628" w:type="dxa"/>
          </w:tcPr>
          <w:p w14:paraId="0473C5BF" w14:textId="77777777" w:rsidR="006C08B8" w:rsidRDefault="00C900B9">
            <w:pPr>
              <w:keepNext/>
              <w:spacing w:before="20" w:after="20" w:line="240" w:lineRule="auto"/>
            </w:pPr>
            <w:r>
              <w:rPr>
                <w:sz w:val="20"/>
              </w:rPr>
              <w:t>E3b  Page clutter stripped</w:t>
            </w:r>
          </w:p>
        </w:tc>
        <w:tc>
          <w:tcPr>
            <w:tcW w:w="1191" w:type="dxa"/>
          </w:tcPr>
          <w:p w14:paraId="6875D4BA" w14:textId="77777777" w:rsidR="006C08B8" w:rsidRDefault="00C900B9">
            <w:pPr>
              <w:keepNext/>
              <w:spacing w:before="20" w:after="20" w:line="240" w:lineRule="auto"/>
            </w:pPr>
            <w:r>
              <w:rPr>
                <w:sz w:val="20"/>
              </w:rPr>
              <w:t>97.3%</w:t>
            </w:r>
          </w:p>
        </w:tc>
        <w:tc>
          <w:tcPr>
            <w:tcW w:w="1984" w:type="dxa"/>
          </w:tcPr>
          <w:p w14:paraId="0B6EC116" w14:textId="77777777" w:rsidR="006C08B8" w:rsidRDefault="00C900B9">
            <w:pPr>
              <w:keepNext/>
              <w:spacing w:before="20" w:after="20" w:line="240" w:lineRule="auto"/>
            </w:pPr>
            <w:r>
              <w:rPr>
                <w:sz w:val="20"/>
              </w:rPr>
              <w:t>97.3% ± 0.1%</w:t>
            </w:r>
          </w:p>
        </w:tc>
        <w:tc>
          <w:tcPr>
            <w:tcW w:w="1134" w:type="dxa"/>
          </w:tcPr>
          <w:p w14:paraId="32F2107B" w14:textId="77777777" w:rsidR="006C08B8" w:rsidRDefault="00C900B9">
            <w:pPr>
              <w:keepNext/>
              <w:spacing w:before="20" w:after="20" w:line="240" w:lineRule="auto"/>
            </w:pPr>
            <w:r>
              <w:rPr>
                <w:sz w:val="20"/>
              </w:rPr>
              <w:t>0.970</w:t>
            </w:r>
          </w:p>
        </w:tc>
        <w:tc>
          <w:tcPr>
            <w:tcW w:w="1020" w:type="dxa"/>
          </w:tcPr>
          <w:p w14:paraId="0B6F0DF6" w14:textId="77777777" w:rsidR="006C08B8" w:rsidRDefault="00C900B9">
            <w:pPr>
              <w:keepNext/>
              <w:spacing w:before="20" w:after="20" w:line="240" w:lineRule="auto"/>
            </w:pPr>
            <w:r>
              <w:rPr>
                <w:sz w:val="20"/>
              </w:rPr>
              <w:t>54.8%</w:t>
            </w:r>
          </w:p>
        </w:tc>
      </w:tr>
      <w:tr w:rsidR="006C08B8" w14:paraId="24A3677D" w14:textId="77777777">
        <w:trPr>
          <w:cantSplit/>
          <w:jc w:val="center"/>
        </w:trPr>
        <w:tc>
          <w:tcPr>
            <w:tcW w:w="3628" w:type="dxa"/>
          </w:tcPr>
          <w:p w14:paraId="025B6981" w14:textId="77777777" w:rsidR="006C08B8" w:rsidRDefault="00C900B9">
            <w:pPr>
              <w:keepNext/>
              <w:spacing w:before="20" w:after="20" w:line="240" w:lineRule="auto"/>
            </w:pPr>
            <w:r>
              <w:rPr>
                <w:sz w:val="20"/>
              </w:rPr>
              <w:t>E3c  Stripped, function words</w:t>
            </w:r>
          </w:p>
        </w:tc>
        <w:tc>
          <w:tcPr>
            <w:tcW w:w="1191" w:type="dxa"/>
          </w:tcPr>
          <w:p w14:paraId="07EB39A2" w14:textId="77777777" w:rsidR="006C08B8" w:rsidRDefault="00C900B9">
            <w:pPr>
              <w:keepNext/>
              <w:spacing w:before="20" w:after="20" w:line="240" w:lineRule="auto"/>
            </w:pPr>
            <w:r>
              <w:rPr>
                <w:sz w:val="20"/>
              </w:rPr>
              <w:t>90.7%</w:t>
            </w:r>
          </w:p>
        </w:tc>
        <w:tc>
          <w:tcPr>
            <w:tcW w:w="1984" w:type="dxa"/>
          </w:tcPr>
          <w:p w14:paraId="660E9F11" w14:textId="77777777" w:rsidR="006C08B8" w:rsidRDefault="00C900B9">
            <w:pPr>
              <w:keepNext/>
              <w:spacing w:before="20" w:after="20" w:line="240" w:lineRule="auto"/>
            </w:pPr>
            <w:r>
              <w:rPr>
                <w:sz w:val="20"/>
              </w:rPr>
              <w:t>90.8% ± 0.1%</w:t>
            </w:r>
          </w:p>
        </w:tc>
        <w:tc>
          <w:tcPr>
            <w:tcW w:w="1134" w:type="dxa"/>
          </w:tcPr>
          <w:p w14:paraId="59F94E3E" w14:textId="77777777" w:rsidR="006C08B8" w:rsidRDefault="00C900B9">
            <w:pPr>
              <w:keepNext/>
              <w:spacing w:before="20" w:after="20" w:line="240" w:lineRule="auto"/>
            </w:pPr>
            <w:r>
              <w:rPr>
                <w:sz w:val="20"/>
              </w:rPr>
              <w:t>0.895</w:t>
            </w:r>
          </w:p>
        </w:tc>
        <w:tc>
          <w:tcPr>
            <w:tcW w:w="1020" w:type="dxa"/>
          </w:tcPr>
          <w:p w14:paraId="4C3B93D6" w14:textId="77777777" w:rsidR="006C08B8" w:rsidRDefault="00C900B9">
            <w:pPr>
              <w:keepNext/>
              <w:spacing w:before="20" w:after="20" w:line="240" w:lineRule="auto"/>
            </w:pPr>
            <w:r>
              <w:rPr>
                <w:sz w:val="20"/>
              </w:rPr>
              <w:t>54.8%</w:t>
            </w:r>
          </w:p>
        </w:tc>
      </w:tr>
      <w:tr w:rsidR="006C08B8" w14:paraId="39E593E4" w14:textId="77777777">
        <w:trPr>
          <w:cantSplit/>
          <w:jc w:val="center"/>
        </w:trPr>
        <w:tc>
          <w:tcPr>
            <w:tcW w:w="3628" w:type="dxa"/>
          </w:tcPr>
          <w:p w14:paraId="2BC5EBB8" w14:textId="77777777" w:rsidR="006C08B8" w:rsidRDefault="00C900B9">
            <w:pPr>
              <w:keepNext/>
              <w:spacing w:before="20" w:after="20" w:line="240" w:lineRule="auto"/>
            </w:pPr>
            <w:r>
              <w:rPr>
                <w:sz w:val="20"/>
              </w:rPr>
              <w:t>E4 control  ISOT headlines</w:t>
            </w:r>
          </w:p>
        </w:tc>
        <w:tc>
          <w:tcPr>
            <w:tcW w:w="1191" w:type="dxa"/>
          </w:tcPr>
          <w:p w14:paraId="62F0CC5B" w14:textId="77777777" w:rsidR="006C08B8" w:rsidRDefault="00C900B9">
            <w:pPr>
              <w:keepNext/>
              <w:spacing w:before="20" w:after="20" w:line="240" w:lineRule="auto"/>
            </w:pPr>
            <w:r>
              <w:rPr>
                <w:sz w:val="20"/>
              </w:rPr>
              <w:t>94.6%</w:t>
            </w:r>
          </w:p>
        </w:tc>
        <w:tc>
          <w:tcPr>
            <w:tcW w:w="1984" w:type="dxa"/>
          </w:tcPr>
          <w:p w14:paraId="4ADCA915" w14:textId="77777777" w:rsidR="006C08B8" w:rsidRDefault="00C900B9">
            <w:pPr>
              <w:keepNext/>
              <w:spacing w:before="20" w:after="20" w:line="240" w:lineRule="auto"/>
            </w:pPr>
            <w:r>
              <w:rPr>
                <w:sz w:val="20"/>
              </w:rPr>
              <w:t>94.7% ± 0.4%</w:t>
            </w:r>
          </w:p>
        </w:tc>
        <w:tc>
          <w:tcPr>
            <w:tcW w:w="1134" w:type="dxa"/>
          </w:tcPr>
          <w:p w14:paraId="0E4F654C" w14:textId="77777777" w:rsidR="006C08B8" w:rsidRDefault="00C900B9">
            <w:pPr>
              <w:keepNext/>
              <w:spacing w:before="20" w:after="20" w:line="240" w:lineRule="auto"/>
            </w:pPr>
            <w:r>
              <w:rPr>
                <w:sz w:val="20"/>
              </w:rPr>
              <w:t>0.939</w:t>
            </w:r>
          </w:p>
        </w:tc>
        <w:tc>
          <w:tcPr>
            <w:tcW w:w="1020" w:type="dxa"/>
          </w:tcPr>
          <w:p w14:paraId="16EDBFD9" w14:textId="77777777" w:rsidR="006C08B8" w:rsidRDefault="00C900B9">
            <w:pPr>
              <w:keepNext/>
              <w:spacing w:before="20" w:after="20" w:line="240" w:lineRule="auto"/>
            </w:pPr>
            <w:r>
              <w:rPr>
                <w:sz w:val="20"/>
              </w:rPr>
              <w:t>54.8%</w:t>
            </w:r>
          </w:p>
        </w:tc>
      </w:tr>
      <w:tr w:rsidR="006C08B8" w14:paraId="6C7413AB" w14:textId="77777777">
        <w:trPr>
          <w:cantSplit/>
          <w:jc w:val="center"/>
        </w:trPr>
        <w:tc>
          <w:tcPr>
            <w:tcW w:w="3628" w:type="dxa"/>
          </w:tcPr>
          <w:p w14:paraId="3767642D" w14:textId="77777777" w:rsidR="006C08B8" w:rsidRDefault="00C900B9">
            <w:pPr>
              <w:keepNext/>
              <w:spacing w:before="20" w:after="20" w:line="240" w:lineRule="auto"/>
            </w:pPr>
            <w:r>
              <w:rPr>
                <w:sz w:val="20"/>
              </w:rPr>
              <w:t>E4  ISOT → LIAR</w:t>
            </w:r>
          </w:p>
        </w:tc>
        <w:tc>
          <w:tcPr>
            <w:tcW w:w="1191" w:type="dxa"/>
          </w:tcPr>
          <w:p w14:paraId="147ADDBA" w14:textId="77777777" w:rsidR="006C08B8" w:rsidRDefault="00C900B9">
            <w:pPr>
              <w:keepNext/>
              <w:spacing w:before="20" w:after="20" w:line="240" w:lineRule="auto"/>
            </w:pPr>
            <w:r>
              <w:rPr>
                <w:sz w:val="20"/>
              </w:rPr>
              <w:t>45.5%</w:t>
            </w:r>
          </w:p>
        </w:tc>
        <w:tc>
          <w:tcPr>
            <w:tcW w:w="1984" w:type="dxa"/>
          </w:tcPr>
          <w:p w14:paraId="4898F812" w14:textId="77777777" w:rsidR="006C08B8" w:rsidRDefault="00C900B9">
            <w:pPr>
              <w:keepNext/>
              <w:spacing w:before="20" w:after="20" w:line="240" w:lineRule="auto"/>
            </w:pPr>
            <w:r>
              <w:rPr>
                <w:sz w:val="20"/>
              </w:rPr>
              <w:t>—</w:t>
            </w:r>
          </w:p>
        </w:tc>
        <w:tc>
          <w:tcPr>
            <w:tcW w:w="1134" w:type="dxa"/>
          </w:tcPr>
          <w:p w14:paraId="2F7199AA" w14:textId="77777777" w:rsidR="006C08B8" w:rsidRDefault="00C900B9">
            <w:pPr>
              <w:keepNext/>
              <w:spacing w:before="20" w:after="20" w:line="240" w:lineRule="auto"/>
            </w:pPr>
            <w:r>
              <w:rPr>
                <w:sz w:val="20"/>
              </w:rPr>
              <w:t>0.549</w:t>
            </w:r>
          </w:p>
        </w:tc>
        <w:tc>
          <w:tcPr>
            <w:tcW w:w="1020" w:type="dxa"/>
          </w:tcPr>
          <w:p w14:paraId="3420E168" w14:textId="77777777" w:rsidR="006C08B8" w:rsidRDefault="00C900B9">
            <w:pPr>
              <w:keepNext/>
              <w:spacing w:before="20" w:after="20" w:line="240" w:lineRule="auto"/>
            </w:pPr>
            <w:r>
              <w:rPr>
                <w:sz w:val="20"/>
              </w:rPr>
              <w:t>55.8%</w:t>
            </w:r>
          </w:p>
        </w:tc>
      </w:tr>
      <w:tr w:rsidR="006C08B8" w14:paraId="76AA77B4" w14:textId="77777777">
        <w:trPr>
          <w:cantSplit/>
          <w:jc w:val="center"/>
        </w:trPr>
        <w:tc>
          <w:tcPr>
            <w:tcW w:w="3628" w:type="dxa"/>
          </w:tcPr>
          <w:p w14:paraId="3C236C80" w14:textId="77777777" w:rsidR="006C08B8" w:rsidRDefault="00C900B9">
            <w:pPr>
              <w:keepNext/>
              <w:spacing w:before="20" w:after="20" w:line="240" w:lineRule="auto"/>
            </w:pPr>
            <w:r>
              <w:rPr>
                <w:sz w:val="20"/>
              </w:rPr>
              <w:t>E4  ISOT → LIAR, no half-true</w:t>
            </w:r>
          </w:p>
        </w:tc>
        <w:tc>
          <w:tcPr>
            <w:tcW w:w="1191" w:type="dxa"/>
          </w:tcPr>
          <w:p w14:paraId="36063B33" w14:textId="77777777" w:rsidR="006C08B8" w:rsidRDefault="00C900B9">
            <w:pPr>
              <w:keepNext/>
              <w:spacing w:before="20" w:after="20" w:line="240" w:lineRule="auto"/>
            </w:pPr>
            <w:r>
              <w:rPr>
                <w:sz w:val="20"/>
              </w:rPr>
              <w:t>51.1%</w:t>
            </w:r>
          </w:p>
        </w:tc>
        <w:tc>
          <w:tcPr>
            <w:tcW w:w="1984" w:type="dxa"/>
          </w:tcPr>
          <w:p w14:paraId="2819DF0F" w14:textId="77777777" w:rsidR="006C08B8" w:rsidRDefault="00C900B9">
            <w:pPr>
              <w:keepNext/>
              <w:spacing w:before="20" w:after="20" w:line="240" w:lineRule="auto"/>
            </w:pPr>
            <w:r>
              <w:rPr>
                <w:sz w:val="20"/>
              </w:rPr>
              <w:t>—</w:t>
            </w:r>
          </w:p>
        </w:tc>
        <w:tc>
          <w:tcPr>
            <w:tcW w:w="1134" w:type="dxa"/>
          </w:tcPr>
          <w:p w14:paraId="038EF987" w14:textId="77777777" w:rsidR="006C08B8" w:rsidRDefault="00C900B9">
            <w:pPr>
              <w:keepNext/>
              <w:spacing w:before="20" w:after="20" w:line="240" w:lineRule="auto"/>
            </w:pPr>
            <w:r>
              <w:rPr>
                <w:sz w:val="20"/>
              </w:rPr>
              <w:t>0.631</w:t>
            </w:r>
          </w:p>
        </w:tc>
        <w:tc>
          <w:tcPr>
            <w:tcW w:w="1020" w:type="dxa"/>
          </w:tcPr>
          <w:p w14:paraId="1F075090" w14:textId="77777777" w:rsidR="006C08B8" w:rsidRDefault="00C900B9">
            <w:pPr>
              <w:keepNext/>
              <w:spacing w:before="20" w:after="20" w:line="240" w:lineRule="auto"/>
            </w:pPr>
            <w:r>
              <w:rPr>
                <w:sz w:val="20"/>
              </w:rPr>
              <w:t>55.6%</w:t>
            </w:r>
          </w:p>
        </w:tc>
      </w:tr>
      <w:tr w:rsidR="006C08B8" w14:paraId="0E437CC6" w14:textId="77777777">
        <w:trPr>
          <w:cantSplit/>
          <w:jc w:val="center"/>
        </w:trPr>
        <w:tc>
          <w:tcPr>
            <w:tcW w:w="3628" w:type="dxa"/>
          </w:tcPr>
          <w:p w14:paraId="04BF3AF7" w14:textId="77777777" w:rsidR="006C08B8" w:rsidRDefault="00C900B9">
            <w:pPr>
              <w:keepNext/>
              <w:spacing w:before="20" w:after="20" w:line="240" w:lineRule="auto"/>
            </w:pPr>
            <w:r>
              <w:rPr>
                <w:sz w:val="20"/>
              </w:rPr>
              <w:t>E5a  US politics: full text</w:t>
            </w:r>
          </w:p>
        </w:tc>
        <w:tc>
          <w:tcPr>
            <w:tcW w:w="1191" w:type="dxa"/>
          </w:tcPr>
          <w:p w14:paraId="3745D1E6" w14:textId="77777777" w:rsidR="006C08B8" w:rsidRDefault="00C900B9">
            <w:pPr>
              <w:keepNext/>
              <w:spacing w:before="20" w:after="20" w:line="240" w:lineRule="auto"/>
            </w:pPr>
            <w:r>
              <w:rPr>
                <w:sz w:val="20"/>
              </w:rPr>
              <w:t>98.3%</w:t>
            </w:r>
          </w:p>
        </w:tc>
        <w:tc>
          <w:tcPr>
            <w:tcW w:w="1984" w:type="dxa"/>
          </w:tcPr>
          <w:p w14:paraId="0C9238ED" w14:textId="77777777" w:rsidR="006C08B8" w:rsidRDefault="00C900B9">
            <w:pPr>
              <w:keepNext/>
              <w:spacing w:before="20" w:after="20" w:line="240" w:lineRule="auto"/>
            </w:pPr>
            <w:r>
              <w:rPr>
                <w:sz w:val="20"/>
              </w:rPr>
              <w:t>98.5% ± 0.1%</w:t>
            </w:r>
          </w:p>
        </w:tc>
        <w:tc>
          <w:tcPr>
            <w:tcW w:w="1134" w:type="dxa"/>
          </w:tcPr>
          <w:p w14:paraId="609EA3CD" w14:textId="77777777" w:rsidR="006C08B8" w:rsidRDefault="00C900B9">
            <w:pPr>
              <w:keepNext/>
              <w:spacing w:before="20" w:after="20" w:line="240" w:lineRule="auto"/>
            </w:pPr>
            <w:r>
              <w:rPr>
                <w:sz w:val="20"/>
              </w:rPr>
              <w:t>0.986</w:t>
            </w:r>
          </w:p>
        </w:tc>
        <w:tc>
          <w:tcPr>
            <w:tcW w:w="1020" w:type="dxa"/>
          </w:tcPr>
          <w:p w14:paraId="40FEE928" w14:textId="77777777" w:rsidR="006C08B8" w:rsidRDefault="00C900B9">
            <w:pPr>
              <w:keepNext/>
              <w:spacing w:before="20" w:after="20" w:line="240" w:lineRule="auto"/>
            </w:pPr>
            <w:r>
              <w:rPr>
                <w:sz w:val="20"/>
              </w:rPr>
              <w:t>60.9%</w:t>
            </w:r>
          </w:p>
        </w:tc>
      </w:tr>
      <w:tr w:rsidR="006C08B8" w14:paraId="63FC756F" w14:textId="77777777">
        <w:trPr>
          <w:cantSplit/>
          <w:jc w:val="center"/>
        </w:trPr>
        <w:tc>
          <w:tcPr>
            <w:tcW w:w="3628" w:type="dxa"/>
          </w:tcPr>
          <w:p w14:paraId="4E167838" w14:textId="77777777" w:rsidR="006C08B8" w:rsidRDefault="00C900B9">
            <w:pPr>
              <w:keepNext/>
              <w:spacing w:before="20" w:after="20" w:line="240" w:lineRule="auto"/>
            </w:pPr>
            <w:r>
              <w:rPr>
                <w:sz w:val="20"/>
              </w:rPr>
              <w:t>E5b  US politics: stripped</w:t>
            </w:r>
          </w:p>
        </w:tc>
        <w:tc>
          <w:tcPr>
            <w:tcW w:w="1191" w:type="dxa"/>
          </w:tcPr>
          <w:p w14:paraId="4F0ED056" w14:textId="77777777" w:rsidR="006C08B8" w:rsidRDefault="00C900B9">
            <w:pPr>
              <w:keepNext/>
              <w:spacing w:before="20" w:after="20" w:line="240" w:lineRule="auto"/>
            </w:pPr>
            <w:r>
              <w:rPr>
                <w:sz w:val="20"/>
              </w:rPr>
              <w:t>96.7%</w:t>
            </w:r>
          </w:p>
        </w:tc>
        <w:tc>
          <w:tcPr>
            <w:tcW w:w="1984" w:type="dxa"/>
          </w:tcPr>
          <w:p w14:paraId="065B64D6" w14:textId="77777777" w:rsidR="006C08B8" w:rsidRDefault="00C900B9">
            <w:pPr>
              <w:keepNext/>
              <w:spacing w:before="20" w:after="20" w:line="240" w:lineRule="auto"/>
            </w:pPr>
            <w:r>
              <w:rPr>
                <w:sz w:val="20"/>
              </w:rPr>
              <w:t>97.0% ± 0.2%</w:t>
            </w:r>
          </w:p>
        </w:tc>
        <w:tc>
          <w:tcPr>
            <w:tcW w:w="1134" w:type="dxa"/>
          </w:tcPr>
          <w:p w14:paraId="7B38274D" w14:textId="77777777" w:rsidR="006C08B8" w:rsidRDefault="00C900B9">
            <w:pPr>
              <w:keepNext/>
              <w:spacing w:before="20" w:after="20" w:line="240" w:lineRule="auto"/>
            </w:pPr>
            <w:r>
              <w:rPr>
                <w:sz w:val="20"/>
              </w:rPr>
              <w:t>0.973</w:t>
            </w:r>
          </w:p>
        </w:tc>
        <w:tc>
          <w:tcPr>
            <w:tcW w:w="1020" w:type="dxa"/>
          </w:tcPr>
          <w:p w14:paraId="3448B2B4" w14:textId="77777777" w:rsidR="006C08B8" w:rsidRDefault="00C900B9">
            <w:pPr>
              <w:keepNext/>
              <w:spacing w:before="20" w:after="20" w:line="240" w:lineRule="auto"/>
            </w:pPr>
            <w:r>
              <w:rPr>
                <w:sz w:val="20"/>
              </w:rPr>
              <w:t>60.9%</w:t>
            </w:r>
          </w:p>
        </w:tc>
      </w:tr>
      <w:tr w:rsidR="006C08B8" w14:paraId="28742318" w14:textId="77777777">
        <w:trPr>
          <w:cantSplit/>
          <w:jc w:val="center"/>
        </w:trPr>
        <w:tc>
          <w:tcPr>
            <w:tcW w:w="3628" w:type="dxa"/>
          </w:tcPr>
          <w:p w14:paraId="67321F8E" w14:textId="77777777" w:rsidR="006C08B8" w:rsidRDefault="00C900B9">
            <w:pPr>
              <w:keepNext/>
              <w:spacing w:before="20" w:after="20" w:line="240" w:lineRule="auto"/>
            </w:pPr>
            <w:r>
              <w:rPr>
                <w:sz w:val="20"/>
              </w:rPr>
              <w:t>E5c  US politics: stripped function words</w:t>
            </w:r>
          </w:p>
        </w:tc>
        <w:tc>
          <w:tcPr>
            <w:tcW w:w="1191" w:type="dxa"/>
          </w:tcPr>
          <w:p w14:paraId="08F16A93" w14:textId="77777777" w:rsidR="006C08B8" w:rsidRDefault="00C900B9">
            <w:pPr>
              <w:keepNext/>
              <w:spacing w:before="20" w:after="20" w:line="240" w:lineRule="auto"/>
            </w:pPr>
            <w:r>
              <w:rPr>
                <w:sz w:val="20"/>
              </w:rPr>
              <w:t>90.3%</w:t>
            </w:r>
          </w:p>
        </w:tc>
        <w:tc>
          <w:tcPr>
            <w:tcW w:w="1984" w:type="dxa"/>
          </w:tcPr>
          <w:p w14:paraId="309230AB" w14:textId="77777777" w:rsidR="006C08B8" w:rsidRDefault="00C900B9">
            <w:pPr>
              <w:keepNext/>
              <w:spacing w:before="20" w:after="20" w:line="240" w:lineRule="auto"/>
            </w:pPr>
            <w:r>
              <w:rPr>
                <w:sz w:val="20"/>
              </w:rPr>
              <w:t>90.5% ± 0.2%</w:t>
            </w:r>
          </w:p>
        </w:tc>
        <w:tc>
          <w:tcPr>
            <w:tcW w:w="1134" w:type="dxa"/>
          </w:tcPr>
          <w:p w14:paraId="7361CA7D" w14:textId="77777777" w:rsidR="006C08B8" w:rsidRDefault="00C900B9">
            <w:pPr>
              <w:keepNext/>
              <w:spacing w:before="20" w:after="20" w:line="240" w:lineRule="auto"/>
            </w:pPr>
            <w:r>
              <w:rPr>
                <w:sz w:val="20"/>
              </w:rPr>
              <w:t>0.920</w:t>
            </w:r>
          </w:p>
        </w:tc>
        <w:tc>
          <w:tcPr>
            <w:tcW w:w="1020" w:type="dxa"/>
          </w:tcPr>
          <w:p w14:paraId="09A20A5C" w14:textId="77777777" w:rsidR="006C08B8" w:rsidRDefault="00C900B9">
            <w:pPr>
              <w:keepNext/>
              <w:spacing w:before="20" w:after="20" w:line="240" w:lineRule="auto"/>
            </w:pPr>
            <w:r>
              <w:rPr>
                <w:sz w:val="20"/>
              </w:rPr>
              <w:t>60.9%</w:t>
            </w:r>
          </w:p>
        </w:tc>
      </w:tr>
      <w:tr w:rsidR="006C08B8" w14:paraId="3A4CF55B" w14:textId="77777777">
        <w:trPr>
          <w:cantSplit/>
          <w:jc w:val="center"/>
        </w:trPr>
        <w:tc>
          <w:tcPr>
            <w:tcW w:w="3628" w:type="dxa"/>
          </w:tcPr>
          <w:p w14:paraId="0A7327FD" w14:textId="77777777" w:rsidR="006C08B8" w:rsidRDefault="00C900B9">
            <w:pPr>
              <w:spacing w:before="20" w:after="20" w:line="240" w:lineRule="auto"/>
            </w:pPr>
            <w:r>
              <w:rPr>
                <w:sz w:val="20"/>
              </w:rPr>
              <w:t>E5d  US politics: stripped metadata</w:t>
            </w:r>
          </w:p>
        </w:tc>
        <w:tc>
          <w:tcPr>
            <w:tcW w:w="1191" w:type="dxa"/>
          </w:tcPr>
          <w:p w14:paraId="7ED1C755" w14:textId="77777777" w:rsidR="006C08B8" w:rsidRDefault="00C900B9">
            <w:pPr>
              <w:spacing w:before="20" w:after="20" w:line="240" w:lineRule="auto"/>
            </w:pPr>
            <w:r>
              <w:rPr>
                <w:sz w:val="20"/>
              </w:rPr>
              <w:t>85.8%</w:t>
            </w:r>
          </w:p>
        </w:tc>
        <w:tc>
          <w:tcPr>
            <w:tcW w:w="1984" w:type="dxa"/>
          </w:tcPr>
          <w:p w14:paraId="50D91172" w14:textId="77777777" w:rsidR="006C08B8" w:rsidRDefault="00C900B9">
            <w:pPr>
              <w:spacing w:before="20" w:after="20" w:line="240" w:lineRule="auto"/>
            </w:pPr>
            <w:r>
              <w:rPr>
                <w:sz w:val="20"/>
              </w:rPr>
              <w:t>85.6% ± 0.3%</w:t>
            </w:r>
          </w:p>
        </w:tc>
        <w:tc>
          <w:tcPr>
            <w:tcW w:w="1134" w:type="dxa"/>
          </w:tcPr>
          <w:p w14:paraId="327F2F23" w14:textId="77777777" w:rsidR="006C08B8" w:rsidRDefault="00C900B9">
            <w:pPr>
              <w:spacing w:before="20" w:after="20" w:line="240" w:lineRule="auto"/>
            </w:pPr>
            <w:r>
              <w:rPr>
                <w:sz w:val="20"/>
              </w:rPr>
              <w:t>0.884</w:t>
            </w:r>
          </w:p>
        </w:tc>
        <w:tc>
          <w:tcPr>
            <w:tcW w:w="1020" w:type="dxa"/>
          </w:tcPr>
          <w:p w14:paraId="54401AB2" w14:textId="77777777" w:rsidR="006C08B8" w:rsidRDefault="00C900B9">
            <w:pPr>
              <w:spacing w:before="20" w:after="20" w:line="240" w:lineRule="auto"/>
            </w:pPr>
            <w:r>
              <w:rPr>
                <w:sz w:val="20"/>
              </w:rPr>
              <w:t>60.9%</w:t>
            </w:r>
          </w:p>
        </w:tc>
      </w:tr>
    </w:tbl>
    <w:p w14:paraId="356D83F8" w14:textId="77777777" w:rsidR="006C08B8" w:rsidRDefault="006C08B8"/>
    <w:p w14:paraId="456C87C0" w14:textId="77777777" w:rsidR="006C08B8" w:rsidRDefault="00C900B9">
      <w:pPr>
        <w:jc w:val="both"/>
      </w:pPr>
      <w:r>
        <w:t>Table 2 and Figure 2 summarise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FA0B59A" w14:textId="77777777" w:rsidR="006C08B8" w:rsidRDefault="00C900B9">
      <w:pPr>
        <w:keepNext/>
        <w:jc w:val="center"/>
      </w:pPr>
      <w:r>
        <w:rPr>
          <w:noProof/>
        </w:rPr>
        <w:lastRenderedPageBreak/>
        <w:drawing>
          <wp:inline distT="0" distB="0" distL="0" distR="0" wp14:anchorId="7015F804" wp14:editId="15D8B22F">
            <wp:extent cx="5580000" cy="4035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4035273"/>
                    </a:xfrm>
                    <a:prstGeom prst="rect">
                      <a:avLst/>
                    </a:prstGeom>
                  </pic:spPr>
                </pic:pic>
              </a:graphicData>
            </a:graphic>
          </wp:inline>
        </w:drawing>
      </w:r>
    </w:p>
    <w:p w14:paraId="0363C185" w14:textId="77777777" w:rsidR="006C08B8" w:rsidRDefault="00C900B9">
      <w:pPr>
        <w:pStyle w:val="CaptionText"/>
      </w:pPr>
      <w:r>
        <w:t>Figure 2. Accuracy by condition. The dashed line marks the majority-class rate on the ISOT test split.</w:t>
      </w:r>
    </w:p>
    <w:p w14:paraId="2503C670" w14:textId="77777777" w:rsidR="006C08B8" w:rsidRDefault="00C900B9">
      <w:pPr>
        <w:pStyle w:val="Heading2"/>
      </w:pPr>
      <w:bookmarkStart w:id="20" w:name="_Toc242785667"/>
      <w:r>
        <w:t>6.2 Partial-input probes (RQ1)</w:t>
      </w:r>
      <w:bookmarkEnd w:id="20"/>
    </w:p>
    <w:p w14:paraId="1CE0763B" w14:textId="77777777" w:rsidR="006C08B8" w:rsidRDefault="00C900B9">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A246A1B" w14:textId="77777777" w:rsidR="006C08B8" w:rsidRDefault="00C900B9">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12078240" w14:textId="77777777" w:rsidR="006C08B8" w:rsidRDefault="00C900B9">
      <w:pPr>
        <w:jc w:val="both"/>
      </w:pPr>
      <w:r>
        <w:rPr>
          <w:b/>
        </w:rPr>
        <w:t>Metadata.</w:t>
      </w:r>
      <w:r>
        <w:t xml:space="preserve"> Eight numbers per article give 86.2% accuracy. The most important features are the number of question marks (importance 0.19), average word length (0.18), the proportion of capitalised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451C8F11" w14:textId="77777777" w:rsidR="006C08B8" w:rsidRDefault="00C900B9">
      <w:pPr>
        <w:jc w:val="both"/>
      </w:pPr>
      <w:r>
        <w:rPr>
          <w:b/>
        </w:rPr>
        <w:t>Sentiment and named entities.</w:t>
      </w:r>
      <w: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w:t>
      </w:r>
      <w:r>
        <w:t>obe sees a single word of the article, yet both are far above chance.</w:t>
      </w:r>
    </w:p>
    <w:p w14:paraId="73A95364" w14:textId="77777777" w:rsidR="006C08B8" w:rsidRDefault="00C900B9">
      <w:pPr>
        <w:jc w:val="both"/>
      </w:pPr>
      <w:r>
        <w:t>The answer to RQ1 is that very little of ISOT's accuracy depends on content: the class can be recovered from the first line, from the grammatical skeleton of the text, from punctuation counts, from tone, or from how often places and dates are mentioned.</w:t>
      </w:r>
    </w:p>
    <w:p w14:paraId="41F129D3" w14:textId="77777777" w:rsidR="006C08B8" w:rsidRDefault="00C900B9">
      <w:pPr>
        <w:pStyle w:val="Heading2"/>
      </w:pPr>
      <w:bookmarkStart w:id="21" w:name="_Toc242785668"/>
      <w:r>
        <w:t>6.3 What the full-text model learns</w:t>
      </w:r>
      <w:bookmarkEnd w:id="21"/>
    </w:p>
    <w:p w14:paraId="5BDE5F4A" w14:textId="77777777" w:rsidR="006C08B8" w:rsidRDefault="00C900B9">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w:t>
      </w:r>
      <w:r>
        <w:t>% of fake articles and in no real article.</w:t>
      </w:r>
    </w:p>
    <w:p w14:paraId="7CFA7957" w14:textId="77777777" w:rsidR="006C08B8" w:rsidRDefault="00C900B9">
      <w:pPr>
        <w:keepNext/>
        <w:jc w:val="center"/>
      </w:pPr>
      <w:r>
        <w:rPr>
          <w:noProof/>
        </w:rPr>
        <w:drawing>
          <wp:inline distT="0" distB="0" distL="0" distR="0" wp14:anchorId="35386AF3" wp14:editId="506BB6C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300DE82E" w14:textId="77777777" w:rsidR="006C08B8" w:rsidRDefault="00C900B9">
      <w:pPr>
        <w:pStyle w:val="CaptionText"/>
      </w:pPr>
      <w:r>
        <w:t>Figure 3. Strongest logistic regression features per class (E1). Orange marks source and page-clutter markers.</w:t>
      </w:r>
    </w:p>
    <w:p w14:paraId="20910401" w14:textId="77777777" w:rsidR="006C08B8" w:rsidRDefault="00C900B9">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7653654A" w14:textId="77777777" w:rsidR="006C08B8" w:rsidRDefault="00C900B9">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6C08B8" w14:paraId="343929E7" w14:textId="77777777">
        <w:trPr>
          <w:cantSplit/>
          <w:jc w:val="center"/>
        </w:trPr>
        <w:tc>
          <w:tcPr>
            <w:tcW w:w="850" w:type="dxa"/>
            <w:shd w:val="clear" w:color="auto" w:fill="E6F0FB"/>
          </w:tcPr>
          <w:p w14:paraId="7861BA4C" w14:textId="77777777" w:rsidR="006C08B8" w:rsidRDefault="00C900B9">
            <w:pPr>
              <w:keepNext/>
              <w:spacing w:before="20" w:after="20" w:line="240" w:lineRule="auto"/>
            </w:pPr>
            <w:r>
              <w:rPr>
                <w:b/>
                <w:sz w:val="20"/>
              </w:rPr>
              <w:t>Rank</w:t>
            </w:r>
          </w:p>
        </w:tc>
        <w:tc>
          <w:tcPr>
            <w:tcW w:w="1984" w:type="dxa"/>
            <w:shd w:val="clear" w:color="auto" w:fill="E6F0FB"/>
          </w:tcPr>
          <w:p w14:paraId="5834DD89" w14:textId="77777777" w:rsidR="006C08B8" w:rsidRDefault="00C900B9">
            <w:pPr>
              <w:keepNext/>
              <w:spacing w:before="20" w:after="20" w:line="240" w:lineRule="auto"/>
            </w:pPr>
            <w:r>
              <w:rPr>
                <w:b/>
                <w:sz w:val="20"/>
              </w:rPr>
              <w:t>Token</w:t>
            </w:r>
          </w:p>
        </w:tc>
        <w:tc>
          <w:tcPr>
            <w:tcW w:w="1701" w:type="dxa"/>
            <w:shd w:val="clear" w:color="auto" w:fill="E6F0FB"/>
          </w:tcPr>
          <w:p w14:paraId="7F23A835" w14:textId="77777777" w:rsidR="006C08B8" w:rsidRDefault="00C900B9">
            <w:pPr>
              <w:keepNext/>
              <w:spacing w:before="20" w:after="20" w:line="240" w:lineRule="auto"/>
            </w:pPr>
            <w:r>
              <w:rPr>
                <w:b/>
                <w:sz w:val="20"/>
              </w:rPr>
              <w:t>Coefficient</w:t>
            </w:r>
          </w:p>
        </w:tc>
        <w:tc>
          <w:tcPr>
            <w:tcW w:w="1134" w:type="dxa"/>
            <w:shd w:val="clear" w:color="auto" w:fill="E6F0FB"/>
          </w:tcPr>
          <w:p w14:paraId="15F8F87C" w14:textId="77777777" w:rsidR="006C08B8" w:rsidRDefault="00C900B9">
            <w:pPr>
              <w:keepNext/>
              <w:spacing w:before="20" w:after="20" w:line="240" w:lineRule="auto"/>
            </w:pPr>
            <w:r>
              <w:rPr>
                <w:b/>
                <w:sz w:val="20"/>
              </w:rPr>
              <w:t>Class</w:t>
            </w:r>
          </w:p>
        </w:tc>
        <w:tc>
          <w:tcPr>
            <w:tcW w:w="1417" w:type="dxa"/>
            <w:shd w:val="clear" w:color="auto" w:fill="E6F0FB"/>
          </w:tcPr>
          <w:p w14:paraId="0B617103" w14:textId="77777777" w:rsidR="006C08B8" w:rsidRDefault="00C900B9">
            <w:pPr>
              <w:keepNext/>
              <w:spacing w:before="20" w:after="20" w:line="240" w:lineRule="auto"/>
            </w:pPr>
            <w:r>
              <w:rPr>
                <w:b/>
                <w:sz w:val="20"/>
              </w:rPr>
              <w:t>Artifact?</w:t>
            </w:r>
          </w:p>
        </w:tc>
      </w:tr>
      <w:tr w:rsidR="006C08B8" w14:paraId="102F0D7C" w14:textId="77777777">
        <w:trPr>
          <w:cantSplit/>
          <w:jc w:val="center"/>
        </w:trPr>
        <w:tc>
          <w:tcPr>
            <w:tcW w:w="850" w:type="dxa"/>
          </w:tcPr>
          <w:p w14:paraId="10094409" w14:textId="77777777" w:rsidR="006C08B8" w:rsidRDefault="00C900B9">
            <w:pPr>
              <w:keepNext/>
              <w:spacing w:before="20" w:after="20" w:line="240" w:lineRule="auto"/>
            </w:pPr>
            <w:r>
              <w:rPr>
                <w:sz w:val="20"/>
              </w:rPr>
              <w:t>1</w:t>
            </w:r>
          </w:p>
        </w:tc>
        <w:tc>
          <w:tcPr>
            <w:tcW w:w="1984" w:type="dxa"/>
          </w:tcPr>
          <w:p w14:paraId="4E83BAD3" w14:textId="77777777" w:rsidR="006C08B8" w:rsidRDefault="00C900B9">
            <w:pPr>
              <w:keepNext/>
              <w:spacing w:before="20" w:after="20" w:line="240" w:lineRule="auto"/>
            </w:pPr>
            <w:r>
              <w:rPr>
                <w:sz w:val="20"/>
              </w:rPr>
              <w:t>reuters</w:t>
            </w:r>
          </w:p>
        </w:tc>
        <w:tc>
          <w:tcPr>
            <w:tcW w:w="1701" w:type="dxa"/>
          </w:tcPr>
          <w:p w14:paraId="2EA31B47" w14:textId="77777777" w:rsidR="006C08B8" w:rsidRDefault="00C900B9">
            <w:pPr>
              <w:keepNext/>
              <w:spacing w:before="20" w:after="20" w:line="240" w:lineRule="auto"/>
            </w:pPr>
            <w:r>
              <w:rPr>
                <w:sz w:val="20"/>
              </w:rPr>
              <w:t>-18.83</w:t>
            </w:r>
          </w:p>
        </w:tc>
        <w:tc>
          <w:tcPr>
            <w:tcW w:w="1134" w:type="dxa"/>
          </w:tcPr>
          <w:p w14:paraId="425A387A" w14:textId="77777777" w:rsidR="006C08B8" w:rsidRDefault="00C900B9">
            <w:pPr>
              <w:keepNext/>
              <w:spacing w:before="20" w:after="20" w:line="240" w:lineRule="auto"/>
            </w:pPr>
            <w:r>
              <w:rPr>
                <w:sz w:val="20"/>
              </w:rPr>
              <w:t>Real</w:t>
            </w:r>
          </w:p>
        </w:tc>
        <w:tc>
          <w:tcPr>
            <w:tcW w:w="1417" w:type="dxa"/>
          </w:tcPr>
          <w:p w14:paraId="1A357751" w14:textId="77777777" w:rsidR="006C08B8" w:rsidRDefault="00C900B9">
            <w:pPr>
              <w:keepNext/>
              <w:spacing w:before="20" w:after="20" w:line="240" w:lineRule="auto"/>
            </w:pPr>
            <w:r>
              <w:rPr>
                <w:sz w:val="20"/>
              </w:rPr>
              <w:t>Yes</w:t>
            </w:r>
          </w:p>
        </w:tc>
      </w:tr>
      <w:tr w:rsidR="006C08B8" w14:paraId="08CACF1A" w14:textId="77777777">
        <w:trPr>
          <w:cantSplit/>
          <w:jc w:val="center"/>
        </w:trPr>
        <w:tc>
          <w:tcPr>
            <w:tcW w:w="850" w:type="dxa"/>
          </w:tcPr>
          <w:p w14:paraId="78250438" w14:textId="77777777" w:rsidR="006C08B8" w:rsidRDefault="00C900B9">
            <w:pPr>
              <w:keepNext/>
              <w:spacing w:before="20" w:after="20" w:line="240" w:lineRule="auto"/>
            </w:pPr>
            <w:r>
              <w:rPr>
                <w:sz w:val="20"/>
              </w:rPr>
              <w:t>2</w:t>
            </w:r>
          </w:p>
        </w:tc>
        <w:tc>
          <w:tcPr>
            <w:tcW w:w="1984" w:type="dxa"/>
          </w:tcPr>
          <w:p w14:paraId="3F1FBEB2" w14:textId="77777777" w:rsidR="006C08B8" w:rsidRDefault="00C900B9">
            <w:pPr>
              <w:keepNext/>
              <w:spacing w:before="20" w:after="20" w:line="240" w:lineRule="auto"/>
            </w:pPr>
            <w:r>
              <w:rPr>
                <w:sz w:val="20"/>
              </w:rPr>
              <w:t>said</w:t>
            </w:r>
          </w:p>
        </w:tc>
        <w:tc>
          <w:tcPr>
            <w:tcW w:w="1701" w:type="dxa"/>
          </w:tcPr>
          <w:p w14:paraId="3FE3914C" w14:textId="77777777" w:rsidR="006C08B8" w:rsidRDefault="00C900B9">
            <w:pPr>
              <w:keepNext/>
              <w:spacing w:before="20" w:after="20" w:line="240" w:lineRule="auto"/>
            </w:pPr>
            <w:r>
              <w:rPr>
                <w:sz w:val="20"/>
              </w:rPr>
              <w:t>-18.57</w:t>
            </w:r>
          </w:p>
        </w:tc>
        <w:tc>
          <w:tcPr>
            <w:tcW w:w="1134" w:type="dxa"/>
          </w:tcPr>
          <w:p w14:paraId="1849FA43" w14:textId="77777777" w:rsidR="006C08B8" w:rsidRDefault="00C900B9">
            <w:pPr>
              <w:keepNext/>
              <w:spacing w:before="20" w:after="20" w:line="240" w:lineRule="auto"/>
            </w:pPr>
            <w:r>
              <w:rPr>
                <w:sz w:val="20"/>
              </w:rPr>
              <w:t>Real</w:t>
            </w:r>
          </w:p>
        </w:tc>
        <w:tc>
          <w:tcPr>
            <w:tcW w:w="1417" w:type="dxa"/>
          </w:tcPr>
          <w:p w14:paraId="69129429" w14:textId="77777777" w:rsidR="006C08B8" w:rsidRDefault="006C08B8">
            <w:pPr>
              <w:keepNext/>
              <w:spacing w:before="20" w:after="20" w:line="240" w:lineRule="auto"/>
            </w:pPr>
          </w:p>
        </w:tc>
      </w:tr>
      <w:tr w:rsidR="006C08B8" w14:paraId="042B0FFC" w14:textId="77777777">
        <w:trPr>
          <w:cantSplit/>
          <w:jc w:val="center"/>
        </w:trPr>
        <w:tc>
          <w:tcPr>
            <w:tcW w:w="850" w:type="dxa"/>
          </w:tcPr>
          <w:p w14:paraId="6777C2A1" w14:textId="77777777" w:rsidR="006C08B8" w:rsidRDefault="00C900B9">
            <w:pPr>
              <w:keepNext/>
              <w:spacing w:before="20" w:after="20" w:line="240" w:lineRule="auto"/>
            </w:pPr>
            <w:r>
              <w:rPr>
                <w:sz w:val="20"/>
              </w:rPr>
              <w:t>3</w:t>
            </w:r>
          </w:p>
        </w:tc>
        <w:tc>
          <w:tcPr>
            <w:tcW w:w="1984" w:type="dxa"/>
          </w:tcPr>
          <w:p w14:paraId="78727E71" w14:textId="77777777" w:rsidR="006C08B8" w:rsidRDefault="00C900B9">
            <w:pPr>
              <w:keepNext/>
              <w:spacing w:before="20" w:after="20" w:line="240" w:lineRule="auto"/>
            </w:pPr>
            <w:r>
              <w:rPr>
                <w:sz w:val="20"/>
              </w:rPr>
              <w:t>on</w:t>
            </w:r>
          </w:p>
        </w:tc>
        <w:tc>
          <w:tcPr>
            <w:tcW w:w="1701" w:type="dxa"/>
          </w:tcPr>
          <w:p w14:paraId="5B699ABA" w14:textId="77777777" w:rsidR="006C08B8" w:rsidRDefault="00C900B9">
            <w:pPr>
              <w:keepNext/>
              <w:spacing w:before="20" w:after="20" w:line="240" w:lineRule="auto"/>
            </w:pPr>
            <w:r>
              <w:rPr>
                <w:sz w:val="20"/>
              </w:rPr>
              <w:t>-8.55</w:t>
            </w:r>
          </w:p>
        </w:tc>
        <w:tc>
          <w:tcPr>
            <w:tcW w:w="1134" w:type="dxa"/>
          </w:tcPr>
          <w:p w14:paraId="7D61BE23" w14:textId="77777777" w:rsidR="006C08B8" w:rsidRDefault="00C900B9">
            <w:pPr>
              <w:keepNext/>
              <w:spacing w:before="20" w:after="20" w:line="240" w:lineRule="auto"/>
            </w:pPr>
            <w:r>
              <w:rPr>
                <w:sz w:val="20"/>
              </w:rPr>
              <w:t>Real</w:t>
            </w:r>
          </w:p>
        </w:tc>
        <w:tc>
          <w:tcPr>
            <w:tcW w:w="1417" w:type="dxa"/>
          </w:tcPr>
          <w:p w14:paraId="29C84C7D" w14:textId="77777777" w:rsidR="006C08B8" w:rsidRDefault="006C08B8">
            <w:pPr>
              <w:keepNext/>
              <w:spacing w:before="20" w:after="20" w:line="240" w:lineRule="auto"/>
            </w:pPr>
          </w:p>
        </w:tc>
      </w:tr>
      <w:tr w:rsidR="006C08B8" w14:paraId="08C28F5B" w14:textId="77777777">
        <w:trPr>
          <w:cantSplit/>
          <w:jc w:val="center"/>
        </w:trPr>
        <w:tc>
          <w:tcPr>
            <w:tcW w:w="850" w:type="dxa"/>
          </w:tcPr>
          <w:p w14:paraId="0310EF59" w14:textId="77777777" w:rsidR="006C08B8" w:rsidRDefault="00C900B9">
            <w:pPr>
              <w:keepNext/>
              <w:spacing w:before="20" w:after="20" w:line="240" w:lineRule="auto"/>
            </w:pPr>
            <w:r>
              <w:rPr>
                <w:sz w:val="20"/>
              </w:rPr>
              <w:t>4</w:t>
            </w:r>
          </w:p>
        </w:tc>
        <w:tc>
          <w:tcPr>
            <w:tcW w:w="1984" w:type="dxa"/>
          </w:tcPr>
          <w:p w14:paraId="3BBAD0AC" w14:textId="77777777" w:rsidR="006C08B8" w:rsidRDefault="00C900B9">
            <w:pPr>
              <w:keepNext/>
              <w:spacing w:before="20" w:after="20" w:line="240" w:lineRule="auto"/>
            </w:pPr>
            <w:r>
              <w:rPr>
                <w:sz w:val="20"/>
              </w:rPr>
              <w:t>washington</w:t>
            </w:r>
          </w:p>
        </w:tc>
        <w:tc>
          <w:tcPr>
            <w:tcW w:w="1701" w:type="dxa"/>
          </w:tcPr>
          <w:p w14:paraId="08E417D4" w14:textId="77777777" w:rsidR="006C08B8" w:rsidRDefault="00C900B9">
            <w:pPr>
              <w:keepNext/>
              <w:spacing w:before="20" w:after="20" w:line="240" w:lineRule="auto"/>
            </w:pPr>
            <w:r>
              <w:rPr>
                <w:sz w:val="20"/>
              </w:rPr>
              <w:t>-5.89</w:t>
            </w:r>
          </w:p>
        </w:tc>
        <w:tc>
          <w:tcPr>
            <w:tcW w:w="1134" w:type="dxa"/>
          </w:tcPr>
          <w:p w14:paraId="3172D31E" w14:textId="77777777" w:rsidR="006C08B8" w:rsidRDefault="00C900B9">
            <w:pPr>
              <w:keepNext/>
              <w:spacing w:before="20" w:after="20" w:line="240" w:lineRule="auto"/>
            </w:pPr>
            <w:r>
              <w:rPr>
                <w:sz w:val="20"/>
              </w:rPr>
              <w:t>Real</w:t>
            </w:r>
          </w:p>
        </w:tc>
        <w:tc>
          <w:tcPr>
            <w:tcW w:w="1417" w:type="dxa"/>
          </w:tcPr>
          <w:p w14:paraId="1D19FB18" w14:textId="77777777" w:rsidR="006C08B8" w:rsidRDefault="00C900B9">
            <w:pPr>
              <w:keepNext/>
              <w:spacing w:before="20" w:after="20" w:line="240" w:lineRule="auto"/>
            </w:pPr>
            <w:r>
              <w:rPr>
                <w:sz w:val="20"/>
              </w:rPr>
              <w:t>Yes</w:t>
            </w:r>
          </w:p>
        </w:tc>
      </w:tr>
      <w:tr w:rsidR="006C08B8" w14:paraId="38B199AE" w14:textId="77777777">
        <w:trPr>
          <w:cantSplit/>
          <w:jc w:val="center"/>
        </w:trPr>
        <w:tc>
          <w:tcPr>
            <w:tcW w:w="850" w:type="dxa"/>
          </w:tcPr>
          <w:p w14:paraId="2B023C0D" w14:textId="77777777" w:rsidR="006C08B8" w:rsidRDefault="00C900B9">
            <w:pPr>
              <w:keepNext/>
              <w:spacing w:before="20" w:after="20" w:line="240" w:lineRule="auto"/>
            </w:pPr>
            <w:r>
              <w:rPr>
                <w:sz w:val="20"/>
              </w:rPr>
              <w:t>5</w:t>
            </w:r>
          </w:p>
        </w:tc>
        <w:tc>
          <w:tcPr>
            <w:tcW w:w="1984" w:type="dxa"/>
          </w:tcPr>
          <w:p w14:paraId="0FC675B9" w14:textId="77777777" w:rsidR="006C08B8" w:rsidRDefault="00C900B9">
            <w:pPr>
              <w:keepNext/>
              <w:spacing w:before="20" w:after="20" w:line="240" w:lineRule="auto"/>
            </w:pPr>
            <w:r>
              <w:rPr>
                <w:sz w:val="20"/>
              </w:rPr>
              <w:t>in</w:t>
            </w:r>
          </w:p>
        </w:tc>
        <w:tc>
          <w:tcPr>
            <w:tcW w:w="1701" w:type="dxa"/>
          </w:tcPr>
          <w:p w14:paraId="4B9EFA1F" w14:textId="77777777" w:rsidR="006C08B8" w:rsidRDefault="00C900B9">
            <w:pPr>
              <w:keepNext/>
              <w:spacing w:before="20" w:after="20" w:line="240" w:lineRule="auto"/>
            </w:pPr>
            <w:r>
              <w:rPr>
                <w:sz w:val="20"/>
              </w:rPr>
              <w:t>-5.11</w:t>
            </w:r>
          </w:p>
        </w:tc>
        <w:tc>
          <w:tcPr>
            <w:tcW w:w="1134" w:type="dxa"/>
          </w:tcPr>
          <w:p w14:paraId="2CEE4EC8" w14:textId="77777777" w:rsidR="006C08B8" w:rsidRDefault="00C900B9">
            <w:pPr>
              <w:keepNext/>
              <w:spacing w:before="20" w:after="20" w:line="240" w:lineRule="auto"/>
            </w:pPr>
            <w:r>
              <w:rPr>
                <w:sz w:val="20"/>
              </w:rPr>
              <w:t>Real</w:t>
            </w:r>
          </w:p>
        </w:tc>
        <w:tc>
          <w:tcPr>
            <w:tcW w:w="1417" w:type="dxa"/>
          </w:tcPr>
          <w:p w14:paraId="4D510820" w14:textId="77777777" w:rsidR="006C08B8" w:rsidRDefault="006C08B8">
            <w:pPr>
              <w:keepNext/>
              <w:spacing w:before="20" w:after="20" w:line="240" w:lineRule="auto"/>
            </w:pPr>
          </w:p>
        </w:tc>
      </w:tr>
      <w:tr w:rsidR="006C08B8" w14:paraId="2929A1C9" w14:textId="77777777">
        <w:trPr>
          <w:cantSplit/>
          <w:jc w:val="center"/>
        </w:trPr>
        <w:tc>
          <w:tcPr>
            <w:tcW w:w="850" w:type="dxa"/>
          </w:tcPr>
          <w:p w14:paraId="10616AD3" w14:textId="77777777" w:rsidR="006C08B8" w:rsidRDefault="00C900B9">
            <w:pPr>
              <w:keepNext/>
              <w:spacing w:before="20" w:after="20" w:line="240" w:lineRule="auto"/>
            </w:pPr>
            <w:r>
              <w:rPr>
                <w:sz w:val="20"/>
              </w:rPr>
              <w:t>6</w:t>
            </w:r>
          </w:p>
        </w:tc>
        <w:tc>
          <w:tcPr>
            <w:tcW w:w="1984" w:type="dxa"/>
          </w:tcPr>
          <w:p w14:paraId="044BE67D" w14:textId="77777777" w:rsidR="006C08B8" w:rsidRDefault="00C900B9">
            <w:pPr>
              <w:keepNext/>
              <w:spacing w:before="20" w:after="20" w:line="240" w:lineRule="auto"/>
            </w:pPr>
            <w:r>
              <w:rPr>
                <w:sz w:val="20"/>
              </w:rPr>
              <w:t>republican</w:t>
            </w:r>
          </w:p>
        </w:tc>
        <w:tc>
          <w:tcPr>
            <w:tcW w:w="1701" w:type="dxa"/>
          </w:tcPr>
          <w:p w14:paraId="6ED607F9" w14:textId="77777777" w:rsidR="006C08B8" w:rsidRDefault="00C900B9">
            <w:pPr>
              <w:keepNext/>
              <w:spacing w:before="20" w:after="20" w:line="240" w:lineRule="auto"/>
            </w:pPr>
            <w:r>
              <w:rPr>
                <w:sz w:val="20"/>
              </w:rPr>
              <w:t>-4.77</w:t>
            </w:r>
          </w:p>
        </w:tc>
        <w:tc>
          <w:tcPr>
            <w:tcW w:w="1134" w:type="dxa"/>
          </w:tcPr>
          <w:p w14:paraId="23FCCF00" w14:textId="77777777" w:rsidR="006C08B8" w:rsidRDefault="00C900B9">
            <w:pPr>
              <w:keepNext/>
              <w:spacing w:before="20" w:after="20" w:line="240" w:lineRule="auto"/>
            </w:pPr>
            <w:r>
              <w:rPr>
                <w:sz w:val="20"/>
              </w:rPr>
              <w:t>Real</w:t>
            </w:r>
          </w:p>
        </w:tc>
        <w:tc>
          <w:tcPr>
            <w:tcW w:w="1417" w:type="dxa"/>
          </w:tcPr>
          <w:p w14:paraId="349DEA13" w14:textId="77777777" w:rsidR="006C08B8" w:rsidRDefault="006C08B8">
            <w:pPr>
              <w:keepNext/>
              <w:spacing w:before="20" w:after="20" w:line="240" w:lineRule="auto"/>
            </w:pPr>
          </w:p>
        </w:tc>
      </w:tr>
      <w:tr w:rsidR="006C08B8" w14:paraId="3EF427B9" w14:textId="77777777">
        <w:trPr>
          <w:cantSplit/>
          <w:jc w:val="center"/>
        </w:trPr>
        <w:tc>
          <w:tcPr>
            <w:tcW w:w="850" w:type="dxa"/>
          </w:tcPr>
          <w:p w14:paraId="3D306F6A" w14:textId="77777777" w:rsidR="006C08B8" w:rsidRDefault="00C900B9">
            <w:pPr>
              <w:keepNext/>
              <w:spacing w:before="20" w:after="20" w:line="240" w:lineRule="auto"/>
            </w:pPr>
            <w:r>
              <w:rPr>
                <w:sz w:val="20"/>
              </w:rPr>
              <w:t>7</w:t>
            </w:r>
          </w:p>
        </w:tc>
        <w:tc>
          <w:tcPr>
            <w:tcW w:w="1984" w:type="dxa"/>
          </w:tcPr>
          <w:p w14:paraId="062F15B8" w14:textId="77777777" w:rsidR="006C08B8" w:rsidRDefault="00C900B9">
            <w:pPr>
              <w:keepNext/>
              <w:spacing w:before="20" w:after="20" w:line="240" w:lineRule="auto"/>
            </w:pPr>
            <w:r>
              <w:rPr>
                <w:sz w:val="20"/>
              </w:rPr>
              <w:t>wednesday</w:t>
            </w:r>
          </w:p>
        </w:tc>
        <w:tc>
          <w:tcPr>
            <w:tcW w:w="1701" w:type="dxa"/>
          </w:tcPr>
          <w:p w14:paraId="5760F003" w14:textId="77777777" w:rsidR="006C08B8" w:rsidRDefault="00C900B9">
            <w:pPr>
              <w:keepNext/>
              <w:spacing w:before="20" w:after="20" w:line="240" w:lineRule="auto"/>
            </w:pPr>
            <w:r>
              <w:rPr>
                <w:sz w:val="20"/>
              </w:rPr>
              <w:t>-4.28</w:t>
            </w:r>
          </w:p>
        </w:tc>
        <w:tc>
          <w:tcPr>
            <w:tcW w:w="1134" w:type="dxa"/>
          </w:tcPr>
          <w:p w14:paraId="3CE47776" w14:textId="77777777" w:rsidR="006C08B8" w:rsidRDefault="00C900B9">
            <w:pPr>
              <w:keepNext/>
              <w:spacing w:before="20" w:after="20" w:line="240" w:lineRule="auto"/>
            </w:pPr>
            <w:r>
              <w:rPr>
                <w:sz w:val="20"/>
              </w:rPr>
              <w:t>Real</w:t>
            </w:r>
          </w:p>
        </w:tc>
        <w:tc>
          <w:tcPr>
            <w:tcW w:w="1417" w:type="dxa"/>
          </w:tcPr>
          <w:p w14:paraId="23C7B193" w14:textId="77777777" w:rsidR="006C08B8" w:rsidRDefault="006C08B8">
            <w:pPr>
              <w:keepNext/>
              <w:spacing w:before="20" w:after="20" w:line="240" w:lineRule="auto"/>
            </w:pPr>
          </w:p>
        </w:tc>
      </w:tr>
      <w:tr w:rsidR="006C08B8" w14:paraId="51669EDD" w14:textId="77777777">
        <w:trPr>
          <w:cantSplit/>
          <w:jc w:val="center"/>
        </w:trPr>
        <w:tc>
          <w:tcPr>
            <w:tcW w:w="850" w:type="dxa"/>
          </w:tcPr>
          <w:p w14:paraId="37A4BD73" w14:textId="77777777" w:rsidR="006C08B8" w:rsidRDefault="00C900B9">
            <w:pPr>
              <w:keepNext/>
              <w:spacing w:before="20" w:after="20" w:line="240" w:lineRule="auto"/>
            </w:pPr>
            <w:r>
              <w:rPr>
                <w:sz w:val="20"/>
              </w:rPr>
              <w:t>8</w:t>
            </w:r>
          </w:p>
        </w:tc>
        <w:tc>
          <w:tcPr>
            <w:tcW w:w="1984" w:type="dxa"/>
          </w:tcPr>
          <w:p w14:paraId="4604A511" w14:textId="77777777" w:rsidR="006C08B8" w:rsidRDefault="00C900B9">
            <w:pPr>
              <w:keepNext/>
              <w:spacing w:before="20" w:after="20" w:line="240" w:lineRule="auto"/>
            </w:pPr>
            <w:r>
              <w:rPr>
                <w:sz w:val="20"/>
              </w:rPr>
              <w:t>tuesday</w:t>
            </w:r>
          </w:p>
        </w:tc>
        <w:tc>
          <w:tcPr>
            <w:tcW w:w="1701" w:type="dxa"/>
          </w:tcPr>
          <w:p w14:paraId="3B3D512C" w14:textId="77777777" w:rsidR="006C08B8" w:rsidRDefault="00C900B9">
            <w:pPr>
              <w:keepNext/>
              <w:spacing w:before="20" w:after="20" w:line="240" w:lineRule="auto"/>
            </w:pPr>
            <w:r>
              <w:rPr>
                <w:sz w:val="20"/>
              </w:rPr>
              <w:t>-4.11</w:t>
            </w:r>
          </w:p>
        </w:tc>
        <w:tc>
          <w:tcPr>
            <w:tcW w:w="1134" w:type="dxa"/>
          </w:tcPr>
          <w:p w14:paraId="3A5FD037" w14:textId="77777777" w:rsidR="006C08B8" w:rsidRDefault="00C900B9">
            <w:pPr>
              <w:keepNext/>
              <w:spacing w:before="20" w:after="20" w:line="240" w:lineRule="auto"/>
            </w:pPr>
            <w:r>
              <w:rPr>
                <w:sz w:val="20"/>
              </w:rPr>
              <w:t>Real</w:t>
            </w:r>
          </w:p>
        </w:tc>
        <w:tc>
          <w:tcPr>
            <w:tcW w:w="1417" w:type="dxa"/>
          </w:tcPr>
          <w:p w14:paraId="08C38F8C" w14:textId="77777777" w:rsidR="006C08B8" w:rsidRDefault="006C08B8">
            <w:pPr>
              <w:keepNext/>
              <w:spacing w:before="20" w:after="20" w:line="240" w:lineRule="auto"/>
            </w:pPr>
          </w:p>
        </w:tc>
      </w:tr>
      <w:tr w:rsidR="006C08B8" w14:paraId="7DEFE49E" w14:textId="77777777">
        <w:trPr>
          <w:cantSplit/>
          <w:jc w:val="center"/>
        </w:trPr>
        <w:tc>
          <w:tcPr>
            <w:tcW w:w="850" w:type="dxa"/>
          </w:tcPr>
          <w:p w14:paraId="68E9562E" w14:textId="77777777" w:rsidR="006C08B8" w:rsidRDefault="00C900B9">
            <w:pPr>
              <w:keepNext/>
              <w:spacing w:before="20" w:after="20" w:line="240" w:lineRule="auto"/>
            </w:pPr>
            <w:r>
              <w:rPr>
                <w:sz w:val="20"/>
              </w:rPr>
              <w:t>9</w:t>
            </w:r>
          </w:p>
        </w:tc>
        <w:tc>
          <w:tcPr>
            <w:tcW w:w="1984" w:type="dxa"/>
          </w:tcPr>
          <w:p w14:paraId="5A9C1101" w14:textId="77777777" w:rsidR="006C08B8" w:rsidRDefault="00C900B9">
            <w:pPr>
              <w:keepNext/>
              <w:spacing w:before="20" w:after="20" w:line="240" w:lineRule="auto"/>
            </w:pPr>
            <w:r>
              <w:rPr>
                <w:sz w:val="20"/>
              </w:rPr>
              <w:t>thursday</w:t>
            </w:r>
          </w:p>
        </w:tc>
        <w:tc>
          <w:tcPr>
            <w:tcW w:w="1701" w:type="dxa"/>
          </w:tcPr>
          <w:p w14:paraId="30453B97" w14:textId="77777777" w:rsidR="006C08B8" w:rsidRDefault="00C900B9">
            <w:pPr>
              <w:keepNext/>
              <w:spacing w:before="20" w:after="20" w:line="240" w:lineRule="auto"/>
            </w:pPr>
            <w:r>
              <w:rPr>
                <w:sz w:val="20"/>
              </w:rPr>
              <w:t>-3.88</w:t>
            </w:r>
          </w:p>
        </w:tc>
        <w:tc>
          <w:tcPr>
            <w:tcW w:w="1134" w:type="dxa"/>
          </w:tcPr>
          <w:p w14:paraId="6B0BDCBB" w14:textId="77777777" w:rsidR="006C08B8" w:rsidRDefault="00C900B9">
            <w:pPr>
              <w:keepNext/>
              <w:spacing w:before="20" w:after="20" w:line="240" w:lineRule="auto"/>
            </w:pPr>
            <w:r>
              <w:rPr>
                <w:sz w:val="20"/>
              </w:rPr>
              <w:t>Real</w:t>
            </w:r>
          </w:p>
        </w:tc>
        <w:tc>
          <w:tcPr>
            <w:tcW w:w="1417" w:type="dxa"/>
          </w:tcPr>
          <w:p w14:paraId="411FD9B6" w14:textId="77777777" w:rsidR="006C08B8" w:rsidRDefault="006C08B8">
            <w:pPr>
              <w:keepNext/>
              <w:spacing w:before="20" w:after="20" w:line="240" w:lineRule="auto"/>
            </w:pPr>
          </w:p>
        </w:tc>
      </w:tr>
      <w:tr w:rsidR="006C08B8" w14:paraId="25A52B00" w14:textId="77777777">
        <w:trPr>
          <w:cantSplit/>
          <w:jc w:val="center"/>
        </w:trPr>
        <w:tc>
          <w:tcPr>
            <w:tcW w:w="850" w:type="dxa"/>
          </w:tcPr>
          <w:p w14:paraId="772288DE" w14:textId="77777777" w:rsidR="006C08B8" w:rsidRDefault="00C900B9">
            <w:pPr>
              <w:keepNext/>
              <w:spacing w:before="20" w:after="20" w:line="240" w:lineRule="auto"/>
            </w:pPr>
            <w:r>
              <w:rPr>
                <w:sz w:val="20"/>
              </w:rPr>
              <w:t>10</w:t>
            </w:r>
          </w:p>
        </w:tc>
        <w:tc>
          <w:tcPr>
            <w:tcW w:w="1984" w:type="dxa"/>
          </w:tcPr>
          <w:p w14:paraId="02E99614" w14:textId="77777777" w:rsidR="006C08B8" w:rsidRDefault="00C900B9">
            <w:pPr>
              <w:keepNext/>
              <w:spacing w:before="20" w:after="20" w:line="240" w:lineRule="auto"/>
            </w:pPr>
            <w:r>
              <w:rPr>
                <w:sz w:val="20"/>
              </w:rPr>
              <w:t>presidential</w:t>
            </w:r>
          </w:p>
        </w:tc>
        <w:tc>
          <w:tcPr>
            <w:tcW w:w="1701" w:type="dxa"/>
          </w:tcPr>
          <w:p w14:paraId="562F2042" w14:textId="77777777" w:rsidR="006C08B8" w:rsidRDefault="00C900B9">
            <w:pPr>
              <w:keepNext/>
              <w:spacing w:before="20" w:after="20" w:line="240" w:lineRule="auto"/>
            </w:pPr>
            <w:r>
              <w:rPr>
                <w:sz w:val="20"/>
              </w:rPr>
              <w:t>-3.64</w:t>
            </w:r>
          </w:p>
        </w:tc>
        <w:tc>
          <w:tcPr>
            <w:tcW w:w="1134" w:type="dxa"/>
          </w:tcPr>
          <w:p w14:paraId="68F55726" w14:textId="77777777" w:rsidR="006C08B8" w:rsidRDefault="00C900B9">
            <w:pPr>
              <w:keepNext/>
              <w:spacing w:before="20" w:after="20" w:line="240" w:lineRule="auto"/>
            </w:pPr>
            <w:r>
              <w:rPr>
                <w:sz w:val="20"/>
              </w:rPr>
              <w:t>Real</w:t>
            </w:r>
          </w:p>
        </w:tc>
        <w:tc>
          <w:tcPr>
            <w:tcW w:w="1417" w:type="dxa"/>
          </w:tcPr>
          <w:p w14:paraId="271D2F1D" w14:textId="77777777" w:rsidR="006C08B8" w:rsidRDefault="006C08B8">
            <w:pPr>
              <w:keepNext/>
              <w:spacing w:before="20" w:after="20" w:line="240" w:lineRule="auto"/>
            </w:pPr>
          </w:p>
        </w:tc>
      </w:tr>
      <w:tr w:rsidR="006C08B8" w14:paraId="6FAC9840" w14:textId="77777777">
        <w:trPr>
          <w:cantSplit/>
          <w:jc w:val="center"/>
        </w:trPr>
        <w:tc>
          <w:tcPr>
            <w:tcW w:w="850" w:type="dxa"/>
          </w:tcPr>
          <w:p w14:paraId="4C6F7312" w14:textId="77777777" w:rsidR="006C08B8" w:rsidRDefault="00C900B9">
            <w:pPr>
              <w:keepNext/>
              <w:spacing w:before="20" w:after="20" w:line="240" w:lineRule="auto"/>
            </w:pPr>
            <w:r>
              <w:rPr>
                <w:sz w:val="20"/>
              </w:rPr>
              <w:t>1</w:t>
            </w:r>
          </w:p>
        </w:tc>
        <w:tc>
          <w:tcPr>
            <w:tcW w:w="1984" w:type="dxa"/>
          </w:tcPr>
          <w:p w14:paraId="6A9E4BBC" w14:textId="77777777" w:rsidR="006C08B8" w:rsidRDefault="00C900B9">
            <w:pPr>
              <w:keepNext/>
              <w:spacing w:before="20" w:after="20" w:line="240" w:lineRule="auto"/>
            </w:pPr>
            <w:r>
              <w:rPr>
                <w:sz w:val="20"/>
              </w:rPr>
              <w:t>via</w:t>
            </w:r>
          </w:p>
        </w:tc>
        <w:tc>
          <w:tcPr>
            <w:tcW w:w="1701" w:type="dxa"/>
          </w:tcPr>
          <w:p w14:paraId="55CC4F1A" w14:textId="77777777" w:rsidR="006C08B8" w:rsidRDefault="00C900B9">
            <w:pPr>
              <w:keepNext/>
              <w:spacing w:before="20" w:after="20" w:line="240" w:lineRule="auto"/>
            </w:pPr>
            <w:r>
              <w:rPr>
                <w:sz w:val="20"/>
              </w:rPr>
              <w:t>+9.14</w:t>
            </w:r>
          </w:p>
        </w:tc>
        <w:tc>
          <w:tcPr>
            <w:tcW w:w="1134" w:type="dxa"/>
          </w:tcPr>
          <w:p w14:paraId="1A037030" w14:textId="77777777" w:rsidR="006C08B8" w:rsidRDefault="00C900B9">
            <w:pPr>
              <w:keepNext/>
              <w:spacing w:before="20" w:after="20" w:line="240" w:lineRule="auto"/>
            </w:pPr>
            <w:r>
              <w:rPr>
                <w:sz w:val="20"/>
              </w:rPr>
              <w:t>Fake</w:t>
            </w:r>
          </w:p>
        </w:tc>
        <w:tc>
          <w:tcPr>
            <w:tcW w:w="1417" w:type="dxa"/>
          </w:tcPr>
          <w:p w14:paraId="10F3AFD1" w14:textId="77777777" w:rsidR="006C08B8" w:rsidRDefault="00C900B9">
            <w:pPr>
              <w:keepNext/>
              <w:spacing w:before="20" w:after="20" w:line="240" w:lineRule="auto"/>
            </w:pPr>
            <w:r>
              <w:rPr>
                <w:sz w:val="20"/>
              </w:rPr>
              <w:t>Yes</w:t>
            </w:r>
          </w:p>
        </w:tc>
      </w:tr>
      <w:tr w:rsidR="006C08B8" w14:paraId="1ADB19FF" w14:textId="77777777">
        <w:trPr>
          <w:cantSplit/>
          <w:jc w:val="center"/>
        </w:trPr>
        <w:tc>
          <w:tcPr>
            <w:tcW w:w="850" w:type="dxa"/>
          </w:tcPr>
          <w:p w14:paraId="4B59B959" w14:textId="77777777" w:rsidR="006C08B8" w:rsidRDefault="00C900B9">
            <w:pPr>
              <w:keepNext/>
              <w:spacing w:before="20" w:after="20" w:line="240" w:lineRule="auto"/>
            </w:pPr>
            <w:r>
              <w:rPr>
                <w:sz w:val="20"/>
              </w:rPr>
              <w:t>2</w:t>
            </w:r>
          </w:p>
        </w:tc>
        <w:tc>
          <w:tcPr>
            <w:tcW w:w="1984" w:type="dxa"/>
          </w:tcPr>
          <w:p w14:paraId="4C286CF7" w14:textId="77777777" w:rsidR="006C08B8" w:rsidRDefault="00C900B9">
            <w:pPr>
              <w:keepNext/>
              <w:spacing w:before="20" w:after="20" w:line="240" w:lineRule="auto"/>
            </w:pPr>
            <w:r>
              <w:rPr>
                <w:sz w:val="20"/>
              </w:rPr>
              <w:t>video</w:t>
            </w:r>
          </w:p>
        </w:tc>
        <w:tc>
          <w:tcPr>
            <w:tcW w:w="1701" w:type="dxa"/>
          </w:tcPr>
          <w:p w14:paraId="45E90D35" w14:textId="77777777" w:rsidR="006C08B8" w:rsidRDefault="00C900B9">
            <w:pPr>
              <w:keepNext/>
              <w:spacing w:before="20" w:after="20" w:line="240" w:lineRule="auto"/>
            </w:pPr>
            <w:r>
              <w:rPr>
                <w:sz w:val="20"/>
              </w:rPr>
              <w:t>+8.49</w:t>
            </w:r>
          </w:p>
        </w:tc>
        <w:tc>
          <w:tcPr>
            <w:tcW w:w="1134" w:type="dxa"/>
          </w:tcPr>
          <w:p w14:paraId="18AC7D0D" w14:textId="77777777" w:rsidR="006C08B8" w:rsidRDefault="00C900B9">
            <w:pPr>
              <w:keepNext/>
              <w:spacing w:before="20" w:after="20" w:line="240" w:lineRule="auto"/>
            </w:pPr>
            <w:r>
              <w:rPr>
                <w:sz w:val="20"/>
              </w:rPr>
              <w:t>Fake</w:t>
            </w:r>
          </w:p>
        </w:tc>
        <w:tc>
          <w:tcPr>
            <w:tcW w:w="1417" w:type="dxa"/>
          </w:tcPr>
          <w:p w14:paraId="2C462A8C" w14:textId="77777777" w:rsidR="006C08B8" w:rsidRDefault="00C900B9">
            <w:pPr>
              <w:keepNext/>
              <w:spacing w:before="20" w:after="20" w:line="240" w:lineRule="auto"/>
            </w:pPr>
            <w:r>
              <w:rPr>
                <w:sz w:val="20"/>
              </w:rPr>
              <w:t>Yes</w:t>
            </w:r>
          </w:p>
        </w:tc>
      </w:tr>
      <w:tr w:rsidR="006C08B8" w14:paraId="6439B685" w14:textId="77777777">
        <w:trPr>
          <w:cantSplit/>
          <w:jc w:val="center"/>
        </w:trPr>
        <w:tc>
          <w:tcPr>
            <w:tcW w:w="850" w:type="dxa"/>
          </w:tcPr>
          <w:p w14:paraId="62811D02" w14:textId="77777777" w:rsidR="006C08B8" w:rsidRDefault="00C900B9">
            <w:pPr>
              <w:keepNext/>
              <w:spacing w:before="20" w:after="20" w:line="240" w:lineRule="auto"/>
            </w:pPr>
            <w:r>
              <w:rPr>
                <w:sz w:val="20"/>
              </w:rPr>
              <w:t>3</w:t>
            </w:r>
          </w:p>
        </w:tc>
        <w:tc>
          <w:tcPr>
            <w:tcW w:w="1984" w:type="dxa"/>
          </w:tcPr>
          <w:p w14:paraId="0E42B99C" w14:textId="77777777" w:rsidR="006C08B8" w:rsidRDefault="00C900B9">
            <w:pPr>
              <w:keepNext/>
              <w:spacing w:before="20" w:after="20" w:line="240" w:lineRule="auto"/>
            </w:pPr>
            <w:r>
              <w:rPr>
                <w:sz w:val="20"/>
              </w:rPr>
              <w:t>this</w:t>
            </w:r>
          </w:p>
        </w:tc>
        <w:tc>
          <w:tcPr>
            <w:tcW w:w="1701" w:type="dxa"/>
          </w:tcPr>
          <w:p w14:paraId="30D74E05" w14:textId="77777777" w:rsidR="006C08B8" w:rsidRDefault="00C900B9">
            <w:pPr>
              <w:keepNext/>
              <w:spacing w:before="20" w:after="20" w:line="240" w:lineRule="auto"/>
            </w:pPr>
            <w:r>
              <w:rPr>
                <w:sz w:val="20"/>
              </w:rPr>
              <w:t>+6.60</w:t>
            </w:r>
          </w:p>
        </w:tc>
        <w:tc>
          <w:tcPr>
            <w:tcW w:w="1134" w:type="dxa"/>
          </w:tcPr>
          <w:p w14:paraId="4ED8E012" w14:textId="77777777" w:rsidR="006C08B8" w:rsidRDefault="00C900B9">
            <w:pPr>
              <w:keepNext/>
              <w:spacing w:before="20" w:after="20" w:line="240" w:lineRule="auto"/>
            </w:pPr>
            <w:r>
              <w:rPr>
                <w:sz w:val="20"/>
              </w:rPr>
              <w:t>Fake</w:t>
            </w:r>
          </w:p>
        </w:tc>
        <w:tc>
          <w:tcPr>
            <w:tcW w:w="1417" w:type="dxa"/>
          </w:tcPr>
          <w:p w14:paraId="7118EC9A" w14:textId="77777777" w:rsidR="006C08B8" w:rsidRDefault="006C08B8">
            <w:pPr>
              <w:keepNext/>
              <w:spacing w:before="20" w:after="20" w:line="240" w:lineRule="auto"/>
            </w:pPr>
          </w:p>
        </w:tc>
      </w:tr>
      <w:tr w:rsidR="006C08B8" w14:paraId="234933EE" w14:textId="77777777">
        <w:trPr>
          <w:cantSplit/>
          <w:jc w:val="center"/>
        </w:trPr>
        <w:tc>
          <w:tcPr>
            <w:tcW w:w="850" w:type="dxa"/>
          </w:tcPr>
          <w:p w14:paraId="151BFFC9" w14:textId="77777777" w:rsidR="006C08B8" w:rsidRDefault="00C900B9">
            <w:pPr>
              <w:keepNext/>
              <w:spacing w:before="20" w:after="20" w:line="240" w:lineRule="auto"/>
            </w:pPr>
            <w:r>
              <w:rPr>
                <w:sz w:val="20"/>
              </w:rPr>
              <w:t>4</w:t>
            </w:r>
          </w:p>
        </w:tc>
        <w:tc>
          <w:tcPr>
            <w:tcW w:w="1984" w:type="dxa"/>
          </w:tcPr>
          <w:p w14:paraId="6E3071F9" w14:textId="77777777" w:rsidR="006C08B8" w:rsidRDefault="00C900B9">
            <w:pPr>
              <w:keepNext/>
              <w:spacing w:before="20" w:after="20" w:line="240" w:lineRule="auto"/>
            </w:pPr>
            <w:r>
              <w:rPr>
                <w:sz w:val="20"/>
              </w:rPr>
              <w:t>us</w:t>
            </w:r>
          </w:p>
        </w:tc>
        <w:tc>
          <w:tcPr>
            <w:tcW w:w="1701" w:type="dxa"/>
          </w:tcPr>
          <w:p w14:paraId="539140E3" w14:textId="77777777" w:rsidR="006C08B8" w:rsidRDefault="00C900B9">
            <w:pPr>
              <w:keepNext/>
              <w:spacing w:before="20" w:after="20" w:line="240" w:lineRule="auto"/>
            </w:pPr>
            <w:r>
              <w:rPr>
                <w:sz w:val="20"/>
              </w:rPr>
              <w:t>+6.18</w:t>
            </w:r>
          </w:p>
        </w:tc>
        <w:tc>
          <w:tcPr>
            <w:tcW w:w="1134" w:type="dxa"/>
          </w:tcPr>
          <w:p w14:paraId="06731FCE" w14:textId="77777777" w:rsidR="006C08B8" w:rsidRDefault="00C900B9">
            <w:pPr>
              <w:keepNext/>
              <w:spacing w:before="20" w:after="20" w:line="240" w:lineRule="auto"/>
            </w:pPr>
            <w:r>
              <w:rPr>
                <w:sz w:val="20"/>
              </w:rPr>
              <w:t>Fake</w:t>
            </w:r>
          </w:p>
        </w:tc>
        <w:tc>
          <w:tcPr>
            <w:tcW w:w="1417" w:type="dxa"/>
          </w:tcPr>
          <w:p w14:paraId="0997E56D" w14:textId="77777777" w:rsidR="006C08B8" w:rsidRDefault="006C08B8">
            <w:pPr>
              <w:keepNext/>
              <w:spacing w:before="20" w:after="20" w:line="240" w:lineRule="auto"/>
            </w:pPr>
          </w:p>
        </w:tc>
      </w:tr>
      <w:tr w:rsidR="006C08B8" w14:paraId="5CF24B16" w14:textId="77777777">
        <w:trPr>
          <w:cantSplit/>
          <w:jc w:val="center"/>
        </w:trPr>
        <w:tc>
          <w:tcPr>
            <w:tcW w:w="850" w:type="dxa"/>
          </w:tcPr>
          <w:p w14:paraId="4A5A072E" w14:textId="77777777" w:rsidR="006C08B8" w:rsidRDefault="00C900B9">
            <w:pPr>
              <w:keepNext/>
              <w:spacing w:before="20" w:after="20" w:line="240" w:lineRule="auto"/>
            </w:pPr>
            <w:r>
              <w:rPr>
                <w:sz w:val="20"/>
              </w:rPr>
              <w:t>5</w:t>
            </w:r>
          </w:p>
        </w:tc>
        <w:tc>
          <w:tcPr>
            <w:tcW w:w="1984" w:type="dxa"/>
          </w:tcPr>
          <w:p w14:paraId="7AD241C1" w14:textId="77777777" w:rsidR="006C08B8" w:rsidRDefault="00C900B9">
            <w:pPr>
              <w:keepNext/>
              <w:spacing w:before="20" w:after="20" w:line="240" w:lineRule="auto"/>
            </w:pPr>
            <w:r>
              <w:rPr>
                <w:sz w:val="20"/>
              </w:rPr>
              <w:t>just</w:t>
            </w:r>
          </w:p>
        </w:tc>
        <w:tc>
          <w:tcPr>
            <w:tcW w:w="1701" w:type="dxa"/>
          </w:tcPr>
          <w:p w14:paraId="6F318558" w14:textId="77777777" w:rsidR="006C08B8" w:rsidRDefault="00C900B9">
            <w:pPr>
              <w:keepNext/>
              <w:spacing w:before="20" w:after="20" w:line="240" w:lineRule="auto"/>
            </w:pPr>
            <w:r>
              <w:rPr>
                <w:sz w:val="20"/>
              </w:rPr>
              <w:t>+5.72</w:t>
            </w:r>
          </w:p>
        </w:tc>
        <w:tc>
          <w:tcPr>
            <w:tcW w:w="1134" w:type="dxa"/>
          </w:tcPr>
          <w:p w14:paraId="59D5611A" w14:textId="77777777" w:rsidR="006C08B8" w:rsidRDefault="00C900B9">
            <w:pPr>
              <w:keepNext/>
              <w:spacing w:before="20" w:after="20" w:line="240" w:lineRule="auto"/>
            </w:pPr>
            <w:r>
              <w:rPr>
                <w:sz w:val="20"/>
              </w:rPr>
              <w:t>Fake</w:t>
            </w:r>
          </w:p>
        </w:tc>
        <w:tc>
          <w:tcPr>
            <w:tcW w:w="1417" w:type="dxa"/>
          </w:tcPr>
          <w:p w14:paraId="69FAFE15" w14:textId="77777777" w:rsidR="006C08B8" w:rsidRDefault="006C08B8">
            <w:pPr>
              <w:keepNext/>
              <w:spacing w:before="20" w:after="20" w:line="240" w:lineRule="auto"/>
            </w:pPr>
          </w:p>
        </w:tc>
      </w:tr>
      <w:tr w:rsidR="006C08B8" w14:paraId="5E599C8C" w14:textId="77777777">
        <w:trPr>
          <w:cantSplit/>
          <w:jc w:val="center"/>
        </w:trPr>
        <w:tc>
          <w:tcPr>
            <w:tcW w:w="850" w:type="dxa"/>
          </w:tcPr>
          <w:p w14:paraId="56377491" w14:textId="77777777" w:rsidR="006C08B8" w:rsidRDefault="00C900B9">
            <w:pPr>
              <w:keepNext/>
              <w:spacing w:before="20" w:after="20" w:line="240" w:lineRule="auto"/>
            </w:pPr>
            <w:r>
              <w:rPr>
                <w:sz w:val="20"/>
              </w:rPr>
              <w:t>6</w:t>
            </w:r>
          </w:p>
        </w:tc>
        <w:tc>
          <w:tcPr>
            <w:tcW w:w="1984" w:type="dxa"/>
          </w:tcPr>
          <w:p w14:paraId="287FB5E5" w14:textId="77777777" w:rsidR="006C08B8" w:rsidRDefault="00C900B9">
            <w:pPr>
              <w:keepNext/>
              <w:spacing w:before="20" w:after="20" w:line="240" w:lineRule="auto"/>
            </w:pPr>
            <w:r>
              <w:rPr>
                <w:sz w:val="20"/>
              </w:rPr>
              <w:t>image</w:t>
            </w:r>
          </w:p>
        </w:tc>
        <w:tc>
          <w:tcPr>
            <w:tcW w:w="1701" w:type="dxa"/>
          </w:tcPr>
          <w:p w14:paraId="4671D627" w14:textId="77777777" w:rsidR="006C08B8" w:rsidRDefault="00C900B9">
            <w:pPr>
              <w:keepNext/>
              <w:spacing w:before="20" w:after="20" w:line="240" w:lineRule="auto"/>
            </w:pPr>
            <w:r>
              <w:rPr>
                <w:sz w:val="20"/>
              </w:rPr>
              <w:t>+5.17</w:t>
            </w:r>
          </w:p>
        </w:tc>
        <w:tc>
          <w:tcPr>
            <w:tcW w:w="1134" w:type="dxa"/>
          </w:tcPr>
          <w:p w14:paraId="18316658" w14:textId="77777777" w:rsidR="006C08B8" w:rsidRDefault="00C900B9">
            <w:pPr>
              <w:keepNext/>
              <w:spacing w:before="20" w:after="20" w:line="240" w:lineRule="auto"/>
            </w:pPr>
            <w:r>
              <w:rPr>
                <w:sz w:val="20"/>
              </w:rPr>
              <w:t>Fake</w:t>
            </w:r>
          </w:p>
        </w:tc>
        <w:tc>
          <w:tcPr>
            <w:tcW w:w="1417" w:type="dxa"/>
          </w:tcPr>
          <w:p w14:paraId="3A2FFF15" w14:textId="77777777" w:rsidR="006C08B8" w:rsidRDefault="00C900B9">
            <w:pPr>
              <w:keepNext/>
              <w:spacing w:before="20" w:after="20" w:line="240" w:lineRule="auto"/>
            </w:pPr>
            <w:r>
              <w:rPr>
                <w:sz w:val="20"/>
              </w:rPr>
              <w:t>Yes</w:t>
            </w:r>
          </w:p>
        </w:tc>
      </w:tr>
      <w:tr w:rsidR="006C08B8" w14:paraId="438619D6" w14:textId="77777777">
        <w:trPr>
          <w:cantSplit/>
          <w:jc w:val="center"/>
        </w:trPr>
        <w:tc>
          <w:tcPr>
            <w:tcW w:w="850" w:type="dxa"/>
          </w:tcPr>
          <w:p w14:paraId="2ED7917C" w14:textId="77777777" w:rsidR="006C08B8" w:rsidRDefault="00C900B9">
            <w:pPr>
              <w:keepNext/>
              <w:spacing w:before="20" w:after="20" w:line="240" w:lineRule="auto"/>
            </w:pPr>
            <w:r>
              <w:rPr>
                <w:sz w:val="20"/>
              </w:rPr>
              <w:t>7</w:t>
            </w:r>
          </w:p>
        </w:tc>
        <w:tc>
          <w:tcPr>
            <w:tcW w:w="1984" w:type="dxa"/>
          </w:tcPr>
          <w:p w14:paraId="1EF507BC" w14:textId="77777777" w:rsidR="006C08B8" w:rsidRDefault="00C900B9">
            <w:pPr>
              <w:keepNext/>
              <w:spacing w:before="20" w:after="20" w:line="240" w:lineRule="auto"/>
            </w:pPr>
            <w:r>
              <w:rPr>
                <w:sz w:val="20"/>
              </w:rPr>
              <w:t>hillary</w:t>
            </w:r>
          </w:p>
        </w:tc>
        <w:tc>
          <w:tcPr>
            <w:tcW w:w="1701" w:type="dxa"/>
          </w:tcPr>
          <w:p w14:paraId="393667ED" w14:textId="77777777" w:rsidR="006C08B8" w:rsidRDefault="00C900B9">
            <w:pPr>
              <w:keepNext/>
              <w:spacing w:before="20" w:after="20" w:line="240" w:lineRule="auto"/>
            </w:pPr>
            <w:r>
              <w:rPr>
                <w:sz w:val="20"/>
              </w:rPr>
              <w:t>+5.12</w:t>
            </w:r>
          </w:p>
        </w:tc>
        <w:tc>
          <w:tcPr>
            <w:tcW w:w="1134" w:type="dxa"/>
          </w:tcPr>
          <w:p w14:paraId="773DC483" w14:textId="77777777" w:rsidR="006C08B8" w:rsidRDefault="00C900B9">
            <w:pPr>
              <w:keepNext/>
              <w:spacing w:before="20" w:after="20" w:line="240" w:lineRule="auto"/>
            </w:pPr>
            <w:r>
              <w:rPr>
                <w:sz w:val="20"/>
              </w:rPr>
              <w:t>Fake</w:t>
            </w:r>
          </w:p>
        </w:tc>
        <w:tc>
          <w:tcPr>
            <w:tcW w:w="1417" w:type="dxa"/>
          </w:tcPr>
          <w:p w14:paraId="17A8D87E" w14:textId="77777777" w:rsidR="006C08B8" w:rsidRDefault="006C08B8">
            <w:pPr>
              <w:keepNext/>
              <w:spacing w:before="20" w:after="20" w:line="240" w:lineRule="auto"/>
            </w:pPr>
          </w:p>
        </w:tc>
      </w:tr>
      <w:tr w:rsidR="006C08B8" w14:paraId="568F4D50" w14:textId="77777777">
        <w:trPr>
          <w:cantSplit/>
          <w:jc w:val="center"/>
        </w:trPr>
        <w:tc>
          <w:tcPr>
            <w:tcW w:w="850" w:type="dxa"/>
          </w:tcPr>
          <w:p w14:paraId="0A9A0C33" w14:textId="77777777" w:rsidR="006C08B8" w:rsidRDefault="00C900B9">
            <w:pPr>
              <w:keepNext/>
              <w:spacing w:before="20" w:after="20" w:line="240" w:lineRule="auto"/>
            </w:pPr>
            <w:r>
              <w:rPr>
                <w:sz w:val="20"/>
              </w:rPr>
              <w:t>8</w:t>
            </w:r>
          </w:p>
        </w:tc>
        <w:tc>
          <w:tcPr>
            <w:tcW w:w="1984" w:type="dxa"/>
          </w:tcPr>
          <w:p w14:paraId="52D2B1C1" w14:textId="77777777" w:rsidR="006C08B8" w:rsidRDefault="00C900B9">
            <w:pPr>
              <w:keepNext/>
              <w:spacing w:before="20" w:after="20" w:line="240" w:lineRule="auto"/>
            </w:pPr>
            <w:r>
              <w:rPr>
                <w:sz w:val="20"/>
              </w:rPr>
              <w:t>is</w:t>
            </w:r>
          </w:p>
        </w:tc>
        <w:tc>
          <w:tcPr>
            <w:tcW w:w="1701" w:type="dxa"/>
          </w:tcPr>
          <w:p w14:paraId="77FA1FE9" w14:textId="77777777" w:rsidR="006C08B8" w:rsidRDefault="00C900B9">
            <w:pPr>
              <w:keepNext/>
              <w:spacing w:before="20" w:after="20" w:line="240" w:lineRule="auto"/>
            </w:pPr>
            <w:r>
              <w:rPr>
                <w:sz w:val="20"/>
              </w:rPr>
              <w:t>+5.07</w:t>
            </w:r>
          </w:p>
        </w:tc>
        <w:tc>
          <w:tcPr>
            <w:tcW w:w="1134" w:type="dxa"/>
          </w:tcPr>
          <w:p w14:paraId="51A735F0" w14:textId="77777777" w:rsidR="006C08B8" w:rsidRDefault="00C900B9">
            <w:pPr>
              <w:keepNext/>
              <w:spacing w:before="20" w:after="20" w:line="240" w:lineRule="auto"/>
            </w:pPr>
            <w:r>
              <w:rPr>
                <w:sz w:val="20"/>
              </w:rPr>
              <w:t>Fake</w:t>
            </w:r>
          </w:p>
        </w:tc>
        <w:tc>
          <w:tcPr>
            <w:tcW w:w="1417" w:type="dxa"/>
          </w:tcPr>
          <w:p w14:paraId="16CD219D" w14:textId="77777777" w:rsidR="006C08B8" w:rsidRDefault="006C08B8">
            <w:pPr>
              <w:keepNext/>
              <w:spacing w:before="20" w:after="20" w:line="240" w:lineRule="auto"/>
            </w:pPr>
          </w:p>
        </w:tc>
      </w:tr>
      <w:tr w:rsidR="006C08B8" w14:paraId="208F5110" w14:textId="77777777">
        <w:trPr>
          <w:cantSplit/>
          <w:jc w:val="center"/>
        </w:trPr>
        <w:tc>
          <w:tcPr>
            <w:tcW w:w="850" w:type="dxa"/>
          </w:tcPr>
          <w:p w14:paraId="5295E8A1" w14:textId="77777777" w:rsidR="006C08B8" w:rsidRDefault="00C900B9">
            <w:pPr>
              <w:keepNext/>
              <w:spacing w:before="20" w:after="20" w:line="240" w:lineRule="auto"/>
            </w:pPr>
            <w:r>
              <w:rPr>
                <w:sz w:val="20"/>
              </w:rPr>
              <w:t>9</w:t>
            </w:r>
          </w:p>
        </w:tc>
        <w:tc>
          <w:tcPr>
            <w:tcW w:w="1984" w:type="dxa"/>
          </w:tcPr>
          <w:p w14:paraId="5C0A37E9" w14:textId="77777777" w:rsidR="006C08B8" w:rsidRDefault="00C900B9">
            <w:pPr>
              <w:keepNext/>
              <w:spacing w:before="20" w:after="20" w:line="240" w:lineRule="auto"/>
            </w:pPr>
            <w:r>
              <w:rPr>
                <w:sz w:val="20"/>
              </w:rPr>
              <w:t>gop</w:t>
            </w:r>
          </w:p>
        </w:tc>
        <w:tc>
          <w:tcPr>
            <w:tcW w:w="1701" w:type="dxa"/>
          </w:tcPr>
          <w:p w14:paraId="0F0FD42B" w14:textId="77777777" w:rsidR="006C08B8" w:rsidRDefault="00C900B9">
            <w:pPr>
              <w:keepNext/>
              <w:spacing w:before="20" w:after="20" w:line="240" w:lineRule="auto"/>
            </w:pPr>
            <w:r>
              <w:rPr>
                <w:sz w:val="20"/>
              </w:rPr>
              <w:t>+5.01</w:t>
            </w:r>
          </w:p>
        </w:tc>
        <w:tc>
          <w:tcPr>
            <w:tcW w:w="1134" w:type="dxa"/>
          </w:tcPr>
          <w:p w14:paraId="6D4B2606" w14:textId="77777777" w:rsidR="006C08B8" w:rsidRDefault="00C900B9">
            <w:pPr>
              <w:keepNext/>
              <w:spacing w:before="20" w:after="20" w:line="240" w:lineRule="auto"/>
            </w:pPr>
            <w:r>
              <w:rPr>
                <w:sz w:val="20"/>
              </w:rPr>
              <w:t>Fake</w:t>
            </w:r>
          </w:p>
        </w:tc>
        <w:tc>
          <w:tcPr>
            <w:tcW w:w="1417" w:type="dxa"/>
          </w:tcPr>
          <w:p w14:paraId="76FE9B0E" w14:textId="77777777" w:rsidR="006C08B8" w:rsidRDefault="006C08B8">
            <w:pPr>
              <w:keepNext/>
              <w:spacing w:before="20" w:after="20" w:line="240" w:lineRule="auto"/>
            </w:pPr>
          </w:p>
        </w:tc>
      </w:tr>
      <w:tr w:rsidR="006C08B8" w14:paraId="308E5464" w14:textId="77777777">
        <w:trPr>
          <w:cantSplit/>
          <w:jc w:val="center"/>
        </w:trPr>
        <w:tc>
          <w:tcPr>
            <w:tcW w:w="850" w:type="dxa"/>
          </w:tcPr>
          <w:p w14:paraId="352598B9" w14:textId="77777777" w:rsidR="006C08B8" w:rsidRDefault="00C900B9">
            <w:pPr>
              <w:spacing w:before="20" w:after="20" w:line="240" w:lineRule="auto"/>
            </w:pPr>
            <w:r>
              <w:rPr>
                <w:sz w:val="20"/>
              </w:rPr>
              <w:t>10</w:t>
            </w:r>
          </w:p>
        </w:tc>
        <w:tc>
          <w:tcPr>
            <w:tcW w:w="1984" w:type="dxa"/>
          </w:tcPr>
          <w:p w14:paraId="7E60B6BD" w14:textId="77777777" w:rsidR="006C08B8" w:rsidRDefault="00C900B9">
            <w:pPr>
              <w:spacing w:before="20" w:after="20" w:line="240" w:lineRule="auto"/>
            </w:pPr>
            <w:r>
              <w:rPr>
                <w:sz w:val="20"/>
              </w:rPr>
              <w:t>read</w:t>
            </w:r>
          </w:p>
        </w:tc>
        <w:tc>
          <w:tcPr>
            <w:tcW w:w="1701" w:type="dxa"/>
          </w:tcPr>
          <w:p w14:paraId="5F4F6014" w14:textId="77777777" w:rsidR="006C08B8" w:rsidRDefault="00C900B9">
            <w:pPr>
              <w:spacing w:before="20" w:after="20" w:line="240" w:lineRule="auto"/>
            </w:pPr>
            <w:r>
              <w:rPr>
                <w:sz w:val="20"/>
              </w:rPr>
              <w:t>+4.97</w:t>
            </w:r>
          </w:p>
        </w:tc>
        <w:tc>
          <w:tcPr>
            <w:tcW w:w="1134" w:type="dxa"/>
          </w:tcPr>
          <w:p w14:paraId="0325BD01" w14:textId="77777777" w:rsidR="006C08B8" w:rsidRDefault="00C900B9">
            <w:pPr>
              <w:spacing w:before="20" w:after="20" w:line="240" w:lineRule="auto"/>
            </w:pPr>
            <w:r>
              <w:rPr>
                <w:sz w:val="20"/>
              </w:rPr>
              <w:t>Fake</w:t>
            </w:r>
          </w:p>
        </w:tc>
        <w:tc>
          <w:tcPr>
            <w:tcW w:w="1417" w:type="dxa"/>
          </w:tcPr>
          <w:p w14:paraId="59D08BC1" w14:textId="77777777" w:rsidR="006C08B8" w:rsidRDefault="00C900B9">
            <w:pPr>
              <w:spacing w:before="20" w:after="20" w:line="240" w:lineRule="auto"/>
            </w:pPr>
            <w:r>
              <w:rPr>
                <w:sz w:val="20"/>
              </w:rPr>
              <w:t>Yes</w:t>
            </w:r>
          </w:p>
        </w:tc>
      </w:tr>
    </w:tbl>
    <w:p w14:paraId="5F4852AC" w14:textId="77777777" w:rsidR="006C08B8" w:rsidRDefault="006C08B8"/>
    <w:p w14:paraId="74988239" w14:textId="77777777" w:rsidR="006C08B8" w:rsidRDefault="00C900B9">
      <w:pPr>
        <w:pStyle w:val="Heading2"/>
      </w:pPr>
      <w:bookmarkStart w:id="22" w:name="_Toc242785669"/>
      <w:r>
        <w:t>6.4 Artifact removal (RQ2)</w:t>
      </w:r>
      <w:bookmarkEnd w:id="22"/>
    </w:p>
    <w:p w14:paraId="19C8BA92" w14:textId="77777777" w:rsidR="006C08B8" w:rsidRDefault="00C900B9">
      <w:pPr>
        <w:jc w:val="both"/>
      </w:pPr>
      <w:r>
        <w:t>Removing the Reuters dateline, the first sentence and every mention of Reuters lowers accuracy from 98.4% to 97.7%. Additionally removing the fake sites' page clutter and normalising typography lowers it only to 97.3%. Figure 4 shows that the errors grow, from 121 to 206 of 7,729, but remain rare in both classes.</w:t>
      </w:r>
    </w:p>
    <w:p w14:paraId="44AA423D" w14:textId="77777777" w:rsidR="006C08B8" w:rsidRDefault="00C900B9">
      <w:pPr>
        <w:jc w:val="both"/>
      </w:pPr>
      <w:r>
        <w:t xml:space="preserve">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w:t>
      </w:r>
      <w:r>
        <w:t>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52BBF7C6" w14:textId="77777777" w:rsidR="006C08B8" w:rsidRDefault="00C900B9">
      <w:pPr>
        <w:jc w:val="both"/>
      </w:pPr>
      <w: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lastRenderedPageBreak/>
        <w:t>features are "on", "--", "had", "would", "could", "whether" and "amid" — the hedged, conditional phrasing of wire reporting.</w:t>
      </w:r>
    </w:p>
    <w:p w14:paraId="101D4A10" w14:textId="77777777" w:rsidR="006C08B8" w:rsidRDefault="00C900B9">
      <w:pPr>
        <w:keepNext/>
        <w:jc w:val="center"/>
      </w:pPr>
      <w:r>
        <w:rPr>
          <w:noProof/>
        </w:rPr>
        <w:drawing>
          <wp:inline distT="0" distB="0" distL="0" distR="0" wp14:anchorId="4F4EF915" wp14:editId="23B674D8">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4EAF0734" w14:textId="77777777" w:rsidR="006C08B8" w:rsidRDefault="00C900B9">
      <w:pPr>
        <w:pStyle w:val="CaptionText"/>
      </w:pPr>
      <w:r>
        <w:t>Figure 4. Confusion matrices on the same test split for E1, E3 and E3b.</w:t>
      </w:r>
    </w:p>
    <w:p w14:paraId="2BB422FE" w14:textId="77777777" w:rsidR="006C08B8" w:rsidRDefault="00C900B9">
      <w:pPr>
        <w:pStyle w:val="Heading2"/>
      </w:pPr>
      <w:bookmarkStart w:id="23" w:name="_Toc242785670"/>
      <w:r>
        <w:t>6.5 Cross-corpus transfer (RQ3)</w:t>
      </w:r>
      <w:bookmarkEnd w:id="23"/>
    </w:p>
    <w:p w14:paraId="38AF4097" w14:textId="77777777" w:rsidR="006C08B8" w:rsidRDefault="00C900B9">
      <w:pPr>
        <w:jc w:val="both"/>
      </w:pPr>
      <w:r>
        <w:t>Within ISOT, a model trained on headlines alone reaches 94.6%, so headlines carry plenty of class signal. The same model applied to LIAR reaches 45.5%, below the majority-class rate of 55.8%. It labels 77% of LIAR statements as fake, although only 44% are. This is the behaviour expected of a model that has learned "not written like Reuters means fake": LIAR's statements, short claims quoted from politicians, are not written like wire copy, so most are labelled fake regardless of whether they are true. Remov</w:t>
      </w:r>
      <w:r>
        <w:t xml:space="preserve">ing the </w:t>
      </w:r>
      <w:r>
        <w:rPr>
          <w:i/>
        </w:rPr>
        <w:t>half-true</w:t>
      </w:r>
      <w:r>
        <w:t xml:space="preserve"> statements, the one ambiguous label, gives 51.1% against a chance level of 55.6%, so the result does not depend on the label mapping. The answer to RQ3 is that nothing the model learns on ISOT transfers to independently fact-checked claims.</w:t>
      </w:r>
    </w:p>
    <w:p w14:paraId="364DC449" w14:textId="77777777" w:rsidR="006C08B8" w:rsidRDefault="00C900B9">
      <w:pPr>
        <w:pStyle w:val="Heading2"/>
      </w:pPr>
      <w:bookmarkStart w:id="24" w:name="_Toc242785671"/>
      <w:r>
        <w:t>6.6 Is it style, topic or the classifier? (RQ4)</w:t>
      </w:r>
      <w:bookmarkEnd w:id="24"/>
    </w:p>
    <w:p w14:paraId="606FFFC8" w14:textId="77777777" w:rsidR="006C08B8" w:rsidRDefault="00C900B9">
      <w:pPr>
        <w:jc w:val="both"/>
      </w:pPr>
      <w:r>
        <w:rPr>
          <w:b/>
        </w:rPr>
        <w:t>Topic.</w:t>
      </w:r>
      <w:r>
        <w:t xml:space="preserve"> Figure 5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43B47EA3" w14:textId="77777777" w:rsidR="006C08B8" w:rsidRDefault="00C900B9">
      <w:pPr>
        <w:keepNext/>
        <w:jc w:val="center"/>
      </w:pPr>
      <w:r>
        <w:rPr>
          <w:noProof/>
        </w:rPr>
        <w:lastRenderedPageBreak/>
        <w:drawing>
          <wp:inline distT="0" distB="0" distL="0" distR="0" wp14:anchorId="29AD509F" wp14:editId="78FAA88B">
            <wp:extent cx="5580000" cy="240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2"/>
                    <a:stretch>
                      <a:fillRect/>
                    </a:stretch>
                  </pic:blipFill>
                  <pic:spPr>
                    <a:xfrm>
                      <a:off x="0" y="0"/>
                      <a:ext cx="5580000" cy="2400428"/>
                    </a:xfrm>
                    <a:prstGeom prst="rect">
                      <a:avLst/>
                    </a:prstGeom>
                  </pic:spPr>
                </pic:pic>
              </a:graphicData>
            </a:graphic>
          </wp:inline>
        </w:drawing>
      </w:r>
    </w:p>
    <w:p w14:paraId="7E6B0B07" w14:textId="77777777" w:rsidR="006C08B8" w:rsidRDefault="00C900B9">
      <w:pPr>
        <w:pStyle w:val="CaptionText"/>
      </w:pPr>
      <w:r>
        <w:t>Figure 5. The strictest probes on the US-politics-only subset. The dashed line is the majority-class rate on this subset.</w:t>
      </w:r>
    </w:p>
    <w:p w14:paraId="6B93073F" w14:textId="77777777" w:rsidR="006C08B8" w:rsidRDefault="00C900B9">
      <w:pPr>
        <w:jc w:val="both"/>
      </w:pPr>
      <w:r>
        <w:rPr>
          <w:b/>
        </w:rPr>
        <w:t>A scraping artifact found on the way.</w:t>
      </w:r>
      <w: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0289F7E6" w14:textId="77777777" w:rsidR="006C08B8" w:rsidRDefault="00C900B9">
      <w:pPr>
        <w:jc w:val="both"/>
      </w:pPr>
      <w:r>
        <w:rPr>
          <w:b/>
        </w:rPr>
        <w:t>Classifier.</w:t>
      </w:r>
      <w:r>
        <w:t xml:space="preserve"> Figure 6 repeats four conditions with a linear SVM. The SVM is slightly </w:t>
      </w:r>
      <w:r>
        <w:rPr>
          <w:i/>
        </w:rPr>
        <w:t>more</w:t>
      </w:r>
      <w:r>
        <w:t xml:space="preserve"> accurate in every case: 99.3% on full text, 99.7% on the first sentence, 97.5% on function words and 98.1% on stripped text. A stronger classifier exploits the same signal more effectively; it does not make the problem go away.</w:t>
      </w:r>
    </w:p>
    <w:p w14:paraId="01F7D759" w14:textId="77777777" w:rsidR="006C08B8" w:rsidRDefault="00C900B9">
      <w:pPr>
        <w:keepNext/>
        <w:jc w:val="center"/>
      </w:pPr>
      <w:r>
        <w:rPr>
          <w:noProof/>
        </w:rPr>
        <w:drawing>
          <wp:inline distT="0" distB="0" distL="0" distR="0" wp14:anchorId="4320D2F5" wp14:editId="5D49E196">
            <wp:extent cx="5040000" cy="26970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3"/>
                    <a:stretch>
                      <a:fillRect/>
                    </a:stretch>
                  </pic:blipFill>
                  <pic:spPr>
                    <a:xfrm>
                      <a:off x="0" y="0"/>
                      <a:ext cx="5040000" cy="2697081"/>
                    </a:xfrm>
                    <a:prstGeom prst="rect">
                      <a:avLst/>
                    </a:prstGeom>
                  </pic:spPr>
                </pic:pic>
              </a:graphicData>
            </a:graphic>
          </wp:inline>
        </w:drawing>
      </w:r>
    </w:p>
    <w:p w14:paraId="1C0D2BEE" w14:textId="77777777" w:rsidR="006C08B8" w:rsidRDefault="00C900B9">
      <w:pPr>
        <w:pStyle w:val="CaptionText"/>
      </w:pPr>
      <w:r>
        <w:t>Figure 6. Accuracy with logistic regression and a linear SVM on the same inputs.</w:t>
      </w:r>
    </w:p>
    <w:p w14:paraId="405B1595" w14:textId="77777777" w:rsidR="006C08B8" w:rsidRDefault="00C900B9">
      <w:pPr>
        <w:jc w:val="both"/>
      </w:pPr>
      <w:r>
        <w:t>The answer to RQ4 is that the signal is writing style. It survives the removal of topic differences, all identified markers and all content words, and it does not depend on the classifier.</w:t>
      </w:r>
    </w:p>
    <w:p w14:paraId="0157DC4F" w14:textId="77777777" w:rsidR="006C08B8" w:rsidRDefault="00C900B9">
      <w:pPr>
        <w:pStyle w:val="Heading2"/>
      </w:pPr>
      <w:bookmarkStart w:id="25" w:name="_Toc242785672"/>
      <w:r>
        <w:lastRenderedPageBreak/>
        <w:t>6.7 Accuracy as information is removed</w:t>
      </w:r>
      <w:bookmarkEnd w:id="25"/>
    </w:p>
    <w:p w14:paraId="22AB7ABF" w14:textId="77777777" w:rsidR="006C08B8" w:rsidRDefault="00C900B9">
      <w:pPr>
        <w:jc w:val="both"/>
      </w:pPr>
      <w:r>
        <w:t>Figure 7 orders the conditions by how much information they leave the model. Removing the title changes nothing, and removing every content word costs under two points. Only when the text is reduced to eight numbers does accuracy fall substantially, and even then it remains more than 30 points above chance.</w:t>
      </w:r>
    </w:p>
    <w:p w14:paraId="2790C622" w14:textId="77777777" w:rsidR="006C08B8" w:rsidRDefault="00C900B9">
      <w:pPr>
        <w:keepNext/>
        <w:jc w:val="center"/>
      </w:pPr>
      <w:r>
        <w:rPr>
          <w:noProof/>
        </w:rPr>
        <w:drawing>
          <wp:inline distT="0" distB="0" distL="0" distR="0" wp14:anchorId="76601680" wp14:editId="5F4C12A0">
            <wp:extent cx="5040000" cy="31788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4"/>
                    <a:stretch>
                      <a:fillRect/>
                    </a:stretch>
                  </pic:blipFill>
                  <pic:spPr>
                    <a:xfrm>
                      <a:off x="0" y="0"/>
                      <a:ext cx="5040000" cy="3178836"/>
                    </a:xfrm>
                    <a:prstGeom prst="rect">
                      <a:avLst/>
                    </a:prstGeom>
                  </pic:spPr>
                </pic:pic>
              </a:graphicData>
            </a:graphic>
          </wp:inline>
        </w:drawing>
      </w:r>
    </w:p>
    <w:p w14:paraId="780DD609" w14:textId="77777777" w:rsidR="006C08B8" w:rsidRDefault="00C900B9">
      <w:pPr>
        <w:pStyle w:val="CaptionText"/>
      </w:pPr>
      <w:r>
        <w:t>Figure 7. Accuracy as content is removed.</w:t>
      </w:r>
    </w:p>
    <w:p w14:paraId="45D90AFF" w14:textId="77777777" w:rsidR="006C08B8" w:rsidRDefault="00C900B9">
      <w:pPr>
        <w:pStyle w:val="Heading2"/>
      </w:pPr>
      <w:bookmarkStart w:id="26" w:name="_Toc242785673"/>
      <w:r>
        <w:t>6.8 Threats to validity</w:t>
      </w:r>
      <w:bookmarkEnd w:id="26"/>
    </w:p>
    <w:p w14:paraId="3287B446" w14:textId="77777777" w:rsidR="006C08B8" w:rsidRDefault="00C900B9">
      <w:pPr>
        <w:jc w:val="both"/>
      </w:pPr>
      <w:r>
        <w:t xml:space="preserve">Three threats were tested directly and ruled out: topic (E5), the choice of classifier (SVM check) and the LIAR label mapping (transfer without </w:t>
      </w:r>
      <w:r>
        <w:rPr>
          <w:i/>
        </w:rPr>
        <w:t>half-true</w:t>
      </w:r>
      <w:r>
        <w:t>). The following remain.</w:t>
      </w:r>
    </w:p>
    <w:p w14:paraId="1B1BC0E4" w14:textId="77777777" w:rsidR="006C08B8" w:rsidRDefault="00C900B9">
      <w:pPr>
        <w:pStyle w:val="ListBullet"/>
      </w:pPr>
      <w:r>
        <w:rPr>
          <w:b/>
        </w:rPr>
        <w:t>Headline-level transfer.</w:t>
      </w:r>
      <w:r>
        <w:t xml:space="preserve"> LIAR has no article bodies, so E4 compares headlines with short claims. Part of the failure may be caused by this difference in text type rather than by artifacts; the in-domain headline control limits, but does not remove, this concern.</w:t>
      </w:r>
    </w:p>
    <w:p w14:paraId="12C3AE0B" w14:textId="77777777" w:rsidR="006C08B8" w:rsidRDefault="00C900B9">
      <w:pPr>
        <w:pStyle w:val="ListBullet"/>
      </w:pPr>
      <w:r>
        <w:rPr>
          <w:b/>
        </w:rPr>
        <w:t>Single corpus.</w:t>
      </w:r>
      <w:r>
        <w:t xml:space="preserve"> Conclusions apply to ISOT. Other fake news datasets may be built differently.</w:t>
      </w:r>
    </w:p>
    <w:p w14:paraId="77F88CD9" w14:textId="77777777" w:rsidR="006C08B8" w:rsidRDefault="00C900B9">
      <w:pPr>
        <w:pStyle w:val="ListBullet"/>
      </w:pPr>
      <w:r>
        <w:rPr>
          <w:b/>
        </w:rPr>
        <w:t>Classical models only.</w:t>
      </w:r>
      <w:r>
        <w:t xml:space="preserve"> Transformer models were not tested. The SVM result suggests that stronger models exploit the same signal at least as effectively, but this was not measured for transformers.</w:t>
      </w:r>
    </w:p>
    <w:p w14:paraId="15404B29" w14:textId="77777777" w:rsidR="006C08B8" w:rsidRDefault="00C900B9">
      <w:pPr>
        <w:pStyle w:val="ListBullet"/>
      </w:pPr>
      <w:r>
        <w:rPr>
          <w:b/>
        </w:rPr>
        <w:t>Hand-written removal rules.</w:t>
      </w:r>
      <w:r>
        <w:t xml:space="preserve"> E3b's rules cover the clutter found on inspection and were extended once (Section 6.6). Some site-specific markers, such as sign-offs naming the publishing website, may remain. The style probes reduce, but cannot eliminate, the chance that an unfound artifact contributes to their accuracy.</w:t>
      </w:r>
    </w:p>
    <w:p w14:paraId="5E900DC7" w14:textId="77777777" w:rsidR="006C08B8" w:rsidRDefault="00C900B9">
      <w:pPr>
        <w:pStyle w:val="Heading1"/>
      </w:pPr>
      <w:bookmarkStart w:id="27" w:name="_Toc242785674"/>
      <w:r>
        <w:lastRenderedPageBreak/>
        <w:t>7. Conclusion</w:t>
      </w:r>
      <w:bookmarkEnd w:id="27"/>
    </w:p>
    <w:p w14:paraId="576D79BC" w14:textId="77777777" w:rsidR="006C08B8" w:rsidRDefault="00C900B9">
      <w:pPr>
        <w:jc w:val="both"/>
      </w:pPr>
      <w:r>
        <w:t>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w:t>
      </w:r>
      <w:r>
        <w:t xml:space="preserve"> leaves 90.3% against a chance level of 60.9%; and a model that scores 94.6% on ISOT headlines scores below chance on LIAR.</w:t>
      </w:r>
    </w:p>
    <w:p w14:paraId="1DE41776" w14:textId="77777777" w:rsidR="006C08B8" w:rsidRDefault="00C900B9">
      <w:pPr>
        <w:jc w:val="both"/>
      </w:pPr>
      <w:r>
        <w:t>In short: we built a fake news detector, obtained 98% accuracy, and showed that the 98% does not measure fake news detection. The evidence points to one explanation. ISOT's labels coincide with two publishing pipelines, and models learn to recognise the pipeline. Because the difference is one of genre — wire reporting versus partisan commentary — it cannot be removed by deleting tags. Accuracy on ISOT should therefore be read as a measure of source and style separability, not of fake news detection. These f</w:t>
      </w:r>
      <w:r>
        <w:t>indings agree with the source-memorisation results of Zhou et al. (2021) and with Verma's (2026) audit of the same corpus, and extend them by showing that the signal survives even when the model sees no content words at all. In the terms of Geirhos et al. (2020), ISOT rewards a shortcut, and published accuracies on it measure how well models take it.</w:t>
      </w:r>
    </w:p>
    <w:p w14:paraId="5264CE80" w14:textId="77777777" w:rsidR="006C08B8" w:rsidRDefault="00C900B9">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w:t>
      </w:r>
      <w:r>
        <w:t>d, and the subject field and similar metadata should be checked for label leakage before use.</w:t>
      </w:r>
    </w:p>
    <w:p w14:paraId="0052ED07" w14:textId="77777777" w:rsidR="006C08B8" w:rsidRDefault="00C900B9">
      <w:pPr>
        <w:pStyle w:val="Heading1"/>
      </w:pPr>
      <w:bookmarkStart w:id="28" w:name="_Toc242785675"/>
      <w:r>
        <w:t>8. Future Work</w:t>
      </w:r>
      <w:bookmarkEnd w:id="28"/>
    </w:p>
    <w:p w14:paraId="085BE7EF" w14:textId="77777777" w:rsidR="006C08B8" w:rsidRDefault="00C900B9">
      <w:pPr>
        <w:pStyle w:val="ListBullet"/>
      </w:pPr>
      <w:r>
        <w:rPr>
          <w:b/>
        </w:rPr>
        <w:t>Source-disjoint evaluation.</w:t>
      </w:r>
      <w:r>
        <w:t xml:space="preserve"> Build test sets from publishers never seen in training, so that recognising the publisher cannot help.</w:t>
      </w:r>
    </w:p>
    <w:p w14:paraId="48DD6CC1" w14:textId="77777777" w:rsidR="006C08B8" w:rsidRDefault="00C900B9">
      <w:pPr>
        <w:pStyle w:val="ListBullet"/>
      </w:pPr>
      <w:r>
        <w:rPr>
          <w:b/>
        </w:rPr>
        <w:t>Matched sources.</w:t>
      </w:r>
      <w:r>
        <w:t xml:space="preserve"> Construct a benchmark in which true and false articles come from the same outlets, so that labels cannot be predicted from style.</w:t>
      </w:r>
    </w:p>
    <w:p w14:paraId="71A2016A" w14:textId="77777777" w:rsidR="006C08B8" w:rsidRDefault="00C900B9">
      <w:pPr>
        <w:pStyle w:val="ListBullet"/>
      </w:pPr>
      <w:r>
        <w:rPr>
          <w:b/>
        </w:rPr>
        <w:t>Contrast sets and counterfactual data.</w:t>
      </w:r>
      <w:r>
        <w:t xml:space="preserve"> Minimally edit articles so that their veracity changes while their style does not, following Gardner et al. (2020) and Kaushik et al. (2020).</w:t>
      </w:r>
    </w:p>
    <w:p w14:paraId="6F1D4434" w14:textId="77777777" w:rsidR="006C08B8" w:rsidRDefault="00C900B9">
      <w:pPr>
        <w:pStyle w:val="ListBullet"/>
      </w:pPr>
      <w:r>
        <w:rPr>
          <w:b/>
        </w:rPr>
        <w:t>Neural models.</w:t>
      </w:r>
      <w:r>
        <w:t xml:space="preserve"> Repeat the probes with fine-tuned transformers to test whether larger models rely on the same artifacts.</w:t>
      </w:r>
    </w:p>
    <w:p w14:paraId="50CE731B" w14:textId="77777777" w:rsidR="006C08B8" w:rsidRDefault="00C900B9">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1B22A229" w14:textId="77777777" w:rsidR="006C08B8" w:rsidRDefault="00C900B9">
      <w:pPr>
        <w:pStyle w:val="Heading1"/>
      </w:pPr>
      <w:bookmarkStart w:id="29" w:name="_Toc242785676"/>
      <w:r>
        <w:lastRenderedPageBreak/>
        <w:t>References</w:t>
      </w:r>
      <w:bookmarkEnd w:id="29"/>
    </w:p>
    <w:p w14:paraId="1AB3C016" w14:textId="77777777" w:rsidR="006C08B8" w:rsidRDefault="00C900B9">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7CDCC083" w14:textId="77777777" w:rsidR="006C08B8" w:rsidRDefault="00C900B9">
      <w:pPr>
        <w:ind w:left="567" w:hanging="567"/>
      </w:pPr>
      <w:r>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3BD26E75" w14:textId="77777777" w:rsidR="006C08B8" w:rsidRDefault="00C900B9">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12E44491" w14:textId="77777777" w:rsidR="006C08B8" w:rsidRDefault="00C900B9">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5A271BC8" w14:textId="77777777" w:rsidR="006C08B8" w:rsidRDefault="00C900B9">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2961AED6" w14:textId="77777777" w:rsidR="006C08B8" w:rsidRDefault="00C900B9">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237CFFCA" w14:textId="77777777" w:rsidR="006C08B8" w:rsidRDefault="00C900B9">
      <w:pPr>
        <w:ind w:left="567" w:hanging="567"/>
      </w:pPr>
      <w:r>
        <w:t xml:space="preserve">Niven, T., &amp; Kao, H.-Y. (2019). Probing neural network comprehension of natural language arguments. In </w:t>
      </w:r>
      <w:r>
        <w:rPr>
          <w:i/>
        </w:rPr>
        <w:t>Proceedings of ACL 2019</w:t>
      </w:r>
      <w:r>
        <w:t>, pp. 4658–4664. https://doi.org/10.18653/v1/P19-1459</w:t>
      </w:r>
    </w:p>
    <w:p w14:paraId="0D6DBD21" w14:textId="77777777" w:rsidR="006C08B8" w:rsidRDefault="00C900B9">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45FD5F2C" w14:textId="77777777" w:rsidR="006C08B8" w:rsidRDefault="00C900B9">
      <w:pPr>
        <w:ind w:left="567" w:hanging="567"/>
      </w:pPr>
      <w:r>
        <w:t xml:space="preserve">Schuster, T., Shah, D., Yeo, Y. J. S., Filizzola Ortiz, D. R., Santus, E., &amp; Barzilay, R. (2019). Towards debiasing fact verification models. In </w:t>
      </w:r>
      <w:r>
        <w:rPr>
          <w:i/>
        </w:rPr>
        <w:t>Proceedings of EMNLP-IJCNLP 2019</w:t>
      </w:r>
      <w:r>
        <w:t>, pp. 3419–3425. https://doi.org/10.18653/v1/D19-1341</w:t>
      </w:r>
    </w:p>
    <w:p w14:paraId="24390011" w14:textId="77777777" w:rsidR="006C08B8" w:rsidRDefault="00C900B9">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39C440ED" w14:textId="77777777" w:rsidR="006C08B8" w:rsidRDefault="00C900B9">
      <w:pPr>
        <w:ind w:left="567" w:hanging="567"/>
      </w:pPr>
      <w:r>
        <w:t>Verma, Y. (2026). What does 99% accuracy measure? A reproducible audit of shortcut learning in a widely used fake news corpus. arXiv preprint arXiv:2609.25006. https://doi.org/10.48550/arXiv.2609.25006</w:t>
      </w:r>
    </w:p>
    <w:p w14:paraId="38FB9924" w14:textId="77777777" w:rsidR="006C08B8" w:rsidRDefault="00C900B9">
      <w:pPr>
        <w:ind w:left="567" w:hanging="567"/>
      </w:pPr>
      <w:r>
        <w:lastRenderedPageBreak/>
        <w:t xml:space="preserve">Wang, W. Y. (2017). "Liar, liar pants on fire": A new benchmark dataset for fake news detection. In </w:t>
      </w:r>
      <w:r>
        <w:rPr>
          <w:i/>
        </w:rPr>
        <w:t>Proceedings of ACL 2017, Volume 2 (Short Papers)</w:t>
      </w:r>
      <w:r>
        <w:t>, pp. 422–426. https://doi.org/10.18653/v1/P17-2067</w:t>
      </w:r>
    </w:p>
    <w:p w14:paraId="272EDA23" w14:textId="77777777" w:rsidR="006C08B8" w:rsidRDefault="00C900B9">
      <w:pPr>
        <w:ind w:left="567" w:hanging="567"/>
      </w:pPr>
      <w:r>
        <w:t xml:space="preserve">Zhou, X., Elfardy, H., Christodoulopoulos, C., Butler, T., &amp; Bansal, M. (2021). Hidden biases in unreliable news detection datasets. In </w:t>
      </w:r>
      <w:r>
        <w:rPr>
          <w:i/>
        </w:rPr>
        <w:t>Proceedings of EACL 2021</w:t>
      </w:r>
      <w:r>
        <w:t>, pp. 2482–2492. https://doi.org/10.18653/v1/2021.eacl-main.211</w:t>
      </w:r>
    </w:p>
    <w:sectPr w:rsidR="006C08B8" w:rsidSect="00034616">
      <w:footerReference w:type="default" r:id="rId1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71D7C" w14:textId="77777777" w:rsidR="00C900B9" w:rsidRDefault="00C900B9">
      <w:pPr>
        <w:spacing w:after="0" w:line="240" w:lineRule="auto"/>
      </w:pPr>
      <w:r>
        <w:separator/>
      </w:r>
    </w:p>
  </w:endnote>
  <w:endnote w:type="continuationSeparator" w:id="0">
    <w:p w14:paraId="34E711DD" w14:textId="77777777" w:rsidR="00C900B9" w:rsidRDefault="00C900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322C" w14:textId="77777777" w:rsidR="006C08B8" w:rsidRDefault="00C900B9">
    <w:pPr>
      <w:pStyle w:val="Footer"/>
      <w:jc w:val="center"/>
    </w:pPr>
    <w:r>
      <w:fldChar w:fldCharType="begin"/>
    </w:r>
    <w:r>
      <w:instrText>PAGE</w:instrText>
    </w:r>
    <w:r>
      <w:fldChar w:fldCharType="separate"/>
    </w:r>
    <w:r w:rsidR="00DD53C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00394" w14:textId="77777777" w:rsidR="00C900B9" w:rsidRDefault="00C900B9">
      <w:pPr>
        <w:spacing w:after="0" w:line="240" w:lineRule="auto"/>
      </w:pPr>
      <w:r>
        <w:separator/>
      </w:r>
    </w:p>
  </w:footnote>
  <w:footnote w:type="continuationSeparator" w:id="0">
    <w:p w14:paraId="1314178F" w14:textId="77777777" w:rsidR="00C900B9" w:rsidRDefault="00C900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869672">
    <w:abstractNumId w:val="8"/>
  </w:num>
  <w:num w:numId="2" w16cid:durableId="1181238142">
    <w:abstractNumId w:val="6"/>
  </w:num>
  <w:num w:numId="3" w16cid:durableId="1537233377">
    <w:abstractNumId w:val="5"/>
  </w:num>
  <w:num w:numId="4" w16cid:durableId="1337686836">
    <w:abstractNumId w:val="4"/>
  </w:num>
  <w:num w:numId="5" w16cid:durableId="1389302509">
    <w:abstractNumId w:val="7"/>
  </w:num>
  <w:num w:numId="6" w16cid:durableId="1678656025">
    <w:abstractNumId w:val="3"/>
  </w:num>
  <w:num w:numId="7" w16cid:durableId="400638982">
    <w:abstractNumId w:val="2"/>
  </w:num>
  <w:num w:numId="8" w16cid:durableId="780997371">
    <w:abstractNumId w:val="1"/>
  </w:num>
  <w:num w:numId="9" w16cid:durableId="1548956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08B8"/>
    <w:rsid w:val="00AA1D8D"/>
    <w:rsid w:val="00B47730"/>
    <w:rsid w:val="00C10D90"/>
    <w:rsid w:val="00C900B9"/>
    <w:rsid w:val="00CB0664"/>
    <w:rsid w:val="00DD53CA"/>
    <w:rsid w:val="00EF6E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8257E"/>
  <w14:defaultImageDpi w14:val="300"/>
  <w15:docId w15:val="{DD71A618-2A6C-4F1D-827E-EDBCFC89D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DD53CA"/>
    <w:pPr>
      <w:spacing w:after="100"/>
    </w:pPr>
  </w:style>
  <w:style w:type="paragraph" w:styleId="TOC2">
    <w:name w:val="toc 2"/>
    <w:basedOn w:val="Normal"/>
    <w:next w:val="Normal"/>
    <w:autoRedefine/>
    <w:uiPriority w:val="39"/>
    <w:unhideWhenUsed/>
    <w:rsid w:val="00DD53CA"/>
    <w:pPr>
      <w:spacing w:after="100"/>
      <w:ind w:left="240"/>
    </w:pPr>
  </w:style>
  <w:style w:type="character" w:styleId="Hyperlink">
    <w:name w:val="Hyperlink"/>
    <w:basedOn w:val="DefaultParagraphFont"/>
    <w:uiPriority w:val="99"/>
    <w:unhideWhenUsed/>
    <w:rsid w:val="00DD53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6085</Words>
  <Characters>32606</Characters>
  <Application>Microsoft Office Word</Application>
  <DocSecurity>0</DocSecurity>
  <Lines>772</Lines>
  <Paragraphs>388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3</cp:revision>
  <dcterms:created xsi:type="dcterms:W3CDTF">2013-12-23T23:15:00Z</dcterms:created>
  <dcterms:modified xsi:type="dcterms:W3CDTF">2026-10-13T06:37:00Z</dcterms:modified>
  <cp:category/>
</cp:coreProperties>
</file>