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 xml:space="preserve">Масса </w:t>
      </w:r>
      <w:proofErr w:type="gramStart"/>
      <w:r>
        <w:rPr>
          <w:rFonts w:ascii="GOST type B" w:hAnsi="GOST type B" w:cs="Times New Roman"/>
          <w:i/>
          <w:sz w:val="22"/>
          <w:szCs w:val="22"/>
        </w:rPr>
        <w:t>м</w:t>
      </w:r>
      <w:proofErr w:type="gramEnd"/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C91AB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Комплекс</w:t>
      </w:r>
      <w:r w:rsidR="00C91AB8">
        <w:rPr>
          <w:rFonts w:ascii="GOST type B" w:hAnsi="GOST type B" w:cs="Times New Roman"/>
          <w:i/>
          <w:sz w:val="22"/>
          <w:szCs w:val="22"/>
        </w:rPr>
        <w:t>:</w:t>
      </w:r>
    </w:p>
    <w:p w:rsidR="00D5115B" w:rsidRPr="00110046" w:rsidRDefault="00170A54" w:rsidP="00C21084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B</w:t>
      </w:r>
    </w:p>
    <w:p w:rsidR="00C91AB8" w:rsidRDefault="00C91AB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C91AB8" w:rsidSect="00C21084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Объект:</w:t>
      </w:r>
    </w:p>
    <w:p w:rsidR="00D5115B" w:rsidRPr="00110046" w:rsidRDefault="00170A54" w:rsidP="00F6347F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C</w:t>
      </w: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6347F" w:rsidSect="00F6347F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F42B99" w:rsidRDefault="00F42B9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42B99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57276D">
        <w:rPr>
          <w:rFonts w:ascii="GOST type B" w:hAnsi="GOST type B" w:cs="Times New Roman"/>
          <w:i/>
          <w:sz w:val="22"/>
          <w:szCs w:val="22"/>
          <w:lang w:val="en-US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AF55C8" w:rsidRDefault="005F19FC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5F19F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139" w:space="0"/>
            <w:col w:w="6236"/>
          </w:cols>
          <w:titlePg/>
          <w:docGrid w:linePitch="360"/>
        </w:sectPr>
      </w:pPr>
      <w:r w:rsidRPr="0057276D">
        <w:rPr>
          <w:color w:val="202122"/>
          <w:sz w:val="22"/>
          <w:szCs w:val="22"/>
          <w:shd w:val="clear" w:color="auto" w:fill="FFFFFF"/>
        </w:rPr>
        <w:lastRenderedPageBreak/>
        <w:t xml:space="preserve"> </w:t>
      </w:r>
      <w:r w:rsidRPr="00110046">
        <w:rPr>
          <w:color w:val="202122"/>
          <w:sz w:val="22"/>
          <w:szCs w:val="22"/>
          <w:shd w:val="clear" w:color="auto" w:fill="FFFFFF"/>
        </w:rPr>
        <w:t>__________________</w:t>
      </w: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lastRenderedPageBreak/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7B1D5D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479" w:space="432"/>
            <w:col w:w="5464"/>
          </w:cols>
          <w:titlePg/>
          <w:docGrid w:linePitch="360"/>
        </w:sectPr>
      </w:pPr>
    </w:p>
    <w:p w:rsidR="000F5D8E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  <w:lang w:val="en-US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lastRenderedPageBreak/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24C29" w:rsidRPr="00024C29" w:rsidRDefault="00024C2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  <w:lang w:val="en-US"/>
        </w:rPr>
      </w:pPr>
      <w:r>
        <w:rPr>
          <w:rFonts w:ascii="GOST type B" w:hAnsi="GOST type B" w:cs="Times New Roman"/>
          <w:i/>
          <w:sz w:val="22"/>
          <w:szCs w:val="22"/>
        </w:rPr>
        <w:t>Задание</w:t>
      </w:r>
      <w:r>
        <w:rPr>
          <w:rFonts w:ascii="GOST type B" w:hAnsi="GOST type B" w:cs="Times New Roman"/>
          <w:i/>
          <w:sz w:val="22"/>
          <w:szCs w:val="22"/>
          <w:lang w:val="en-US"/>
        </w:rPr>
        <w:t>:</w:t>
      </w:r>
      <w:r w:rsidR="0058222F">
        <w:rPr>
          <w:rFonts w:ascii="GOST type B" w:hAnsi="GOST type B" w:cs="Times New Roman"/>
          <w:i/>
          <w:sz w:val="22"/>
          <w:szCs w:val="22"/>
          <w:lang w:val="en-US"/>
        </w:rPr>
        <w:tab/>
      </w:r>
      <w:r w:rsidR="0058222F">
        <w:rPr>
          <w:rFonts w:ascii="GOST type B" w:hAnsi="GOST type B" w:cs="Times New Roman"/>
          <w:i/>
          <w:sz w:val="22"/>
          <w:szCs w:val="22"/>
          <w:lang w:val="en-US"/>
        </w:rPr>
        <w:tab/>
        <w:t>T</w:t>
      </w:r>
      <w:bookmarkStart w:id="2" w:name="_GoBack"/>
      <w:bookmarkEnd w:id="2"/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Основной комплект чертежей</w:t>
            </w:r>
          </w:p>
        </w:tc>
      </w:tr>
      <w:tr w:rsidR="005B5043" w:rsidRPr="00110046" w:rsidTr="0093156A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№ </w:t>
            </w:r>
            <w:proofErr w:type="gram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</w:t>
            </w:r>
            <w:proofErr w:type="gram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93156A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93156A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  <w:proofErr w:type="spellEnd"/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93156A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  <w:gridCol w:w="15"/>
      </w:tblGrid>
      <w:tr w:rsidR="007A7E1F" w:rsidRPr="007A7E1F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93156A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93156A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93156A">
        <w:trPr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"/>
        <w:gridCol w:w="1250"/>
        <w:gridCol w:w="990"/>
        <w:gridCol w:w="989"/>
        <w:gridCol w:w="989"/>
        <w:gridCol w:w="989"/>
        <w:gridCol w:w="989"/>
        <w:gridCol w:w="900"/>
        <w:gridCol w:w="45"/>
        <w:gridCol w:w="944"/>
        <w:gridCol w:w="999"/>
        <w:gridCol w:w="15"/>
      </w:tblGrid>
      <w:tr w:rsidR="00DB0B1C" w:rsidRPr="00DB0B1C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0B1C" w:rsidRPr="0093156A" w:rsidRDefault="00DB0B1C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</w:t>
            </w:r>
            <w:proofErr w:type="spellEnd"/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.</w:t>
            </w:r>
          </w:p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Всего </w:t>
            </w: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. к А</w:t>
            </w:r>
            <w:proofErr w:type="gram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1</w:t>
            </w:r>
            <w:proofErr w:type="gramEnd"/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</w:t>
            </w:r>
            <w:proofErr w:type="gram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1</w:t>
            </w:r>
            <w:proofErr w:type="gramEnd"/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</w:t>
            </w:r>
            <w:proofErr w:type="gram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1</w:t>
            </w:r>
            <w:proofErr w:type="gramEnd"/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</w:t>
            </w:r>
            <w:proofErr w:type="gramStart"/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1</w:t>
            </w:r>
            <w:proofErr w:type="gramEnd"/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93156A">
        <w:trPr>
          <w:gridBefore w:val="1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830F87" w:rsidRPr="00830F87" w:rsidRDefault="00830F87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30F87" w:rsidRPr="00830F87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1D5" w:rsidRDefault="002601D5">
      <w:r>
        <w:separator/>
      </w:r>
    </w:p>
  </w:endnote>
  <w:endnote w:type="continuationSeparator" w:id="0">
    <w:p w:rsidR="002601D5" w:rsidRDefault="0026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8E7A5B" w:rsidRDefault="00830F87" w:rsidP="00853AA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8E7A5B" w:rsidRDefault="00830F87" w:rsidP="00853AA9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</w:t>
          </w:r>
          <w:proofErr w:type="gramStart"/>
          <w:r w:rsidRPr="0093156A">
            <w:rPr>
              <w:rFonts w:ascii="GOST type B" w:hAnsi="GOST type B" w:cs="Calibri"/>
              <w:i/>
              <w:sz w:val="18"/>
            </w:rPr>
            <w:t>.</w:t>
          </w:r>
          <w:proofErr w:type="gramEnd"/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proofErr w:type="gramStart"/>
          <w:r w:rsidRPr="0093156A">
            <w:rPr>
              <w:rFonts w:ascii="GOST type B" w:hAnsi="GOST type B" w:cs="Calibri"/>
              <w:i/>
              <w:sz w:val="18"/>
            </w:rPr>
            <w:t>у</w:t>
          </w:r>
          <w:proofErr w:type="gramEnd"/>
          <w:r w:rsidRPr="0093156A">
            <w:rPr>
              <w:rFonts w:ascii="GOST type B" w:hAnsi="GOST type B" w:cs="Calibri"/>
              <w:i/>
              <w:sz w:val="18"/>
            </w:rPr>
            <w:t>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830F87" w:rsidRPr="0093156A" w:rsidTr="00853AA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proofErr w:type="spellStart"/>
          <w:r w:rsidRPr="0093156A">
            <w:rPr>
              <w:rFonts w:ascii="GOST type B" w:hAnsi="GOST type B" w:cs="Calibri"/>
              <w:i/>
            </w:rPr>
            <w:t>Взам</w:t>
          </w:r>
          <w:proofErr w:type="spellEnd"/>
          <w:r w:rsidRPr="0093156A">
            <w:rPr>
              <w:rFonts w:ascii="GOST type B" w:hAnsi="GOST type B" w:cs="Calibr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2B03D2" w:rsidRPr="001A35A8" w:rsidTr="00A03788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58222F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</w:t>
          </w:r>
          <w:proofErr w:type="gramStart"/>
          <w:r w:rsidRPr="0093156A">
            <w:rPr>
              <w:rFonts w:ascii="GOST type B" w:hAnsi="GOST type B" w:cs="Calibri"/>
              <w:i/>
              <w:sz w:val="18"/>
            </w:rPr>
            <w:t>.</w:t>
          </w:r>
          <w:proofErr w:type="gramEnd"/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proofErr w:type="gramStart"/>
          <w:r w:rsidRPr="0093156A">
            <w:rPr>
              <w:rFonts w:ascii="GOST type B" w:hAnsi="GOST type B" w:cs="Calibri"/>
              <w:i/>
              <w:sz w:val="18"/>
            </w:rPr>
            <w:t>у</w:t>
          </w:r>
          <w:proofErr w:type="gramEnd"/>
          <w:r w:rsidRPr="0093156A">
            <w:rPr>
              <w:rFonts w:ascii="GOST type B" w:hAnsi="GOST type B" w:cs="Calibri"/>
              <w:i/>
              <w:sz w:val="18"/>
            </w:rPr>
            <w:t>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2B03D2" w:rsidRPr="008E7A5B" w:rsidTr="00A03788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proofErr w:type="spellStart"/>
          <w:r w:rsidRPr="0093156A">
            <w:rPr>
              <w:rFonts w:ascii="GOST type B" w:hAnsi="GOST type B" w:cs="Calibri"/>
              <w:i/>
            </w:rPr>
            <w:t>Взам</w:t>
          </w:r>
          <w:proofErr w:type="spellEnd"/>
          <w:r w:rsidRPr="0093156A">
            <w:rPr>
              <w:rFonts w:ascii="GOST type B" w:hAnsi="GOST type B" w:cs="Calibr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1D5" w:rsidRDefault="002601D5">
      <w:r>
        <w:separator/>
      </w:r>
    </w:p>
  </w:footnote>
  <w:footnote w:type="continuationSeparator" w:id="0">
    <w:p w:rsidR="002601D5" w:rsidRDefault="00260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2601D5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93156A" w:rsidRDefault="002601D5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93156A" w:rsidRDefault="00AB253C" w:rsidP="006C676B">
    <w:pPr>
      <w:pStyle w:val="a8"/>
      <w:jc w:val="center"/>
      <w:rPr>
        <w:rFonts w:ascii="GOST type B" w:hAnsi="GOST type B" w:cs="Calibri"/>
        <w:b/>
        <w:i/>
        <w:sz w:val="28"/>
        <w:szCs w:val="28"/>
      </w:rPr>
    </w:pPr>
    <w:r w:rsidRPr="0093156A">
      <w:rPr>
        <w:rFonts w:ascii="GOST type B" w:hAnsi="GOST type B" w:cs="Calibri"/>
        <w:b/>
        <w:i/>
        <w:sz w:val="28"/>
        <w:szCs w:val="28"/>
      </w:rPr>
      <w:t>Лист книги регистрации</w:t>
    </w:r>
  </w:p>
  <w:p w:rsidR="007D2F06" w:rsidRPr="0093156A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05DC9"/>
    <w:rsid w:val="000154E1"/>
    <w:rsid w:val="0001604C"/>
    <w:rsid w:val="00024C29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01D5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B646B"/>
    <w:rsid w:val="003C0E20"/>
    <w:rsid w:val="003C55FA"/>
    <w:rsid w:val="003C5F60"/>
    <w:rsid w:val="003C704D"/>
    <w:rsid w:val="003D4AE2"/>
    <w:rsid w:val="003E342F"/>
    <w:rsid w:val="003E4382"/>
    <w:rsid w:val="003E5EB9"/>
    <w:rsid w:val="003E5F8C"/>
    <w:rsid w:val="003F64F8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2E65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7276D"/>
    <w:rsid w:val="0058222F"/>
    <w:rsid w:val="00584A55"/>
    <w:rsid w:val="005852C6"/>
    <w:rsid w:val="005918E6"/>
    <w:rsid w:val="005A3BA4"/>
    <w:rsid w:val="005A528B"/>
    <w:rsid w:val="005A7DAA"/>
    <w:rsid w:val="005B5043"/>
    <w:rsid w:val="005B51B2"/>
    <w:rsid w:val="005D53D6"/>
    <w:rsid w:val="005D6E6B"/>
    <w:rsid w:val="005F034C"/>
    <w:rsid w:val="005F19FC"/>
    <w:rsid w:val="0060439A"/>
    <w:rsid w:val="006078CB"/>
    <w:rsid w:val="00617055"/>
    <w:rsid w:val="00630149"/>
    <w:rsid w:val="0063636A"/>
    <w:rsid w:val="006434E7"/>
    <w:rsid w:val="0066164C"/>
    <w:rsid w:val="00665E48"/>
    <w:rsid w:val="0067027B"/>
    <w:rsid w:val="006712AA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B1D5D"/>
    <w:rsid w:val="007C1702"/>
    <w:rsid w:val="007C474D"/>
    <w:rsid w:val="007D2F06"/>
    <w:rsid w:val="007E4D04"/>
    <w:rsid w:val="007F34F6"/>
    <w:rsid w:val="007F4C3A"/>
    <w:rsid w:val="0080206D"/>
    <w:rsid w:val="008149FE"/>
    <w:rsid w:val="00830F87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D5561"/>
    <w:rsid w:val="008E7A5B"/>
    <w:rsid w:val="00901C6B"/>
    <w:rsid w:val="009224AB"/>
    <w:rsid w:val="0093156A"/>
    <w:rsid w:val="0094203B"/>
    <w:rsid w:val="0095080A"/>
    <w:rsid w:val="009519BC"/>
    <w:rsid w:val="00961EA2"/>
    <w:rsid w:val="00976EB1"/>
    <w:rsid w:val="00982065"/>
    <w:rsid w:val="00994E05"/>
    <w:rsid w:val="00995090"/>
    <w:rsid w:val="009B1C31"/>
    <w:rsid w:val="009C3191"/>
    <w:rsid w:val="009C3650"/>
    <w:rsid w:val="009D0A8E"/>
    <w:rsid w:val="009D48AF"/>
    <w:rsid w:val="009D4B85"/>
    <w:rsid w:val="009D7F22"/>
    <w:rsid w:val="009E6B84"/>
    <w:rsid w:val="009F5019"/>
    <w:rsid w:val="00A02515"/>
    <w:rsid w:val="00A03788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1FAB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084"/>
    <w:rsid w:val="00C2191A"/>
    <w:rsid w:val="00C51CA0"/>
    <w:rsid w:val="00C6201E"/>
    <w:rsid w:val="00C70A5C"/>
    <w:rsid w:val="00C717CA"/>
    <w:rsid w:val="00C8395B"/>
    <w:rsid w:val="00C91AB8"/>
    <w:rsid w:val="00C94BAB"/>
    <w:rsid w:val="00CA5366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48D1"/>
    <w:rsid w:val="00EE68FA"/>
    <w:rsid w:val="00EE6C60"/>
    <w:rsid w:val="00F12FE4"/>
    <w:rsid w:val="00F2267D"/>
    <w:rsid w:val="00F22BC6"/>
    <w:rsid w:val="00F2345B"/>
    <w:rsid w:val="00F36719"/>
    <w:rsid w:val="00F42B99"/>
    <w:rsid w:val="00F6347F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14EE2-B772-4F50-ACCA-F78918AA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10</cp:revision>
  <cp:lastPrinted>2020-12-25T13:41:00Z</cp:lastPrinted>
  <dcterms:created xsi:type="dcterms:W3CDTF">2021-05-06T17:46:00Z</dcterms:created>
  <dcterms:modified xsi:type="dcterms:W3CDTF">2021-05-20T09:50:00Z</dcterms:modified>
</cp:coreProperties>
</file>