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4DE42" w14:textId="4108D709" w:rsidR="00967C7D" w:rsidRDefault="00967C7D" w:rsidP="00F431F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Структура программы</w:t>
      </w:r>
    </w:p>
    <w:p w14:paraId="0B2E3FCD" w14:textId="77777777" w:rsidR="00967C7D" w:rsidRPr="00967C7D" w:rsidRDefault="00967C7D" w:rsidP="00967C7D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698F285" w14:textId="0ABABAC2" w:rsidR="00C60620" w:rsidRDefault="00C60620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census</w:t>
      </w:r>
      <w:r w:rsidRPr="00C60620">
        <w:rPr>
          <w:rFonts w:ascii="Times New Roman" w:hAnsi="Times New Roman" w:cs="Times New Roman"/>
          <w:b/>
          <w:lang w:val="ru-RU"/>
        </w:rPr>
        <w:t xml:space="preserve">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папка, содержащая исходные таблицы данных</w:t>
      </w:r>
      <w:r w:rsidR="0079032A">
        <w:rPr>
          <w:rFonts w:ascii="Times New Roman" w:hAnsi="Times New Roman" w:cs="Times New Roman"/>
          <w:lang w:val="ru-RU"/>
        </w:rPr>
        <w:t xml:space="preserve">, которые </w:t>
      </w:r>
      <w:r w:rsidR="007526D9">
        <w:rPr>
          <w:rFonts w:ascii="Times New Roman" w:hAnsi="Times New Roman" w:cs="Times New Roman"/>
          <w:lang w:val="ru-RU"/>
        </w:rPr>
        <w:t xml:space="preserve">не используются </w:t>
      </w:r>
      <w:r w:rsidR="00A55EB0">
        <w:rPr>
          <w:rFonts w:ascii="Times New Roman" w:hAnsi="Times New Roman" w:cs="Times New Roman"/>
          <w:lang w:val="ru-RU"/>
        </w:rPr>
        <w:t xml:space="preserve">непосредственно </w:t>
      </w:r>
      <w:r w:rsidR="007526D9">
        <w:rPr>
          <w:rFonts w:ascii="Times New Roman" w:hAnsi="Times New Roman" w:cs="Times New Roman"/>
          <w:lang w:val="ru-RU"/>
        </w:rPr>
        <w:t>при работе программы</w:t>
      </w:r>
      <w:r w:rsidRPr="00F21A04">
        <w:rPr>
          <w:rFonts w:ascii="Times New Roman" w:hAnsi="Times New Roman" w:cs="Times New Roman"/>
          <w:lang w:val="ru-RU"/>
        </w:rPr>
        <w:t>.</w:t>
      </w:r>
    </w:p>
    <w:p w14:paraId="6F5A2FDD" w14:textId="610B1928" w:rsidR="0079032A" w:rsidRPr="00555282" w:rsidRDefault="0079032A" w:rsidP="00770C34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lang w:val="ru-RU"/>
        </w:rPr>
        <w:t>l</w:t>
      </w:r>
      <w:r>
        <w:rPr>
          <w:rFonts w:ascii="Times New Roman" w:hAnsi="Times New Roman" w:cs="Times New Roman"/>
          <w:b/>
        </w:rPr>
        <w:t>aces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Pr="0079032A">
        <w:rPr>
          <w:rFonts w:ascii="Times New Roman" w:hAnsi="Times New Roman" w:cs="Times New Roman"/>
          <w:lang w:val="ru-RU"/>
        </w:rPr>
        <w:t>– папка, содержащая</w:t>
      </w:r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данные по географическим координатам.</w:t>
      </w:r>
    </w:p>
    <w:p w14:paraId="4DDF56A5" w14:textId="2A562CF5" w:rsidR="00F21A04" w:rsidRDefault="00F21A04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input</w:t>
      </w:r>
      <w:r w:rsidRPr="00F21A04">
        <w:rPr>
          <w:rFonts w:ascii="Times New Roman" w:hAnsi="Times New Roman" w:cs="Times New Roman"/>
          <w:b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папка, содержащая входны</w:t>
      </w:r>
      <w:r w:rsidR="003179EA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данны</w:t>
      </w:r>
      <w:r w:rsidR="003179EA">
        <w:rPr>
          <w:rFonts w:ascii="Times New Roman" w:hAnsi="Times New Roman" w:cs="Times New Roman"/>
          <w:lang w:val="ru-RU"/>
        </w:rPr>
        <w:t>е и информацию о них</w:t>
      </w:r>
      <w:r w:rsidRPr="00F21A04">
        <w:rPr>
          <w:rFonts w:ascii="Times New Roman" w:hAnsi="Times New Roman" w:cs="Times New Roman"/>
          <w:lang w:val="ru-RU"/>
        </w:rPr>
        <w:t>.</w:t>
      </w:r>
    </w:p>
    <w:p w14:paraId="47076FB2" w14:textId="0491B10A" w:rsidR="00575A28" w:rsidRDefault="00575A28" w:rsidP="0098144E">
      <w:pPr>
        <w:pStyle w:val="a3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lang w:val="ru-RU"/>
        </w:rPr>
        <w:t xml:space="preserve">lots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 w:rsidR="0079032A" w:rsidRPr="0079032A">
        <w:rPr>
          <w:rFonts w:ascii="Times New Roman" w:hAnsi="Times New Roman" w:cs="Times New Roman"/>
          <w:lang w:val="ru-RU"/>
        </w:rPr>
        <w:t>папка, содержащая</w:t>
      </w:r>
      <w:r w:rsidR="0079032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рисунки.</w:t>
      </w:r>
    </w:p>
    <w:p w14:paraId="64418A99" w14:textId="7C31D150" w:rsidR="009D36A5" w:rsidRPr="000B1B7C" w:rsidRDefault="00553901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a</w:t>
      </w:r>
      <w:r w:rsidR="009D36A5">
        <w:rPr>
          <w:rFonts w:ascii="Times New Roman" w:hAnsi="Times New Roman" w:cs="Times New Roman"/>
          <w:b/>
        </w:rPr>
        <w:t>gent</w:t>
      </w:r>
      <w:r w:rsidR="009D36A5" w:rsidRPr="000B1B7C">
        <w:rPr>
          <w:rFonts w:ascii="Times New Roman" w:hAnsi="Times New Roman" w:cs="Times New Roman"/>
          <w:b/>
          <w:lang w:val="ru-RU"/>
        </w:rPr>
        <w:t>_</w:t>
      </w:r>
      <w:r w:rsidR="009D36A5">
        <w:rPr>
          <w:rFonts w:ascii="Times New Roman" w:hAnsi="Times New Roman" w:cs="Times New Roman"/>
          <w:b/>
        </w:rPr>
        <w:t>virus</w:t>
      </w:r>
      <w:r w:rsidRPr="000B1B7C">
        <w:rPr>
          <w:rFonts w:ascii="Times New Roman" w:hAnsi="Times New Roman" w:cs="Times New Roman"/>
          <w:b/>
          <w:lang w:val="ru-RU"/>
        </w:rPr>
        <w:t xml:space="preserve"> </w:t>
      </w:r>
      <w:r w:rsidRPr="00F753F2">
        <w:rPr>
          <w:rFonts w:ascii="Times New Roman" w:hAnsi="Times New Roman" w:cs="Times New Roman"/>
          <w:lang w:val="ru-RU"/>
        </w:rPr>
        <w:t xml:space="preserve">– </w:t>
      </w:r>
      <w:r w:rsidR="00135576">
        <w:rPr>
          <w:rFonts w:ascii="Times New Roman" w:hAnsi="Times New Roman" w:cs="Times New Roman"/>
          <w:lang w:val="ru-RU"/>
        </w:rPr>
        <w:t xml:space="preserve">папка, содержащая рисунки </w:t>
      </w:r>
      <w:r w:rsidR="00B11E2F" w:rsidRPr="00F753F2">
        <w:rPr>
          <w:rFonts w:ascii="Times New Roman" w:hAnsi="Times New Roman" w:cs="Times New Roman"/>
          <w:lang w:val="ru-RU"/>
        </w:rPr>
        <w:t>эпидемиологически</w:t>
      </w:r>
      <w:r w:rsidR="00135576">
        <w:rPr>
          <w:rFonts w:ascii="Times New Roman" w:hAnsi="Times New Roman" w:cs="Times New Roman"/>
          <w:lang w:val="ru-RU"/>
        </w:rPr>
        <w:t>х</w:t>
      </w:r>
      <w:r w:rsidR="00B11E2F" w:rsidRPr="00F753F2">
        <w:rPr>
          <w:rFonts w:ascii="Times New Roman" w:hAnsi="Times New Roman" w:cs="Times New Roman"/>
          <w:lang w:val="ru-RU"/>
        </w:rPr>
        <w:t xml:space="preserve"> свойств агента</w:t>
      </w:r>
      <w:r w:rsidRPr="00F753F2">
        <w:rPr>
          <w:rFonts w:ascii="Times New Roman" w:hAnsi="Times New Roman" w:cs="Times New Roman"/>
          <w:lang w:val="ru-RU"/>
        </w:rPr>
        <w:t>.</w:t>
      </w:r>
    </w:p>
    <w:p w14:paraId="1047848C" w14:textId="6481813D" w:rsidR="009D36A5" w:rsidRPr="001703FF" w:rsidRDefault="00392CEB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c</w:t>
      </w:r>
      <w:r w:rsidR="009D36A5">
        <w:rPr>
          <w:rFonts w:ascii="Times New Roman" w:hAnsi="Times New Roman" w:cs="Times New Roman"/>
          <w:b/>
        </w:rPr>
        <w:t>ontacts</w:t>
      </w:r>
      <w:r w:rsidR="006D54D1" w:rsidRPr="001703FF">
        <w:rPr>
          <w:rFonts w:ascii="Times New Roman" w:hAnsi="Times New Roman" w:cs="Times New Roman"/>
          <w:b/>
          <w:lang w:val="ru-RU"/>
        </w:rPr>
        <w:t xml:space="preserve"> </w:t>
      </w:r>
      <w:r w:rsidR="006D54D1" w:rsidRPr="001703FF">
        <w:rPr>
          <w:rFonts w:ascii="Times New Roman" w:hAnsi="Times New Roman" w:cs="Times New Roman"/>
          <w:lang w:val="ru-RU"/>
        </w:rPr>
        <w:t xml:space="preserve">– </w:t>
      </w:r>
      <w:r w:rsidR="00A55EB0">
        <w:rPr>
          <w:rFonts w:ascii="Times New Roman" w:hAnsi="Times New Roman" w:cs="Times New Roman"/>
          <w:lang w:val="ru-RU"/>
        </w:rPr>
        <w:t xml:space="preserve">папка, </w:t>
      </w:r>
      <w:r w:rsidR="00575349">
        <w:rPr>
          <w:rFonts w:ascii="Times New Roman" w:hAnsi="Times New Roman" w:cs="Times New Roman"/>
          <w:lang w:val="ru-RU"/>
        </w:rPr>
        <w:t xml:space="preserve">содержащая рисунки структуры </w:t>
      </w:r>
      <w:r w:rsidR="006D54D1" w:rsidRPr="001736AD">
        <w:rPr>
          <w:rFonts w:ascii="Times New Roman" w:hAnsi="Times New Roman" w:cs="Times New Roman"/>
          <w:lang w:val="ru-RU"/>
        </w:rPr>
        <w:t>контакт</w:t>
      </w:r>
      <w:r w:rsidR="001703FF">
        <w:rPr>
          <w:rFonts w:ascii="Times New Roman" w:hAnsi="Times New Roman" w:cs="Times New Roman"/>
          <w:lang w:val="ru-RU"/>
        </w:rPr>
        <w:t>ов в популяции</w:t>
      </w:r>
      <w:r w:rsidR="006D54D1" w:rsidRPr="001736AD">
        <w:rPr>
          <w:rFonts w:ascii="Times New Roman" w:hAnsi="Times New Roman" w:cs="Times New Roman"/>
          <w:lang w:val="ru-RU"/>
        </w:rPr>
        <w:t>.</w:t>
      </w:r>
    </w:p>
    <w:p w14:paraId="04370EE7" w14:textId="22865FAC" w:rsidR="009D36A5" w:rsidRPr="00BE203F" w:rsidRDefault="00392CEB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p</w:t>
      </w:r>
      <w:r w:rsidR="009D36A5">
        <w:rPr>
          <w:rFonts w:ascii="Times New Roman" w:hAnsi="Times New Roman" w:cs="Times New Roman"/>
          <w:b/>
        </w:rPr>
        <w:t>opulation</w:t>
      </w:r>
      <w:r w:rsidR="001736AD">
        <w:rPr>
          <w:rFonts w:ascii="Times New Roman" w:hAnsi="Times New Roman" w:cs="Times New Roman"/>
          <w:b/>
          <w:lang w:val="ru-RU"/>
        </w:rPr>
        <w:t xml:space="preserve"> – </w:t>
      </w:r>
      <w:r w:rsidR="00BE203F" w:rsidRPr="00BE203F">
        <w:rPr>
          <w:rFonts w:ascii="Times New Roman" w:hAnsi="Times New Roman" w:cs="Times New Roman"/>
          <w:lang w:val="ru-RU"/>
        </w:rPr>
        <w:t>папка, содержащая рисунки свойств</w:t>
      </w:r>
      <w:r w:rsidR="00BE203F">
        <w:rPr>
          <w:rFonts w:ascii="Times New Roman" w:hAnsi="Times New Roman" w:cs="Times New Roman"/>
          <w:b/>
          <w:lang w:val="ru-RU"/>
        </w:rPr>
        <w:t xml:space="preserve"> </w:t>
      </w:r>
      <w:r w:rsidR="00BE203F">
        <w:rPr>
          <w:rFonts w:ascii="Times New Roman" w:hAnsi="Times New Roman" w:cs="Times New Roman"/>
          <w:lang w:val="ru-RU"/>
        </w:rPr>
        <w:t>синтетической популяции</w:t>
      </w:r>
      <w:r w:rsidR="001736AD" w:rsidRPr="00F753F2">
        <w:rPr>
          <w:rFonts w:ascii="Times New Roman" w:hAnsi="Times New Roman" w:cs="Times New Roman"/>
          <w:lang w:val="ru-RU"/>
        </w:rPr>
        <w:t>.</w:t>
      </w:r>
    </w:p>
    <w:p w14:paraId="5665C193" w14:textId="1735CA0F" w:rsidR="009D36A5" w:rsidRPr="00F753F2" w:rsidRDefault="00392CEB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t</w:t>
      </w:r>
      <w:r w:rsidR="003644B6">
        <w:rPr>
          <w:rFonts w:ascii="Times New Roman" w:hAnsi="Times New Roman" w:cs="Times New Roman"/>
          <w:b/>
        </w:rPr>
        <w:t>ime</w:t>
      </w:r>
      <w:r w:rsidR="003644B6" w:rsidRPr="00B11E2F">
        <w:rPr>
          <w:rFonts w:ascii="Times New Roman" w:hAnsi="Times New Roman" w:cs="Times New Roman"/>
          <w:b/>
          <w:lang w:val="ru-RU"/>
        </w:rPr>
        <w:t>_</w:t>
      </w:r>
      <w:r w:rsidR="003644B6">
        <w:rPr>
          <w:rFonts w:ascii="Times New Roman" w:hAnsi="Times New Roman" w:cs="Times New Roman"/>
          <w:b/>
        </w:rPr>
        <w:t>series</w:t>
      </w:r>
      <w:r w:rsidR="005218A3">
        <w:rPr>
          <w:rFonts w:ascii="Times New Roman" w:hAnsi="Times New Roman" w:cs="Times New Roman"/>
          <w:b/>
          <w:lang w:val="ru-RU"/>
        </w:rPr>
        <w:t xml:space="preserve"> – </w:t>
      </w:r>
      <w:r w:rsidR="00D361C7" w:rsidRPr="00D361C7">
        <w:rPr>
          <w:rFonts w:ascii="Times New Roman" w:hAnsi="Times New Roman" w:cs="Times New Roman"/>
          <w:lang w:val="ru-RU"/>
        </w:rPr>
        <w:t>папка, содержащая</w:t>
      </w:r>
      <w:r w:rsidR="00D361C7">
        <w:rPr>
          <w:rFonts w:ascii="Times New Roman" w:hAnsi="Times New Roman" w:cs="Times New Roman"/>
          <w:b/>
          <w:lang w:val="ru-RU"/>
        </w:rPr>
        <w:t xml:space="preserve"> </w:t>
      </w:r>
      <w:r w:rsidR="00D361C7" w:rsidRPr="00135576">
        <w:rPr>
          <w:rFonts w:ascii="Times New Roman" w:hAnsi="Times New Roman" w:cs="Times New Roman"/>
          <w:lang w:val="ru-RU"/>
        </w:rPr>
        <w:t>рисунки</w:t>
      </w:r>
      <w:r w:rsidR="00D361C7">
        <w:rPr>
          <w:rFonts w:ascii="Times New Roman" w:hAnsi="Times New Roman" w:cs="Times New Roman"/>
          <w:b/>
          <w:lang w:val="ru-RU"/>
        </w:rPr>
        <w:t xml:space="preserve"> </w:t>
      </w:r>
      <w:r w:rsidR="005218A3" w:rsidRPr="00F753F2">
        <w:rPr>
          <w:rFonts w:ascii="Times New Roman" w:hAnsi="Times New Roman" w:cs="Times New Roman"/>
          <w:lang w:val="ru-RU"/>
        </w:rPr>
        <w:t>временны</w:t>
      </w:r>
      <w:r w:rsidR="00D361C7">
        <w:rPr>
          <w:rFonts w:ascii="Times New Roman" w:hAnsi="Times New Roman" w:cs="Times New Roman"/>
          <w:lang w:val="ru-RU"/>
        </w:rPr>
        <w:t>х</w:t>
      </w:r>
      <w:r w:rsidR="005218A3" w:rsidRPr="00F753F2">
        <w:rPr>
          <w:rFonts w:ascii="Times New Roman" w:hAnsi="Times New Roman" w:cs="Times New Roman"/>
          <w:lang w:val="ru-RU"/>
        </w:rPr>
        <w:t xml:space="preserve"> ряд</w:t>
      </w:r>
      <w:r w:rsidR="00D361C7">
        <w:rPr>
          <w:rFonts w:ascii="Times New Roman" w:hAnsi="Times New Roman" w:cs="Times New Roman"/>
          <w:lang w:val="ru-RU"/>
        </w:rPr>
        <w:t>ов</w:t>
      </w:r>
      <w:r w:rsidR="00730539" w:rsidRPr="00F753F2">
        <w:rPr>
          <w:rFonts w:ascii="Times New Roman" w:hAnsi="Times New Roman" w:cs="Times New Roman"/>
          <w:lang w:val="ru-RU"/>
        </w:rPr>
        <w:t xml:space="preserve"> заболеваемости и температуры воздуха</w:t>
      </w:r>
      <w:r w:rsidR="005218A3" w:rsidRPr="00F753F2">
        <w:rPr>
          <w:rFonts w:ascii="Times New Roman" w:hAnsi="Times New Roman" w:cs="Times New Roman"/>
          <w:lang w:val="ru-RU"/>
        </w:rPr>
        <w:t>.</w:t>
      </w:r>
    </w:p>
    <w:p w14:paraId="48E52CF9" w14:textId="7EED89F1" w:rsidR="003644B6" w:rsidRPr="00BE6421" w:rsidRDefault="00F753F2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t</w:t>
      </w:r>
      <w:r w:rsidR="003644B6">
        <w:rPr>
          <w:rFonts w:ascii="Times New Roman" w:hAnsi="Times New Roman" w:cs="Times New Roman"/>
          <w:b/>
        </w:rPr>
        <w:t>ransmission</w:t>
      </w:r>
      <w:r w:rsidR="003E787C">
        <w:rPr>
          <w:rFonts w:ascii="Times New Roman" w:hAnsi="Times New Roman" w:cs="Times New Roman"/>
          <w:b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</w:t>
      </w:r>
      <w:r w:rsidR="00BE203F">
        <w:rPr>
          <w:rFonts w:ascii="Times New Roman" w:hAnsi="Times New Roman" w:cs="Times New Roman"/>
          <w:lang w:val="ru-RU"/>
        </w:rPr>
        <w:t>папка, содержащая рисунки рисков инфицирования (</w:t>
      </w:r>
      <w:r>
        <w:rPr>
          <w:rFonts w:ascii="Times New Roman" w:hAnsi="Times New Roman" w:cs="Times New Roman"/>
          <w:lang w:val="ru-RU"/>
        </w:rPr>
        <w:t>модель</w:t>
      </w:r>
      <w:r w:rsidR="00BE6421" w:rsidRPr="00F753F2">
        <w:rPr>
          <w:rFonts w:ascii="Times New Roman" w:hAnsi="Times New Roman" w:cs="Times New Roman"/>
          <w:lang w:val="ru-RU"/>
        </w:rPr>
        <w:t xml:space="preserve"> </w:t>
      </w:r>
      <w:r w:rsidR="003E787C" w:rsidRPr="00F753F2">
        <w:rPr>
          <w:rFonts w:ascii="Times New Roman" w:hAnsi="Times New Roman" w:cs="Times New Roman"/>
          <w:lang w:val="ru-RU"/>
        </w:rPr>
        <w:t>инфицирования</w:t>
      </w:r>
      <w:r w:rsidR="00BE203F">
        <w:rPr>
          <w:rFonts w:ascii="Times New Roman" w:hAnsi="Times New Roman" w:cs="Times New Roman"/>
          <w:lang w:val="ru-RU"/>
        </w:rPr>
        <w:t xml:space="preserve"> агента)</w:t>
      </w:r>
      <w:r w:rsidR="003E787C" w:rsidRPr="00F753F2">
        <w:rPr>
          <w:rFonts w:ascii="Times New Roman" w:hAnsi="Times New Roman" w:cs="Times New Roman"/>
          <w:lang w:val="ru-RU"/>
        </w:rPr>
        <w:t>.</w:t>
      </w:r>
    </w:p>
    <w:p w14:paraId="16EE37BE" w14:textId="75381296" w:rsidR="00575A28" w:rsidRDefault="00575A28" w:rsidP="0098144E">
      <w:pPr>
        <w:pStyle w:val="a3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tables</w:t>
      </w:r>
      <w:r w:rsidRPr="00F251FC">
        <w:rPr>
          <w:rFonts w:ascii="Times New Roman" w:hAnsi="Times New Roman" w:cs="Times New Roman"/>
          <w:b/>
          <w:lang w:val="ru-RU"/>
        </w:rPr>
        <w:t xml:space="preserve"> –</w:t>
      </w:r>
      <w:r w:rsidRPr="00F251FC">
        <w:rPr>
          <w:rFonts w:ascii="Times New Roman" w:hAnsi="Times New Roman" w:cs="Times New Roman"/>
          <w:lang w:val="ru-RU"/>
        </w:rPr>
        <w:t xml:space="preserve"> </w:t>
      </w:r>
      <w:r w:rsidR="0079032A" w:rsidRPr="0079032A">
        <w:rPr>
          <w:rFonts w:ascii="Times New Roman" w:hAnsi="Times New Roman" w:cs="Times New Roman"/>
          <w:lang w:val="ru-RU"/>
        </w:rPr>
        <w:t>папка, содержащая</w:t>
      </w:r>
      <w:r w:rsidR="0079032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таблицы</w:t>
      </w:r>
      <w:r w:rsidRPr="00F251FC">
        <w:rPr>
          <w:rFonts w:ascii="Times New Roman" w:hAnsi="Times New Roman" w:cs="Times New Roman"/>
          <w:lang w:val="ru-RU"/>
        </w:rPr>
        <w:t>.</w:t>
      </w:r>
    </w:p>
    <w:p w14:paraId="032DF4ED" w14:textId="08F0853C" w:rsidR="00A3019E" w:rsidRPr="00A3019E" w:rsidRDefault="002023FB" w:rsidP="00A3019E">
      <w:pPr>
        <w:pStyle w:val="a3"/>
        <w:numPr>
          <w:ilvl w:val="2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space</w:t>
      </w:r>
      <w:r w:rsidR="00A3019E">
        <w:rPr>
          <w:rFonts w:ascii="Times New Roman" w:hAnsi="Times New Roman" w:cs="Times New Roman"/>
          <w:b/>
          <w:lang w:val="ru-RU"/>
        </w:rPr>
        <w:t xml:space="preserve"> –</w:t>
      </w:r>
      <w:r w:rsidR="00A3019E">
        <w:rPr>
          <w:rFonts w:ascii="Times New Roman" w:hAnsi="Times New Roman" w:cs="Times New Roman"/>
          <w:lang w:val="ru-RU"/>
        </w:rPr>
        <w:t xml:space="preserve"> папка, содержащая</w:t>
      </w:r>
      <w:r>
        <w:rPr>
          <w:rFonts w:ascii="Times New Roman" w:hAnsi="Times New Roman" w:cs="Times New Roman"/>
          <w:lang w:val="ru-RU"/>
        </w:rPr>
        <w:t xml:space="preserve"> таблицы мест с координатами</w:t>
      </w:r>
      <w:r w:rsidR="00A3019E" w:rsidRPr="00F753F2">
        <w:rPr>
          <w:rFonts w:ascii="Times New Roman" w:hAnsi="Times New Roman" w:cs="Times New Roman"/>
          <w:lang w:val="ru-RU"/>
        </w:rPr>
        <w:t>.</w:t>
      </w:r>
    </w:p>
    <w:p w14:paraId="7D83EC94" w14:textId="3910EA10" w:rsidR="003179EA" w:rsidRPr="00F21A04" w:rsidRDefault="00536D2A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out</w:t>
      </w:r>
      <w:r w:rsidR="003179EA">
        <w:rPr>
          <w:rFonts w:ascii="Times New Roman" w:hAnsi="Times New Roman" w:cs="Times New Roman"/>
          <w:b/>
        </w:rPr>
        <w:t>put</w:t>
      </w:r>
      <w:r w:rsidR="003179EA" w:rsidRPr="00F21A04">
        <w:rPr>
          <w:rFonts w:ascii="Times New Roman" w:hAnsi="Times New Roman" w:cs="Times New Roman"/>
          <w:b/>
          <w:lang w:val="ru-RU"/>
        </w:rPr>
        <w:t xml:space="preserve"> – </w:t>
      </w:r>
      <w:r w:rsidR="003179EA">
        <w:rPr>
          <w:rFonts w:ascii="Times New Roman" w:hAnsi="Times New Roman" w:cs="Times New Roman"/>
          <w:lang w:val="ru-RU"/>
        </w:rPr>
        <w:t>папка, содержащая в</w:t>
      </w:r>
      <w:r>
        <w:rPr>
          <w:rFonts w:ascii="Times New Roman" w:hAnsi="Times New Roman" w:cs="Times New Roman"/>
          <w:lang w:val="ru-RU"/>
        </w:rPr>
        <w:t>ы</w:t>
      </w:r>
      <w:r w:rsidR="003179EA">
        <w:rPr>
          <w:rFonts w:ascii="Times New Roman" w:hAnsi="Times New Roman" w:cs="Times New Roman"/>
          <w:lang w:val="ru-RU"/>
        </w:rPr>
        <w:t>ходные данные и информацию о них</w:t>
      </w:r>
      <w:r w:rsidR="003179EA" w:rsidRPr="00F21A04">
        <w:rPr>
          <w:rFonts w:ascii="Times New Roman" w:hAnsi="Times New Roman" w:cs="Times New Roman"/>
          <w:lang w:val="ru-RU"/>
        </w:rPr>
        <w:t>.</w:t>
      </w:r>
    </w:p>
    <w:p w14:paraId="7CCCCD5A" w14:textId="69A2D2FD" w:rsidR="0098144E" w:rsidRDefault="0098144E" w:rsidP="0098144E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lang w:val="ru-RU"/>
        </w:rPr>
        <w:t xml:space="preserve">lots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 w:rsidR="0079032A" w:rsidRPr="0079032A">
        <w:rPr>
          <w:rFonts w:ascii="Times New Roman" w:hAnsi="Times New Roman" w:cs="Times New Roman"/>
          <w:lang w:val="ru-RU"/>
        </w:rPr>
        <w:t>папка, содержащая</w:t>
      </w:r>
      <w:r w:rsidR="0079032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рисунки.</w:t>
      </w:r>
    </w:p>
    <w:p w14:paraId="2685329E" w14:textId="071045F9" w:rsidR="00AD0779" w:rsidRPr="00BE3CDA" w:rsidRDefault="00AD0779" w:rsidP="00AD0779">
      <w:pPr>
        <w:pStyle w:val="a3"/>
        <w:numPr>
          <w:ilvl w:val="2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performance</w:t>
      </w:r>
      <w:r>
        <w:rPr>
          <w:rFonts w:ascii="Times New Roman" w:hAnsi="Times New Roman" w:cs="Times New Roman"/>
          <w:b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папка, содержащая рисунки</w:t>
      </w:r>
      <w:r w:rsidR="005225D8">
        <w:rPr>
          <w:rFonts w:ascii="Times New Roman" w:hAnsi="Times New Roman" w:cs="Times New Roman"/>
          <w:lang w:val="ru-RU"/>
        </w:rPr>
        <w:t xml:space="preserve"> производительности методов идентификации параметров</w:t>
      </w:r>
      <w:r w:rsidRPr="00F753F2">
        <w:rPr>
          <w:rFonts w:ascii="Times New Roman" w:hAnsi="Times New Roman" w:cs="Times New Roman"/>
          <w:lang w:val="ru-RU"/>
        </w:rPr>
        <w:t>.</w:t>
      </w:r>
    </w:p>
    <w:p w14:paraId="1659105D" w14:textId="551EE783" w:rsidR="00BE3CDA" w:rsidRPr="00BE3CDA" w:rsidRDefault="00BE3CDA" w:rsidP="00BE3CDA">
      <w:pPr>
        <w:pStyle w:val="a3"/>
        <w:numPr>
          <w:ilvl w:val="2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sensitivity</w:t>
      </w:r>
      <w:r>
        <w:rPr>
          <w:rFonts w:ascii="Times New Roman" w:hAnsi="Times New Roman" w:cs="Times New Roman"/>
          <w:b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папка, содержащая рисунки </w:t>
      </w:r>
      <w:r w:rsidR="001B7D09">
        <w:rPr>
          <w:rFonts w:ascii="Times New Roman" w:hAnsi="Times New Roman" w:cs="Times New Roman"/>
          <w:lang w:val="ru-RU"/>
        </w:rPr>
        <w:t>анализа чувствительности</w:t>
      </w:r>
      <w:r w:rsidRPr="00F753F2">
        <w:rPr>
          <w:rFonts w:ascii="Times New Roman" w:hAnsi="Times New Roman" w:cs="Times New Roman"/>
          <w:lang w:val="ru-RU"/>
        </w:rPr>
        <w:t>.</w:t>
      </w:r>
    </w:p>
    <w:p w14:paraId="72E422D9" w14:textId="330452E6" w:rsidR="00F21A04" w:rsidRDefault="0098144E" w:rsidP="00555282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tables –</w:t>
      </w:r>
      <w:r>
        <w:rPr>
          <w:rFonts w:ascii="Times New Roman" w:hAnsi="Times New Roman" w:cs="Times New Roman"/>
        </w:rPr>
        <w:t xml:space="preserve"> </w:t>
      </w:r>
      <w:r w:rsidR="0079032A" w:rsidRPr="0079032A">
        <w:rPr>
          <w:rFonts w:ascii="Times New Roman" w:hAnsi="Times New Roman" w:cs="Times New Roman"/>
          <w:lang w:val="ru-RU"/>
        </w:rPr>
        <w:t>папка, содержащая</w:t>
      </w:r>
      <w:r w:rsidR="0079032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таблицы</w:t>
      </w:r>
      <w:r>
        <w:rPr>
          <w:rFonts w:ascii="Times New Roman" w:hAnsi="Times New Roman" w:cs="Times New Roman"/>
        </w:rPr>
        <w:t>.</w:t>
      </w:r>
    </w:p>
    <w:p w14:paraId="6ED91C82" w14:textId="08A0E560" w:rsidR="002138CA" w:rsidRPr="00F21A04" w:rsidRDefault="002138CA" w:rsidP="002138CA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parameters</w:t>
      </w:r>
      <w:r w:rsidRPr="00F21A04">
        <w:rPr>
          <w:rFonts w:ascii="Times New Roman" w:hAnsi="Times New Roman" w:cs="Times New Roman"/>
          <w:b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папка, </w:t>
      </w:r>
      <w:r w:rsidR="000103AD">
        <w:rPr>
          <w:rFonts w:ascii="Times New Roman" w:hAnsi="Times New Roman" w:cs="Times New Roman"/>
          <w:lang w:val="ru-RU"/>
        </w:rPr>
        <w:t>хранящая множество значений параметров модели</w:t>
      </w:r>
      <w:r w:rsidR="00750A30">
        <w:rPr>
          <w:rFonts w:ascii="Times New Roman" w:hAnsi="Times New Roman" w:cs="Times New Roman"/>
          <w:lang w:val="ru-RU"/>
        </w:rPr>
        <w:t xml:space="preserve"> вместе с</w:t>
      </w:r>
      <w:r w:rsidR="00CC0589">
        <w:rPr>
          <w:rFonts w:ascii="Times New Roman" w:hAnsi="Times New Roman" w:cs="Times New Roman"/>
          <w:lang w:val="ru-RU"/>
        </w:rPr>
        <w:t>о</w:t>
      </w:r>
      <w:r w:rsidR="00750A30">
        <w:rPr>
          <w:rFonts w:ascii="Times New Roman" w:hAnsi="Times New Roman" w:cs="Times New Roman"/>
          <w:lang w:val="ru-RU"/>
        </w:rPr>
        <w:t xml:space="preserve"> </w:t>
      </w:r>
      <w:r w:rsidR="00CC0589">
        <w:rPr>
          <w:rFonts w:ascii="Times New Roman" w:hAnsi="Times New Roman" w:cs="Times New Roman"/>
          <w:lang w:val="ru-RU"/>
        </w:rPr>
        <w:t>значениями функции</w:t>
      </w:r>
      <w:bookmarkStart w:id="0" w:name="_GoBack"/>
      <w:bookmarkEnd w:id="0"/>
      <w:r w:rsidR="00750A30">
        <w:rPr>
          <w:rFonts w:ascii="Times New Roman" w:hAnsi="Times New Roman" w:cs="Times New Roman"/>
          <w:lang w:val="ru-RU"/>
        </w:rPr>
        <w:t xml:space="preserve"> потерь</w:t>
      </w:r>
      <w:r w:rsidRPr="00F21A04">
        <w:rPr>
          <w:rFonts w:ascii="Times New Roman" w:hAnsi="Times New Roman" w:cs="Times New Roman"/>
          <w:lang w:val="ru-RU"/>
        </w:rPr>
        <w:t>.</w:t>
      </w:r>
    </w:p>
    <w:p w14:paraId="47ED1F5D" w14:textId="77777777" w:rsidR="002138CA" w:rsidRPr="002138CA" w:rsidRDefault="002138CA" w:rsidP="00555282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6D19EBFB" w14:textId="69A98620" w:rsidR="00967C7D" w:rsidRDefault="00967C7D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src</w:t>
      </w:r>
      <w:r w:rsidRPr="00F21A04">
        <w:rPr>
          <w:rFonts w:ascii="Times New Roman" w:hAnsi="Times New Roman" w:cs="Times New Roman"/>
          <w:b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папка, содержащая исходный код</w:t>
      </w:r>
      <w:r w:rsidRPr="00F21A04">
        <w:rPr>
          <w:rFonts w:ascii="Times New Roman" w:hAnsi="Times New Roman" w:cs="Times New Roman"/>
          <w:lang w:val="ru-RU"/>
        </w:rPr>
        <w:t>.</w:t>
      </w:r>
    </w:p>
    <w:p w14:paraId="29FC0C26" w14:textId="284F701D" w:rsidR="00013643" w:rsidRDefault="00013643" w:rsidP="00013643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555282">
        <w:rPr>
          <w:rFonts w:ascii="Times New Roman" w:hAnsi="Times New Roman" w:cs="Times New Roman"/>
          <w:b/>
          <w:lang w:val="ru-RU"/>
        </w:rPr>
        <w:t>data</w:t>
      </w:r>
      <w:r w:rsidRPr="0063390E">
        <w:rPr>
          <w:rFonts w:ascii="Times New Roman" w:hAnsi="Times New Roman" w:cs="Times New Roman"/>
          <w:lang w:val="ru-RU"/>
        </w:rPr>
        <w:t xml:space="preserve">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 xml:space="preserve">папка, содержащая </w:t>
      </w:r>
      <w:r w:rsidR="00555282">
        <w:rPr>
          <w:rFonts w:ascii="Times New Roman" w:hAnsi="Times New Roman" w:cs="Times New Roman"/>
          <w:lang w:val="ru-RU"/>
        </w:rPr>
        <w:t>код для обработки входных данных</w:t>
      </w:r>
      <w:r>
        <w:rPr>
          <w:rFonts w:ascii="Times New Roman" w:hAnsi="Times New Roman" w:cs="Times New Roman"/>
          <w:lang w:val="ru-RU"/>
        </w:rPr>
        <w:t>.</w:t>
      </w:r>
    </w:p>
    <w:p w14:paraId="0A8CD63D" w14:textId="77777777" w:rsidR="000A2A4B" w:rsidRDefault="000A2A4B" w:rsidP="00013643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278B6706" w14:textId="742935DC" w:rsidR="00013643" w:rsidRPr="00013643" w:rsidRDefault="00013643" w:rsidP="00013643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63390E">
        <w:rPr>
          <w:rFonts w:ascii="Times New Roman" w:hAnsi="Times New Roman" w:cs="Times New Roman"/>
          <w:b/>
        </w:rPr>
        <w:t>model</w:t>
      </w:r>
      <w:r w:rsidRPr="0063390E">
        <w:rPr>
          <w:rFonts w:ascii="Times New Roman" w:hAnsi="Times New Roman" w:cs="Times New Roman"/>
          <w:lang w:val="ru-RU"/>
        </w:rPr>
        <w:t xml:space="preserve">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папка, содержащая файлы объектов модели, файлы инициализации модели и файлы симуляции.</w:t>
      </w:r>
    </w:p>
    <w:p w14:paraId="0B77E622" w14:textId="25D17C39" w:rsidR="0068047B" w:rsidRDefault="0068047B" w:rsidP="0068047B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63390E">
        <w:rPr>
          <w:rFonts w:ascii="Times New Roman" w:hAnsi="Times New Roman" w:cs="Times New Roman"/>
          <w:b/>
        </w:rPr>
        <w:t>model</w:t>
      </w:r>
      <w:r w:rsidRPr="0063390E">
        <w:rPr>
          <w:rFonts w:ascii="Times New Roman" w:hAnsi="Times New Roman" w:cs="Times New Roman"/>
          <w:lang w:val="ru-RU"/>
        </w:rPr>
        <w:t xml:space="preserve">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папка, содержащая файлы объектов модели, файлы инициализации модели и файлы симуляции.</w:t>
      </w:r>
    </w:p>
    <w:p w14:paraId="11C4509D" w14:textId="6554300A" w:rsidR="0068047B" w:rsidRPr="00013643" w:rsidRDefault="0068047B" w:rsidP="0068047B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util</w:t>
      </w:r>
      <w:r w:rsidRPr="00013643">
        <w:rPr>
          <w:rFonts w:ascii="Times New Roman" w:hAnsi="Times New Roman" w:cs="Times New Roman"/>
          <w:b/>
          <w:lang w:val="ru-RU"/>
        </w:rPr>
        <w:t xml:space="preserve"> –</w:t>
      </w:r>
      <w:r w:rsidRPr="00013643">
        <w:rPr>
          <w:rFonts w:ascii="Times New Roman" w:hAnsi="Times New Roman" w:cs="Times New Roman"/>
          <w:lang w:val="ru-RU"/>
        </w:rPr>
        <w:t xml:space="preserve"> </w:t>
      </w:r>
      <w:r w:rsidRPr="0079032A">
        <w:rPr>
          <w:rFonts w:ascii="Times New Roman" w:hAnsi="Times New Roman" w:cs="Times New Roman"/>
          <w:lang w:val="ru-RU"/>
        </w:rPr>
        <w:t>папка, содержащая</w:t>
      </w:r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вспомогательные функции</w:t>
      </w:r>
      <w:r w:rsidRPr="00013643">
        <w:rPr>
          <w:rFonts w:ascii="Times New Roman" w:hAnsi="Times New Roman" w:cs="Times New Roman"/>
          <w:lang w:val="ru-RU"/>
        </w:rPr>
        <w:t>.</w:t>
      </w:r>
    </w:p>
    <w:p w14:paraId="3E24112D" w14:textId="77777777" w:rsidR="0068047B" w:rsidRDefault="0068047B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45401184" w14:textId="794213CC" w:rsidR="0063390E" w:rsidRPr="0063390E" w:rsidRDefault="0063390E" w:rsidP="00967C7D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18253565" w14:textId="77777777" w:rsidR="00967C7D" w:rsidRPr="00F21A04" w:rsidRDefault="00967C7D" w:rsidP="00967C7D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18A86BA9" w14:textId="25EF6C49" w:rsidR="00F910BE" w:rsidRPr="006A4815" w:rsidRDefault="00024A73" w:rsidP="00F431F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A4815">
        <w:rPr>
          <w:rFonts w:ascii="Times New Roman" w:hAnsi="Times New Roman" w:cs="Times New Roman"/>
          <w:b/>
          <w:sz w:val="32"/>
          <w:szCs w:val="32"/>
          <w:lang w:val="ru-RU"/>
        </w:rPr>
        <w:t>Описание модели</w:t>
      </w:r>
    </w:p>
    <w:p w14:paraId="33937F3A" w14:textId="0E9FA45B" w:rsidR="00A50B89" w:rsidRPr="006A4815" w:rsidRDefault="00A50B89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552A7C0" w14:textId="04FB307B" w:rsidR="00C51EC7" w:rsidRPr="006A4815" w:rsidRDefault="00E902C1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4815">
        <w:rPr>
          <w:rFonts w:ascii="Times New Roman" w:hAnsi="Times New Roman" w:cs="Times New Roman"/>
          <w:b/>
          <w:sz w:val="28"/>
          <w:szCs w:val="28"/>
          <w:lang w:val="ru-RU"/>
        </w:rPr>
        <w:t>Объекты модели</w:t>
      </w:r>
    </w:p>
    <w:p w14:paraId="5EFA5E39" w14:textId="2A78B590" w:rsidR="00C51EC7" w:rsidRPr="006A4815" w:rsidRDefault="00E902C1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6A4815">
        <w:rPr>
          <w:rFonts w:ascii="Times New Roman" w:hAnsi="Times New Roman" w:cs="Times New Roman"/>
          <w:b/>
          <w:lang w:val="ru-RU"/>
        </w:rPr>
        <w:t>Агенты</w:t>
      </w:r>
      <w:r w:rsidR="0063390E">
        <w:rPr>
          <w:rFonts w:ascii="Times New Roman" w:hAnsi="Times New Roman" w:cs="Times New Roman"/>
          <w:b/>
          <w:lang w:val="ru-RU"/>
        </w:rPr>
        <w:t xml:space="preserve"> (</w:t>
      </w:r>
      <w:r w:rsidR="000B1B7C">
        <w:rPr>
          <w:rFonts w:ascii="Times New Roman" w:hAnsi="Times New Roman" w:cs="Times New Roman"/>
          <w:b/>
        </w:rPr>
        <w:t>model</w:t>
      </w:r>
      <w:r w:rsidR="000B1B7C" w:rsidRPr="00BE203F">
        <w:rPr>
          <w:rFonts w:ascii="Times New Roman" w:hAnsi="Times New Roman" w:cs="Times New Roman"/>
          <w:b/>
          <w:lang w:val="ru-RU"/>
        </w:rPr>
        <w:t>/</w:t>
      </w:r>
      <w:r w:rsidR="000B1B7C">
        <w:rPr>
          <w:rFonts w:ascii="Times New Roman" w:hAnsi="Times New Roman" w:cs="Times New Roman"/>
          <w:b/>
        </w:rPr>
        <w:t>agent</w:t>
      </w:r>
      <w:r w:rsidR="000B1B7C" w:rsidRPr="00BE203F">
        <w:rPr>
          <w:rFonts w:ascii="Times New Roman" w:hAnsi="Times New Roman" w:cs="Times New Roman"/>
          <w:b/>
          <w:lang w:val="ru-RU"/>
        </w:rPr>
        <w:t>.</w:t>
      </w:r>
      <w:r w:rsidR="000B1B7C">
        <w:rPr>
          <w:rFonts w:ascii="Times New Roman" w:hAnsi="Times New Roman" w:cs="Times New Roman"/>
          <w:b/>
        </w:rPr>
        <w:t>jl</w:t>
      </w:r>
      <w:r w:rsidR="0063390E">
        <w:rPr>
          <w:rFonts w:ascii="Times New Roman" w:hAnsi="Times New Roman" w:cs="Times New Roman"/>
          <w:b/>
          <w:lang w:val="ru-RU"/>
        </w:rPr>
        <w:t>)</w:t>
      </w:r>
    </w:p>
    <w:p w14:paraId="50F7B940" w14:textId="06BB5B0E" w:rsidR="00C51EC7" w:rsidRPr="006A4815" w:rsidRDefault="009D6FE9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Агенты представляют из себя людей</w:t>
      </w:r>
      <w:r w:rsidR="00C51EC7" w:rsidRPr="006A4815">
        <w:rPr>
          <w:rFonts w:ascii="Times New Roman" w:hAnsi="Times New Roman" w:cs="Times New Roman"/>
          <w:lang w:val="ru-RU"/>
        </w:rPr>
        <w:t xml:space="preserve">. У каждого агента имеется набор свойств. Социально-демографические свойства остаются постоянными на протяжении работы модели. К ним относятся такие свойства, как пол, возраст, социальный статус (детсадовец, школьник, студент, работающий, педагог или безработный), а также связи с другими агентами. Они присваиваются на основе демографических и </w:t>
      </w:r>
      <w:r w:rsidR="00074432" w:rsidRPr="006A4815">
        <w:rPr>
          <w:rFonts w:ascii="Times New Roman" w:hAnsi="Times New Roman" w:cs="Times New Roman"/>
          <w:lang w:val="ru-RU"/>
        </w:rPr>
        <w:t>социально-экономических</w:t>
      </w:r>
      <w:r w:rsidR="00C51EC7" w:rsidRPr="006A4815">
        <w:rPr>
          <w:rFonts w:ascii="Times New Roman" w:hAnsi="Times New Roman" w:cs="Times New Roman"/>
          <w:lang w:val="ru-RU"/>
        </w:rPr>
        <w:t xml:space="preserve"> данных. Эпидемиологические свойства, такие как состояние здоровья (восприимчивый, контактный, инфицированный, резистентный), наличие иммунитета к различным видам инфекции, могут меняться на протяжении </w:t>
      </w:r>
      <w:r w:rsidR="0081262D">
        <w:rPr>
          <w:rFonts w:ascii="Times New Roman" w:hAnsi="Times New Roman" w:cs="Times New Roman"/>
          <w:lang w:val="ru-RU"/>
        </w:rPr>
        <w:t>работы модели</w:t>
      </w:r>
      <w:r w:rsidR="00C51EC7" w:rsidRPr="006A4815">
        <w:rPr>
          <w:rFonts w:ascii="Times New Roman" w:hAnsi="Times New Roman" w:cs="Times New Roman"/>
          <w:lang w:val="ru-RU"/>
        </w:rPr>
        <w:t xml:space="preserve">. Кроме того, у агентов имеется суммарный уровень иммуноглобулина типов </w:t>
      </w:r>
      <w:r w:rsidR="00C51EC7" w:rsidRPr="006A4815">
        <w:rPr>
          <w:rFonts w:ascii="Times New Roman" w:hAnsi="Times New Roman" w:cs="Times New Roman"/>
        </w:rPr>
        <w:t>G</w:t>
      </w:r>
      <w:r w:rsidR="00C51EC7" w:rsidRPr="006A4815">
        <w:rPr>
          <w:rFonts w:ascii="Times New Roman" w:hAnsi="Times New Roman" w:cs="Times New Roman"/>
          <w:lang w:val="ru-RU"/>
        </w:rPr>
        <w:t xml:space="preserve"> (</w:t>
      </w:r>
      <w:r w:rsidR="00C51EC7" w:rsidRPr="006A4815">
        <w:rPr>
          <w:rFonts w:ascii="Times New Roman" w:hAnsi="Times New Roman" w:cs="Times New Roman"/>
        </w:rPr>
        <w:t>IgG</w:t>
      </w:r>
      <w:r w:rsidR="00C51EC7" w:rsidRPr="006A4815">
        <w:rPr>
          <w:rFonts w:ascii="Times New Roman" w:hAnsi="Times New Roman" w:cs="Times New Roman"/>
          <w:lang w:val="ru-RU"/>
        </w:rPr>
        <w:t xml:space="preserve">), </w:t>
      </w:r>
      <w:r w:rsidR="00C51EC7" w:rsidRPr="006A4815">
        <w:rPr>
          <w:rFonts w:ascii="Times New Roman" w:hAnsi="Times New Roman" w:cs="Times New Roman"/>
        </w:rPr>
        <w:t>A</w:t>
      </w:r>
      <w:r w:rsidR="00C51EC7" w:rsidRPr="006A4815">
        <w:rPr>
          <w:rFonts w:ascii="Times New Roman" w:hAnsi="Times New Roman" w:cs="Times New Roman"/>
          <w:lang w:val="ru-RU"/>
        </w:rPr>
        <w:t xml:space="preserve"> (</w:t>
      </w:r>
      <w:r w:rsidR="00C51EC7" w:rsidRPr="006A4815">
        <w:rPr>
          <w:rFonts w:ascii="Times New Roman" w:hAnsi="Times New Roman" w:cs="Times New Roman"/>
        </w:rPr>
        <w:t>IgA</w:t>
      </w:r>
      <w:r w:rsidR="00C51EC7" w:rsidRPr="006A4815">
        <w:rPr>
          <w:rFonts w:ascii="Times New Roman" w:hAnsi="Times New Roman" w:cs="Times New Roman"/>
          <w:lang w:val="ru-RU"/>
        </w:rPr>
        <w:t xml:space="preserve">) и </w:t>
      </w:r>
      <w:r w:rsidR="00C51EC7" w:rsidRPr="006A4815">
        <w:rPr>
          <w:rFonts w:ascii="Times New Roman" w:hAnsi="Times New Roman" w:cs="Times New Roman"/>
        </w:rPr>
        <w:t>M</w:t>
      </w:r>
      <w:r w:rsidR="00C51EC7" w:rsidRPr="006A4815">
        <w:rPr>
          <w:rFonts w:ascii="Times New Roman" w:hAnsi="Times New Roman" w:cs="Times New Roman"/>
          <w:lang w:val="ru-RU"/>
        </w:rPr>
        <w:t xml:space="preserve"> (</w:t>
      </w:r>
      <w:r w:rsidR="00C51EC7" w:rsidRPr="006A4815">
        <w:rPr>
          <w:rFonts w:ascii="Times New Roman" w:hAnsi="Times New Roman" w:cs="Times New Roman"/>
        </w:rPr>
        <w:t>IgM</w:t>
      </w:r>
      <w:r w:rsidR="00C51EC7" w:rsidRPr="006A4815">
        <w:rPr>
          <w:rFonts w:ascii="Times New Roman" w:hAnsi="Times New Roman" w:cs="Times New Roman"/>
          <w:lang w:val="ru-RU"/>
        </w:rPr>
        <w:t xml:space="preserve">), который остается постоянным на протяжении работы модели и выбирается из нормального распределения со средними значениями и стандартным отклонением из </w:t>
      </w:r>
      <w:r w:rsidR="00735537">
        <w:rPr>
          <w:rFonts w:ascii="Times New Roman" w:hAnsi="Times New Roman" w:cs="Times New Roman"/>
          <w:lang w:val="ru-RU"/>
        </w:rPr>
        <w:t>литературных данных</w:t>
      </w:r>
      <w:r w:rsidR="00C51EC7" w:rsidRPr="006A4815">
        <w:rPr>
          <w:rFonts w:ascii="Times New Roman" w:hAnsi="Times New Roman" w:cs="Times New Roman"/>
          <w:lang w:val="ru-RU"/>
        </w:rPr>
        <w:t>. У инфицированных агентов имеются дополнительные свойства, такие как вид инфекции, продолжительность инкубационного периода заболевания, продолжительность периода болезни, вирусная нагрузка, форма протекания болезни (бессимптомная или с наличием симптомов) и осуществление самоизоляции. Агенты-родители могут находиться на больничном по уходу за инфицированным агентом-ребенком, который осуществляет самоизоляцию.</w:t>
      </w:r>
    </w:p>
    <w:p w14:paraId="53A32DFE" w14:textId="77777777" w:rsidR="00C51EC7" w:rsidRPr="006A4815" w:rsidRDefault="00C51EC7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3C95F674" w14:textId="3CFD73A3" w:rsidR="004F4E8C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6A4815">
        <w:rPr>
          <w:rFonts w:ascii="Times New Roman" w:hAnsi="Times New Roman" w:cs="Times New Roman"/>
          <w:b/>
          <w:lang w:val="ru-RU"/>
        </w:rPr>
        <w:lastRenderedPageBreak/>
        <w:t>Вирусы</w:t>
      </w:r>
    </w:p>
    <w:p w14:paraId="11B580A1" w14:textId="3C7A0F82" w:rsidR="004F4E8C" w:rsidRPr="005A12A1" w:rsidRDefault="00895710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В модели рассматриваются</w:t>
      </w:r>
      <w:r w:rsidR="004F4E8C" w:rsidRPr="006A4815">
        <w:rPr>
          <w:rFonts w:ascii="Times New Roman" w:hAnsi="Times New Roman" w:cs="Times New Roman"/>
          <w:lang w:val="ru-RU"/>
        </w:rPr>
        <w:t xml:space="preserve"> вирусы гриппа А (</w:t>
      </w:r>
      <w:r w:rsidR="004F4E8C" w:rsidRPr="006A4815">
        <w:rPr>
          <w:rFonts w:ascii="Times New Roman" w:hAnsi="Times New Roman" w:cs="Times New Roman"/>
        </w:rPr>
        <w:t>H</w:t>
      </w:r>
      <w:r w:rsidR="004F4E8C" w:rsidRPr="006A4815">
        <w:rPr>
          <w:rFonts w:ascii="Times New Roman" w:hAnsi="Times New Roman" w:cs="Times New Roman"/>
          <w:lang w:val="ru-RU"/>
        </w:rPr>
        <w:t>1</w:t>
      </w:r>
      <w:r w:rsidR="004F4E8C" w:rsidRPr="006A4815">
        <w:rPr>
          <w:rFonts w:ascii="Times New Roman" w:hAnsi="Times New Roman" w:cs="Times New Roman"/>
        </w:rPr>
        <w:t>N</w:t>
      </w:r>
      <w:r w:rsidR="004F4E8C" w:rsidRPr="006A4815">
        <w:rPr>
          <w:rFonts w:ascii="Times New Roman" w:hAnsi="Times New Roman" w:cs="Times New Roman"/>
          <w:lang w:val="ru-RU"/>
        </w:rPr>
        <w:t xml:space="preserve">1, </w:t>
      </w:r>
      <w:r w:rsidR="004F4E8C" w:rsidRPr="006A4815">
        <w:rPr>
          <w:rFonts w:ascii="Times New Roman" w:hAnsi="Times New Roman" w:cs="Times New Roman"/>
        </w:rPr>
        <w:t>H</w:t>
      </w:r>
      <w:r w:rsidR="004F4E8C" w:rsidRPr="006A4815">
        <w:rPr>
          <w:rFonts w:ascii="Times New Roman" w:hAnsi="Times New Roman" w:cs="Times New Roman"/>
          <w:lang w:val="ru-RU"/>
        </w:rPr>
        <w:t>3</w:t>
      </w:r>
      <w:r w:rsidR="004F4E8C" w:rsidRPr="006A4815">
        <w:rPr>
          <w:rFonts w:ascii="Times New Roman" w:hAnsi="Times New Roman" w:cs="Times New Roman"/>
        </w:rPr>
        <w:t>N</w:t>
      </w:r>
      <w:r w:rsidR="004F4E8C" w:rsidRPr="006A4815">
        <w:rPr>
          <w:rFonts w:ascii="Times New Roman" w:hAnsi="Times New Roman" w:cs="Times New Roman"/>
          <w:lang w:val="ru-RU"/>
        </w:rPr>
        <w:t xml:space="preserve">2) и В, риновирусы, респираторно-синцитиальный вирус, аденовирусы, вирусы парагриппа типов 1-4, коронавирусы </w:t>
      </w:r>
      <w:r w:rsidR="00EA3395" w:rsidRPr="006A4815">
        <w:rPr>
          <w:rFonts w:ascii="Times New Roman" w:hAnsi="Times New Roman" w:cs="Times New Roman"/>
          <w:lang w:val="ru-RU"/>
        </w:rPr>
        <w:t>(</w:t>
      </w:r>
      <w:r w:rsidR="004F4E8C" w:rsidRPr="006A4815">
        <w:rPr>
          <w:rFonts w:ascii="Times New Roman" w:hAnsi="Times New Roman" w:cs="Times New Roman"/>
          <w:lang w:val="ru-RU"/>
        </w:rPr>
        <w:t>ОС43, 229</w:t>
      </w:r>
      <w:r w:rsidR="004F4E8C" w:rsidRPr="006A4815">
        <w:rPr>
          <w:rFonts w:ascii="Times New Roman" w:hAnsi="Times New Roman" w:cs="Times New Roman"/>
        </w:rPr>
        <w:t>E</w:t>
      </w:r>
      <w:r w:rsidR="004F4E8C" w:rsidRPr="006A4815">
        <w:rPr>
          <w:rFonts w:ascii="Times New Roman" w:hAnsi="Times New Roman" w:cs="Times New Roman"/>
          <w:lang w:val="ru-RU"/>
        </w:rPr>
        <w:t xml:space="preserve">, </w:t>
      </w:r>
      <w:r w:rsidR="004F4E8C" w:rsidRPr="006A4815">
        <w:rPr>
          <w:rFonts w:ascii="Times New Roman" w:hAnsi="Times New Roman" w:cs="Times New Roman"/>
        </w:rPr>
        <w:t>NL</w:t>
      </w:r>
      <w:r w:rsidR="004F4E8C" w:rsidRPr="006A4815">
        <w:rPr>
          <w:rFonts w:ascii="Times New Roman" w:hAnsi="Times New Roman" w:cs="Times New Roman"/>
          <w:lang w:val="ru-RU"/>
        </w:rPr>
        <w:t xml:space="preserve">63 и </w:t>
      </w:r>
      <w:r w:rsidR="004F4E8C" w:rsidRPr="006A4815">
        <w:rPr>
          <w:rFonts w:ascii="Times New Roman" w:hAnsi="Times New Roman" w:cs="Times New Roman"/>
        </w:rPr>
        <w:t>HKU</w:t>
      </w:r>
      <w:r w:rsidR="004F4E8C" w:rsidRPr="006A4815">
        <w:rPr>
          <w:rFonts w:ascii="Times New Roman" w:hAnsi="Times New Roman" w:cs="Times New Roman"/>
          <w:lang w:val="ru-RU"/>
        </w:rPr>
        <w:t>1</w:t>
      </w:r>
      <w:r w:rsidR="00EA3395" w:rsidRPr="006A4815">
        <w:rPr>
          <w:rFonts w:ascii="Times New Roman" w:hAnsi="Times New Roman" w:cs="Times New Roman"/>
          <w:lang w:val="ru-RU"/>
        </w:rPr>
        <w:t>)</w:t>
      </w:r>
      <w:r w:rsidR="004F4E8C" w:rsidRPr="006A4815">
        <w:rPr>
          <w:rFonts w:ascii="Times New Roman" w:hAnsi="Times New Roman" w:cs="Times New Roman"/>
          <w:lang w:val="ru-RU"/>
        </w:rPr>
        <w:t>. Вирусы имеют набор эпидемиологических характеристик, которые могут сильно различаться в зависимости от вируса. К таким характеристикам можно отнести вирусную нагрузку, продолжительность инкубационного периода, продолжительность симптомов, вероятность бессимптомного течения болезни</w:t>
      </w:r>
      <w:r w:rsidR="00EA3395" w:rsidRPr="006A4815">
        <w:rPr>
          <w:rFonts w:ascii="Times New Roman" w:hAnsi="Times New Roman" w:cs="Times New Roman"/>
          <w:lang w:val="ru-RU"/>
        </w:rPr>
        <w:t xml:space="preserve"> </w:t>
      </w:r>
      <w:r w:rsidR="004F4E8C" w:rsidRPr="006A4815">
        <w:rPr>
          <w:rFonts w:ascii="Times New Roman" w:hAnsi="Times New Roman" w:cs="Times New Roman"/>
          <w:lang w:val="ru-RU"/>
        </w:rPr>
        <w:t>и продолжительно</w:t>
      </w:r>
      <w:r w:rsidR="00005640">
        <w:rPr>
          <w:rFonts w:ascii="Times New Roman" w:hAnsi="Times New Roman" w:cs="Times New Roman"/>
          <w:lang w:val="ru-RU"/>
        </w:rPr>
        <w:t>сть иммунитета.</w:t>
      </w:r>
    </w:p>
    <w:p w14:paraId="56B4F317" w14:textId="77777777" w:rsidR="004F4E8C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00787ED" w14:textId="46DF56A7" w:rsidR="004F4E8C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6A4815">
        <w:rPr>
          <w:rFonts w:ascii="Times New Roman" w:hAnsi="Times New Roman" w:cs="Times New Roman"/>
          <w:b/>
          <w:lang w:val="ru-RU"/>
        </w:rPr>
        <w:t>Коллективы</w:t>
      </w:r>
    </w:p>
    <w:p w14:paraId="1D70E1B2" w14:textId="31BCC4FC" w:rsidR="00A50B89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A4815">
        <w:rPr>
          <w:rFonts w:ascii="Times New Roman" w:hAnsi="Times New Roman" w:cs="Times New Roman"/>
          <w:lang w:val="ru-RU"/>
        </w:rPr>
        <w:t>Коллективы содержат в себе набор агентов, которые могут распределяться по группам. Образовательные учреждения включают в себя детские сады, школы и университеты. Свойства коллективов остаются постоянными на протяжении работы модели.</w:t>
      </w:r>
      <w:r w:rsidRPr="00F12600">
        <w:rPr>
          <w:rFonts w:ascii="Times New Roman" w:hAnsi="Times New Roman" w:cs="Times New Roman"/>
          <w:lang w:val="ru-RU"/>
        </w:rPr>
        <w:t xml:space="preserve"> </w:t>
      </w:r>
    </w:p>
    <w:p w14:paraId="4D998A75" w14:textId="77777777" w:rsidR="004F4E8C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237CC33" w14:textId="13DC9B29" w:rsidR="00A50B89" w:rsidRPr="006A4815" w:rsidRDefault="00446B19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Среда</w:t>
      </w:r>
    </w:p>
    <w:p w14:paraId="236C2481" w14:textId="57081E6B" w:rsidR="00A50B89" w:rsidRPr="006A4815" w:rsidRDefault="00141753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lang w:val="ru-RU"/>
        </w:rPr>
        <w:t>Среда включает в себя</w:t>
      </w:r>
      <w:r w:rsidR="004F4E8C" w:rsidRPr="006A481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дату,</w:t>
      </w:r>
      <w:r w:rsidR="00A50B89" w:rsidRPr="006A4815">
        <w:rPr>
          <w:rFonts w:ascii="Times New Roman" w:hAnsi="Times New Roman" w:cs="Times New Roman"/>
          <w:lang w:val="ru-RU"/>
        </w:rPr>
        <w:t xml:space="preserve"> соответству</w:t>
      </w:r>
      <w:r>
        <w:rPr>
          <w:rFonts w:ascii="Times New Roman" w:hAnsi="Times New Roman" w:cs="Times New Roman"/>
          <w:lang w:val="ru-RU"/>
        </w:rPr>
        <w:t>ющую</w:t>
      </w:r>
      <w:r w:rsidR="00A50B89" w:rsidRPr="006A4815">
        <w:rPr>
          <w:rFonts w:ascii="Times New Roman" w:hAnsi="Times New Roman" w:cs="Times New Roman"/>
          <w:lang w:val="ru-RU"/>
        </w:rPr>
        <w:t xml:space="preserve"> календарному году, что позволяет менять частоту контактов в выходные дни, праздники и в дни школьных каникул. Кроме того, </w:t>
      </w:r>
      <w:r w:rsidR="00C95E9F">
        <w:rPr>
          <w:rFonts w:ascii="Times New Roman" w:hAnsi="Times New Roman" w:cs="Times New Roman"/>
          <w:lang w:val="ru-RU"/>
        </w:rPr>
        <w:t>это</w:t>
      </w:r>
      <w:r w:rsidR="00A50B89" w:rsidRPr="006A4815">
        <w:rPr>
          <w:rFonts w:ascii="Times New Roman" w:hAnsi="Times New Roman" w:cs="Times New Roman"/>
          <w:lang w:val="ru-RU"/>
        </w:rPr>
        <w:t xml:space="preserve"> позволяет добавить такую характеристику среды как температура воздуха, которая меняется в зависимости от сезона. Свойства </w:t>
      </w:r>
      <w:r w:rsidR="00AB0556">
        <w:rPr>
          <w:rFonts w:ascii="Times New Roman" w:hAnsi="Times New Roman" w:cs="Times New Roman"/>
          <w:lang w:val="ru-RU"/>
        </w:rPr>
        <w:t>среды</w:t>
      </w:r>
      <w:r w:rsidR="00A50B89" w:rsidRPr="006A4815">
        <w:rPr>
          <w:rFonts w:ascii="Times New Roman" w:hAnsi="Times New Roman" w:cs="Times New Roman"/>
          <w:lang w:val="ru-RU"/>
        </w:rPr>
        <w:t xml:space="preserve"> могут меняться.</w:t>
      </w:r>
      <w:r w:rsidR="004F4E8C" w:rsidRPr="006A4815">
        <w:rPr>
          <w:rFonts w:ascii="Times New Roman" w:hAnsi="Times New Roman" w:cs="Times New Roman"/>
          <w:lang w:val="ru-RU"/>
        </w:rPr>
        <w:t xml:space="preserve"> </w:t>
      </w:r>
      <w:r w:rsidR="00A50B89" w:rsidRPr="006A4815">
        <w:rPr>
          <w:rFonts w:ascii="Times New Roman" w:hAnsi="Times New Roman" w:cs="Times New Roman"/>
          <w:lang w:val="ru-RU"/>
        </w:rPr>
        <w:t xml:space="preserve">Первый день </w:t>
      </w:r>
      <w:r w:rsidR="00853265">
        <w:rPr>
          <w:rFonts w:ascii="Times New Roman" w:hAnsi="Times New Roman" w:cs="Times New Roman"/>
          <w:lang w:val="ru-RU"/>
        </w:rPr>
        <w:t>работы модели</w:t>
      </w:r>
      <w:r w:rsidR="00A50B89" w:rsidRPr="006A4815">
        <w:rPr>
          <w:rFonts w:ascii="Times New Roman" w:hAnsi="Times New Roman" w:cs="Times New Roman"/>
          <w:lang w:val="ru-RU"/>
        </w:rPr>
        <w:t xml:space="preserve"> – 1 августа, последний </w:t>
      </w:r>
      <w:r w:rsidR="0053756A" w:rsidRPr="006A4815">
        <w:rPr>
          <w:rFonts w:ascii="Times New Roman" w:hAnsi="Times New Roman" w:cs="Times New Roman"/>
          <w:lang w:val="ru-RU"/>
        </w:rPr>
        <w:t>–</w:t>
      </w:r>
      <w:r w:rsidR="00A50B89" w:rsidRPr="006A4815">
        <w:rPr>
          <w:rFonts w:ascii="Times New Roman" w:hAnsi="Times New Roman" w:cs="Times New Roman"/>
          <w:lang w:val="ru-RU"/>
        </w:rPr>
        <w:t xml:space="preserve"> 31 июля. Шаг по времени равен одному дню. Интервал времени был выбран таким образом, чтобы его начало соответствовало периоду подготовки к новому учебному году, в данном случае этот период равен месяцу. Связано это с тем, что летом заболеваемость находится на крайне низком уровне, поэтому начальное число больных будет иметь минимальное влияние на дальнейшие результаты модели.</w:t>
      </w:r>
    </w:p>
    <w:p w14:paraId="5E1CDAE0" w14:textId="77777777" w:rsidR="00A50B89" w:rsidRPr="006A4815" w:rsidRDefault="00A50B89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75FC2FD" w14:textId="6D4151F6" w:rsidR="00A9177A" w:rsidRPr="006A4815" w:rsidRDefault="00A9177A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4815">
        <w:rPr>
          <w:rFonts w:ascii="Times New Roman" w:hAnsi="Times New Roman" w:cs="Times New Roman"/>
          <w:b/>
          <w:sz w:val="28"/>
          <w:szCs w:val="28"/>
          <w:lang w:val="ru-RU"/>
        </w:rPr>
        <w:t>Синтетиче</w:t>
      </w:r>
      <w:r w:rsidR="00024A73" w:rsidRPr="006A4815">
        <w:rPr>
          <w:rFonts w:ascii="Times New Roman" w:hAnsi="Times New Roman" w:cs="Times New Roman"/>
          <w:b/>
          <w:sz w:val="28"/>
          <w:szCs w:val="28"/>
          <w:lang w:val="ru-RU"/>
        </w:rPr>
        <w:t>ская популяция и сеть контактов</w:t>
      </w:r>
    </w:p>
    <w:p w14:paraId="5FC84D08" w14:textId="568EE259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В</w:t>
      </w:r>
      <w:r w:rsidR="006B3668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　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модели передача вирусов происходит при эпидемически значимых контактах, определяемых как присутствие инфицированного и восприимчивого агентов в одной и той же группе коллектива на одном и том же временном шаге достаточно долго, чтобы было возможно заражение восприимчивого агента. В качестве возможных мест осуществления эпидемически значимых контактов </w:t>
      </w:r>
      <w:r w:rsidR="009D53BE">
        <w:rPr>
          <w:rFonts w:ascii="Times New Roman" w:eastAsia="ＭＳ Ｐゴシック" w:hAnsi="Times New Roman" w:cs="Times New Roman"/>
          <w:sz w:val="24"/>
          <w:szCs w:val="24"/>
          <w:lang w:val="ru-RU"/>
        </w:rPr>
        <w:t>считаются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домохозяйства, детские сады, школы, 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средние специальные и высшие учебные заведения (университеты), офисы и предприятия (рабочие коллективы)</w:t>
      </w:r>
      <w:r w:rsidR="006B3668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70E94A78" w14:textId="000F9010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40DAC465" w14:textId="1B7E28AC" w:rsidR="00A9177A" w:rsidRPr="006A4815" w:rsidRDefault="006B3668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Домохозяйства</w:t>
      </w:r>
    </w:p>
    <w:p w14:paraId="23AD38A0" w14:textId="4337DF75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Создание популяции основывается на создании домохозяйств. В данной модели рассматриваются домохозяйства следующих типов:</w:t>
      </w:r>
    </w:p>
    <w:p w14:paraId="18D0BBD9" w14:textId="7C25C31F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одного взрослого человека;</w:t>
      </w:r>
    </w:p>
    <w:p w14:paraId="1AC34428" w14:textId="0F485065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одной супружеской пары, родственников (или без них) и не родственников (или без них);</w:t>
      </w:r>
    </w:p>
    <w:p w14:paraId="501A8194" w14:textId="5FD092F6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двух супружеских пар, родственников (или без них) и не родственников (или без них);</w:t>
      </w:r>
    </w:p>
    <w:p w14:paraId="23E9FCCF" w14:textId="4FE73451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матери с детьми;</w:t>
      </w:r>
    </w:p>
    <w:p w14:paraId="62945635" w14:textId="4B6FD986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отца с детьми;</w:t>
      </w:r>
    </w:p>
    <w:p w14:paraId="6FBC1441" w14:textId="3B8A6482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матери (отца) с детьми и одного из родителей матери (отца);</w:t>
      </w:r>
    </w:p>
    <w:p w14:paraId="1D61FC20" w14:textId="57864426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матери (отца) с детьми, одного из родителей матери (отца), родственников (или без них) и не родственников (или без них);</w:t>
      </w:r>
    </w:p>
    <w:p w14:paraId="53120A80" w14:textId="2D29D086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прочие домохозяйства.</w:t>
      </w:r>
    </w:p>
    <w:p w14:paraId="3964272A" w14:textId="77777777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523F418F" w14:textId="50A532EB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Сначала выбираются размер домохозяйства и тип семьи, живущей в нем, затем создается агент, возраст и пол которого выбираются из распределения для выбранных размера домохозяйства и типа семьи. Распределения берутся в соответствии с данными Всероссийской переписи населения 2010 года по Москве. Затем </w:t>
      </w:r>
      <w:r w:rsidR="005A12A1">
        <w:rPr>
          <w:rFonts w:ascii="Times New Roman" w:eastAsia="ＭＳ Ｐゴシック" w:hAnsi="Times New Roman" w:cs="Times New Roman"/>
          <w:sz w:val="24"/>
          <w:szCs w:val="24"/>
          <w:lang w:val="ru-RU"/>
        </w:rPr>
        <w:t>создаются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оставши</w:t>
      </w:r>
      <w:r w:rsidR="005A12A1">
        <w:rPr>
          <w:rFonts w:ascii="Times New Roman" w:eastAsia="ＭＳ Ｐゴシック" w:hAnsi="Times New Roman" w:cs="Times New Roman"/>
          <w:sz w:val="24"/>
          <w:szCs w:val="24"/>
          <w:lang w:val="ru-RU"/>
        </w:rPr>
        <w:t>е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ся член</w:t>
      </w:r>
      <w:r w:rsidR="005A12A1">
        <w:rPr>
          <w:rFonts w:ascii="Times New Roman" w:eastAsia="ＭＳ Ｐゴシック" w:hAnsi="Times New Roman" w:cs="Times New Roman"/>
          <w:sz w:val="24"/>
          <w:szCs w:val="24"/>
          <w:lang w:val="ru-RU"/>
        </w:rPr>
        <w:t>ы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домохозяйства, возраст которых зависит от возраста первоначально созданного агента. Так, разница в возрасте для пар в модели соответствует распределению возрастов супругов из опроса супружеских пар в США в 2013 году. Кроме того, предполагается, что разница в возрасте между родителем и ребенком соответствует нормальному распределению со средним значением соответствующим среднему возрасту матери при рождении детей из данных Демографического ежегодника России за 2017 год. Каждое домохозяйство имеет географические координаты, соответствующие расположению </w:t>
      </w:r>
      <w:r w:rsidR="00430AC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около 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20 000 реальных домов. Контакты внутри домохозяйств представлены полными графами, т. е. каждый агент имеет контакты со всеми остальными членами домохозяйства.</w:t>
      </w:r>
    </w:p>
    <w:p w14:paraId="5FC2F9D7" w14:textId="77777777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55F7A6B7" w14:textId="43819139" w:rsidR="00A9177A" w:rsidRPr="006A4815" w:rsidRDefault="00024A73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Рабочие коллективы</w:t>
      </w:r>
    </w:p>
    <w:p w14:paraId="791D4927" w14:textId="6CA32CE0" w:rsidR="00A9177A" w:rsidRDefault="00A9177A" w:rsidP="00F431F7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Рабочая сила формируется из агентов в возрасте 16 лет и старше с использованием данных по занятости в различных возрастных группах из данных Всероссийской переписи</w:t>
      </w:r>
      <w:r w:rsidR="00E8697C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населения 2010 года по Москве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 Агенты-работники распределяются по рабочим коллективам, размеры которых выбираются из усеченного логнормального распределения со средним значе</w:t>
      </w:r>
      <w:r w:rsidR="00E8697C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нием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E8697C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1,3 и стандартным отклонением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="00E8697C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1,7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, где нижняя и верхняя границы были равны 1 и 1000 агентов соответственно. Рабочие коллективы, в отличие от остальных коллективов, не имеют географических координат. Контакты внутри рабочих коллективов представляются в виде полных графов, если количество работников меньше 5, в противном случае они представляются в виде графов Барабаши-Альберт с начальной степенью 5 в качестве минимального числ</w:t>
      </w:r>
      <w:r w:rsidR="00E503AE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а контактов для каждого агента.</w:t>
      </w:r>
    </w:p>
    <w:p w14:paraId="4AFD7105" w14:textId="7EEE246E" w:rsidR="002D713A" w:rsidRDefault="002D713A" w:rsidP="00F431F7">
      <w:pPr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DA50F9A" w14:textId="478E4820" w:rsidR="002D713A" w:rsidRPr="002D713A" w:rsidRDefault="002D713A" w:rsidP="002D713A">
      <w:pPr>
        <w:spacing w:after="0" w:line="360" w:lineRule="auto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2D713A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Образовательные учреждения</w:t>
      </w:r>
    </w:p>
    <w:p w14:paraId="10F89017" w14:textId="7B9278FF" w:rsidR="002D713A" w:rsidRPr="00E775AF" w:rsidRDefault="002D713A" w:rsidP="00E775AF">
      <w:pPr>
        <w:spacing w:after="0" w:line="360" w:lineRule="auto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Поскольку дети обычно живут и посещают школы в одном районе, школьники и детсадовцы выбираются из домохозяйств, для которых школа или </w:t>
      </w:r>
      <w:r w:rsidR="00E775A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детский сад являются ближайшими. </w:t>
      </w:r>
      <w:r w:rsidR="00FF2E14">
        <w:rPr>
          <w:rFonts w:ascii="Times New Roman" w:eastAsia="ＭＳ Ｐゴシック" w:hAnsi="Times New Roman" w:cs="Times New Roman"/>
          <w:sz w:val="24"/>
          <w:szCs w:val="24"/>
          <w:lang w:val="ru-RU"/>
        </w:rPr>
        <w:t>Используются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данные о дошкольном образовании и уровне образования населения из данных Всероссийской переписи населения 2010 года по Москве. Координаты школ взяты с портала открытых данных правительства Москвы. Студенты университетов выбираются из случайных домохозяйств. Агенты распределяются по группам в зависимости от возраста. Количество агентов в группе зависит от года обучения. Так, в детских садах размер группы для детей младшей группы составляет 8 агентов, средней группы – 13 агентов, а для детей старшей группы – 18 агентов. Школьные группы имеют размер 20 агентов для 1-4-х годов обучения, 22 агента для 5-8-ми годов обучения и 24 агента для 9-11-ти годов обучения. Университеты имеют размер 15 агентов для первого года, который с каждым годом уменьшается на единицу. Разница в возрасте учащихся одной группы не может превышать трех лет. Для каждой группы выбирается учитель из агентов, составляющих рабочую силу. Контакты внутри групп 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 xml:space="preserve">представлены в виде графов Барабаши-Альберт с начальной степенью 10 в качестве минимального числа контактов для каждого агента. В детских садах и школах контакты между учащимися разных групп отсутствуют. Для университетов добавляются дополнительные связи между учениками четырех групп одного года обучения с вероятностью </w:t>
      </w:r>
      <w:r w:rsidRPr="007A556C">
        <w:rPr>
          <w:rFonts w:ascii="Times New Roman" w:eastAsia="ＭＳ Ｐゴシック" w:hAnsi="Times New Roman" w:cs="Times New Roman"/>
          <w:sz w:val="24"/>
          <w:szCs w:val="24"/>
          <w:lang w:val="ru-RU"/>
        </w:rPr>
        <w:t>0,25 таких контактов для каждого дня.</w:t>
      </w:r>
    </w:p>
    <w:p w14:paraId="4ECF749A" w14:textId="77777777" w:rsidR="00A9177A" w:rsidRPr="006A4815" w:rsidRDefault="00A9177A" w:rsidP="00F431F7">
      <w:pPr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1D2AA76" w14:textId="0FFF438F" w:rsidR="00FE4E48" w:rsidRPr="006A4815" w:rsidRDefault="00FE4E48" w:rsidP="00F431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4815">
        <w:rPr>
          <w:rFonts w:ascii="Times New Roman" w:hAnsi="Times New Roman" w:cs="Times New Roman"/>
          <w:b/>
          <w:sz w:val="28"/>
          <w:szCs w:val="28"/>
          <w:lang w:val="ru-RU"/>
        </w:rPr>
        <w:t>Модель течения заболевания</w:t>
      </w:r>
    </w:p>
    <w:p w14:paraId="59E231C1" w14:textId="1AAE9293" w:rsidR="008173F1" w:rsidRPr="006A4815" w:rsidRDefault="00FE4E48" w:rsidP="00F431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Восприимчивые агенты </w:t>
      </w:r>
      <w:r w:rsidR="007401C0">
        <w:rPr>
          <w:rFonts w:ascii="Times New Roman" w:hAnsi="Times New Roman" w:cs="Times New Roman"/>
          <w:sz w:val="24"/>
          <w:szCs w:val="24"/>
          <w:lang w:val="ru-RU"/>
        </w:rPr>
        <w:t>могут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1C0">
        <w:rPr>
          <w:rFonts w:ascii="Times New Roman" w:hAnsi="Times New Roman" w:cs="Times New Roman"/>
          <w:sz w:val="24"/>
          <w:szCs w:val="24"/>
          <w:lang w:val="ru-RU"/>
        </w:rPr>
        <w:t>стать инфицированными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, а также могут иметь иммунитет к различным вирусам. После заражения восприимчивый агент становится </w:t>
      </w:r>
      <w:r w:rsidR="00896172">
        <w:rPr>
          <w:rFonts w:ascii="Times New Roman" w:hAnsi="Times New Roman" w:cs="Times New Roman"/>
          <w:sz w:val="24"/>
          <w:szCs w:val="24"/>
          <w:lang w:val="ru-RU"/>
        </w:rPr>
        <w:t>проконтактировавшим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. Агенты могут заразиться только одним вирусом за раз. Через сутки после заражения агент становится инфицированным, после чего он может передавать вирус другим агентам. Инфицированные агенты, в зависимости от стадии инфекции и наличия симптомов, подразделяются на агентов в инкубационном периоде заболевания и агентов в периоде болезни, который может протекать как с наличием симптомов, так и без них. Во время инкубационного периода вирусная нагрузка агента возрастает с каждым днем. Продолжительность инкубационного периода соответствует распределению Эрланга с параметрами, соответствующими средним значениям для вируса, которым был инфицирован агент. Во время периода болезни происходит снижение вирусной нагрузки с каждым днем вплоть до нуля в последний день болезни. Также предполагается, что продолжительность периода болезни соответствует распределению Эрланга с параметрами, соответствующими средней продолжительности симптомов для вируса, которым был инфицирован агент. В случае бессимптомного течения болезни средняя вирусная нагрузка во время периода болезни, соответствующая вирусу, которым был инфицирован агент, снижается вдвое. Инфицированные агенты при наличии симптомов могут самоизолироваться дома и одновременно стать выявленными на первый, второй или третий день после появления симптомов. После выздоровления агент переходит в резистентное состояние, в котором он не может заразиться ни одной инфекцией в течение короткого периода времени, который, как предполагается, соответствует нормальному распределению со средним значением 6 дней и стандартным отклонением 2 дня. </w:t>
      </w:r>
      <w:r w:rsidR="001705B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читаем, что это короткая фаза восстановления ткани бронхиального эпителия, связанная с 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повышенной активностью врожденного иммунитета. Агенты также приобретают иммунитет к вирусу, которым они были инфицированы. Предполагается, что продолжительность иммунитета соответствует нормальному распределению со средним значением, соответствующим вирусу, которым был инфицирован агент, а стандартное отклонение определяется как треть от среднего значения.</w:t>
      </w:r>
    </w:p>
    <w:p w14:paraId="2A392B27" w14:textId="7F6A3B44" w:rsidR="006876E0" w:rsidRPr="006A4815" w:rsidRDefault="006876E0" w:rsidP="00F431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CE6988" w14:textId="05235084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</w:pPr>
      <w:r w:rsidRPr="006A4815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Модель передачи инфекции</w:t>
      </w:r>
    </w:p>
    <w:p w14:paraId="5FBA7985" w14:textId="335EB5BE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Передача вирусов происходит при эпидемически значимых контактах между восприимчивыми и инфицированными агентами, находящимися в одном коллективе. Вероятность передачи инфекции определяется произведением пяти основных факторов: сила инфекции инфицированного агента, восприимчивость к вирусу восприимчивого агента, продолжительность контакта между ними, температура воздуха и уровень иммунной защиты после перенесенной болезни. Формула вероятности передачи инфекции имеет следующий вид:</w:t>
      </w:r>
    </w:p>
    <w:p w14:paraId="731B2EA7" w14:textId="4AE81D6A" w:rsidR="006A4815" w:rsidRPr="006A4815" w:rsidRDefault="00CC0589" w:rsidP="0022586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ijvcm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iv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jv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ijc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mv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jv</m:t>
            </m:r>
          </m:sub>
        </m:sSub>
      </m:oMath>
      <w:r w:rsidR="00556FA6"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</w:p>
    <w:p w14:paraId="22D85C92" w14:textId="3D743BC7" w:rsidR="006A4815" w:rsidRPr="006A4815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ijvcm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вероятность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того, что инфицированный агент </w:t>
      </w:r>
      <w:r w:rsidR="006A4815" w:rsidRPr="006A4815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заразит восприимчивого агента</w:t>
      </w:r>
      <w:r w:rsidRPr="00306719">
        <w:rPr>
          <w:rFonts w:ascii="Times New Roman" w:eastAsia="ＭＳ Ｐゴシック" w:hAnsi="Times New Roman" w:cs="Times New Roman"/>
          <w:i/>
          <w:sz w:val="24"/>
          <w:szCs w:val="24"/>
          <w:lang w:val="ru-RU"/>
        </w:rPr>
        <w:t xml:space="preserve"> </w:t>
      </w:r>
      <w:r w:rsidR="006A4815" w:rsidRPr="006A4815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коллективе </w:t>
      </w:r>
      <w:r w:rsidR="006A4815" w:rsidRPr="006A4815">
        <w:rPr>
          <w:rFonts w:ascii="Times New Roman" w:eastAsia="ＭＳ Ｐゴシック" w:hAnsi="Times New Roman" w:cs="Times New Roman"/>
          <w:i/>
          <w:sz w:val="24"/>
          <w:szCs w:val="24"/>
        </w:rPr>
        <w:t>c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момент времени </w:t>
      </w:r>
      <w:r w:rsidR="006A4815" w:rsidRPr="006A4815">
        <w:rPr>
          <w:rFonts w:ascii="Times New Roman" w:eastAsia="ＭＳ Ｐゴシック" w:hAnsi="Times New Roman" w:cs="Times New Roman"/>
          <w:i/>
          <w:sz w:val="24"/>
          <w:szCs w:val="24"/>
        </w:rPr>
        <w:t>m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вирусом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iv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DB536A" w:rsidRPr="006A4815">
        <w:rPr>
          <w:rFonts w:ascii="Times New Roman" w:hAnsi="Times New Roman" w:cs="Times New Roman"/>
          <w:lang w:val="ru-RU"/>
        </w:rPr>
        <w:t>–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силы инфекции агента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инфицированного вирусом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jv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DB536A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ияние восприимчивости к вирусу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агента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ijc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7E146E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продолжител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ьности контакта между агентами </w:t>
      </w:r>
      <w:r w:rsidR="006A4815" w:rsidRPr="00DB536A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="00DB536A" w:rsidRPr="00DB536A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коллективе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c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mv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7E146E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темпер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атуры воздуха в момент времени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вирус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jv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7E146E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уровня иммунной защиты после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перенесенной болезни к вирусу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7E146E" w:rsidRP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агента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616422E8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50764454" w14:textId="60D409CC" w:rsidR="006A4815" w:rsidRPr="00F431F7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Влияние силы инфекции</w:t>
      </w:r>
    </w:p>
    <w:p w14:paraId="740FFCD4" w14:textId="186D9C0A" w:rsidR="006A4815" w:rsidRPr="006A4815" w:rsidRDefault="006A4815" w:rsidP="00160E45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Сила инфекции определяется вирусной нагрузкой инфицированного агента, которая зависит от его возраста, количества дней в инфицированном состоянии, вируса, которым заразился агент и наличия симптомов при болезни. Сила инфекции представляет из себя кусочно-линейную функцию:</w:t>
      </w:r>
    </w:p>
    <w:p w14:paraId="2E6ADFCF" w14:textId="09562743" w:rsidR="006A4815" w:rsidRPr="006A4815" w:rsidRDefault="00CC0589" w:rsidP="00160E45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iv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)</m:t>
        </m:r>
      </m:oMath>
      <w:r w:rsidR="003C3270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= </w:t>
      </w:r>
      <w:r w:rsidR="00C00717" w:rsidRP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+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C00717" w:rsidRP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C00717" w:rsidRPr="00C00717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/ 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max</w:t>
      </w:r>
      <w:r w:rsidR="0017775A" w:rsidRP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limits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 2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av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C00717" w:rsidRPr="00C00717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</w:p>
    <w:p w14:paraId="35363A2B" w14:textId="6F0D73A3" w:rsidR="006A4815" w:rsidRPr="0017775A" w:rsidRDefault="00D018B2" w:rsidP="0017775A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– влияние силы инфекции агента </w:t>
      </w:r>
      <w:r w:rsidR="006A4815" w:rsidRPr="00D018B2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инфицированного вирусом </w:t>
      </w:r>
      <w:r w:rsidR="006A4815" w:rsidRPr="00D018B2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на вероятность инфицирования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-- время, проведенное в инфицированном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 xml:space="preserve">состоянии от </w:t>
      </w:r>
      <w:r w:rsidRPr="00D018B2">
        <w:rPr>
          <w:rFonts w:ascii="Times New Roman" w:eastAsia="ＭＳ Ｐゴシック" w:hAnsi="Times New Roman" w:cs="Times New Roman"/>
          <w:sz w:val="24"/>
          <w:szCs w:val="24"/>
          <w:lang w:val="ru-RU"/>
        </w:rPr>
        <w:t>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1 -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Pr="009768F8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9768F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до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_{2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9768F8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дня, 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и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_{2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– продолжительности инкубационного периода и периода б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олезни соответственно у агента </w:t>
      </w:r>
      <w:r w:rsidR="006A4815" w:rsidRPr="00D018B2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av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9E4EAF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средняя вирусная </w:t>
      </w:r>
      <w:r w:rsidR="000212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нагрузка для возрастной группы </w:t>
      </w:r>
      <w:r w:rsidR="006A4815" w:rsidRPr="00021283">
        <w:rPr>
          <w:rFonts w:ascii="Times New Roman" w:eastAsia="ＭＳ Ｐゴシック" w:hAnsi="Times New Roman" w:cs="Times New Roman"/>
          <w:i/>
          <w:sz w:val="24"/>
          <w:szCs w:val="24"/>
        </w:rPr>
        <w:t>a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при инфицировании вирусом </w:t>
      </w:r>
      <w:r w:rsidR="006A4815" w:rsidRPr="00D018B2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и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угловой и свободный коэффициенты соответственно. Если инфицированный агент находится в инку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бационном периоде заболевания 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} &lt; 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то, если продолжительность инкубационн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ого периода больше одного дня 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} &gt; 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то:</w:t>
      </w:r>
    </w:p>
    <w:p w14:paraId="7C6241F5" w14:textId="0B639B78" w:rsidR="006A4815" w:rsidRPr="002D713A" w:rsidRDefault="0017775A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</w:t>
      </w:r>
      <w:r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}/(</w:t>
      </w:r>
      <w:r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} - 1),</w:t>
      </w:r>
    </w:p>
    <w:p w14:paraId="10283EBA" w14:textId="6143EFCC" w:rsidR="006A4815" w:rsidRPr="002D713A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} - 1),</w:t>
      </w:r>
    </w:p>
    <w:p w14:paraId="27AEBF81" w14:textId="21EF5516" w:rsidR="006A4815" w:rsidRPr="00AF196B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AF196B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AF196B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&gt; 1,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Pr="00AF196B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AF196B">
        <w:rPr>
          <w:rFonts w:ascii="Times New Roman" w:eastAsia="ＭＳ Ｐゴシック" w:hAnsi="Times New Roman" w:cs="Times New Roman"/>
          <w:sz w:val="24"/>
          <w:szCs w:val="24"/>
          <w:lang w:val="ru-RU"/>
        </w:rPr>
        <w:t>} &lt; 1.</w:t>
      </w:r>
    </w:p>
    <w:p w14:paraId="75F588DC" w14:textId="4F2D05BC" w:rsidR="006A4815" w:rsidRPr="006A4815" w:rsidRDefault="0017775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405B53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средняя вирусная нагрузк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 для возрастной группы агента </w:t>
      </w:r>
      <w:r w:rsidR="006A4815" w:rsidRPr="0017775A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инфицированного вирусом </w:t>
      </w:r>
      <w:r w:rsidR="006A4815" w:rsidRPr="0017775A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67904752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250D081B" w14:textId="5483D83D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же продолжительность инкубацион</w:t>
      </w:r>
      <w:r w:rsid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ного периода равна одному дню 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} = 1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то:</w:t>
      </w:r>
    </w:p>
    <w:p w14:paraId="45E931C3" w14:textId="0B22A270" w:rsidR="006A4815" w:rsidRPr="006A4815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} = 0,</w:t>
      </w:r>
    </w:p>
    <w:p w14:paraId="52186223" w14:textId="534DF37F" w:rsidR="006A4815" w:rsidRPr="006A4815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 / 2,</w:t>
      </w:r>
    </w:p>
    <w:p w14:paraId="3295F0D7" w14:textId="65C1433A" w:rsidR="006A4815" w:rsidRPr="006A4815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1,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 &lt; 1,</w:t>
      </w:r>
    </w:p>
    <w:p w14:paraId="3D4525D9" w14:textId="2518AB9B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же инфицированны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й находится в периоде болезни 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&gt;=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то:</w:t>
      </w:r>
    </w:p>
    <w:p w14:paraId="01B9194B" w14:textId="2B0E0663" w:rsidR="006A4815" w:rsidRPr="00642D83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2 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}/(1 - 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_{2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}),</w:t>
      </w:r>
    </w:p>
    <w:p w14:paraId="0DC0BE99" w14:textId="5E65B33D" w:rsidR="006A4815" w:rsidRPr="00642D83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} = -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_{2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},</w:t>
      </w:r>
    </w:p>
    <w:p w14:paraId="1AEF22B8" w14:textId="0DD182CB" w:rsidR="006A4815" w:rsidRPr="00642D83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313B23A" w14:textId="23355ED1" w:rsidR="006A4815" w:rsidRPr="006A4815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Влияние восприимчивости</w:t>
      </w:r>
    </w:p>
    <w:p w14:paraId="05A93C8E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4884D320" w14:textId="518343FA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Восприимчивость определяется суммарным уровнем иммуноглобулина (типы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G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 восприимчивого агента, который зависит от пола и возраста:</w:t>
      </w:r>
    </w:p>
    <w:p w14:paraId="7C4440D4" w14:textId="008C90A9" w:rsidR="006A4815" w:rsidRPr="006A4815" w:rsidRDefault="00477B75" w:rsidP="004F7246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</w:rPr>
      </w:pPr>
      <w:r>
        <w:rPr>
          <w:rFonts w:ascii="Times New Roman" w:eastAsia="ＭＳ Ｐゴシック" w:hAnsi="Times New Roman" w:cs="Times New Roman"/>
          <w:sz w:val="24"/>
          <w:szCs w:val="24"/>
        </w:rPr>
        <w:t xml:space="preserve">S_{jv}(y_j) = 2 / (1 +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exp(s_{v} y_j)</w:t>
      </w:r>
      <w:r>
        <w:rPr>
          <w:rFonts w:ascii="Times New Roman" w:eastAsia="ＭＳ Ｐゴシック" w:hAnsi="Times New Roman" w:cs="Times New Roman"/>
          <w:sz w:val="24"/>
          <w:szCs w:val="24"/>
        </w:rPr>
        <w:t>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,</w:t>
      </w:r>
    </w:p>
    <w:p w14:paraId="67AAF29F" w14:textId="201F3B60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405B53" w:rsidRPr="006A4815">
        <w:rPr>
          <w:rFonts w:ascii="Times New Roman" w:hAnsi="Times New Roman" w:cs="Times New Roman"/>
          <w:lang w:val="ru-RU"/>
        </w:rPr>
        <w:t>–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ияние восприимчивости к вирусу </w:t>
      </w:r>
      <w:r w:rsidRPr="00405B53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агента </w:t>
      </w:r>
      <w:r w:rsidRPr="00405B53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вероятность инфицирования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405B53" w:rsidRPr="006A4815">
        <w:rPr>
          <w:rFonts w:ascii="Times New Roman" w:hAnsi="Times New Roman" w:cs="Times New Roman"/>
          <w:lang w:val="ru-RU"/>
        </w:rPr>
        <w:t>–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нормализованный суммарный ур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овень иммуноглобулина у агента </w:t>
      </w:r>
      <w:r w:rsidRPr="00405B53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является настраиваемым параметром для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вируса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242ABB91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0F1ED24F" w14:textId="283AA9E8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</w:t>
      </w:r>
      <w:r w:rsidR="00306719" w:rsidRPr="00306719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яние продолжительности контакта</w:t>
      </w:r>
    </w:p>
    <w:p w14:paraId="67ECDA8A" w14:textId="2B10DA99" w:rsidR="006A4815" w:rsidRPr="006A4815" w:rsidRDefault="006A4815" w:rsidP="00642D8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 xml:space="preserve">Продолжительности контакта зависит от коллектива, в котором происходит данный контакт. Продолжительность контакта для домохозяйств выбирается в соответствии с нормальным распределением, а для детских садов, школ, университетов и рабочих коллективов </w:t>
      </w:r>
      <w:r w:rsidR="001611CE" w:rsidRPr="006A4815">
        <w:rPr>
          <w:rFonts w:ascii="Times New Roman" w:hAnsi="Times New Roman" w:cs="Times New Roman"/>
          <w:lang w:val="ru-RU"/>
        </w:rPr>
        <w:t>–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соответствии с гамма-распределением. Средняя продолжительность контакта в домохозяйстве между агентами, посещающими свои коллективы на каждом шаге, выбирается минимальной из двух возможных.</w:t>
      </w:r>
    </w:p>
    <w:p w14:paraId="2A9B5E21" w14:textId="695D7355" w:rsidR="006A4815" w:rsidRPr="006A4815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z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}) = 1 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/ (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1 +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exp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(-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z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+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</w:p>
    <w:p w14:paraId="2576EB3C" w14:textId="1CAC3BC8" w:rsidR="006A4815" w:rsidRPr="006A4815" w:rsidRDefault="001611CE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z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продолжител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ьности контакта между агентами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1256A0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коллективе </w:t>
      </w:r>
      <w:r w:rsidR="006A4815" w:rsidRPr="001256A0">
        <w:rPr>
          <w:rFonts w:ascii="Times New Roman" w:eastAsia="ＭＳ Ｐゴシック" w:hAnsi="Times New Roman" w:cs="Times New Roman"/>
          <w:i/>
          <w:sz w:val="24"/>
          <w:szCs w:val="24"/>
        </w:rPr>
        <w:t>c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вероятность инфицирования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z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-- продолжительность кон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такта (в часах) между агентами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коллективе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c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DB536A">
        <w:rPr>
          <w:rFonts w:ascii="Times New Roman" w:eastAsia="ＭＳ Ｐゴシック" w:hAnsi="Times New Roman" w:cs="Times New Roman"/>
          <w:i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является настраиваемым параметром.</w:t>
      </w:r>
    </w:p>
    <w:p w14:paraId="5C686146" w14:textId="4DF9B419" w:rsidR="006A4815" w:rsidRPr="001611CE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7EFD702" w14:textId="54E89072" w:rsidR="006A4815" w:rsidRPr="006566FC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6566FC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Влияние температуры воздуха</w:t>
      </w:r>
    </w:p>
    <w:p w14:paraId="7E01AB02" w14:textId="0FC3D67C" w:rsidR="006A4815" w:rsidRPr="002D713A" w:rsidRDefault="006A4815" w:rsidP="00F431F7">
      <w:pPr>
        <w:spacing w:after="0" w:line="360" w:lineRule="auto"/>
        <w:jc w:val="both"/>
        <w:rPr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Мы считаем, что температура воздуха также влияет на вероятность передачи инфекции.</w:t>
      </w:r>
    </w:p>
    <w:p w14:paraId="210A7406" w14:textId="77777777" w:rsidR="006A4815" w:rsidRPr="006566FC" w:rsidRDefault="006A4815" w:rsidP="006566FC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w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) = -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+ 1,</w:t>
      </w:r>
    </w:p>
    <w:p w14:paraId="0F55870B" w14:textId="01B565A8" w:rsidR="006A4815" w:rsidRPr="001611CE" w:rsidRDefault="001611CE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w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темпер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атуры воздуха в момент времени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вероятность инфици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рования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вирусом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w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нормализованная темпер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атура воздуха в момент времени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m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нас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траиваемый параметр для вируса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A4815" w:rsidRPr="001611CE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438106B3" w14:textId="52A64E9E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47EAD506" w14:textId="6A6F76BB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566FC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Влияние уровня иммунной защиты после перенесенной болезни</w:t>
      </w:r>
    </w:p>
    <w:p w14:paraId="012EFB9E" w14:textId="6EEC17DD" w:rsidR="006A4815" w:rsidRPr="006566FC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Уровень иммунной защиты агента после перенесенной болезни, соответствующий концентрации специфических антител, зависит от текущей продолжительности наличия иммунитета к вирус</w:t>
      </w:r>
      <w:r w:rsidR="001611CE">
        <w:rPr>
          <w:rFonts w:ascii="Times New Roman" w:eastAsia="ＭＳ Ｐゴシック" w:hAnsi="Times New Roman" w:cs="Times New Roman"/>
          <w:sz w:val="24"/>
          <w:szCs w:val="24"/>
          <w:lang w:val="ru-RU"/>
        </w:rPr>
        <w:t>у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от общей длительности данного иммунитета, после чего уровень иммунитета сохраняется на некотором уровне, который обеспечивают клетки памяти.</w:t>
      </w:r>
    </w:p>
    <w:p w14:paraId="4E7647A1" w14:textId="1C83598E" w:rsidR="006A4815" w:rsidRPr="006566FC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}) = 0,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&lt;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},</w:t>
      </w:r>
    </w:p>
    <w:p w14:paraId="2AA6DBF5" w14:textId="78A9221C" w:rsidR="006A4815" w:rsidRPr="006566FC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}) = 1 -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alpha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="006566FC">
        <w:rPr>
          <w:rFonts w:ascii="Times New Roman" w:eastAsia="ＭＳ Ｐゴシック" w:hAnsi="Times New Roman" w:cs="Times New Roman" w:hint="eastAsia"/>
          <w:sz w:val="24"/>
          <w:szCs w:val="24"/>
          <w:lang w:val="ru-RU"/>
        </w:rPr>
        <w:t>&gt;</w:t>
      </w:r>
      <w:r w:rsid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=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},</w:t>
      </w:r>
    </w:p>
    <w:p w14:paraId="121E45B7" w14:textId="0B78DD9D" w:rsidR="006A4815" w:rsidRPr="006A4815" w:rsidRDefault="00AA637F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642D83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уровня иммунной защиты после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перенесенной болезни к вирусу </w:t>
      </w:r>
      <w:r w:rsidR="006A4815" w:rsidRPr="00AA637F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агента </w:t>
      </w:r>
      <w:r w:rsidR="006A4815" w:rsidRPr="00AA637F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D4447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вероятность инфицирования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 w:rsidR="00D44472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1611C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1611CE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642D83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вре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мя наличия иммунитета у агента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к вирусу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alpha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я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вляются параметрами для вируса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, соответствующими уровню защиты клетками памяти и продолж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ительности иммунитета к вирусу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у агента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соответственно.</w:t>
      </w:r>
    </w:p>
    <w:p w14:paraId="2E654197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7D921BF6" w14:textId="56804E6B" w:rsidR="006A4815" w:rsidRPr="006A4815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</w:pPr>
      <w:r w:rsidRPr="00306719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Алгоритм реализации модели</w:t>
      </w:r>
    </w:p>
    <w:p w14:paraId="6947B1F6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7E832579" w14:textId="6ECFEACE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модели на каждом шаге выполняется определенная последовательность действий:</w:t>
      </w:r>
    </w:p>
    <w:p w14:paraId="5CC2DB21" w14:textId="196D5362" w:rsidR="006A4815" w:rsidRPr="00306719" w:rsidRDefault="006A4815" w:rsidP="00F431F7">
      <w:pPr>
        <w:pStyle w:val="a4"/>
        <w:numPr>
          <w:ilvl w:val="0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Вначале мы с помощью модельного времени определяем, является ли текущий день праздником или выходным днем для каждого коллектива. Национальные праздники и воскресенье являются выходными днями для всех коллективов. В детских садах у детей есть летние каникулы, в школах </w:t>
      </w:r>
      <w:r w:rsidR="00306719" w:rsidRPr="00306719">
        <w:rPr>
          <w:rFonts w:ascii="Times New Roman" w:hAnsi="Times New Roman" w:cs="Times New Roman"/>
          <w:lang w:val="ru-RU"/>
        </w:rPr>
        <w:t>–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летние, осенние, зимние</w:t>
      </w:r>
      <w:r w:rsidR="0006756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и весенние</w:t>
      </w:r>
      <w:r w:rsidR="0006756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каникулы, а в университетах </w:t>
      </w:r>
      <w:r w:rsidR="00306719" w:rsidRPr="00306719">
        <w:rPr>
          <w:rFonts w:ascii="Times New Roman" w:hAnsi="Times New Roman" w:cs="Times New Roman"/>
          <w:lang w:val="ru-RU"/>
        </w:rPr>
        <w:t>–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зимние</w:t>
      </w:r>
      <w:r w:rsidR="0006756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и летние</w:t>
      </w:r>
      <w:r w:rsidR="0006756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каникулы. Суббота </w:t>
      </w:r>
      <w:r w:rsidR="00306719" w:rsidRPr="00306719">
        <w:rPr>
          <w:rFonts w:ascii="Times New Roman" w:hAnsi="Times New Roman" w:cs="Times New Roman"/>
          <w:lang w:val="ru-RU"/>
        </w:rPr>
        <w:t>–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выходной для рабочих коллективов и детских садов. Студенты могут пропускать занятия на к</w:t>
      </w:r>
      <w:r w:rsidR="00306719"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аждом шаге с вероятностью 0,33.</w:t>
      </w:r>
    </w:p>
    <w:p w14:paraId="3A5D5642" w14:textId="21A4DF67" w:rsidR="006A4815" w:rsidRPr="00306719" w:rsidRDefault="006A4815" w:rsidP="00F431F7">
      <w:pPr>
        <w:pStyle w:val="a4"/>
        <w:numPr>
          <w:ilvl w:val="0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Проходим по всем агентам в каждом коллективе, для которого текущий день не является выходным днем. Если находим инфицированного агента, посещающего коллектив на данном шаге, то проходим по всем агентам этого коллектива, с которыми у выбранного агента имеется связь, позволяющая им совершать контакт друг с другом. Если находим восприимчивого агента, то получаем продолжительность их контакта из заданного распределения. Считаем, что они совершают контакт, для которого имеется вероятность передачи вируса от инфицированного агента к восприимчивому. Если заражение проходит успешно, то восприимчив</w:t>
      </w:r>
      <w:r w:rsid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ый агент становится контактным.</w:t>
      </w:r>
    </w:p>
    <w:p w14:paraId="369425FF" w14:textId="4B8D8DD3" w:rsidR="006A4815" w:rsidRPr="00306719" w:rsidRDefault="006A4815" w:rsidP="00F431F7">
      <w:pPr>
        <w:pStyle w:val="a4"/>
        <w:numPr>
          <w:ilvl w:val="0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После совершения всех контактов для текущего дня происходит обновление свойств агентов:</w:t>
      </w:r>
    </w:p>
    <w:p w14:paraId="6C82855F" w14:textId="691A781E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агент восприимчив: существует небольшая вероятность того, что агент мог подвергнуться воздействию вируса от неустановленного источника на текущем шаге. Вирус выбирается случайным образом, и если вирус преодолевает уровень иммунной защиты агента к данному вирусу, то агент становится контактным. Кроме того, для каждого восприимчивого агента с наличием иммунитета хотя бы к одному вирусу мы проверяем, должен ли иммунитет сохраниться или исч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езнуть к началу следующего дня.</w:t>
      </w:r>
    </w:p>
    <w:p w14:paraId="66437044" w14:textId="7AAB3747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Если агент имеет иммунитет хотя бы к одному вирусу: проверяем, должен ли иммунитет сохраниться или исчезнуть к началу следующего дня. В случае сохранения иммунитета мы обновляем уровень иммунной защиты </w:t>
      </w: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агента, учитывая продолжительность наличия данного иммунитета. Если иммунитет не сохраняется, то мы задаем уровень иммунной защиты агента как уровень защиты, об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еспечивающийся клетками памяти.</w:t>
      </w:r>
    </w:p>
    <w:p w14:paraId="4436CA21" w14:textId="2C0CD851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агент контактный: мы находим продолжительность инкубационного периода и периода болезни из распределения Эрланга и то, будет ли болезнь протекать бессимптомно, после чего агент перехо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дит в инфицированное состояние.</w:t>
      </w:r>
    </w:p>
    <w:p w14:paraId="04F51D46" w14:textId="085AA4F6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агент инфицирован: проверяем, должен ли он перейти в резистентное состояние на текущем шаге, в случае чего он прекращает возможную самоизоляцию и переходит в резистентное состояние, становясь невосприимчивым к вирусам на короткий период времени. Если в домохозяйстве был родитель, который находился на больничном по уходу за данным агентом, то проверяем, есть ли у него необходимость по уходу за другими детьми. Если агент не выздоравливает на текущем шаге, то если число дней, которое агент провел в периоде болезни, равно одному, двум или трем и имеются симптомы, то агент может самоизолироваться до выздоровления и стать выявленным. Кроме того, если изолированный агент моложе 13 лет и нет взрослого безработного агента в домохозяйстве, то агент-родитель берет б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ольничный по уходу за ребенком.</w:t>
      </w:r>
    </w:p>
    <w:p w14:paraId="5F8DA27D" w14:textId="61CC7894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агент находится в резистентном состоянии: мы проверяем, должен ли агент перейти в восприимчивое состоян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ие или остаться в резистентном.</w:t>
      </w:r>
    </w:p>
    <w:p w14:paraId="2970A1EE" w14:textId="5821C275" w:rsidR="006876E0" w:rsidRDefault="006A4815" w:rsidP="00F431F7">
      <w:pPr>
        <w:pStyle w:val="a4"/>
        <w:numPr>
          <w:ilvl w:val="0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конце подсчитывается число выявленных случаев за день для каждой инфекции и возрастной группы, после чего происходит обновление модельного времени через обновление переменных теку</w:t>
      </w:r>
      <w:r w:rsid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щей даты и температуры воздуха.</w:t>
      </w:r>
    </w:p>
    <w:p w14:paraId="222DF645" w14:textId="0517992F" w:rsidR="00690313" w:rsidRDefault="00690313" w:rsidP="00690313">
      <w:pPr>
        <w:spacing w:after="0" w:line="360" w:lineRule="auto"/>
        <w:jc w:val="both"/>
        <w:rPr>
          <w:lang w:val="ru-RU"/>
        </w:rPr>
      </w:pPr>
    </w:p>
    <w:p w14:paraId="755C5AE4" w14:textId="77777777" w:rsidR="00F12600" w:rsidRPr="00F12600" w:rsidRDefault="00F12600" w:rsidP="00690313">
      <w:pPr>
        <w:spacing w:after="0" w:line="360" w:lineRule="auto"/>
        <w:jc w:val="both"/>
        <w:rPr>
          <w:lang w:val="ru-RU"/>
        </w:rPr>
      </w:pPr>
    </w:p>
    <w:p w14:paraId="229207AD" w14:textId="10C378DA" w:rsid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313">
        <w:rPr>
          <w:rFonts w:ascii="Times New Roman" w:hAnsi="Times New Roman" w:cs="Times New Roman"/>
          <w:b/>
          <w:sz w:val="28"/>
          <w:szCs w:val="28"/>
          <w:lang w:val="ru-RU"/>
        </w:rPr>
        <w:t>Данные по населению Москвы</w:t>
      </w:r>
    </w:p>
    <w:p w14:paraId="35FFF27A" w14:textId="77777777" w:rsidR="00407D7A" w:rsidRPr="007A556C" w:rsidRDefault="00407D7A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3D2B66" w14:textId="44B6BB00" w:rsidR="00690313" w:rsidRP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 xml:space="preserve">В качестве агентной среды рассматриваются 107 муниципальных образований города Москвы в пределах Московской кольцевой автомобильной дороги (МКАД). Данная среда заполняется виртуальной популяцией, размер которой составляет 10 миллионов агентов. </w:t>
      </w:r>
      <w:r w:rsidRPr="00690313">
        <w:rPr>
          <w:rFonts w:ascii="Times New Roman" w:hAnsi="Times New Roman" w:cs="Times New Roman"/>
          <w:lang w:val="ru-RU"/>
        </w:rPr>
        <w:lastRenderedPageBreak/>
        <w:t xml:space="preserve">Для создания синтетической популяции используются данные из Всероссийской </w:t>
      </w:r>
      <w:r>
        <w:rPr>
          <w:rFonts w:ascii="Times New Roman" w:hAnsi="Times New Roman" w:cs="Times New Roman"/>
          <w:lang w:val="ru-RU"/>
        </w:rPr>
        <w:t>переписи населения за 2010 год</w:t>
      </w:r>
      <w:r w:rsidRPr="00690313">
        <w:rPr>
          <w:rFonts w:ascii="Times New Roman" w:hAnsi="Times New Roman" w:cs="Times New Roman"/>
          <w:lang w:val="ru-RU"/>
        </w:rPr>
        <w:t>. Используемая информация включает в себя демографическую и соци</w:t>
      </w:r>
      <w:r w:rsidR="008B6944">
        <w:rPr>
          <w:rFonts w:ascii="Times New Roman" w:hAnsi="Times New Roman" w:cs="Times New Roman"/>
          <w:lang w:val="ru-RU"/>
        </w:rPr>
        <w:t>ально-</w:t>
      </w:r>
      <w:r w:rsidRPr="00690313">
        <w:rPr>
          <w:rFonts w:ascii="Times New Roman" w:hAnsi="Times New Roman" w:cs="Times New Roman"/>
          <w:lang w:val="ru-RU"/>
        </w:rPr>
        <w:t>экономическую информацию жителей Москвы по муниципальным образованиям.</w:t>
      </w:r>
      <w:r w:rsidR="008B6944">
        <w:rPr>
          <w:rFonts w:ascii="Times New Roman" w:hAnsi="Times New Roman" w:cs="Times New Roman"/>
          <w:lang w:val="ru-RU"/>
        </w:rPr>
        <w:t xml:space="preserve"> </w:t>
      </w:r>
      <w:r w:rsidRPr="00690313">
        <w:rPr>
          <w:rFonts w:ascii="Times New Roman" w:hAnsi="Times New Roman" w:cs="Times New Roman"/>
          <w:lang w:val="ru-RU"/>
        </w:rPr>
        <w:t>Используются данные из следующих таблиц:</w:t>
      </w:r>
    </w:p>
    <w:p w14:paraId="44C131B9" w14:textId="64ADB5B6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население по возрастным группам и полу по муниципальным образованиям г. Москвы;</w:t>
      </w:r>
    </w:p>
    <w:p w14:paraId="429D63F1" w14:textId="68D283E2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частные домохозяйства по размеру домохозяйства;</w:t>
      </w:r>
    </w:p>
    <w:p w14:paraId="2B0FF74F" w14:textId="22019214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население частных домохозяйств по возрастным группам;</w:t>
      </w:r>
    </w:p>
    <w:p w14:paraId="1E8F549D" w14:textId="141E31AE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частные домохозяйства, состоящие из двух и более человек, по типам, размеру домохозяйства и числу детей моложе 18 лет;</w:t>
      </w:r>
    </w:p>
    <w:p w14:paraId="7BADC660" w14:textId="7AF12FC2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население частных домохозяйств по возрастным группам, полу и экономической активности по муниципальным образованиям г. Москвы;</w:t>
      </w:r>
    </w:p>
    <w:p w14:paraId="54A04BAE" w14:textId="37C16284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население частных домохозяйств, занятое в экономике, по возрастным группам, полу и уровню образования;</w:t>
      </w:r>
    </w:p>
    <w:p w14:paraId="01B11153" w14:textId="409F414E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дети в возрасте 0-9 лет по посещению дошкольных образовательных учреждений и обучению в общеобразовательных учреждениях.</w:t>
      </w:r>
    </w:p>
    <w:p w14:paraId="00F24C49" w14:textId="77777777" w:rsidR="00690313" w:rsidRP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</w:p>
    <w:p w14:paraId="6A6549A9" w14:textId="1B75432F" w:rsidR="00690313" w:rsidRP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Кроме того, используются географические координаты для 22 265 жилых домов, 989 школ, 1967 детских садов и 138 университетов. Координаты образовательных учреждений были взяты с портала открытых данных правительства Москвы. Координаты домов были получены из данных по географическому распределению заболеваемости туберкулезом в Москве.</w:t>
      </w:r>
    </w:p>
    <w:p w14:paraId="4AC7D19F" w14:textId="77777777" w:rsidR="00690313" w:rsidRP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</w:p>
    <w:p w14:paraId="62318823" w14:textId="6BA8D496" w:rsidR="00690313" w:rsidRDefault="00690313" w:rsidP="006903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0313">
        <w:rPr>
          <w:rFonts w:ascii="Times New Roman" w:hAnsi="Times New Roman" w:cs="Times New Roman"/>
          <w:sz w:val="24"/>
          <w:szCs w:val="24"/>
          <w:lang w:val="ru-RU"/>
        </w:rPr>
        <w:t>Средний охват профилактическими прививками от гриппа в Москв</w:t>
      </w:r>
      <w:r>
        <w:rPr>
          <w:rFonts w:ascii="Times New Roman" w:hAnsi="Times New Roman" w:cs="Times New Roman"/>
          <w:sz w:val="24"/>
          <w:szCs w:val="24"/>
          <w:lang w:val="ru-RU"/>
        </w:rPr>
        <w:t>е за 1999-2002 гг. был около 3 % от всего населения</w:t>
      </w:r>
      <w:r w:rsidRPr="00690313">
        <w:rPr>
          <w:rFonts w:ascii="Times New Roman" w:hAnsi="Times New Roman" w:cs="Times New Roman"/>
          <w:sz w:val="24"/>
          <w:szCs w:val="24"/>
          <w:lang w:val="ru-RU"/>
        </w:rPr>
        <w:t>, поэтому вакцинация в нашей модели не учитывалась. Уровень иммунитета популяции и количество инфицированных агентов на момент старта симуляции зависит от данных по заболеваемости ОРВИ в Москве, а также учитывались вероятности бессимптомного течения болезни и вероятности самоизоляции.</w:t>
      </w:r>
    </w:p>
    <w:p w14:paraId="46F05D93" w14:textId="0E42BD94" w:rsidR="00342713" w:rsidRDefault="00342713" w:rsidP="006903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6F7CD5" w14:textId="1D14B559" w:rsidR="00342713" w:rsidRDefault="00342713" w:rsidP="006903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194A83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</w:pPr>
      <w:r w:rsidRPr="0087312F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Идентификация параметров модели</w:t>
      </w:r>
    </w:p>
    <w:p w14:paraId="714C8643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1FC7B027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модели имеются 26 неизвестных параметров, разделенных на 5 групп: влияние продолжительности контакта на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вероятность передачи вирусов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), влияние суммарного уровня иммуноглобулина на вероятность передачи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каждого моделируемого вируса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), влияние температуры воздуха на вероятность передачи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каждого моделируемого вируса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средние продолжительности иммунитета к каждому моделируем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ому вирусу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), где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1, …, 7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-- индекс моделируемого вируса, и вероятности инфицирования от неустановл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енного источника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), где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1,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…, 4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-- индек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с возрастной группы. Параметры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alpha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, соответствующие уровню защиты клетками памяти, мы считаем равными 1,0, таким образом предполагая, что что клетки памяти не могут давать защиту к моделируемым респираторным вирусам. Процесс настройки параметров включает поиск параметров, минимизирующих нормализованную среднюю абсолютную ошибку между результатами, полученными из модели и данными по заболеваемости ОРВИ в Москве за год:</w:t>
      </w:r>
    </w:p>
    <w:p w14:paraId="4ABD8CBA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4CC9D20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</w:rPr>
        <w:t>nMAE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 |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-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}|) /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})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</w:p>
    <w:p w14:paraId="18B4C180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96FFC0D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и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- числа выявле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нных случаев заражения вирусом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за неделю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возрастной группе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по данным заболеваемости и динамики выявления случаев ОРВИ различной этиологии в течение года и полученные в результате моделирования с усреднением по десяти запускам симуляции и трем последовательным годам в каждой симуляции соответственно.</w:t>
      </w:r>
    </w:p>
    <w:p w14:paraId="0825738A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1FCE2F6E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Процедура поиска оптимальных значений параметров состоит из нескольких шагов. На каждом шаге происходит множество запусков симуляции с использованием наборов параметров, полученных с использованием метода выборки латинского гиперкуба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100-го порядка. Латинский г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иперкуб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-й размерности и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-го порядка строится путем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разбиения интервалов каждой из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k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переменных на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равновероятных интервалов, после чего в каждый из этих интервалов случайным образом помещаются точки, которые потом случайным образом соединяются с точками других переменных, образуя набор значений. При этом каждая точка может присутствовать только в одном наборе. Так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им образом получаем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 xml:space="preserve">выборку из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наборов значений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параметров.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данной модели интервалы строились вокруг значения парам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етров, выбранных по умолчанию: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- 0,1,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+ 0,1]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 возможном интервале значений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[2, 5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],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- 0,1,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+ 0,1]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возможно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м интервале значений [1, 8],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- 0,05,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+ 0,05]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 возможном интервале значений [0, 1],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- 3,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+ 3]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 возможном интервале значений [20, 365] и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- 0,05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+ 0,05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возможном интервале значений [0, 1]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. Начальные значения параметров, выбранные по умолчанию, подбирались вручную. Набор пар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аметров с наименьшим значением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nMAE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считается новым набором параметров, выбранных по умолчанию, для следующих 100 симуляций. Повторяем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это процедуру до тех пор, пока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nMAE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не перестанет уменьшаться, после чего мы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считаем, что был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найден оптимальный набор параметров.</w:t>
      </w:r>
    </w:p>
    <w:p w14:paraId="43FE4E93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Полученные параметры и их начальные значения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:</w:t>
      </w:r>
    </w:p>
    <w:p w14:paraId="0E193F69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79A26918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Группа параметров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Параметр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&amp; Полученное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значение &amp; Начальное значение</w:t>
      </w:r>
    </w:p>
    <w:p w14:paraId="66A6C8A2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276BE610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Продолжительность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3,28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&amp; 3,0</w:t>
      </w:r>
    </w:p>
    <w:p w14:paraId="7165CD46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контакта</w:t>
      </w:r>
    </w:p>
    <w:p w14:paraId="6980F1FC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12D03E9F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Восприимчивость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_1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FluA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3,11 &amp; 5,0</w:t>
      </w:r>
    </w:p>
    <w:p w14:paraId="59FF06B8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агент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ов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 xml:space="preserve"> 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ab/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ab/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>_2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FluB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ab/>
        <w:t>&amp; 3,38 &amp; 5,0</w:t>
      </w:r>
    </w:p>
    <w:p w14:paraId="27B19A16" w14:textId="77777777" w:rsidR="00342713" w:rsidRPr="00526F31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526F31">
        <w:rPr>
          <w:rFonts w:ascii="Times New Roman" w:eastAsia="ＭＳ Ｐゴシック" w:hAnsi="Times New Roman" w:cs="Times New Roman"/>
          <w:sz w:val="24"/>
          <w:szCs w:val="24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>_3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RV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ab/>
        <w:t>&amp; 3,55 &amp; 5,0</w:t>
      </w:r>
    </w:p>
    <w:p w14:paraId="6370FE47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>_4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RSV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&amp; 5,04 &amp; 7,0</w:t>
      </w:r>
    </w:p>
    <w:p w14:paraId="00D7E428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s_5 (AdV)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4,0 &amp; 6,0</w:t>
      </w:r>
    </w:p>
    <w:p w14:paraId="75587765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s_6 (PIV)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3,9 &amp; 6,0</w:t>
      </w:r>
    </w:p>
    <w:p w14:paraId="5DE9459E" w14:textId="77777777" w:rsidR="00342713" w:rsidRPr="0087312F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s_7 (CoV)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4,65 &amp; 6,0</w:t>
      </w:r>
    </w:p>
    <w:p w14:paraId="5920A161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</w:rPr>
      </w:pPr>
    </w:p>
    <w:p w14:paraId="53DBDE0E" w14:textId="77777777" w:rsidR="00342713" w:rsidRPr="005C7EC6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Температура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>_1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FluA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  <w:t>&amp; 0,73 &amp; 0,9</w:t>
      </w:r>
    </w:p>
    <w:p w14:paraId="34E2946E" w14:textId="77777777" w:rsidR="00342713" w:rsidRPr="005C7EC6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воздуха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>_2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FluB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  <w:t>&amp; 0,95 &amp; 0,8</w:t>
      </w:r>
    </w:p>
    <w:p w14:paraId="73651587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t_3 (RV)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0,19 &amp; 0,1</w:t>
      </w:r>
    </w:p>
    <w:p w14:paraId="07F7C685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t_4 (RSV)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0,12 &amp; 0,1</w:t>
      </w:r>
    </w:p>
    <w:p w14:paraId="47879423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t_5 (AdV)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0,14 &amp; 0,1</w:t>
      </w:r>
    </w:p>
    <w:p w14:paraId="374AE8EB" w14:textId="77777777" w:rsidR="00342713" w:rsidRPr="00526F31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_6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PIV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0,16 &amp; 0,1</w:t>
      </w:r>
    </w:p>
    <w:p w14:paraId="4FD64FEB" w14:textId="77777777" w:rsidR="00342713" w:rsidRPr="00526F31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_7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CoV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0,21 &amp; 0,5</w:t>
      </w:r>
    </w:p>
    <w:p w14:paraId="6BC4CE53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782C2BD4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Продолжительность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_1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FluA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254,8 &amp; 270</w:t>
      </w:r>
    </w:p>
    <w:p w14:paraId="519A5096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иммунитета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_2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FluB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298,2 &amp; 270</w:t>
      </w:r>
    </w:p>
    <w:p w14:paraId="28126BFA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дней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_3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RV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106,6 &amp; 90</w:t>
      </w:r>
    </w:p>
    <w:p w14:paraId="65C5155C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_4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 xml:space="preserve"> (RSV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43,4 &amp; 50</w:t>
      </w:r>
    </w:p>
    <w:p w14:paraId="54D14575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r_5 (AdV)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90,5 &amp; 90</w:t>
      </w:r>
    </w:p>
    <w:p w14:paraId="7B628DF0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r_6 (PIV)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119,9 &amp; 100</w:t>
      </w:r>
    </w:p>
    <w:p w14:paraId="0EEC3ABC" w14:textId="77777777" w:rsidR="00342713" w:rsidRPr="00526F31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_7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CoV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117,2 &amp; 100</w:t>
      </w:r>
    </w:p>
    <w:p w14:paraId="1795EC3B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D94542B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Вероятность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_1 (0-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2 лет) &amp; 1,2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10^{-4}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1,5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10^{-3}</w:t>
      </w:r>
    </w:p>
    <w:p w14:paraId="6E6DF36C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и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нфицирования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_2 (3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-6 лет) &amp; 6,8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10^{-5}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1,0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10^{-3}</w:t>
      </w:r>
    </w:p>
    <w:p w14:paraId="0B20758B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от неустановленного 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_3 (7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-14 лет) &amp; 4,9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10^{-5}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5,0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10^{-4}</w:t>
      </w:r>
    </w:p>
    <w:p w14:paraId="7749F9FC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источника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_4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(15+ лет) &amp; 7,0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10^{-7}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1,0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10^{-6}</w:t>
      </w:r>
    </w:p>
    <w:p w14:paraId="6C0823FE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0F59B366" w14:textId="77777777" w:rsidR="00342713" w:rsidRPr="0087312F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Начальное значение параметра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соответствующего влиянию продолжительности контакта на вероятность передачи вирусов, было выбрано таким образом, чтобы контакты продолжительностью менее 10 минут имели вероятность передачи инфекции, близкую к нулю, а контакты с продолжительностью 8 часов и более имели вероятности передачи инфекции, близкую к единице. Начальные значения параметров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соответствующие влиянию температуры воздуха на вероятность передачи каждого моделируемого вируса, были подобраны с учетом сезонности респираторных вирусов. В то время как вирусы гриппа демонстрируют ярко выраженную зимнюю сезонность, другие вирусы такой сезонности не проявляют, поэтому их значения были близки к нулю. Начальные значения параметров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соответствующие средним продолжительностям иммунитета к каждому моделируемому вирусу, подбирались с учетом литературных оценок, а также времени между различными пиками заболеваемости на протяжении нескольких лет. Начальные значения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соответствующие вероятностям инфицирования от неустановленного источника для различных возрастных групп, были выбраны максимально близкими к нулю, чтобы свести к минимуму влияние случайного инфицирования на динамику заболеваемость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 xml:space="preserve">и при этом сохранить циркуляцию вирусов в течение всего года. Начальные значения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, соответствующие влияние суммарного уровня иммуноглобулина на вероятность передачи каждого моделируемого вируса, подбирались по значениям других параметров для соответствия динамике выявления ОРВИ различной этиологии в течение года.</w:t>
      </w:r>
    </w:p>
    <w:p w14:paraId="7F4407B9" w14:textId="77777777" w:rsidR="00342713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FE942D5" w14:textId="77777777" w:rsidR="00342713" w:rsidRPr="00526F31" w:rsidRDefault="00342713" w:rsidP="00342713">
      <w:pPr>
        <w:spacing w:after="0" w:line="360" w:lineRule="auto"/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</w:pPr>
      <w:r w:rsidRPr="008F79E4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Р</w:t>
      </w:r>
      <w:r w:rsidRPr="00526F31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езультаты</w:t>
      </w:r>
    </w:p>
    <w:p w14:paraId="62B5E4AE" w14:textId="77777777" w:rsidR="00342713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Результаты моделирования представляют собой выявленную еженедельную заболеваемость ОРВИ для различных возрастных групп и вирусов. Они представлены в виде трех групп кривых заболеваемости: общая кривая заболеваемости, кривые для возрастных групп 0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-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2, 3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-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6, 7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-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14 и 15+ лет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и кривые для различных вирусов. Общая кривая заболеваемости была достаточно близка к наблюдаемым данным. Наши оценки для детей в возрасте 0–2 лет были значительно занижены; для детей 3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-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6 лет они также были занижены, причем первый пик был значительно ниже,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чем в наблюдаемых данных; для 7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-14 лет они были немного занижены, причем первые два пика были недооценены в наибольшей степени; оценки для 15+ лет были наиболее близки к наблюдаемым данным. В целом, нам удалось зафиксировать динамику, соответствующую периодам праздников и каникул, в течении которых наблюдались резкие спады заболеваемости. Особо сильный спад заболеваемости в нашей модели наблюдается в летний период. Наши оценки для гриппа А были близки к данным, а для гриппа </w:t>
      </w:r>
      <w:r w:rsidRPr="00DB21E5">
        <w:rPr>
          <w:rFonts w:ascii="Times New Roman" w:eastAsia="ＭＳ Ｐゴシック" w:hAnsi="Times New Roman" w:cs="Times New Roman"/>
          <w:sz w:val="24"/>
          <w:szCs w:val="24"/>
        </w:rPr>
        <w:t>B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- немного занижены; для риновируса первый пик оказался значительно ниже наблюдаемого; для респираторно-синцитиального вируса первый пик разделился на два; оценки для аденовируса и парагриппа были довольно близки к данным; для коронавируса мы не смогли воспроизвести два главных пика.</w:t>
      </w:r>
    </w:p>
    <w:p w14:paraId="7712D86D" w14:textId="77777777" w:rsidR="00342713" w:rsidRPr="00F46CA8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На рисунках изображена выявленная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недельная заболеваемость, усредненная по десяти запускам симуляции и трем последовательным годам в каждой симуляции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для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возрастных групп 0-89, 0-2, 3-6, 7-14, 15+ лет и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7-ми моделируемых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вирусов, по сравнению с наблюдаемой недельной заболеваемостью ОРВИ в Москве за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год, усредненной за период 1996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>-2002 гг., с учетом распределения вирусов в течение года, полученные по данным динамики выявленных случаев ОРВИ различной этиологии методом ПЦР в России за период 2014–2016 гг. Заштри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хованные области отображают 95 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>% доверительные интервалы.</w:t>
      </w:r>
    </w:p>
    <w:p w14:paraId="2905B90C" w14:textId="77777777" w:rsidR="00342713" w:rsidRPr="0087312F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5B98C71E" w14:textId="77777777" w:rsidR="00342713" w:rsidRPr="0087312F" w:rsidRDefault="00342713" w:rsidP="003427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312F">
        <w:rPr>
          <w:rFonts w:ascii="Times New Roman" w:hAnsi="Times New Roman" w:cs="Times New Roman"/>
          <w:b/>
          <w:sz w:val="28"/>
          <w:szCs w:val="28"/>
          <w:lang w:val="ru-RU"/>
        </w:rPr>
        <w:t>Анализ чувствительности модели к параметрам</w:t>
      </w:r>
    </w:p>
    <w:p w14:paraId="0F1BA7DD" w14:textId="77777777" w:rsidR="00342713" w:rsidRPr="0087312F" w:rsidRDefault="00342713" w:rsidP="00342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12F">
        <w:rPr>
          <w:rFonts w:ascii="Times New Roman" w:hAnsi="Times New Roman" w:cs="Times New Roman"/>
          <w:sz w:val="24"/>
          <w:szCs w:val="24"/>
          <w:lang w:val="ru-RU"/>
        </w:rPr>
        <w:t>Мы провели анализ чувствительности параметров модели. Их влияние определялось динамикой кривой заболеваемости. Сначала 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исследовали влияние параметра d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, соответствующего влиянию продолжительности контакта на вероятность передачи вирусов. В целом, по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мере уменьшения d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, происходит увеличение заболеваемости на протяжении всего промежутка времени моделирования. Далее мы </w:t>
      </w:r>
      <w:r>
        <w:rPr>
          <w:rFonts w:ascii="Times New Roman" w:hAnsi="Times New Roman" w:cs="Times New Roman"/>
          <w:sz w:val="24"/>
          <w:szCs w:val="24"/>
          <w:lang w:val="ru-RU"/>
        </w:rPr>
        <w:t>исследовали влияние параметров s_i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, соответствующих влиянию суммарного уровня иммуноглобулина на вероятность передачи каждого моделируемого вируса. Снижение их значений может вызывать резкие всплески зар</w:t>
      </w:r>
      <w:r>
        <w:rPr>
          <w:rFonts w:ascii="Times New Roman" w:hAnsi="Times New Roman" w:cs="Times New Roman"/>
          <w:sz w:val="24"/>
          <w:szCs w:val="24"/>
          <w:lang w:val="ru-RU"/>
        </w:rPr>
        <w:t>ажения определенной инфекцией. s_1 (FluA) и s_4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(RSV) оказывали наибольшее влияние на динамику заболеваемости. В 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время как уменьшение значения s_1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вызвало массовый всплеск заболеваемости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конце января, уменьшение s_4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привело к увеличению каждого пика. В-третьих,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мы изучили влияние параметров r_i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, соответствующих средним продолжительностям иммунитета к каждому моделируем</w:t>
      </w:r>
      <w:r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у вирусу. Оказалось, что они не сильно влияют на общую кривую </w:t>
      </w:r>
      <w:r>
        <w:rPr>
          <w:rFonts w:ascii="Times New Roman" w:hAnsi="Times New Roman" w:cs="Times New Roman"/>
          <w:sz w:val="24"/>
          <w:szCs w:val="24"/>
          <w:lang w:val="ru-RU"/>
        </w:rPr>
        <w:t>заболеваемости, за исключением r_1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(FluA), который привел к более высокому зимнему пику при меньшей продолжительности иммунитета. Далее мы </w:t>
      </w:r>
      <w:r>
        <w:rPr>
          <w:rFonts w:ascii="Times New Roman" w:hAnsi="Times New Roman" w:cs="Times New Roman"/>
          <w:sz w:val="24"/>
          <w:szCs w:val="24"/>
          <w:lang w:val="ru-RU"/>
        </w:rPr>
        <w:t>исследовали влияние параметров t_i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, соответствующих влиянию температуры воздуха на вероятность передачи каждого моделируемого вируса. Изменение их значений по отдельности оказы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вало незначительное влияние на 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общую кривую заболеваемости. Когда заболеваемость одной инфекцией снижается, ее место занимают другие инфекции. Наконец, мы рассмотрели влияние параметров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p_j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соответствующих вероятностям инфицирования от неустановленного источника для различных возрастных групп. </w:t>
      </w:r>
      <w:r>
        <w:rPr>
          <w:rFonts w:ascii="Times New Roman" w:hAnsi="Times New Roman" w:cs="Times New Roman"/>
          <w:sz w:val="24"/>
          <w:szCs w:val="24"/>
          <w:lang w:val="ru-RU"/>
        </w:rPr>
        <w:t>Параметр p_4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(15+ лет) был настолько низким, что не оказал заметного влияния на кривую заболеваемости. Увеличение остальных вероятностей инфицирования от неустановленного источника приводит к увеличению каждого пика, причем пик в феврале имел самый сильный рост. Мы также изучили, какие переменные оказали наибольшее влияние на основные показатели, характеризующие динамику заболеваемости, проведя прямую пошаговую регрессию по многим запускам модели.</w:t>
      </w:r>
    </w:p>
    <w:p w14:paraId="3E7DD320" w14:textId="77777777" w:rsidR="00342713" w:rsidRPr="00342713" w:rsidRDefault="00342713" w:rsidP="006903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sectPr w:rsidR="00342713" w:rsidRPr="0034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3A98"/>
    <w:multiLevelType w:val="hybridMultilevel"/>
    <w:tmpl w:val="47E80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73F1891"/>
    <w:multiLevelType w:val="hybridMultilevel"/>
    <w:tmpl w:val="4698A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E910D2A"/>
    <w:multiLevelType w:val="hybridMultilevel"/>
    <w:tmpl w:val="4D2287DC"/>
    <w:lvl w:ilvl="0" w:tplc="1EAAAAA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D01F0B"/>
    <w:multiLevelType w:val="hybridMultilevel"/>
    <w:tmpl w:val="2F0A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AAA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1D6"/>
    <w:multiLevelType w:val="multilevel"/>
    <w:tmpl w:val="49FE16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DFE4337"/>
    <w:multiLevelType w:val="hybridMultilevel"/>
    <w:tmpl w:val="C1EC1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C90AE5"/>
    <w:multiLevelType w:val="hybridMultilevel"/>
    <w:tmpl w:val="9C04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AAAAA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28EE"/>
    <w:multiLevelType w:val="hybridMultilevel"/>
    <w:tmpl w:val="850C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AAAAA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76DD9"/>
    <w:multiLevelType w:val="hybridMultilevel"/>
    <w:tmpl w:val="49FE1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48"/>
    <w:rsid w:val="00005640"/>
    <w:rsid w:val="000103AD"/>
    <w:rsid w:val="00013643"/>
    <w:rsid w:val="00021283"/>
    <w:rsid w:val="0002252C"/>
    <w:rsid w:val="00024A73"/>
    <w:rsid w:val="00067568"/>
    <w:rsid w:val="00074432"/>
    <w:rsid w:val="000A2A4B"/>
    <w:rsid w:val="000B1B7C"/>
    <w:rsid w:val="000C67A1"/>
    <w:rsid w:val="001256A0"/>
    <w:rsid w:val="001278E8"/>
    <w:rsid w:val="00135576"/>
    <w:rsid w:val="00141753"/>
    <w:rsid w:val="00160E45"/>
    <w:rsid w:val="001611CE"/>
    <w:rsid w:val="001703FF"/>
    <w:rsid w:val="001705BE"/>
    <w:rsid w:val="001736AD"/>
    <w:rsid w:val="0017775A"/>
    <w:rsid w:val="001B7D09"/>
    <w:rsid w:val="001E1FF3"/>
    <w:rsid w:val="002023FB"/>
    <w:rsid w:val="002138CA"/>
    <w:rsid w:val="00225868"/>
    <w:rsid w:val="00234E16"/>
    <w:rsid w:val="002D713A"/>
    <w:rsid w:val="003006BA"/>
    <w:rsid w:val="00306719"/>
    <w:rsid w:val="003179EA"/>
    <w:rsid w:val="00342713"/>
    <w:rsid w:val="003644B6"/>
    <w:rsid w:val="00392CEB"/>
    <w:rsid w:val="003C3270"/>
    <w:rsid w:val="003E787C"/>
    <w:rsid w:val="00405B53"/>
    <w:rsid w:val="00407D7A"/>
    <w:rsid w:val="00430ACE"/>
    <w:rsid w:val="00434B8D"/>
    <w:rsid w:val="00446B19"/>
    <w:rsid w:val="004524AB"/>
    <w:rsid w:val="00477B75"/>
    <w:rsid w:val="004F4E8C"/>
    <w:rsid w:val="004F7246"/>
    <w:rsid w:val="005218A3"/>
    <w:rsid w:val="005225D8"/>
    <w:rsid w:val="00536D2A"/>
    <w:rsid w:val="0053756A"/>
    <w:rsid w:val="00553901"/>
    <w:rsid w:val="00555282"/>
    <w:rsid w:val="00556FA6"/>
    <w:rsid w:val="00575349"/>
    <w:rsid w:val="00575A28"/>
    <w:rsid w:val="005A12A1"/>
    <w:rsid w:val="005B520D"/>
    <w:rsid w:val="00605C34"/>
    <w:rsid w:val="0063390E"/>
    <w:rsid w:val="00642D83"/>
    <w:rsid w:val="006546DD"/>
    <w:rsid w:val="006566FC"/>
    <w:rsid w:val="0068047B"/>
    <w:rsid w:val="006876E0"/>
    <w:rsid w:val="00690313"/>
    <w:rsid w:val="006A4815"/>
    <w:rsid w:val="006B3668"/>
    <w:rsid w:val="006D54D1"/>
    <w:rsid w:val="00730539"/>
    <w:rsid w:val="00735537"/>
    <w:rsid w:val="007401C0"/>
    <w:rsid w:val="0075060D"/>
    <w:rsid w:val="00750A30"/>
    <w:rsid w:val="007526D9"/>
    <w:rsid w:val="0075680D"/>
    <w:rsid w:val="00770C34"/>
    <w:rsid w:val="0079032A"/>
    <w:rsid w:val="007A556C"/>
    <w:rsid w:val="007A5E7A"/>
    <w:rsid w:val="007D5E5D"/>
    <w:rsid w:val="007E146E"/>
    <w:rsid w:val="007E1988"/>
    <w:rsid w:val="0081262D"/>
    <w:rsid w:val="008173F1"/>
    <w:rsid w:val="0081754A"/>
    <w:rsid w:val="00853265"/>
    <w:rsid w:val="00866265"/>
    <w:rsid w:val="00895710"/>
    <w:rsid w:val="00896172"/>
    <w:rsid w:val="008B6944"/>
    <w:rsid w:val="0093524F"/>
    <w:rsid w:val="00967C7D"/>
    <w:rsid w:val="009768F8"/>
    <w:rsid w:val="0098144E"/>
    <w:rsid w:val="009D36A5"/>
    <w:rsid w:val="009D53BE"/>
    <w:rsid w:val="009D6FE9"/>
    <w:rsid w:val="009E4EAF"/>
    <w:rsid w:val="00A1242A"/>
    <w:rsid w:val="00A3019E"/>
    <w:rsid w:val="00A50B89"/>
    <w:rsid w:val="00A55EB0"/>
    <w:rsid w:val="00A9177A"/>
    <w:rsid w:val="00AA637F"/>
    <w:rsid w:val="00AB0556"/>
    <w:rsid w:val="00AB446D"/>
    <w:rsid w:val="00AD0779"/>
    <w:rsid w:val="00AF196B"/>
    <w:rsid w:val="00B11E2F"/>
    <w:rsid w:val="00B753FD"/>
    <w:rsid w:val="00BE203F"/>
    <w:rsid w:val="00BE3CDA"/>
    <w:rsid w:val="00BE6421"/>
    <w:rsid w:val="00BF3A65"/>
    <w:rsid w:val="00C00717"/>
    <w:rsid w:val="00C51EC7"/>
    <w:rsid w:val="00C60620"/>
    <w:rsid w:val="00C95E9F"/>
    <w:rsid w:val="00CC0589"/>
    <w:rsid w:val="00D018B2"/>
    <w:rsid w:val="00D067FD"/>
    <w:rsid w:val="00D361C7"/>
    <w:rsid w:val="00D44472"/>
    <w:rsid w:val="00D70734"/>
    <w:rsid w:val="00DB536A"/>
    <w:rsid w:val="00E503AE"/>
    <w:rsid w:val="00E53026"/>
    <w:rsid w:val="00E775AF"/>
    <w:rsid w:val="00E8697C"/>
    <w:rsid w:val="00E902C1"/>
    <w:rsid w:val="00EA3395"/>
    <w:rsid w:val="00EB45A6"/>
    <w:rsid w:val="00F12600"/>
    <w:rsid w:val="00F21A04"/>
    <w:rsid w:val="00F251FC"/>
    <w:rsid w:val="00F431F7"/>
    <w:rsid w:val="00F753F2"/>
    <w:rsid w:val="00F910BE"/>
    <w:rsid w:val="00FE4E48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1809F998"/>
  <w15:chartTrackingRefBased/>
  <w15:docId w15:val="{78FE8F57-DAE5-4D69-BCA2-67A329A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177A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4">
    <w:name w:val="List Paragraph"/>
    <w:basedOn w:val="a"/>
    <w:uiPriority w:val="34"/>
    <w:qFormat/>
    <w:rsid w:val="006B3668"/>
    <w:pPr>
      <w:ind w:leftChars="400" w:left="720"/>
    </w:pPr>
  </w:style>
  <w:style w:type="character" w:styleId="a5">
    <w:name w:val="Placeholder Text"/>
    <w:basedOn w:val="a0"/>
    <w:uiPriority w:val="99"/>
    <w:semiHidden/>
    <w:rsid w:val="00556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76B0-E337-40E6-8160-2CD2859B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17</Pages>
  <Words>4671</Words>
  <Characters>26625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Влад</dc:creator>
  <cp:keywords/>
  <dc:description/>
  <cp:lastModifiedBy>Андрей Влад</cp:lastModifiedBy>
  <cp:revision>130</cp:revision>
  <dcterms:created xsi:type="dcterms:W3CDTF">2022-11-04T22:15:00Z</dcterms:created>
  <dcterms:modified xsi:type="dcterms:W3CDTF">2023-09-16T13:58:00Z</dcterms:modified>
</cp:coreProperties>
</file>