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noProof/>
        </w:rPr>
        <w:id w:val="-1724750495"/>
        <w:docPartObj>
          <w:docPartGallery w:val="Cover Pages"/>
          <w:docPartUnique/>
        </w:docPartObj>
      </w:sdtPr>
      <w:sdtEndPr/>
      <w:sdtContent>
        <w:p w14:paraId="1FC575C6" w14:textId="77777777" w:rsidR="00C14926" w:rsidRDefault="0097786F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CB8D9B6" wp14:editId="3E44CB1E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wp:positionV relativeFrom="margin">
                      <wp:align>bottom</wp:align>
                    </wp:positionV>
                    <wp:extent cx="5791200" cy="6210300"/>
                    <wp:effectExtent l="0" t="0" r="12700" b="11430"/>
                    <wp:wrapTopAndBottom/>
                    <wp:docPr id="6" name="Text Box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91200" cy="6210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A260374" w14:textId="1B5624E2" w:rsidR="00C14926" w:rsidRDefault="0097786F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227189055"/>
                                    <w:placeholder>
                                      <w:docPart w:val="C4BBE37C37D24C179133BE1CB3C3804B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82FB3">
                                      <w:t>IE598 - MLF       Final Project</w:t>
                                    </w:r>
                                  </w:sdtContent>
                                </w:sdt>
                              </w:p>
                              <w:p w14:paraId="0F5F3AC8" w14:textId="53F1DC55" w:rsidR="00C14926" w:rsidRDefault="0097786F">
                                <w:pPr>
                                  <w:pStyle w:val="Subtitle"/>
                                </w:pPr>
                                <w:r>
                                  <w:t>F</w:t>
                                </w:r>
                                <w:r w:rsidR="00282FB3">
                                  <w:t>all</w:t>
                                </w:r>
                                <w:r>
                                  <w:t xml:space="preserve"> </w:t>
                                </w:r>
                                <w:sdt>
                                  <w:sdtPr>
                                    <w:alias w:val="Date"/>
                                    <w:id w:val="1385681440"/>
                                    <w:placeholder>
                                      <w:docPart w:val="C1AE865B6A904A9C934536E689AB7CC1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282FB3">
                                      <w:t>2018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Abstract"/>
                                  <w:id w:val="1842892212"/>
                                  <w:placeholder>
                                    <w:docPart w:val="B37FC18C6E59479293FA2CCB97E8BEBF"/>
                                  </w:placeholder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535EC2A0" w14:textId="244CCF97" w:rsidR="00C14926" w:rsidRDefault="005816F9">
                                    <w:pPr>
                                      <w:pStyle w:val="Abstract"/>
                                    </w:pPr>
                                    <w:r>
                                      <w:t>b</w:t>
                                    </w:r>
                                    <w:r w:rsidR="00282FB3" w:rsidRPr="00282FB3">
                                      <w:t xml:space="preserve">y </w:t>
                                    </w:r>
                                    <w:r>
                                      <w:t xml:space="preserve">Yuchen Duan, </w:t>
                                    </w:r>
                                    <w:r w:rsidR="00282FB3" w:rsidRPr="00282FB3">
                                      <w:t xml:space="preserve">Ruozhong Yang, Fengkai Xu, Biao Feng, and </w:t>
                                    </w:r>
                                    <w:r>
                                      <w:t>Joseph Loss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85000</wp14:pctHeight>
                    </wp14:sizeRelV>
                  </wp:anchor>
                </w:drawing>
              </mc:Choice>
              <mc:Fallback>
                <w:pict>
                  <v:shapetype w14:anchorId="0CB8D9B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alt="Title, Subtitle, and Abstract" style="position:absolute;margin-left:0;margin-top:0;width:456pt;height:489pt;z-index:251659264;visibility:visible;mso-wrap-style:square;mso-width-percent:1000;mso-height-percent:850;mso-left-percent:93;mso-wrap-distance-left:9pt;mso-wrap-distance-top:0;mso-wrap-distance-right:9pt;mso-wrap-distance-bottom:0;mso-position-horizontal-relative:page;mso-position-vertical:bottom;mso-position-vertical-relative:margin;mso-width-percent:1000;mso-height-percent:850;mso-left-percent:93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" filled="f" stroked="f" strokeweight=".5pt">
                    <v:textbox inset="0,0,0,0">
                      <w:txbxContent>
                        <w:p w14:paraId="2A260374" w14:textId="1B5624E2" w:rsidR="00C14926" w:rsidRDefault="0097786F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227189055"/>
                              <w:placeholder>
                                <w:docPart w:val="C4BBE37C37D24C179133BE1CB3C3804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82FB3">
                                <w:t>IE598 - MLF       Final Project</w:t>
                              </w:r>
                            </w:sdtContent>
                          </w:sdt>
                        </w:p>
                        <w:p w14:paraId="0F5F3AC8" w14:textId="53F1DC55" w:rsidR="00C14926" w:rsidRDefault="0097786F">
                          <w:pPr>
                            <w:pStyle w:val="Subtitle"/>
                          </w:pPr>
                          <w:r>
                            <w:t>F</w:t>
                          </w:r>
                          <w:r w:rsidR="00282FB3">
                            <w:t>all</w:t>
                          </w:r>
                          <w:r>
                            <w:t xml:space="preserve"> </w:t>
                          </w:r>
                          <w:sdt>
                            <w:sdtPr>
                              <w:alias w:val="Date"/>
                              <w:id w:val="1385681440"/>
                              <w:placeholder>
                                <w:docPart w:val="C1AE865B6A904A9C934536E689AB7CC1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282FB3">
                                <w:t>2018</w:t>
                              </w:r>
                            </w:sdtContent>
                          </w:sdt>
                        </w:p>
                        <w:sdt>
                          <w:sdtPr>
                            <w:alias w:val="Abstract"/>
                            <w:id w:val="1842892212"/>
                            <w:placeholder>
                              <w:docPart w:val="B37FC18C6E59479293FA2CCB97E8BEBF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535EC2A0" w14:textId="244CCF97" w:rsidR="00C14926" w:rsidRDefault="005816F9">
                              <w:pPr>
                                <w:pStyle w:val="Abstract"/>
                              </w:pPr>
                              <w:r>
                                <w:t>b</w:t>
                              </w:r>
                              <w:r w:rsidR="00282FB3" w:rsidRPr="00282FB3">
                                <w:t xml:space="preserve">y </w:t>
                              </w:r>
                              <w:r>
                                <w:t xml:space="preserve">Yuchen Duan, </w:t>
                              </w:r>
                              <w:r w:rsidR="00282FB3" w:rsidRPr="00282FB3">
                                <w:t xml:space="preserve">Ruozhong Yang, Fengkai Xu, Biao Feng, and </w:t>
                              </w:r>
                              <w:r>
                                <w:t>Joseph Loss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page" anchory="margin"/>
                  </v:shape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noProof/>
              <w:sz w:val="76"/>
              <w:szCs w:val="7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0" wp14:anchorId="4377F495" wp14:editId="709F8CA4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5500</wp14:pctPosVOffset>
                        </wp:positionV>
                      </mc:Choice>
                      <mc:Fallback>
                        <wp:positionV relativeFrom="page">
                          <wp:posOffset>553085</wp:posOffset>
                        </wp:positionV>
                      </mc:Fallback>
                    </mc:AlternateContent>
                    <wp:extent cx="6248400" cy="1285875"/>
                    <wp:effectExtent l="0" t="0" r="0" b="5715"/>
                    <wp:wrapTopAndBottom/>
                    <wp:docPr id="3" name="Text Box 3" descr="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48400" cy="1285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810A27" w14:textId="517655B6" w:rsidR="005816F9" w:rsidRPr="005816F9" w:rsidRDefault="005816F9">
                                <w:pPr>
                                  <w:pStyle w:val="NoSpacing"/>
                                  <w:rPr>
                                    <w:b/>
                                  </w:rPr>
                                </w:pPr>
                                <w:r w:rsidRPr="005816F9">
                                  <w:rPr>
                                    <w:b/>
                                  </w:rPr>
                                  <w:t>10/21/2018</w:t>
                                </w:r>
                              </w:p>
                              <w:p w14:paraId="6A406A89" w14:textId="41BA4F4D" w:rsidR="005816F9" w:rsidRPr="005816F9" w:rsidRDefault="005816F9">
                                <w:pPr>
                                  <w:pStyle w:val="NoSpacing"/>
                                  <w:rPr>
                                    <w:rStyle w:val="Strong"/>
                                  </w:rPr>
                                </w:pPr>
                                <w:r w:rsidRPr="005816F9">
                                  <w:rPr>
                                    <w:rStyle w:val="Strong"/>
                                  </w:rPr>
                                  <w:t>University of Illinois at Urbana-Champaign</w:t>
                                </w:r>
                              </w:p>
                              <w:p w14:paraId="630D0AC2" w14:textId="6C647F8B" w:rsidR="00C14926" w:rsidRPr="005816F9" w:rsidRDefault="005816F9">
                                <w:pPr>
                                  <w:pStyle w:val="NoSpacing"/>
                                </w:pPr>
                                <w:r w:rsidRPr="005816F9">
                                  <w:rPr>
                                    <w:rStyle w:val="Strong"/>
                                  </w:rPr>
                                  <w:t>IE598</w:t>
                                </w:r>
                                <w:r>
                                  <w:rPr>
                                    <w:rStyle w:val="Strong"/>
                                  </w:rPr>
                                  <w:t xml:space="preserve"> </w:t>
                                </w:r>
                                <w:r w:rsidRPr="005816F9">
                                  <w:rPr>
                                    <w:rStyle w:val="Strong"/>
                                  </w:rPr>
                                  <w:t>-</w:t>
                                </w:r>
                                <w:r>
                                  <w:rPr>
                                    <w:rStyle w:val="Strong"/>
                                  </w:rPr>
                                  <w:t xml:space="preserve"> </w:t>
                                </w:r>
                                <w:r w:rsidRPr="005816F9">
                                  <w:rPr>
                                    <w:rStyle w:val="Strong"/>
                                  </w:rPr>
                                  <w:t>Machine Learning in Finance</w:t>
                                </w:r>
                              </w:p>
                              <w:p w14:paraId="0EAFA2F4" w14:textId="77777777" w:rsidR="00C14926" w:rsidRPr="005816F9" w:rsidRDefault="00C14926">
                                <w:pPr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80400</wp14:pctWidth>
                    </wp14:sizeRelH>
                    <wp14:sizeRelV relativeFrom="page">
                      <wp14:pctHeight>15000</wp14:pctHeight>
                    </wp14:sizeRelV>
                  </wp:anchor>
                </w:drawing>
              </mc:Choice>
              <mc:Fallback>
                <w:pict>
                  <v:shape w14:anchorId="4377F495" id="Text Box 3" o:spid="_x0000_s1027" type="#_x0000_t202" alt="Company contact information" style="position:absolute;margin-left:0;margin-top:0;width:492pt;height:101.25pt;z-index:251660288;visibility:visible;mso-wrap-style:square;mso-width-percent:804;mso-height-percent:150;mso-left-percent:93;mso-top-percent:55;mso-wrap-distance-left:9pt;mso-wrap-distance-top:0;mso-wrap-distance-right:9pt;mso-wrap-distance-bottom:0;mso-position-horizontal-relative:page;mso-position-vertical-relative:page;mso-width-percent:804;mso-height-percent:150;mso-left-percent:93;mso-top-percent:55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" o:allowincell="f" o:allowoverlap="f" filled="f" stroked="f" strokeweight=".5pt">
                    <v:textbox style="mso-fit-shape-to-text:t" inset="0,0,0,0">
                      <w:txbxContent>
                        <w:p w14:paraId="23810A27" w14:textId="517655B6" w:rsidR="005816F9" w:rsidRPr="005816F9" w:rsidRDefault="005816F9">
                          <w:pPr>
                            <w:pStyle w:val="NoSpacing"/>
                            <w:rPr>
                              <w:b/>
                            </w:rPr>
                          </w:pPr>
                          <w:r w:rsidRPr="005816F9">
                            <w:rPr>
                              <w:b/>
                            </w:rPr>
                            <w:t>10/21/2018</w:t>
                          </w:r>
                        </w:p>
                        <w:p w14:paraId="6A406A89" w14:textId="41BA4F4D" w:rsidR="005816F9" w:rsidRPr="005816F9" w:rsidRDefault="005816F9">
                          <w:pPr>
                            <w:pStyle w:val="NoSpacing"/>
                            <w:rPr>
                              <w:rStyle w:val="Strong"/>
                            </w:rPr>
                          </w:pPr>
                          <w:r w:rsidRPr="005816F9">
                            <w:rPr>
                              <w:rStyle w:val="Strong"/>
                            </w:rPr>
                            <w:t>University of Illinois at Urbana-Champaign</w:t>
                          </w:r>
                        </w:p>
                        <w:p w14:paraId="630D0AC2" w14:textId="6C647F8B" w:rsidR="00C14926" w:rsidRPr="005816F9" w:rsidRDefault="005816F9">
                          <w:pPr>
                            <w:pStyle w:val="NoSpacing"/>
                          </w:pPr>
                          <w:r w:rsidRPr="005816F9">
                            <w:rPr>
                              <w:rStyle w:val="Strong"/>
                            </w:rPr>
                            <w:t>IE598</w:t>
                          </w:r>
                          <w:r>
                            <w:rPr>
                              <w:rStyle w:val="Strong"/>
                            </w:rPr>
                            <w:t xml:space="preserve"> </w:t>
                          </w:r>
                          <w:r w:rsidRPr="005816F9">
                            <w:rPr>
                              <w:rStyle w:val="Strong"/>
                            </w:rPr>
                            <w:t>-</w:t>
                          </w:r>
                          <w:r>
                            <w:rPr>
                              <w:rStyle w:val="Strong"/>
                            </w:rPr>
                            <w:t xml:space="preserve"> </w:t>
                          </w:r>
                          <w:r w:rsidRPr="005816F9">
                            <w:rPr>
                              <w:rStyle w:val="Strong"/>
                            </w:rPr>
                            <w:t>Machine Learning in Finance</w:t>
                          </w:r>
                        </w:p>
                        <w:p w14:paraId="0EAFA2F4" w14:textId="77777777" w:rsidR="00C14926" w:rsidRPr="005816F9" w:rsidRDefault="00C14926">
                          <w:pPr>
                            <w:rPr>
                              <w:b/>
                            </w:rPr>
                          </w:pPr>
                        </w:p>
                      </w:txbxContent>
                    </v:textbox>
                    <w10:wrap type="topAndBottom" anchorx="page" anchory="page"/>
                  </v:shape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sdt>
      <w:sdtPr>
        <w:rPr>
          <w:sz w:val="20"/>
        </w:rPr>
        <w:id w:val="18660232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43E0ED" w14:textId="77777777" w:rsidR="00C14926" w:rsidRDefault="0097786F">
          <w:pPr>
            <w:pStyle w:val="TOCHeading"/>
          </w:pPr>
          <w:r>
            <w:t>Contents</w:t>
          </w:r>
        </w:p>
        <w:p w14:paraId="59D3AAC2" w14:textId="74C2B413" w:rsidR="00EB5AD1" w:rsidRDefault="00FF04B0">
          <w:pPr>
            <w:pStyle w:val="TOC1"/>
            <w:rPr>
              <w:rFonts w:eastAsiaTheme="minorEastAsia"/>
              <w:color w:val="auto"/>
              <w:kern w:val="0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852147" w:history="1">
            <w:r w:rsidR="00EB5AD1" w:rsidRPr="00D404D6">
              <w:rPr>
                <w:rStyle w:val="Hyperlink"/>
              </w:rPr>
              <w:t>Chapter 1: Moody’s Bond Rating Classifier</w:t>
            </w:r>
            <w:r w:rsidR="00EB5AD1">
              <w:rPr>
                <w:webHidden/>
              </w:rPr>
              <w:tab/>
            </w:r>
            <w:r w:rsidR="00EB5AD1">
              <w:rPr>
                <w:webHidden/>
              </w:rPr>
              <w:fldChar w:fldCharType="begin"/>
            </w:r>
            <w:r w:rsidR="00EB5AD1">
              <w:rPr>
                <w:webHidden/>
              </w:rPr>
              <w:instrText xml:space="preserve"> PAGEREF _Toc527852147 \h </w:instrText>
            </w:r>
            <w:r w:rsidR="00EB5AD1">
              <w:rPr>
                <w:webHidden/>
              </w:rPr>
            </w:r>
            <w:r w:rsidR="00EB5AD1">
              <w:rPr>
                <w:webHidden/>
              </w:rPr>
              <w:fldChar w:fldCharType="separate"/>
            </w:r>
            <w:r w:rsidR="00EB5AD1">
              <w:rPr>
                <w:webHidden/>
              </w:rPr>
              <w:t>1</w:t>
            </w:r>
            <w:r w:rsidR="00EB5AD1">
              <w:rPr>
                <w:webHidden/>
              </w:rPr>
              <w:fldChar w:fldCharType="end"/>
            </w:r>
          </w:hyperlink>
        </w:p>
        <w:p w14:paraId="284ACD30" w14:textId="765B1CFB" w:rsidR="00EB5AD1" w:rsidRDefault="00EB5AD1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527852148" w:history="1">
            <w:r w:rsidRPr="00D404D6">
              <w:rPr>
                <w:rStyle w:val="Hyperlink"/>
                <w:noProof/>
              </w:rPr>
              <w:t>Exploratory 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_Toc527852148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E75D0" w14:textId="4A086299" w:rsidR="00EB5AD1" w:rsidRDefault="00EB5AD1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527852149" w:history="1">
            <w:r w:rsidRPr="00D404D6">
              <w:rPr>
                <w:rStyle w:val="Hyperlink"/>
                <w:noProof/>
              </w:rPr>
              <w:t>preprocessing &amp; feature extraction/selection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_Toc527852149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AA26D" w14:textId="6737237C" w:rsidR="00EB5AD1" w:rsidRDefault="00EB5AD1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527852150" w:history="1">
            <w:r w:rsidRPr="00D404D6">
              <w:rPr>
                <w:rStyle w:val="Hyperlink"/>
                <w:noProof/>
              </w:rPr>
              <w:t>model fitting and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_Toc527852150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5FEB9" w14:textId="550C24D6" w:rsidR="00EB5AD1" w:rsidRDefault="00EB5AD1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527852151" w:history="1">
            <w:r w:rsidRPr="00D404D6">
              <w:rPr>
                <w:rStyle w:val="Hyperlink"/>
                <w:noProof/>
              </w:rPr>
              <w:t>Hyperparameter tuning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_Toc527852151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9D1DA" w14:textId="6C0E70B2" w:rsidR="00EB5AD1" w:rsidRDefault="00EB5AD1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527852152" w:history="1">
            <w:r w:rsidRPr="00D404D6">
              <w:rPr>
                <w:rStyle w:val="Hyperlink"/>
                <w:noProof/>
              </w:rPr>
              <w:t>Ensembling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_Toc527852152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47F73" w14:textId="239E1C06" w:rsidR="00EB5AD1" w:rsidRDefault="00EB5AD1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527852153" w:history="1">
            <w:r w:rsidRPr="00D404D6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_Toc527852153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A1DCA" w14:textId="7C1EB2C7" w:rsidR="00EB5AD1" w:rsidRDefault="00EB5AD1">
          <w:pPr>
            <w:pStyle w:val="TOC1"/>
            <w:rPr>
              <w:rFonts w:eastAsiaTheme="minorEastAsia"/>
              <w:color w:val="auto"/>
              <w:kern w:val="0"/>
              <w:szCs w:val="22"/>
              <w:lang w:eastAsia="en-US"/>
            </w:rPr>
          </w:pPr>
          <w:hyperlink w:anchor="_Toc527852154" w:history="1">
            <w:r w:rsidRPr="00D404D6">
              <w:rPr>
                <w:rStyle w:val="Hyperlink"/>
              </w:rPr>
              <w:t>Chapter 2: USPHCI Economic Activity Forecast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_Toc527852154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295C55F" w14:textId="1800B962" w:rsidR="00EB5AD1" w:rsidRDefault="00EB5AD1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527852155" w:history="1">
            <w:r w:rsidRPr="00D404D6">
              <w:rPr>
                <w:rStyle w:val="Hyperlink"/>
                <w:noProof/>
              </w:rPr>
              <w:t>Exploratory 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_Toc527852155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19212" w14:textId="7745DD6F" w:rsidR="00EB5AD1" w:rsidRDefault="00EB5AD1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527852156" w:history="1">
            <w:r w:rsidRPr="00D404D6">
              <w:rPr>
                <w:rStyle w:val="Hyperlink"/>
                <w:noProof/>
              </w:rPr>
              <w:t>preprocessing &amp; feature extraction/selection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_Toc527852156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D9E19" w14:textId="40ECD3A9" w:rsidR="00EB5AD1" w:rsidRDefault="00EB5AD1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527852157" w:history="1">
            <w:r w:rsidRPr="00D404D6">
              <w:rPr>
                <w:rStyle w:val="Hyperlink"/>
                <w:noProof/>
              </w:rPr>
              <w:t>model fitting and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_Toc527852157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6EB97" w14:textId="44208B8E" w:rsidR="00EB5AD1" w:rsidRDefault="00EB5AD1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527852158" w:history="1">
            <w:r w:rsidRPr="00D404D6">
              <w:rPr>
                <w:rStyle w:val="Hyperlink"/>
                <w:noProof/>
              </w:rPr>
              <w:t>Hyperparameter tuning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_Toc527852158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8D6C6" w14:textId="7DF83361" w:rsidR="00EB5AD1" w:rsidRDefault="00EB5AD1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527852159" w:history="1">
            <w:r w:rsidRPr="00D404D6">
              <w:rPr>
                <w:rStyle w:val="Hyperlink"/>
                <w:noProof/>
              </w:rPr>
              <w:t>Ensembling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_Toc527852159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43862" w14:textId="2CABF3D3" w:rsidR="00EB5AD1" w:rsidRDefault="00EB5AD1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527852160" w:history="1">
            <w:r w:rsidRPr="00D404D6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_Toc527852160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3C1E4" w14:textId="214EFC57" w:rsidR="00EB5AD1" w:rsidRDefault="00EB5AD1">
          <w:pPr>
            <w:pStyle w:val="TOC1"/>
            <w:rPr>
              <w:rFonts w:eastAsiaTheme="minorEastAsia"/>
              <w:color w:val="auto"/>
              <w:kern w:val="0"/>
              <w:szCs w:val="22"/>
              <w:lang w:eastAsia="en-US"/>
            </w:rPr>
          </w:pPr>
          <w:hyperlink w:anchor="_Toc527852161" w:history="1">
            <w:r w:rsidRPr="00D404D6">
              <w:rPr>
                <w:rStyle w:val="Hyperlink"/>
              </w:rPr>
              <w:t>ary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_Toc527852161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B72542C" w14:textId="02BABA4F" w:rsidR="00EB5AD1" w:rsidRDefault="00EB5AD1">
          <w:pPr>
            <w:pStyle w:val="TOC1"/>
            <w:rPr>
              <w:rFonts w:eastAsiaTheme="minorEastAsia"/>
              <w:color w:val="auto"/>
              <w:kern w:val="0"/>
              <w:szCs w:val="22"/>
              <w:lang w:eastAsia="en-US"/>
            </w:rPr>
          </w:pPr>
          <w:hyperlink w:anchor="_Toc527852162" w:history="1">
            <w:r w:rsidRPr="00D404D6">
              <w:rPr>
                <w:rStyle w:val="Hyperlink"/>
              </w:rPr>
              <w:t>Financial Statements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_Toc527852162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C13D7B3" w14:textId="6215046A" w:rsidR="00EB5AD1" w:rsidRDefault="00EB5AD1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527852163" w:history="1">
            <w:r w:rsidRPr="00D404D6">
              <w:rPr>
                <w:rStyle w:val="Hyperlink"/>
                <w:noProof/>
              </w:rPr>
              <w:t>Statement of Financial 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_Toc527852163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6E551" w14:textId="3047E15F" w:rsidR="00EB5AD1" w:rsidRDefault="00EB5AD1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527852164" w:history="1">
            <w:r w:rsidRPr="00D404D6">
              <w:rPr>
                <w:rStyle w:val="Hyperlink"/>
                <w:noProof/>
              </w:rPr>
              <w:t>Statement of Comprehensive Income (Profits and Losses)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_Toc527852164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80E7F" w14:textId="0484C6E8" w:rsidR="00EB5AD1" w:rsidRDefault="00EB5AD1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527852165" w:history="1">
            <w:r w:rsidRPr="00D404D6">
              <w:rPr>
                <w:rStyle w:val="Hyperlink"/>
                <w:noProof/>
              </w:rPr>
              <w:t>Statement of Changes in Equity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_Toc527852165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0EF37" w14:textId="6EF199DA" w:rsidR="00EB5AD1" w:rsidRDefault="00EB5AD1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527852166" w:history="1">
            <w:r w:rsidRPr="00D404D6">
              <w:rPr>
                <w:rStyle w:val="Hyperlink"/>
                <w:noProof/>
              </w:rPr>
              <w:t>Statement of Cash 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_Toc527852166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5C102" w14:textId="5D01BE1E" w:rsidR="00EB5AD1" w:rsidRDefault="00EB5AD1">
          <w:pPr>
            <w:pStyle w:val="TOC1"/>
            <w:rPr>
              <w:rFonts w:eastAsiaTheme="minorEastAsia"/>
              <w:color w:val="auto"/>
              <w:kern w:val="0"/>
              <w:szCs w:val="22"/>
              <w:lang w:eastAsia="en-US"/>
            </w:rPr>
          </w:pPr>
          <w:hyperlink w:anchor="_Toc527852167" w:history="1">
            <w:r w:rsidRPr="00D404D6">
              <w:rPr>
                <w:rStyle w:val="Hyperlink"/>
              </w:rPr>
              <w:t>Notes to Financial Statements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_Toc527852167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E5A5420" w14:textId="0C1BB63D" w:rsidR="00EB5AD1" w:rsidRDefault="00EB5AD1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527852168" w:history="1">
            <w:r w:rsidRPr="00D404D6">
              <w:rPr>
                <w:rStyle w:val="Hyperlink"/>
                <w:noProof/>
              </w:rPr>
              <w:t>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_Toc527852168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A26C5" w14:textId="6BFDF3F4" w:rsidR="00EB5AD1" w:rsidRDefault="00EB5AD1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527852169" w:history="1">
            <w:r w:rsidRPr="00D404D6">
              <w:rPr>
                <w:rStyle w:val="Hyperlink"/>
                <w:noProof/>
              </w:rPr>
              <w:t>Debt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_Toc527852169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E108E" w14:textId="38C45601" w:rsidR="00EB5AD1" w:rsidRDefault="00EB5AD1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527852170" w:history="1">
            <w:r w:rsidRPr="00D404D6">
              <w:rPr>
                <w:rStyle w:val="Hyperlink"/>
                <w:noProof/>
              </w:rPr>
              <w:t>Going Concern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_Toc527852170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E123E" w14:textId="6D6B4832" w:rsidR="00EB5AD1" w:rsidRDefault="00EB5AD1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527852171" w:history="1">
            <w:r w:rsidRPr="00D404D6">
              <w:rPr>
                <w:rStyle w:val="Hyperlink"/>
                <w:noProof/>
              </w:rPr>
              <w:t>Contingent Liabilities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_Toc527852171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EBB9F" w14:textId="76B5D0BE" w:rsidR="00EB5AD1" w:rsidRDefault="00EB5AD1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527852172" w:history="1">
            <w:r w:rsidRPr="00D404D6">
              <w:rPr>
                <w:rStyle w:val="Hyperlink"/>
                <w:noProof/>
              </w:rPr>
              <w:t>Takeaways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_Toc527852172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0C092" w14:textId="04D51364" w:rsidR="00EB5AD1" w:rsidRDefault="00EB5AD1">
          <w:pPr>
            <w:pStyle w:val="TOC1"/>
            <w:rPr>
              <w:rFonts w:eastAsiaTheme="minorEastAsia"/>
              <w:color w:val="auto"/>
              <w:kern w:val="0"/>
              <w:szCs w:val="22"/>
              <w:lang w:eastAsia="en-US"/>
            </w:rPr>
          </w:pPr>
          <w:hyperlink w:anchor="_Toc527852173" w:history="1">
            <w:r w:rsidRPr="00D404D6">
              <w:rPr>
                <w:rStyle w:val="Hyperlink"/>
              </w:rPr>
              <w:t>Independent Auditor’s Report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_Toc527852173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0C8538B" w14:textId="7023EA51" w:rsidR="00EB5AD1" w:rsidRDefault="00EB5AD1">
          <w:pPr>
            <w:pStyle w:val="TOC1"/>
            <w:rPr>
              <w:rFonts w:eastAsiaTheme="minorEastAsia"/>
              <w:color w:val="auto"/>
              <w:kern w:val="0"/>
              <w:szCs w:val="22"/>
              <w:lang w:eastAsia="en-US"/>
            </w:rPr>
          </w:pPr>
          <w:hyperlink w:anchor="_Toc527852174" w:history="1">
            <w:r w:rsidRPr="00D404D6">
              <w:rPr>
                <w:rStyle w:val="Hyperlink"/>
              </w:rPr>
              <w:t>Contact Information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_Toc527852174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039BF4F" w14:textId="582073AA" w:rsidR="00EB5AD1" w:rsidRDefault="00EB5AD1">
          <w:pPr>
            <w:pStyle w:val="TOC1"/>
            <w:rPr>
              <w:rFonts w:eastAsiaTheme="minorEastAsia"/>
              <w:color w:val="auto"/>
              <w:kern w:val="0"/>
              <w:szCs w:val="22"/>
              <w:lang w:eastAsia="en-US"/>
            </w:rPr>
          </w:pPr>
          <w:hyperlink w:anchor="_Toc527852175" w:history="1">
            <w:r w:rsidRPr="00D404D6">
              <w:rPr>
                <w:rStyle w:val="Hyperlink"/>
              </w:rPr>
              <w:t>Company Information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_Toc527852175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4D9AE92" w14:textId="735D3553" w:rsidR="00C14926" w:rsidRDefault="00FF04B0" w:rsidP="00FF04B0">
          <w:pPr>
            <w:rPr>
              <w:b/>
              <w:bCs/>
              <w:noProof/>
            </w:rPr>
          </w:pPr>
          <w:r>
            <w:rPr>
              <w:noProof/>
              <w:color w:val="7F7F7F" w:themeColor="text1" w:themeTint="80"/>
              <w:sz w:val="22"/>
            </w:rPr>
            <w:fldChar w:fldCharType="end"/>
          </w:r>
        </w:p>
      </w:sdtContent>
    </w:sdt>
    <w:p w14:paraId="1E0AEBB6" w14:textId="77777777" w:rsidR="00C14926" w:rsidRDefault="00C14926">
      <w:pPr>
        <w:sectPr w:rsidR="00C14926">
          <w:headerReference w:type="default" r:id="rId11"/>
          <w:pgSz w:w="12240" w:h="15840" w:code="1"/>
          <w:pgMar w:top="2520" w:right="1555" w:bottom="1800" w:left="1555" w:header="864" w:footer="720" w:gutter="0"/>
          <w:pgNumType w:start="0"/>
          <w:cols w:space="720"/>
          <w:titlePg/>
          <w:docGrid w:linePitch="360"/>
        </w:sectPr>
      </w:pPr>
    </w:p>
    <w:p w14:paraId="24016256" w14:textId="739E53A8" w:rsidR="00C14926" w:rsidRPr="00BA495B" w:rsidRDefault="007F5CB2">
      <w:pPr>
        <w:pStyle w:val="Heading1"/>
        <w:rPr>
          <w:sz w:val="32"/>
        </w:rPr>
      </w:pPr>
      <w:bookmarkStart w:id="0" w:name="_Toc527852147"/>
      <w:r w:rsidRPr="00BA495B">
        <w:rPr>
          <w:sz w:val="32"/>
        </w:rPr>
        <w:lastRenderedPageBreak/>
        <w:t>Chapter 1</w:t>
      </w:r>
      <w:r w:rsidR="004E0F97" w:rsidRPr="00BA495B">
        <w:rPr>
          <w:sz w:val="32"/>
        </w:rPr>
        <w:t xml:space="preserve">: </w:t>
      </w:r>
      <w:r w:rsidR="005766A9" w:rsidRPr="00BA495B">
        <w:rPr>
          <w:sz w:val="32"/>
        </w:rPr>
        <w:t xml:space="preserve">Moody’s Bond Rating </w:t>
      </w:r>
      <w:r w:rsidR="00AC67BB" w:rsidRPr="00BA495B">
        <w:rPr>
          <w:sz w:val="32"/>
        </w:rPr>
        <w:t>Classif</w:t>
      </w:r>
      <w:r w:rsidR="005766A9" w:rsidRPr="00BA495B">
        <w:rPr>
          <w:sz w:val="32"/>
        </w:rPr>
        <w:t>ier</w:t>
      </w:r>
      <w:bookmarkEnd w:id="0"/>
    </w:p>
    <w:p w14:paraId="64264014" w14:textId="39B0B75B" w:rsidR="00C14926" w:rsidRDefault="009774A6">
      <w:pPr>
        <w:pStyle w:val="Heading2"/>
      </w:pPr>
      <w:bookmarkStart w:id="1" w:name="_Toc527852148"/>
      <w:r>
        <w:t>Exploratory Data Analysis</w:t>
      </w:r>
      <w:bookmarkEnd w:id="1"/>
    </w:p>
    <w:sdt>
      <w:sdtPr>
        <w:id w:val="-1753731443"/>
        <w:placeholder>
          <w:docPart w:val="17482419DEA14545A849097E3534B3E4"/>
        </w:placeholder>
        <w:temporary/>
        <w:showingPlcHdr/>
        <w15:appearance w15:val="hidden"/>
      </w:sdtPr>
      <w:sdtEndPr/>
      <w:sdtContent>
        <w:p w14:paraId="2A751A01" w14:textId="77777777" w:rsidR="00C14926" w:rsidRDefault="0097786F">
          <w:r>
            <w:t xml:space="preserve">We’ve added a few tips (like </w:t>
          </w:r>
          <w:r>
            <w:t>this one) to help you get started.</w:t>
          </w:r>
        </w:p>
        <w:p w14:paraId="697370ED" w14:textId="77777777" w:rsidR="00C14926" w:rsidRDefault="0097786F">
          <w:r>
            <w:t>When you click tip text, the whole tip is selected. Just start typing to replace it with your own.</w:t>
          </w:r>
        </w:p>
        <w:p w14:paraId="0CC028C4" w14:textId="77777777" w:rsidR="00C14926" w:rsidRDefault="0097786F">
          <w:r>
            <w:t>The headings, however, are typical annual report headings that you might want to use as-is.</w:t>
          </w:r>
        </w:p>
      </w:sdtContent>
    </w:sdt>
    <w:p w14:paraId="42E89390" w14:textId="1D701282" w:rsidR="00C14926" w:rsidRDefault="00EB5AD1">
      <w:pPr>
        <w:pStyle w:val="Heading2"/>
      </w:pPr>
      <w:r>
        <w:t>Preprocessing &amp; Feature Extraction/Selection</w:t>
      </w:r>
    </w:p>
    <w:sdt>
      <w:sdtPr>
        <w:id w:val="-1582360605"/>
        <w:placeholder>
          <w:docPart w:val="CBA4DE530CCA439EBB10EE60A1368E9C"/>
        </w:placeholder>
        <w:temporary/>
        <w:showingPlcHdr/>
        <w15:appearance w15:val="hidden"/>
      </w:sdtPr>
      <w:sdtEndPr/>
      <w:sdtContent>
        <w:p w14:paraId="6F71C32B" w14:textId="77777777" w:rsidR="00C14926" w:rsidRDefault="0097786F">
          <w:r>
            <w:t>We love</w:t>
          </w:r>
          <w:r>
            <w:t xml:space="preserve"> the cover page of this template. But we also think you should have options. On the Insert tab, click Cover Page for a gallery of choices. And don’t worry about text you’ve already added to that page. It will still be there after you choose another cover.</w:t>
          </w:r>
        </w:p>
      </w:sdtContent>
    </w:sdt>
    <w:p w14:paraId="7A5929E0" w14:textId="737729CF" w:rsidR="00C14926" w:rsidRDefault="00EB5AD1">
      <w:pPr>
        <w:pStyle w:val="Heading2"/>
      </w:pPr>
      <w:r>
        <w:t>Model Fitting &amp; Evaluation</w:t>
      </w:r>
    </w:p>
    <w:p w14:paraId="035F679B" w14:textId="6ED18BBE" w:rsidR="005A13D2" w:rsidRDefault="00813EB8" w:rsidP="00813EB8">
      <w:pPr>
        <w:pStyle w:val="ListNumber"/>
      </w:pPr>
      <w:r>
        <w:t>Model 1</w:t>
      </w:r>
    </w:p>
    <w:p w14:paraId="77EAF6F3" w14:textId="77777777" w:rsidR="00813EB8" w:rsidRDefault="00813EB8" w:rsidP="00813EB8">
      <w:pPr>
        <w:pStyle w:val="ListNumber"/>
        <w:numPr>
          <w:ilvl w:val="0"/>
          <w:numId w:val="0"/>
        </w:numPr>
        <w:ind w:left="360" w:hanging="360"/>
      </w:pPr>
    </w:p>
    <w:p w14:paraId="092E8935" w14:textId="70BDAC8F" w:rsidR="00813EB8" w:rsidRDefault="00813EB8" w:rsidP="00813EB8">
      <w:pPr>
        <w:pStyle w:val="ListNumber"/>
      </w:pPr>
      <w:r>
        <w:t>Model 2</w:t>
      </w:r>
    </w:p>
    <w:p w14:paraId="3791CCEE" w14:textId="77777777" w:rsidR="00813EB8" w:rsidRDefault="00813EB8" w:rsidP="00813EB8">
      <w:pPr>
        <w:pStyle w:val="ListNumber"/>
        <w:numPr>
          <w:ilvl w:val="0"/>
          <w:numId w:val="0"/>
        </w:numPr>
      </w:pPr>
    </w:p>
    <w:p w14:paraId="5A0A40AF" w14:textId="069F8824" w:rsidR="00813EB8" w:rsidRDefault="00813EB8" w:rsidP="00813EB8">
      <w:pPr>
        <w:pStyle w:val="ListNumber"/>
      </w:pPr>
      <w:r>
        <w:t>Model 3</w:t>
      </w:r>
    </w:p>
    <w:p w14:paraId="5D8C6C83" w14:textId="004ACB4D" w:rsidR="00C14926" w:rsidRDefault="00EB5AD1">
      <w:pPr>
        <w:pStyle w:val="Heading2"/>
      </w:pPr>
      <w:r>
        <w:t>Hyperparameter Tuning</w:t>
      </w:r>
    </w:p>
    <w:p w14:paraId="7EC93EDB" w14:textId="71B893A4" w:rsidR="00C14926" w:rsidRDefault="00C5601C" w:rsidP="00484761">
      <w:r>
        <w:t>Insert text here</w:t>
      </w:r>
    </w:p>
    <w:p w14:paraId="5F822F97" w14:textId="3BF24E40" w:rsidR="00D9762B" w:rsidRDefault="00EB5AD1" w:rsidP="00D9762B">
      <w:pPr>
        <w:pStyle w:val="Heading2"/>
      </w:pPr>
      <w:r>
        <w:t>Ensembling</w:t>
      </w:r>
    </w:p>
    <w:p w14:paraId="2068938B" w14:textId="7F63B82C" w:rsidR="00D9762B" w:rsidRDefault="00C5601C" w:rsidP="00D9762B">
      <w:r>
        <w:t>INSERT TEXT HERE</w:t>
      </w:r>
    </w:p>
    <w:p w14:paraId="7187DC75" w14:textId="707234D5" w:rsidR="00D9762B" w:rsidRDefault="00EB5AD1" w:rsidP="00D9762B">
      <w:pPr>
        <w:pStyle w:val="Heading2"/>
      </w:pPr>
      <w:r>
        <w:t>Conclusions</w:t>
      </w:r>
    </w:p>
    <w:p w14:paraId="04216DAB" w14:textId="1EE99BF5" w:rsidR="00D9762B" w:rsidRDefault="00C5601C" w:rsidP="00D9762B">
      <w:r>
        <w:t>INSERT TEXT HERE</w:t>
      </w:r>
    </w:p>
    <w:p w14:paraId="12293435" w14:textId="77777777" w:rsidR="00484761" w:rsidRDefault="00484761" w:rsidP="00484761"/>
    <w:p w14:paraId="7C0327AE" w14:textId="3C8102D0" w:rsidR="00C5601C" w:rsidRPr="00BA495B" w:rsidRDefault="00663038" w:rsidP="00C5601C">
      <w:pPr>
        <w:pStyle w:val="Heading1"/>
        <w:rPr>
          <w:sz w:val="32"/>
        </w:rPr>
      </w:pPr>
      <w:bookmarkStart w:id="2" w:name="_Toc527852154"/>
      <w:r w:rsidRPr="00BA495B">
        <w:rPr>
          <w:sz w:val="32"/>
        </w:rPr>
        <w:lastRenderedPageBreak/>
        <w:t xml:space="preserve">Chapter 2: </w:t>
      </w:r>
      <w:proofErr w:type="spellStart"/>
      <w:r w:rsidRPr="00BA495B">
        <w:rPr>
          <w:sz w:val="32"/>
        </w:rPr>
        <w:t>USPHCI</w:t>
      </w:r>
      <w:proofErr w:type="spellEnd"/>
      <w:r w:rsidRPr="00BA495B">
        <w:rPr>
          <w:sz w:val="32"/>
        </w:rPr>
        <w:t xml:space="preserve"> </w:t>
      </w:r>
      <w:r w:rsidR="0076526A" w:rsidRPr="00BA495B">
        <w:rPr>
          <w:sz w:val="32"/>
        </w:rPr>
        <w:t>Economic</w:t>
      </w:r>
      <w:r w:rsidRPr="00BA495B">
        <w:rPr>
          <w:sz w:val="32"/>
        </w:rPr>
        <w:t xml:space="preserve"> </w:t>
      </w:r>
      <w:r w:rsidR="00BA495B" w:rsidRPr="00BA495B">
        <w:rPr>
          <w:sz w:val="32"/>
        </w:rPr>
        <w:t xml:space="preserve">Activity </w:t>
      </w:r>
      <w:r w:rsidRPr="00BA495B">
        <w:rPr>
          <w:sz w:val="32"/>
        </w:rPr>
        <w:t>Forecast</w:t>
      </w:r>
      <w:bookmarkEnd w:id="2"/>
      <w:r w:rsidRPr="00BA495B">
        <w:rPr>
          <w:sz w:val="32"/>
        </w:rPr>
        <w:t xml:space="preserve"> </w:t>
      </w:r>
    </w:p>
    <w:p w14:paraId="2016290D" w14:textId="77777777" w:rsidR="00C5601C" w:rsidRDefault="00C5601C" w:rsidP="00C5601C">
      <w:pPr>
        <w:pStyle w:val="Heading2"/>
      </w:pPr>
      <w:bookmarkStart w:id="3" w:name="_Toc527852155"/>
      <w:r>
        <w:t>Exploratory Data Analysis</w:t>
      </w:r>
      <w:bookmarkEnd w:id="3"/>
    </w:p>
    <w:sdt>
      <w:sdtPr>
        <w:id w:val="-1016615635"/>
        <w:placeholder>
          <w:docPart w:val="070CBA1554F14426999677295A0331D1"/>
        </w:placeholder>
        <w:temporary/>
        <w:showingPlcHdr/>
        <w15:appearance w15:val="hidden"/>
      </w:sdtPr>
      <w:sdtContent>
        <w:p w14:paraId="0D31A32E" w14:textId="77777777" w:rsidR="00C5601C" w:rsidRDefault="00C5601C" w:rsidP="00C5601C">
          <w:r>
            <w:t>We’ve added a few tips (like this one) to help you get started.</w:t>
          </w:r>
        </w:p>
        <w:p w14:paraId="444DCBD1" w14:textId="77777777" w:rsidR="00C5601C" w:rsidRDefault="00C5601C" w:rsidP="00C5601C">
          <w:r>
            <w:t>When you click tip text, the whole tip is selected. Just start typing to replace it with your own.</w:t>
          </w:r>
        </w:p>
        <w:p w14:paraId="7790DBED" w14:textId="77777777" w:rsidR="00C5601C" w:rsidRDefault="00C5601C" w:rsidP="00C5601C">
          <w:r>
            <w:t>The headings, however, are typical annual report headings that you might want to use as-is.</w:t>
          </w:r>
        </w:p>
      </w:sdtContent>
    </w:sdt>
    <w:p w14:paraId="0B520C7C" w14:textId="6043699A" w:rsidR="00C5601C" w:rsidRDefault="00196597" w:rsidP="00C5601C">
      <w:pPr>
        <w:pStyle w:val="Heading2"/>
      </w:pPr>
      <w:r>
        <w:t>Preprocessing &amp; Feature Extraction/Selection</w:t>
      </w:r>
    </w:p>
    <w:sdt>
      <w:sdtPr>
        <w:id w:val="94834500"/>
        <w:placeholder>
          <w:docPart w:val="2A9D2119FA3D441DBAE214968ECAAA4E"/>
        </w:placeholder>
        <w:temporary/>
        <w:showingPlcHdr/>
        <w15:appearance w15:val="hidden"/>
      </w:sdtPr>
      <w:sdtContent>
        <w:p w14:paraId="65B5AE69" w14:textId="77777777" w:rsidR="00C5601C" w:rsidRDefault="00C5601C" w:rsidP="00C5601C">
          <w:r>
            <w:t>We love the cover page of this template. But we also think you should have options. On the Insert tab, click Cover Page for a gallery of choices. And don’t worry about text you’ve already added to that page. It will still be there after you choose another cover.</w:t>
          </w:r>
        </w:p>
      </w:sdtContent>
    </w:sdt>
    <w:p w14:paraId="05F0E949" w14:textId="259D2C4A" w:rsidR="00C5601C" w:rsidRDefault="00196597" w:rsidP="00C5601C">
      <w:pPr>
        <w:pStyle w:val="Heading2"/>
      </w:pPr>
      <w:r>
        <w:t>Model Fitting &amp; Evaluation</w:t>
      </w:r>
    </w:p>
    <w:p w14:paraId="063241A8" w14:textId="77777777" w:rsidR="00C5601C" w:rsidRDefault="00C5601C" w:rsidP="00900152">
      <w:pPr>
        <w:pStyle w:val="ListNumber"/>
        <w:numPr>
          <w:ilvl w:val="0"/>
          <w:numId w:val="24"/>
        </w:numPr>
      </w:pPr>
      <w:r>
        <w:t>Model 1</w:t>
      </w:r>
    </w:p>
    <w:p w14:paraId="510D7CFB" w14:textId="77777777" w:rsidR="00C5601C" w:rsidRDefault="00C5601C" w:rsidP="00C5601C">
      <w:pPr>
        <w:pStyle w:val="ListNumber"/>
        <w:numPr>
          <w:ilvl w:val="0"/>
          <w:numId w:val="0"/>
        </w:numPr>
        <w:ind w:left="360" w:hanging="360"/>
      </w:pPr>
    </w:p>
    <w:p w14:paraId="0D8096CF" w14:textId="77777777" w:rsidR="00C5601C" w:rsidRDefault="00C5601C" w:rsidP="00C5601C">
      <w:pPr>
        <w:pStyle w:val="ListNumber"/>
      </w:pPr>
      <w:r>
        <w:t>Model 2</w:t>
      </w:r>
    </w:p>
    <w:p w14:paraId="19262CB6" w14:textId="77777777" w:rsidR="00C5601C" w:rsidRDefault="00C5601C" w:rsidP="00C5601C">
      <w:pPr>
        <w:pStyle w:val="ListNumber"/>
        <w:numPr>
          <w:ilvl w:val="0"/>
          <w:numId w:val="0"/>
        </w:numPr>
      </w:pPr>
    </w:p>
    <w:p w14:paraId="688E0DB8" w14:textId="77777777" w:rsidR="00C5601C" w:rsidRDefault="00C5601C" w:rsidP="00C5601C">
      <w:pPr>
        <w:pStyle w:val="ListNumber"/>
      </w:pPr>
      <w:r>
        <w:t>Model 3</w:t>
      </w:r>
    </w:p>
    <w:p w14:paraId="2CB13040" w14:textId="71B36601" w:rsidR="00C5601C" w:rsidRDefault="00900152" w:rsidP="00C5601C">
      <w:pPr>
        <w:pStyle w:val="Heading2"/>
      </w:pPr>
      <w:r>
        <w:t>Hyperparameter Tuning</w:t>
      </w:r>
    </w:p>
    <w:p w14:paraId="2494CA03" w14:textId="77777777" w:rsidR="00C5601C" w:rsidRDefault="00C5601C" w:rsidP="00C5601C">
      <w:r>
        <w:t>Insert text here</w:t>
      </w:r>
    </w:p>
    <w:p w14:paraId="7B16A8DB" w14:textId="126EDC54" w:rsidR="00C5601C" w:rsidRDefault="00900152" w:rsidP="00C5601C">
      <w:pPr>
        <w:pStyle w:val="Heading2"/>
      </w:pPr>
      <w:r>
        <w:t>Ensembling</w:t>
      </w:r>
    </w:p>
    <w:p w14:paraId="2F58DC9C" w14:textId="77777777" w:rsidR="00C5601C" w:rsidRDefault="00C5601C" w:rsidP="00C5601C">
      <w:r>
        <w:t>INSERT TEXT HERE</w:t>
      </w:r>
    </w:p>
    <w:p w14:paraId="7F141AAB" w14:textId="7FDA23FA" w:rsidR="00C5601C" w:rsidRDefault="00900152" w:rsidP="00C5601C">
      <w:pPr>
        <w:pStyle w:val="Heading2"/>
      </w:pPr>
      <w:r>
        <w:t>Conclusions</w:t>
      </w:r>
    </w:p>
    <w:p w14:paraId="6211A005" w14:textId="325DCC79" w:rsidR="00C14926" w:rsidRPr="00196597" w:rsidRDefault="00C5601C" w:rsidP="00196597">
      <w:r>
        <w:t>INSERT TEXT HERE</w:t>
      </w:r>
    </w:p>
    <w:p w14:paraId="5934D0A8" w14:textId="404B0EF7" w:rsidR="00C14926" w:rsidRDefault="007B56A0">
      <w:pPr>
        <w:pStyle w:val="Heading1"/>
      </w:pPr>
      <w:r>
        <w:lastRenderedPageBreak/>
        <w:t>INSERT TEXT HERE (EXTRA PAGE TEMPLATE)</w:t>
      </w:r>
    </w:p>
    <w:p w14:paraId="5A35AC00" w14:textId="77777777" w:rsidR="00C14926" w:rsidRDefault="0097786F">
      <w:pPr>
        <w:pStyle w:val="Heading2"/>
        <w:rPr>
          <w:rFonts w:asciiTheme="minorHAnsi" w:eastAsiaTheme="minorEastAsia" w:hAnsiTheme="minorHAnsi" w:cstheme="minorBidi"/>
          <w:sz w:val="22"/>
          <w:szCs w:val="22"/>
        </w:rPr>
      </w:pPr>
      <w:bookmarkStart w:id="4" w:name="_Toc527852163"/>
      <w:r>
        <w:t>Statement of Financial Position</w:t>
      </w:r>
      <w:bookmarkEnd w:id="4"/>
    </w:p>
    <w:p w14:paraId="58145636" w14:textId="77777777" w:rsidR="00C14926" w:rsidRDefault="0097786F">
      <w:pPr>
        <w:pStyle w:val="ListBullet"/>
      </w:pPr>
      <w:r>
        <w:t>Liabilities</w:t>
      </w:r>
    </w:p>
    <w:p w14:paraId="1F3C4A22" w14:textId="77777777" w:rsidR="00C14926" w:rsidRDefault="0097786F">
      <w:pPr>
        <w:pStyle w:val="ListBullet"/>
        <w:numPr>
          <w:ilvl w:val="0"/>
          <w:numId w:val="12"/>
        </w:numPr>
      </w:pPr>
      <w:r>
        <w:t>Statement of Financial Position</w:t>
      </w:r>
    </w:p>
    <w:p w14:paraId="66F4BF22" w14:textId="77777777" w:rsidR="00C14926" w:rsidRDefault="0097786F">
      <w:pPr>
        <w:pStyle w:val="ListBullet"/>
      </w:pPr>
      <w:r>
        <w:t>Ownership Equity</w:t>
      </w:r>
    </w:p>
    <w:p w14:paraId="565571D0" w14:textId="77777777" w:rsidR="00C14926" w:rsidRDefault="0097786F">
      <w:pPr>
        <w:pStyle w:val="Heading2"/>
      </w:pPr>
      <w:bookmarkStart w:id="5" w:name="_Toc527852164"/>
      <w:r>
        <w:t xml:space="preserve">Statement of Comprehensive Income </w:t>
      </w:r>
      <w:r>
        <w:t>(Profits and Losses)</w:t>
      </w:r>
      <w:bookmarkEnd w:id="5"/>
    </w:p>
    <w:p w14:paraId="26FC1912" w14:textId="77777777" w:rsidR="00C14926" w:rsidRDefault="0097786F">
      <w:pPr>
        <w:pStyle w:val="ListBullet"/>
      </w:pPr>
      <w:r>
        <w:t>Income</w:t>
      </w:r>
    </w:p>
    <w:p w14:paraId="305A9F95" w14:textId="77777777" w:rsidR="00C14926" w:rsidRDefault="0097786F">
      <w:pPr>
        <w:pStyle w:val="ListBullet"/>
      </w:pPr>
      <w:r>
        <w:t>Expenses</w:t>
      </w:r>
    </w:p>
    <w:p w14:paraId="1FA8DB04" w14:textId="77777777" w:rsidR="00C14926" w:rsidRDefault="0097786F">
      <w:pPr>
        <w:pStyle w:val="ListBullet"/>
      </w:pPr>
      <w:r>
        <w:t>Profits</w:t>
      </w:r>
    </w:p>
    <w:p w14:paraId="2BE6F1A9" w14:textId="77777777" w:rsidR="00C14926" w:rsidRDefault="0097786F">
      <w:pPr>
        <w:pStyle w:val="Heading2"/>
      </w:pPr>
      <w:bookmarkStart w:id="6" w:name="_Toc527852165"/>
      <w:r>
        <w:t>Statement of Changes in Equity</w:t>
      </w:r>
      <w:bookmarkEnd w:id="6"/>
    </w:p>
    <w:sdt>
      <w:sdtPr>
        <w:id w:val="-1771542479"/>
        <w:placeholder>
          <w:docPart w:val="01E8B5FA46334DCDADC19613F350A38E"/>
        </w:placeholder>
        <w:temporary/>
        <w:showingPlcHdr/>
        <w15:appearance w15:val="hidden"/>
      </w:sdtPr>
      <w:sdtEndPr/>
      <w:sdtContent>
        <w:p w14:paraId="55D1A5A1" w14:textId="77777777" w:rsidR="00C14926" w:rsidRDefault="0097786F">
          <w:r>
            <w:t>Well, it wouldn’t be an annual report without a lot of numbers, right? This section is the place for all those financial tables.</w:t>
          </w:r>
        </w:p>
        <w:p w14:paraId="66CBE508" w14:textId="77777777" w:rsidR="00C14926" w:rsidRDefault="0097786F">
          <w:r>
            <w:t>To get started with a table that looks just like th</w:t>
          </w:r>
          <w:r>
            <w:t>e sample here, on the Insert tab, click Tables, then choose Quick Tables.</w:t>
          </w:r>
        </w:p>
      </w:sdtContent>
    </w:sdt>
    <w:sdt>
      <w:sdtPr>
        <w:id w:val="2134911414"/>
        <w:placeholder>
          <w:docPart w:val="64E1AAF1C94740F4B50FAC0ADA14606C"/>
        </w:placeholder>
        <w:temporary/>
        <w:showingPlcHdr/>
        <w:text/>
      </w:sdtPr>
      <w:sdtEndPr/>
      <w:sdtContent>
        <w:p w14:paraId="371E520D" w14:textId="77777777" w:rsidR="00C14926" w:rsidRDefault="0097786F">
          <w:pPr>
            <w:pStyle w:val="TableHeading"/>
          </w:pPr>
          <w:r>
            <w:t>Table Heading</w:t>
          </w:r>
        </w:p>
      </w:sdtContent>
    </w:sdt>
    <w:tbl>
      <w:tblPr>
        <w:tblStyle w:val="FinancialTable"/>
        <w:tblW w:w="5000" w:type="pct"/>
        <w:tblLook w:val="04A0" w:firstRow="1" w:lastRow="0" w:firstColumn="1" w:lastColumn="0" w:noHBand="0" w:noVBand="1"/>
        <w:tblDescription w:val="Sample table"/>
      </w:tblPr>
      <w:tblGrid>
        <w:gridCol w:w="3952"/>
        <w:gridCol w:w="1726"/>
        <w:gridCol w:w="1726"/>
        <w:gridCol w:w="1726"/>
      </w:tblGrid>
      <w:tr w:rsidR="00C14926" w14:paraId="34C9165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14:paraId="213E9703" w14:textId="77777777" w:rsidR="00C14926" w:rsidRDefault="0097786F">
            <w:r>
              <w:t>Description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hideMark/>
          </w:tcPr>
          <w:p w14:paraId="79342335" w14:textId="77777777" w:rsidR="00C14926" w:rsidRDefault="009778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Revenue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hideMark/>
          </w:tcPr>
          <w:p w14:paraId="60378F47" w14:textId="77777777" w:rsidR="00C14926" w:rsidRDefault="009778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Expenses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hideMark/>
          </w:tcPr>
          <w:p w14:paraId="4E808DB4" w14:textId="77777777" w:rsidR="00C14926" w:rsidRDefault="009778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Earnings</w:t>
            </w:r>
          </w:p>
        </w:tc>
      </w:tr>
      <w:tr w:rsidR="00C14926" w14:paraId="597EE3F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pct"/>
            <w:tcBorders>
              <w:top w:val="dotted" w:sz="8" w:space="0" w:color="7E97AD" w:themeColor="accent1"/>
              <w:left w:val="nil"/>
              <w:bottom w:val="single" w:sz="4" w:space="0" w:color="D9D9D9" w:themeColor="background1" w:themeShade="D9"/>
              <w:right w:val="nil"/>
            </w:tcBorders>
          </w:tcPr>
          <w:p w14:paraId="216B13A6" w14:textId="77777777" w:rsidR="00C14926" w:rsidRDefault="00C14926"/>
        </w:tc>
        <w:tc>
          <w:tcPr>
            <w:tcW w:w="945" w:type="pct"/>
            <w:tcBorders>
              <w:top w:val="dotted" w:sz="8" w:space="0" w:color="7E97AD" w:themeColor="accent1"/>
              <w:left w:val="nil"/>
              <w:bottom w:val="single" w:sz="4" w:space="0" w:color="D9D9D9" w:themeColor="background1" w:themeShade="D9"/>
              <w:right w:val="nil"/>
            </w:tcBorders>
          </w:tcPr>
          <w:p w14:paraId="23DD8D71" w14:textId="77777777" w:rsidR="00C14926" w:rsidRDefault="00C14926">
            <w:pPr>
              <w:pStyle w:val="TableTextDe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5" w:type="pct"/>
            <w:tcBorders>
              <w:top w:val="dotted" w:sz="8" w:space="0" w:color="7E97AD" w:themeColor="accent1"/>
              <w:left w:val="nil"/>
              <w:bottom w:val="single" w:sz="4" w:space="0" w:color="D9D9D9" w:themeColor="background1" w:themeShade="D9"/>
              <w:right w:val="nil"/>
            </w:tcBorders>
          </w:tcPr>
          <w:p w14:paraId="0587DC21" w14:textId="77777777" w:rsidR="00C14926" w:rsidRDefault="00C14926">
            <w:pPr>
              <w:pStyle w:val="TableTextDe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5" w:type="pct"/>
            <w:tcBorders>
              <w:top w:val="dotted" w:sz="8" w:space="0" w:color="7E97AD" w:themeColor="accent1"/>
              <w:left w:val="nil"/>
              <w:bottom w:val="single" w:sz="4" w:space="0" w:color="D9D9D9" w:themeColor="background1" w:themeShade="D9"/>
              <w:right w:val="nil"/>
            </w:tcBorders>
          </w:tcPr>
          <w:p w14:paraId="48149AAE" w14:textId="77777777" w:rsidR="00C14926" w:rsidRDefault="00C14926">
            <w:pPr>
              <w:pStyle w:val="TableTextDe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4926" w14:paraId="6417A9C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73FD7EDB" w14:textId="77777777" w:rsidR="00C14926" w:rsidRDefault="00C14926"/>
        </w:tc>
        <w:tc>
          <w:tcPr>
            <w:tcW w:w="945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5EF893DD" w14:textId="77777777" w:rsidR="00C14926" w:rsidRDefault="00C14926">
            <w:pPr>
              <w:pStyle w:val="TableTextDe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5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014D6C51" w14:textId="77777777" w:rsidR="00C14926" w:rsidRDefault="00C14926">
            <w:pPr>
              <w:pStyle w:val="TableTextDe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5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1241098A" w14:textId="77777777" w:rsidR="00C14926" w:rsidRDefault="00C14926">
            <w:pPr>
              <w:pStyle w:val="TableTextDe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4926" w14:paraId="34C28C5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7AD84669" w14:textId="77777777" w:rsidR="00C14926" w:rsidRDefault="00C14926"/>
        </w:tc>
        <w:tc>
          <w:tcPr>
            <w:tcW w:w="945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561224E0" w14:textId="77777777" w:rsidR="00C14926" w:rsidRDefault="00C14926">
            <w:pPr>
              <w:pStyle w:val="TableTextDe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5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111D9399" w14:textId="77777777" w:rsidR="00C14926" w:rsidRDefault="00C14926">
            <w:pPr>
              <w:pStyle w:val="TableTextDe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5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36B40F7A" w14:textId="77777777" w:rsidR="00C14926" w:rsidRDefault="00C14926">
            <w:pPr>
              <w:pStyle w:val="TableTextDe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4926" w14:paraId="06C5510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pct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14:paraId="268DE6D4" w14:textId="77777777" w:rsidR="00C14926" w:rsidRDefault="00C14926"/>
        </w:tc>
        <w:tc>
          <w:tcPr>
            <w:tcW w:w="945" w:type="pct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14:paraId="2CDD1FF8" w14:textId="77777777" w:rsidR="00C14926" w:rsidRDefault="00C14926">
            <w:pPr>
              <w:pStyle w:val="TableTextDe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5" w:type="pct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14:paraId="3A20357A" w14:textId="77777777" w:rsidR="00C14926" w:rsidRDefault="00C14926">
            <w:pPr>
              <w:pStyle w:val="TableTextDe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5" w:type="pct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14:paraId="00B04EA2" w14:textId="77777777" w:rsidR="00C14926" w:rsidRDefault="00C14926">
            <w:pPr>
              <w:pStyle w:val="TableTextDe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AC15706" w14:textId="77777777" w:rsidR="00C14926" w:rsidRDefault="0097786F">
      <w:pPr>
        <w:pStyle w:val="Heading2"/>
      </w:pPr>
      <w:bookmarkStart w:id="7" w:name="_Toc527852166"/>
      <w:r>
        <w:t>Statement of Cash Flows</w:t>
      </w:r>
      <w:bookmarkEnd w:id="7"/>
    </w:p>
    <w:p w14:paraId="46346758" w14:textId="77777777" w:rsidR="00C14926" w:rsidRDefault="0097786F">
      <w:pPr>
        <w:pStyle w:val="ListBullet"/>
      </w:pPr>
      <w:r>
        <w:t>Operating</w:t>
      </w:r>
    </w:p>
    <w:p w14:paraId="636D7B2D" w14:textId="77777777" w:rsidR="00C14926" w:rsidRDefault="0097786F">
      <w:pPr>
        <w:pStyle w:val="ListBullet"/>
      </w:pPr>
      <w:r>
        <w:t>Investing</w:t>
      </w:r>
    </w:p>
    <w:p w14:paraId="7A1B4FE0" w14:textId="094FF8B7" w:rsidR="003665D9" w:rsidRDefault="0097786F" w:rsidP="00196597">
      <w:pPr>
        <w:pStyle w:val="ListBullet"/>
      </w:pPr>
      <w:r>
        <w:t>Financing</w:t>
      </w:r>
    </w:p>
    <w:p w14:paraId="5C05339C" w14:textId="77777777" w:rsidR="003665D9" w:rsidRDefault="003665D9">
      <w:r>
        <w:br w:type="page"/>
      </w:r>
    </w:p>
    <w:p w14:paraId="683D0E06" w14:textId="76C835EA" w:rsidR="00196597" w:rsidRDefault="003665D9" w:rsidP="003665D9">
      <w:pPr>
        <w:pStyle w:val="Heading1"/>
      </w:pPr>
      <w:r>
        <w:lastRenderedPageBreak/>
        <w:t>Appendix</w:t>
      </w:r>
    </w:p>
    <w:p w14:paraId="02D74A15" w14:textId="77777777" w:rsidR="001B07E1" w:rsidRDefault="001B07E1" w:rsidP="001B07E1">
      <w:pPr>
        <w:pStyle w:val="Heading2"/>
      </w:pPr>
      <w:r>
        <w:t>Github Repository</w:t>
      </w:r>
    </w:p>
    <w:p w14:paraId="79C94C36" w14:textId="55824D2B" w:rsidR="001B07E1" w:rsidRPr="001B07E1" w:rsidRDefault="001B07E1" w:rsidP="00CB60A2">
      <w:bookmarkStart w:id="8" w:name="_GoBack"/>
      <w:bookmarkEnd w:id="8"/>
      <w:r>
        <w:t xml:space="preserve"> </w:t>
      </w:r>
    </w:p>
    <w:p w14:paraId="6DD3DF32" w14:textId="1E18EAB0" w:rsidR="00C14926" w:rsidRDefault="00C14926"/>
    <w:sectPr w:rsidR="00C14926">
      <w:headerReference w:type="default" r:id="rId12"/>
      <w:footerReference w:type="default" r:id="rId13"/>
      <w:pgSz w:w="12240" w:h="15840" w:code="1"/>
      <w:pgMar w:top="2520" w:right="1555" w:bottom="1800" w:left="1555" w:header="864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CF812C" w14:textId="77777777" w:rsidR="0097786F" w:rsidRDefault="0097786F">
      <w:pPr>
        <w:spacing w:after="0" w:line="240" w:lineRule="auto"/>
      </w:pPr>
      <w:r>
        <w:separator/>
      </w:r>
    </w:p>
  </w:endnote>
  <w:endnote w:type="continuationSeparator" w:id="0">
    <w:p w14:paraId="1A0F5EA4" w14:textId="77777777" w:rsidR="0097786F" w:rsidRDefault="00977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19A2D" w14:textId="77777777" w:rsidR="00C14926" w:rsidRDefault="0097786F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766D30" w14:textId="77777777" w:rsidR="0097786F" w:rsidRDefault="0097786F">
      <w:pPr>
        <w:spacing w:after="0" w:line="240" w:lineRule="auto"/>
      </w:pPr>
      <w:r>
        <w:separator/>
      </w:r>
    </w:p>
  </w:footnote>
  <w:footnote w:type="continuationSeparator" w:id="0">
    <w:p w14:paraId="5CB64BAE" w14:textId="77777777" w:rsidR="0097786F" w:rsidRDefault="009778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6AD28" w14:textId="77777777" w:rsidR="00C14926" w:rsidRDefault="0097786F">
    <w:pPr>
      <w:pStyle w:val="HeaderShaded"/>
      <w:tabs>
        <w:tab w:val="left" w:pos="5032"/>
      </w:tabs>
    </w:pPr>
    <w:r>
      <w:t>Table of Contents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7B242E" w14:textId="11483152" w:rsidR="00C14926" w:rsidRPr="00BA495B" w:rsidRDefault="0097786F">
    <w:pPr>
      <w:pStyle w:val="HeaderShaded"/>
      <w:rPr>
        <w:sz w:val="44"/>
      </w:rPr>
    </w:pPr>
    <w:r w:rsidRPr="00BA495B">
      <w:rPr>
        <w:sz w:val="44"/>
      </w:rPr>
      <w:fldChar w:fldCharType="begin"/>
    </w:r>
    <w:r w:rsidRPr="00BA495B">
      <w:rPr>
        <w:sz w:val="44"/>
      </w:rPr>
      <w:instrText xml:space="preserve"> If </w:instrText>
    </w:r>
    <w:r w:rsidRPr="00BA495B">
      <w:rPr>
        <w:noProof/>
        <w:sz w:val="44"/>
      </w:rPr>
      <w:fldChar w:fldCharType="begin"/>
    </w:r>
    <w:r w:rsidRPr="00BA495B">
      <w:rPr>
        <w:noProof/>
        <w:sz w:val="44"/>
      </w:rPr>
      <w:instrText xml:space="preserve"> STYLEREF “Heading 1”  </w:instrText>
    </w:r>
    <w:r w:rsidR="003665D9">
      <w:rPr>
        <w:noProof/>
        <w:sz w:val="44"/>
      </w:rPr>
      <w:fldChar w:fldCharType="separate"/>
    </w:r>
    <w:r w:rsidR="00CB60A2">
      <w:rPr>
        <w:noProof/>
        <w:sz w:val="44"/>
      </w:rPr>
      <w:instrText>Appendix</w:instrText>
    </w:r>
    <w:r w:rsidRPr="00BA495B">
      <w:rPr>
        <w:noProof/>
        <w:sz w:val="44"/>
      </w:rPr>
      <w:fldChar w:fldCharType="end"/>
    </w:r>
    <w:r w:rsidRPr="00BA495B">
      <w:rPr>
        <w:sz w:val="44"/>
      </w:rPr>
      <w:instrText>&lt;&gt; “Error*” “</w:instrText>
    </w:r>
    <w:r w:rsidRPr="00BA495B">
      <w:rPr>
        <w:sz w:val="44"/>
      </w:rPr>
      <w:fldChar w:fldCharType="begin"/>
    </w:r>
    <w:r w:rsidRPr="00BA495B">
      <w:rPr>
        <w:sz w:val="44"/>
      </w:rPr>
      <w:instrText xml:space="preserve"> STYLEREF “Heading 1”</w:instrText>
    </w:r>
    <w:r w:rsidR="003665D9">
      <w:rPr>
        <w:sz w:val="44"/>
      </w:rPr>
      <w:fldChar w:fldCharType="separate"/>
    </w:r>
    <w:r w:rsidR="00CB60A2">
      <w:rPr>
        <w:noProof/>
        <w:sz w:val="44"/>
      </w:rPr>
      <w:instrText>Appendix</w:instrText>
    </w:r>
    <w:r w:rsidRPr="00BA495B">
      <w:rPr>
        <w:noProof/>
        <w:sz w:val="44"/>
      </w:rPr>
      <w:fldChar w:fldCharType="end"/>
    </w:r>
    <w:r w:rsidR="003665D9">
      <w:rPr>
        <w:sz w:val="44"/>
      </w:rPr>
      <w:fldChar w:fldCharType="separate"/>
    </w:r>
    <w:r w:rsidR="00CB60A2">
      <w:rPr>
        <w:noProof/>
        <w:sz w:val="44"/>
      </w:rPr>
      <w:t>Appendix</w:t>
    </w:r>
    <w:r w:rsidRPr="00BA495B">
      <w:rPr>
        <w:sz w:val="4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AnnualReport"/>
  </w:abstractNum>
  <w:abstractNum w:abstractNumId="11" w15:restartNumberingAfterBreak="0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F6A45"/>
    <w:multiLevelType w:val="multilevel"/>
    <w:tmpl w:val="80C0D6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Number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Number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2"/>
  </w:num>
  <w:num w:numId="16">
    <w:abstractNumId w:val="15"/>
  </w:num>
  <w:num w:numId="17">
    <w:abstractNumId w:val="11"/>
  </w:num>
  <w:num w:numId="18">
    <w:abstractNumId w:val="10"/>
  </w:num>
  <w:num w:numId="19">
    <w:abstractNumId w:val="14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EB0"/>
    <w:rsid w:val="00076EB0"/>
    <w:rsid w:val="00136A80"/>
    <w:rsid w:val="00196597"/>
    <w:rsid w:val="001B07E1"/>
    <w:rsid w:val="00242378"/>
    <w:rsid w:val="002812BD"/>
    <w:rsid w:val="00282FB3"/>
    <w:rsid w:val="0033269B"/>
    <w:rsid w:val="003665D9"/>
    <w:rsid w:val="00484761"/>
    <w:rsid w:val="004E0F97"/>
    <w:rsid w:val="005766A9"/>
    <w:rsid w:val="005816F9"/>
    <w:rsid w:val="005A13D2"/>
    <w:rsid w:val="00663038"/>
    <w:rsid w:val="006A25E0"/>
    <w:rsid w:val="0076526A"/>
    <w:rsid w:val="007B56A0"/>
    <w:rsid w:val="007F5CB2"/>
    <w:rsid w:val="00813EB8"/>
    <w:rsid w:val="008F6C83"/>
    <w:rsid w:val="00900152"/>
    <w:rsid w:val="009774A6"/>
    <w:rsid w:val="0097786F"/>
    <w:rsid w:val="009B6560"/>
    <w:rsid w:val="009F5381"/>
    <w:rsid w:val="00A159D0"/>
    <w:rsid w:val="00AC67BB"/>
    <w:rsid w:val="00AE76BB"/>
    <w:rsid w:val="00BA495B"/>
    <w:rsid w:val="00C14926"/>
    <w:rsid w:val="00C5601C"/>
    <w:rsid w:val="00CB5884"/>
    <w:rsid w:val="00CB60A2"/>
    <w:rsid w:val="00D9762B"/>
    <w:rsid w:val="00E53F4F"/>
    <w:rsid w:val="00EB5AD1"/>
    <w:rsid w:val="00FF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55C01A"/>
  <w15:docId w15:val="{EE6AD8A0-78A9-4838-9CF4-8AF1BD57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1"/>
    <w:rPr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Pr>
      <w:i/>
      <w:iCs/>
      <w:color w:val="7E97AD" w:themeColor="accent1"/>
      <w:kern w:val="20"/>
      <w:sz w:val="28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</w:r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mphasis">
    <w:name w:val="Emphasis"/>
    <w:basedOn w:val="DefaultParagraphFont"/>
    <w:uiPriority w:val="20"/>
    <w:semiHidden/>
    <w:unhideWhenUsed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696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 w:cs="Consola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bCs/>
      <w:i/>
      <w:iCs/>
      <w:color w:val="7E97A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bCs/>
      <w:i/>
      <w:iCs/>
      <w:color w:val="7E97A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Number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Number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Number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</w:r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"/>
    <w:unhideWhenUsed/>
    <w:qFormat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9"/>
    <w:rPr>
      <w:kern w:val="20"/>
    </w:rPr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ubtitleChar">
    <w:name w:val="Subtitle Char"/>
    <w:basedOn w:val="DefaultParagraphFont"/>
    <w:link w:val="Subtitle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SubtleEmphasis">
    <w:name w:val="Subtle Emphasis"/>
    <w:basedOn w:val="DefaultParagraphFont"/>
    <w:uiPriority w:val="19"/>
    <w:semiHidden/>
    <w:unhideWhenUsed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rPr>
      <w:smallCaps/>
      <w:color w:val="CC8E60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TableHeading">
    <w:name w:val="Table Heading"/>
    <w:basedOn w:val="Normal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leTextDecimal">
    <w:name w:val="Table Text Decimal"/>
    <w:basedOn w:val="Normal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cialTable">
    <w:name w:val="Financial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AnnualReport">
    <w:name w:val="Annual Report"/>
    <w:uiPriority w:val="99"/>
    <w:pPr>
      <w:numPr>
        <w:numId w:val="17"/>
      </w:numPr>
    </w:pPr>
  </w:style>
  <w:style w:type="paragraph" w:customStyle="1" w:styleId="Abstract">
    <w:name w:val="Abstract"/>
    <w:basedOn w:val="Normal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Normal"/>
    <w:uiPriority w:val="9"/>
    <w:qFormat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Normal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Normal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Timeless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7482419DEA14545A849097E3534B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DA8C27-C838-42CB-B4C3-5B11C07DC151}"/>
      </w:docPartPr>
      <w:docPartBody>
        <w:p w:rsidR="00033428" w:rsidRDefault="00AD4D24">
          <w:r>
            <w:t>We’ve added a few tips (like this one) to help you get started.</w:t>
          </w:r>
        </w:p>
        <w:p w:rsidR="00033428" w:rsidRDefault="00AD4D24">
          <w:r>
            <w:t>When you click tip text, the whole tip is selected. Just start typing to replace it with your own.</w:t>
          </w:r>
        </w:p>
        <w:p w:rsidR="00000000" w:rsidRDefault="00AD4D24">
          <w:pPr>
            <w:pStyle w:val="17482419DEA14545A849097E3534B3E4"/>
          </w:pPr>
          <w:r>
            <w:t>The headings, however, are typical annual report headings that you might want to use as-is.</w:t>
          </w:r>
        </w:p>
      </w:docPartBody>
    </w:docPart>
    <w:docPart>
      <w:docPartPr>
        <w:name w:val="CBA4DE530CCA439EBB10EE60A1368E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866B9-F0E2-4B0D-A7B5-9538DBDD6E56}"/>
      </w:docPartPr>
      <w:docPartBody>
        <w:p w:rsidR="00000000" w:rsidRDefault="00AD4D24">
          <w:pPr>
            <w:pStyle w:val="CBA4DE530CCA439EBB10EE60A1368E9C"/>
          </w:pPr>
          <w:r>
            <w:t xml:space="preserve">We love the cover page of this template. But we also think you should have options. On the Insert tab, click Cover Page for a gallery of choices. And don’t worry about text you’ve already added to that page. It will still be there after you choose another </w:t>
          </w:r>
          <w:r>
            <w:t>cover.</w:t>
          </w:r>
        </w:p>
      </w:docPartBody>
    </w:docPart>
    <w:docPart>
      <w:docPartPr>
        <w:name w:val="01E8B5FA46334DCDADC19613F350A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D67E0-717C-4446-AACF-1A99F782960F}"/>
      </w:docPartPr>
      <w:docPartBody>
        <w:p w:rsidR="00033428" w:rsidRDefault="00AD4D24">
          <w:r>
            <w:t>Well, it wouldn’t be an annual report without a lot of numbers, right? This section is the place for all those financial tables.</w:t>
          </w:r>
        </w:p>
        <w:p w:rsidR="00000000" w:rsidRDefault="00AD4D24">
          <w:pPr>
            <w:pStyle w:val="01E8B5FA46334DCDADC19613F350A38E"/>
          </w:pPr>
          <w:r>
            <w:t>To get started with a table that looks just like the sample here, on the Insert t</w:t>
          </w:r>
          <w:r>
            <w:t>ab, click Tables, then choose Quick Tables.</w:t>
          </w:r>
        </w:p>
      </w:docPartBody>
    </w:docPart>
    <w:docPart>
      <w:docPartPr>
        <w:name w:val="64E1AAF1C94740F4B50FAC0ADA146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8F4980-CA09-4EFB-896C-162C2523094B}"/>
      </w:docPartPr>
      <w:docPartBody>
        <w:p w:rsidR="00000000" w:rsidRDefault="00AD4D24">
          <w:pPr>
            <w:pStyle w:val="64E1AAF1C94740F4B50FAC0ADA14606C"/>
          </w:pPr>
          <w:r>
            <w:t>Table Heading</w:t>
          </w:r>
        </w:p>
      </w:docPartBody>
    </w:docPart>
    <w:docPart>
      <w:docPartPr>
        <w:name w:val="C4BBE37C37D24C179133BE1CB3C38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96F04-5EA3-4F4C-A1CB-74F70F9B9DE9}"/>
      </w:docPartPr>
      <w:docPartBody>
        <w:p w:rsidR="00000000" w:rsidRDefault="00AD4D24">
          <w:pPr>
            <w:pStyle w:val="C4BBE37C37D24C179133BE1CB3C3804B"/>
          </w:pPr>
          <w:r>
            <w:t>Annual Report</w:t>
          </w:r>
        </w:p>
      </w:docPartBody>
    </w:docPart>
    <w:docPart>
      <w:docPartPr>
        <w:name w:val="C1AE865B6A904A9C934536E689AB7C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FE9EC-56F9-4525-BECB-C5D8CAD1DA6E}"/>
      </w:docPartPr>
      <w:docPartBody>
        <w:p w:rsidR="00000000" w:rsidRDefault="00AD4D24">
          <w:pPr>
            <w:pStyle w:val="C1AE865B6A904A9C934536E689AB7CC1"/>
          </w:pPr>
          <w:r>
            <w:t>[Year]</w:t>
          </w:r>
        </w:p>
      </w:docPartBody>
    </w:docPart>
    <w:docPart>
      <w:docPartPr>
        <w:name w:val="B37FC18C6E59479293FA2CCB97E8B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CF474C-CBA4-4FEC-A752-3B1401F2D347}"/>
      </w:docPartPr>
      <w:docPartBody>
        <w:p w:rsidR="00000000" w:rsidRDefault="00AD4D24">
          <w:pPr>
            <w:pStyle w:val="B37FC18C6E59479293FA2CCB97E8BEBF"/>
          </w:pPr>
          <w:r>
            <w:t xml:space="preserve">[You can add an abstract or other key statement here. An abstract is typically a short summary of </w:t>
          </w:r>
          <w:r>
            <w:t>the document content.]</w:t>
          </w:r>
        </w:p>
      </w:docPartBody>
    </w:docPart>
    <w:docPart>
      <w:docPartPr>
        <w:name w:val="070CBA1554F14426999677295A033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2CEB4-F8BA-4B6F-983D-661EBA7663FE}"/>
      </w:docPartPr>
      <w:docPartBody>
        <w:p w:rsidR="00F50004" w:rsidRDefault="00F50004">
          <w:r>
            <w:t>We’ve added a few tips (like this one) to help you get started.</w:t>
          </w:r>
        </w:p>
        <w:p w:rsidR="00F50004" w:rsidRDefault="00F50004">
          <w:r>
            <w:t>When you click tip text, the whole tip is selected. Just start typing to replace it with your own.</w:t>
          </w:r>
        </w:p>
        <w:p w:rsidR="00000000" w:rsidRDefault="00F50004" w:rsidP="00F50004">
          <w:pPr>
            <w:pStyle w:val="070CBA1554F14426999677295A0331D1"/>
          </w:pPr>
          <w:r>
            <w:t>The headings, however, are typical annual report headings that you might want to use as-is.</w:t>
          </w:r>
        </w:p>
      </w:docPartBody>
    </w:docPart>
    <w:docPart>
      <w:docPartPr>
        <w:name w:val="2A9D2119FA3D441DBAE214968ECAA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7D1B2-3129-43D1-BA58-C44B8431062F}"/>
      </w:docPartPr>
      <w:docPartBody>
        <w:p w:rsidR="00000000" w:rsidRDefault="00F50004" w:rsidP="00F50004">
          <w:pPr>
            <w:pStyle w:val="2A9D2119FA3D441DBAE214968ECAAA4E"/>
          </w:pPr>
          <w:r>
            <w:t>We love the cover page of this template. But we also think you should have options. On the Insert tab, click Cover Page for a gallery of choices. And don’t worry about text you’ve already added to that page. It will still be there after you choose another cover.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4472C4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004"/>
    <w:rsid w:val="00AD4D24"/>
    <w:rsid w:val="00F5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482419DEA14545A849097E3534B3E4">
    <w:name w:val="17482419DEA14545A849097E3534B3E4"/>
  </w:style>
  <w:style w:type="paragraph" w:customStyle="1" w:styleId="CBA4DE530CCA439EBB10EE60A1368E9C">
    <w:name w:val="CBA4DE530CCA439EBB10EE60A1368E9C"/>
  </w:style>
  <w:style w:type="paragraph" w:customStyle="1" w:styleId="C8673B920B5B4F2DB91C478123E0E50B">
    <w:name w:val="C8673B920B5B4F2DB91C478123E0E50B"/>
  </w:style>
  <w:style w:type="paragraph" w:customStyle="1" w:styleId="762D497E19D24837B93D6BBA2063F3AD">
    <w:name w:val="762D497E19D24837B93D6BBA2063F3AD"/>
  </w:style>
  <w:style w:type="paragraph" w:customStyle="1" w:styleId="33F785FE0F1045D99BEE030026FA1553">
    <w:name w:val="33F785FE0F1045D99BEE030026FA1553"/>
  </w:style>
  <w:style w:type="paragraph" w:customStyle="1" w:styleId="FCFD1AEE748C410BA8AD4B9E24C86348">
    <w:name w:val="FCFD1AEE748C410BA8AD4B9E24C86348"/>
  </w:style>
  <w:style w:type="paragraph" w:customStyle="1" w:styleId="FD6822AD6AE544C4A22B04AC1C7F1FBD">
    <w:name w:val="FD6822AD6AE544C4A22B04AC1C7F1FBD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  <w:sz w:val="20"/>
    </w:rPr>
  </w:style>
  <w:style w:type="paragraph" w:customStyle="1" w:styleId="6BFD59DB9AC2489584118F19102EA2B3">
    <w:name w:val="6BFD59DB9AC2489584118F19102EA2B3"/>
  </w:style>
  <w:style w:type="paragraph" w:customStyle="1" w:styleId="01E8B5FA46334DCDADC19613F350A38E">
    <w:name w:val="01E8B5FA46334DCDADC19613F350A38E"/>
  </w:style>
  <w:style w:type="paragraph" w:customStyle="1" w:styleId="64E1AAF1C94740F4B50FAC0ADA14606C">
    <w:name w:val="64E1AAF1C94740F4B50FAC0ADA14606C"/>
  </w:style>
  <w:style w:type="paragraph" w:customStyle="1" w:styleId="40A68C49CBFB45369C6DF49283A44791">
    <w:name w:val="40A68C49CBFB45369C6DF49283A44791"/>
  </w:style>
  <w:style w:type="paragraph" w:customStyle="1" w:styleId="6CE1A7034F784B53AF5EDBC4BB66B73E">
    <w:name w:val="6CE1A7034F784B53AF5EDBC4BB66B73E"/>
  </w:style>
  <w:style w:type="paragraph" w:customStyle="1" w:styleId="3E57C2243BB34C7B8E1DB399EDF00558">
    <w:name w:val="3E57C2243BB34C7B8E1DB399EDF00558"/>
  </w:style>
  <w:style w:type="paragraph" w:customStyle="1" w:styleId="822C5FADA9DA4592A2935DC0086D2397">
    <w:name w:val="822C5FADA9DA4592A2935DC0086D2397"/>
  </w:style>
  <w:style w:type="paragraph" w:customStyle="1" w:styleId="F17FFF00366146CB853DE3DE3178D6DC">
    <w:name w:val="F17FFF00366146CB853DE3DE3178D6DC"/>
  </w:style>
  <w:style w:type="paragraph" w:customStyle="1" w:styleId="DE0C2A644D6442DEB65012D4CAE5436C">
    <w:name w:val="DE0C2A644D6442DEB65012D4CAE5436C"/>
  </w:style>
  <w:style w:type="paragraph" w:customStyle="1" w:styleId="D066B1B7056E4F0EBDDB72C239447037">
    <w:name w:val="D066B1B7056E4F0EBDDB72C239447037"/>
  </w:style>
  <w:style w:type="paragraph" w:customStyle="1" w:styleId="1AE0F2FDC5D746428ED98D2F392D325D">
    <w:name w:val="1AE0F2FDC5D746428ED98D2F392D325D"/>
  </w:style>
  <w:style w:type="paragraph" w:customStyle="1" w:styleId="B90242047A684DE5B525EF315F33A471">
    <w:name w:val="B90242047A684DE5B525EF315F33A471"/>
  </w:style>
  <w:style w:type="paragraph" w:customStyle="1" w:styleId="0FF508683AC34EF99C126942D932ABBE">
    <w:name w:val="0FF508683AC34EF99C126942D932ABBE"/>
  </w:style>
  <w:style w:type="paragraph" w:customStyle="1" w:styleId="7944CB3F8DD3434395B316D055BDAE90">
    <w:name w:val="7944CB3F8DD3434395B316D055BDAE90"/>
  </w:style>
  <w:style w:type="paragraph" w:customStyle="1" w:styleId="477558DD92234DFD80488E41D128CB4F">
    <w:name w:val="477558DD92234DFD80488E41D128CB4F"/>
  </w:style>
  <w:style w:type="paragraph" w:customStyle="1" w:styleId="2E066DB427AF4527BE11D65E96DDE1B0">
    <w:name w:val="2E066DB427AF4527BE11D65E96DDE1B0"/>
  </w:style>
  <w:style w:type="paragraph" w:customStyle="1" w:styleId="F8EA48ADED7646ABA19E18E5DC92ADD2">
    <w:name w:val="F8EA48ADED7646ABA19E18E5DC92ADD2"/>
  </w:style>
  <w:style w:type="paragraph" w:customStyle="1" w:styleId="C4BBE37C37D24C179133BE1CB3C3804B">
    <w:name w:val="C4BBE37C37D24C179133BE1CB3C3804B"/>
  </w:style>
  <w:style w:type="paragraph" w:customStyle="1" w:styleId="C1AE865B6A904A9C934536E689AB7CC1">
    <w:name w:val="C1AE865B6A904A9C934536E689AB7CC1"/>
  </w:style>
  <w:style w:type="paragraph" w:customStyle="1" w:styleId="B37FC18C6E59479293FA2CCB97E8BEBF">
    <w:name w:val="B37FC18C6E59479293FA2CCB97E8BEBF"/>
  </w:style>
  <w:style w:type="paragraph" w:customStyle="1" w:styleId="66D16F654FEE4E2EB20448AF85DB1258">
    <w:name w:val="66D16F654FEE4E2EB20448AF85DB1258"/>
    <w:rsid w:val="00F50004"/>
  </w:style>
  <w:style w:type="paragraph" w:customStyle="1" w:styleId="4636C9444AED40A7B58371718147BE8F">
    <w:name w:val="4636C9444AED40A7B58371718147BE8F"/>
    <w:rsid w:val="00F50004"/>
  </w:style>
  <w:style w:type="paragraph" w:customStyle="1" w:styleId="070CBA1554F14426999677295A0331D1">
    <w:name w:val="070CBA1554F14426999677295A0331D1"/>
    <w:rsid w:val="00F50004"/>
  </w:style>
  <w:style w:type="paragraph" w:customStyle="1" w:styleId="2A9D2119FA3D441DBAE214968ECAAA4E">
    <w:name w:val="2A9D2119FA3D441DBAE214968ECAAA4E"/>
    <w:rsid w:val="00F500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2018</PublishDate>
  <Abstract>by Yuchen Duan, Ruozhong Yang, Fengkai Xu, Biao Feng, and Joseph Loss</Abstract>
  <CompanyAddress>10/21/18</CompanyAddress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5BC57544-08A9-431D-B7E1-E223A81C4B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7C0F378-EF69-41FB-A773-0CC5FF890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TimelessReport.dotx</Template>
  <TotalTime>170</TotalTime>
  <Pages>7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IE598 - MLF       Final Project</vt:lpstr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IE598 - MLF       Final Project</dc:title>
  <dc:creator>| Joey |</dc:creator>
  <cp:keywords>Final Group Project</cp:keywords>
  <cp:lastModifiedBy>Loss, Joseph James Jr</cp:lastModifiedBy>
  <cp:revision>31</cp:revision>
  <cp:lastPrinted>2011-08-05T20:35:00Z</cp:lastPrinted>
  <dcterms:created xsi:type="dcterms:W3CDTF">2018-10-21T04:44:00Z</dcterms:created>
  <dcterms:modified xsi:type="dcterms:W3CDTF">2018-10-21T07:34:00Z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