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F3" w:rsidRDefault="00AD7E02" w:rsidP="00AD7E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t>情绪指数与沪深</w:t>
      </w:r>
      <w:r>
        <w:rPr>
          <w:rFonts w:hint="eastAsia"/>
        </w:rPr>
        <w:t>3</w:t>
      </w:r>
      <w:r>
        <w:t>00</w:t>
      </w:r>
      <w:r>
        <w:t>收益率的关系</w:t>
      </w:r>
    </w:p>
    <w:p w:rsidR="00451E83" w:rsidRDefault="00451E83" w:rsidP="00451E83">
      <w:pPr>
        <w:ind w:firstLineChars="200" w:firstLine="420"/>
      </w:pPr>
      <w:r>
        <w:t>选用</w:t>
      </w:r>
      <w:r>
        <w:rPr>
          <w:rFonts w:hint="eastAsia"/>
        </w:rPr>
        <w:t>居民消费价格指数环比增长值</w:t>
      </w:r>
      <w:r w:rsidR="0021521C">
        <w:rPr>
          <w:rFonts w:hint="eastAsia"/>
        </w:rPr>
        <w:t>(</w:t>
      </w:r>
      <w:r w:rsidR="0021521C">
        <w:t>dlncpi)</w:t>
      </w:r>
      <w:r>
        <w:rPr>
          <w:rFonts w:hint="eastAsia"/>
        </w:rPr>
        <w:t>、工业增加值环比增长值作为控制变量</w:t>
      </w:r>
      <w:r w:rsidR="0021521C">
        <w:rPr>
          <w:rFonts w:hint="eastAsia"/>
        </w:rPr>
        <w:t>(</w:t>
      </w:r>
      <w:r w:rsidR="0021521C">
        <w:t>dlniv)</w:t>
      </w:r>
      <w:r>
        <w:rPr>
          <w:rFonts w:hint="eastAsia"/>
        </w:rPr>
        <w:t>，取自然对数。数据来源为统计局编撰的《中国经济景气月报》。</w:t>
      </w:r>
    </w:p>
    <w:p w:rsidR="00B51B84" w:rsidRDefault="00B51B84" w:rsidP="00B51B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月度化数据研究</w:t>
      </w:r>
    </w:p>
    <w:p w:rsidR="00B51B84" w:rsidRDefault="005E546C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数据处理</w:t>
      </w:r>
    </w:p>
    <w:p w:rsidR="00E02DBC" w:rsidRDefault="00E02DBC" w:rsidP="00FB1D14">
      <w:pPr>
        <w:ind w:firstLineChars="300" w:firstLine="630"/>
      </w:pPr>
      <w:r>
        <w:t>沪深</w:t>
      </w:r>
      <w:r>
        <w:rPr>
          <w:rFonts w:hint="eastAsia"/>
        </w:rPr>
        <w:t>3</w:t>
      </w:r>
      <w:r>
        <w:t>00</w:t>
      </w:r>
      <w:r>
        <w:t>情绪指数</w:t>
      </w:r>
      <w:r w:rsidR="00B04B26">
        <w:rPr>
          <w:rFonts w:hint="eastAsia"/>
        </w:rPr>
        <w:t>(</w:t>
      </w:r>
      <w:r w:rsidR="00B04B26">
        <w:t>msgbsi)</w:t>
      </w:r>
      <w:r>
        <w:t>为日度数据</w:t>
      </w:r>
      <w:r>
        <w:rPr>
          <w:rFonts w:hint="eastAsia"/>
        </w:rPr>
        <w:t>，</w:t>
      </w:r>
      <w:r>
        <w:t>进行月度化处理</w:t>
      </w:r>
      <w:r>
        <w:rPr>
          <w:rFonts w:hint="eastAsia"/>
        </w:rPr>
        <w:t>：</w:t>
      </w:r>
      <w:r>
        <w:t>每日指数取盘前情绪与盘中情绪的均值</w:t>
      </w:r>
      <w:r>
        <w:rPr>
          <w:rFonts w:hint="eastAsia"/>
        </w:rPr>
        <w:t>，</w:t>
      </w:r>
      <w:r>
        <w:t>然后取月内平均</w:t>
      </w:r>
      <w:r>
        <w:rPr>
          <w:rFonts w:hint="eastAsia"/>
        </w:rPr>
        <w:t>。</w:t>
      </w:r>
    </w:p>
    <w:p w:rsidR="0021521C" w:rsidRDefault="0021521C" w:rsidP="00FB1D14">
      <w:pPr>
        <w:ind w:firstLineChars="300" w:firstLine="630"/>
      </w:pPr>
      <w:r>
        <w:t>沪深</w:t>
      </w:r>
      <w:r>
        <w:rPr>
          <w:rFonts w:hint="eastAsia"/>
        </w:rPr>
        <w:t>3</w:t>
      </w:r>
      <w:r>
        <w:t>00</w:t>
      </w:r>
      <w:r>
        <w:t>月度收益率</w:t>
      </w:r>
      <w:r w:rsidR="00B04B26">
        <w:rPr>
          <w:rFonts w:hint="eastAsia"/>
        </w:rPr>
        <w:t>(</w:t>
      </w:r>
      <w:r w:rsidR="00B04B26">
        <w:t>hs300_return)</w:t>
      </w:r>
      <w:r>
        <w:rPr>
          <w:rFonts w:hint="eastAsia"/>
        </w:rPr>
        <w:t>：</w:t>
      </w:r>
      <w:r>
        <w:t>取沪深</w:t>
      </w:r>
      <w:r>
        <w:rPr>
          <w:rFonts w:hint="eastAsia"/>
        </w:rPr>
        <w:t>3</w:t>
      </w:r>
      <w:r>
        <w:t>00</w:t>
      </w:r>
      <w:r>
        <w:t>指数</w:t>
      </w:r>
      <w:r>
        <w:rPr>
          <w:rFonts w:hint="eastAsia"/>
        </w:rPr>
        <w:t>的月内均值，然后取自然对数作差分。</w:t>
      </w:r>
    </w:p>
    <w:p w:rsidR="00C90019" w:rsidRDefault="00C90019" w:rsidP="005E546C">
      <w:pPr>
        <w:pStyle w:val="a7"/>
        <w:numPr>
          <w:ilvl w:val="0"/>
          <w:numId w:val="4"/>
        </w:numPr>
        <w:ind w:firstLineChars="0"/>
      </w:pPr>
      <w:r>
        <w:t>时序图</w:t>
      </w:r>
    </w:p>
    <w:p w:rsidR="00C90019" w:rsidRDefault="00D15EB7" w:rsidP="00C90019">
      <w:r>
        <w:object w:dxaOrig="718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8pt" o:ole="">
            <v:imagedata r:id="rId7" o:title=""/>
          </v:shape>
          <o:OLEObject Type="Embed" ProgID="Unknown" ShapeID="_x0000_i1025" DrawAspect="Content" ObjectID="_1612479984" r:id="rId8"/>
        </w:object>
      </w:r>
    </w:p>
    <w:p w:rsidR="005E546C" w:rsidRDefault="00327093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平稳性</w:t>
      </w:r>
      <w:r w:rsidR="00FB1D14">
        <w:rPr>
          <w:rFonts w:hint="eastAsia"/>
        </w:rPr>
        <w:t>检验</w:t>
      </w:r>
    </w:p>
    <w:p w:rsidR="00E50BC4" w:rsidRDefault="00E50BC4" w:rsidP="00E50BC4">
      <w:r>
        <w:rPr>
          <w:rFonts w:hint="eastAsia"/>
        </w:rPr>
        <w:t>A</w:t>
      </w:r>
      <w:r>
        <w:t>DF</w:t>
      </w:r>
      <w:r>
        <w:t>检验结果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2"/>
        <w:gridCol w:w="868"/>
        <w:gridCol w:w="969"/>
        <w:gridCol w:w="1095"/>
        <w:gridCol w:w="807"/>
        <w:gridCol w:w="1095"/>
        <w:gridCol w:w="1095"/>
        <w:gridCol w:w="1095"/>
      </w:tblGrid>
      <w:tr w:rsidR="008C1019" w:rsidTr="008C1019">
        <w:tc>
          <w:tcPr>
            <w:tcW w:w="1272" w:type="dxa"/>
          </w:tcPr>
          <w:p w:rsidR="008C1019" w:rsidRDefault="008C1019" w:rsidP="00FB1D14">
            <w:r>
              <w:rPr>
                <w:rFonts w:hint="eastAsia"/>
              </w:rPr>
              <w:t>变量</w:t>
            </w:r>
          </w:p>
        </w:tc>
        <w:tc>
          <w:tcPr>
            <w:tcW w:w="868" w:type="dxa"/>
          </w:tcPr>
          <w:p w:rsidR="008C1019" w:rsidRDefault="008C1019" w:rsidP="00FB1D14">
            <w:r>
              <w:rPr>
                <w:rFonts w:hint="eastAsia"/>
              </w:rPr>
              <w:t>检验形式</w:t>
            </w:r>
          </w:p>
        </w:tc>
        <w:tc>
          <w:tcPr>
            <w:tcW w:w="969" w:type="dxa"/>
          </w:tcPr>
          <w:p w:rsidR="008C1019" w:rsidRDefault="008C1019" w:rsidP="00FB1D14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5" w:type="dxa"/>
          </w:tcPr>
          <w:p w:rsidR="008C1019" w:rsidRDefault="008C1019" w:rsidP="00FB1D14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7" w:type="dxa"/>
          </w:tcPr>
          <w:p w:rsidR="008C1019" w:rsidRDefault="008C1019" w:rsidP="00FB1D1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8C1019" w:rsidTr="008C1019">
        <w:tc>
          <w:tcPr>
            <w:tcW w:w="1272" w:type="dxa"/>
          </w:tcPr>
          <w:p w:rsidR="008C1019" w:rsidRDefault="008C1019" w:rsidP="00FB1D14">
            <w:r>
              <w:t>hs300_return</w:t>
            </w:r>
          </w:p>
        </w:tc>
        <w:tc>
          <w:tcPr>
            <w:tcW w:w="868" w:type="dxa"/>
          </w:tcPr>
          <w:p w:rsidR="008C1019" w:rsidRDefault="008C1019" w:rsidP="00FB1D14">
            <w:r>
              <w:t>C</w:t>
            </w:r>
          </w:p>
        </w:tc>
        <w:tc>
          <w:tcPr>
            <w:tcW w:w="969" w:type="dxa"/>
          </w:tcPr>
          <w:p w:rsidR="008C1019" w:rsidRDefault="008C1019" w:rsidP="00FB1D14">
            <w:r>
              <w:rPr>
                <w:rFonts w:hint="eastAsia"/>
              </w:rPr>
              <w:t>3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-4.499368</w:t>
            </w:r>
          </w:p>
        </w:tc>
        <w:tc>
          <w:tcPr>
            <w:tcW w:w="807" w:type="dxa"/>
          </w:tcPr>
          <w:p w:rsidR="008C1019" w:rsidRPr="008C1019" w:rsidRDefault="008C1019" w:rsidP="00FB1D14"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-2.605836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-2.935001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-3.600987</w:t>
            </w:r>
          </w:p>
        </w:tc>
      </w:tr>
      <w:tr w:rsidR="008C1019" w:rsidTr="008C1019">
        <w:tc>
          <w:tcPr>
            <w:tcW w:w="1272" w:type="dxa"/>
          </w:tcPr>
          <w:p w:rsidR="008C1019" w:rsidRDefault="00CD306A" w:rsidP="00FB1D14">
            <w:r>
              <w:t>d</w:t>
            </w:r>
            <w:r w:rsidR="0037616E">
              <w:t>lncpi</w:t>
            </w:r>
          </w:p>
        </w:tc>
        <w:tc>
          <w:tcPr>
            <w:tcW w:w="868" w:type="dxa"/>
          </w:tcPr>
          <w:p w:rsidR="008C1019" w:rsidRDefault="0037616E" w:rsidP="00FB1D14">
            <w:r>
              <w:t>C</w:t>
            </w:r>
          </w:p>
        </w:tc>
        <w:tc>
          <w:tcPr>
            <w:tcW w:w="969" w:type="dxa"/>
          </w:tcPr>
          <w:p w:rsidR="008C1019" w:rsidRDefault="0037616E" w:rsidP="00FB1D14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-6.119031</w:t>
            </w:r>
          </w:p>
        </w:tc>
        <w:tc>
          <w:tcPr>
            <w:tcW w:w="807" w:type="dxa"/>
          </w:tcPr>
          <w:p w:rsidR="008C1019" w:rsidRDefault="0037616E" w:rsidP="00FB1D14">
            <w:r w:rsidRPr="0037616E">
              <w:t>0.0000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-2.603064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-2.929734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-3.588509</w:t>
            </w:r>
          </w:p>
        </w:tc>
      </w:tr>
      <w:tr w:rsidR="00CD306A" w:rsidTr="008C1019">
        <w:tc>
          <w:tcPr>
            <w:tcW w:w="1272" w:type="dxa"/>
          </w:tcPr>
          <w:p w:rsidR="00CD306A" w:rsidRDefault="00CD306A" w:rsidP="00CD306A">
            <w:r>
              <w:rPr>
                <w:rFonts w:hint="eastAsia"/>
              </w:rPr>
              <w:t>d</w:t>
            </w:r>
            <w:r>
              <w:t>lniv</w:t>
            </w:r>
          </w:p>
        </w:tc>
        <w:tc>
          <w:tcPr>
            <w:tcW w:w="868" w:type="dxa"/>
          </w:tcPr>
          <w:p w:rsidR="00CD306A" w:rsidRDefault="00CD306A" w:rsidP="00CD306A">
            <w:r>
              <w:t>C</w:t>
            </w:r>
          </w:p>
        </w:tc>
        <w:tc>
          <w:tcPr>
            <w:tcW w:w="969" w:type="dxa"/>
          </w:tcPr>
          <w:p w:rsidR="00CD306A" w:rsidRDefault="00CD306A" w:rsidP="00CD306A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CD306A" w:rsidRDefault="00CD306A" w:rsidP="00CD306A">
            <w:r w:rsidRPr="00CD306A">
              <w:t>-7.507253</w:t>
            </w:r>
          </w:p>
        </w:tc>
        <w:tc>
          <w:tcPr>
            <w:tcW w:w="807" w:type="dxa"/>
          </w:tcPr>
          <w:p w:rsidR="00CD306A" w:rsidRDefault="00CD306A" w:rsidP="00CD306A">
            <w:r w:rsidRPr="00CD306A">
              <w:t>0.0000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-2.603064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-2.929734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-3.588509</w:t>
            </w:r>
          </w:p>
        </w:tc>
      </w:tr>
      <w:tr w:rsidR="008D649A" w:rsidTr="008C1019">
        <w:tc>
          <w:tcPr>
            <w:tcW w:w="1272" w:type="dxa"/>
          </w:tcPr>
          <w:p w:rsidR="008D649A" w:rsidRDefault="008D649A" w:rsidP="008D649A">
            <w:r>
              <w:t>msgbsi</w:t>
            </w:r>
          </w:p>
        </w:tc>
        <w:tc>
          <w:tcPr>
            <w:tcW w:w="868" w:type="dxa"/>
          </w:tcPr>
          <w:p w:rsidR="008D649A" w:rsidRDefault="008D649A" w:rsidP="008D649A"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8D649A" w:rsidRDefault="008D649A" w:rsidP="008D649A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8D649A" w:rsidRDefault="008D649A" w:rsidP="008D649A">
            <w:r w:rsidRPr="008D649A">
              <w:t>-3.773151</w:t>
            </w:r>
          </w:p>
        </w:tc>
        <w:tc>
          <w:tcPr>
            <w:tcW w:w="807" w:type="dxa"/>
          </w:tcPr>
          <w:p w:rsidR="008D649A" w:rsidRDefault="008D649A" w:rsidP="008D649A">
            <w:r w:rsidRPr="008D649A">
              <w:t>0.0061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-2.603064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-2.929734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-3.588509</w:t>
            </w:r>
          </w:p>
        </w:tc>
      </w:tr>
    </w:tbl>
    <w:p w:rsidR="00117B4B" w:rsidRDefault="00117B4B" w:rsidP="00FB1D14"/>
    <w:p w:rsidR="00FB1D14" w:rsidRDefault="00A81642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一般计量模型</w:t>
      </w:r>
    </w:p>
    <w:p w:rsidR="00117B4B" w:rsidRDefault="00117B4B" w:rsidP="00117B4B">
      <w:r>
        <w:rPr>
          <w:rFonts w:hint="eastAsia"/>
        </w:rPr>
        <w:t>1</w:t>
      </w:r>
      <w:r>
        <w:rPr>
          <w:rFonts w:hint="eastAsia"/>
        </w:rPr>
        <w:t>）同期回归结果：</w:t>
      </w:r>
    </w:p>
    <w:p w:rsidR="009C3912" w:rsidRPr="009C3912" w:rsidRDefault="009C3912" w:rsidP="009C391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Date: 02/15/19   Time: 16:48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Sample: 2015M01 2018M09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lastRenderedPageBreak/>
              <w:t>Included observations: 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Prob.  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-2.299036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1.234686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-1.862041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0.0698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0.071731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0.030802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2.328793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0.0249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MSGBSIS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0.277211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0.037057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7.480633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0.0000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0.006428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0.023725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0.270923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0.7878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0.648543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0.000396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0.622827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0.065292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0.040099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-3.510256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0.065924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-3.349664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82.98076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-3.450389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25.21911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1.738320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</w:tbl>
    <w:p w:rsidR="00A81642" w:rsidRDefault="00A81642" w:rsidP="00A81642"/>
    <w:p w:rsidR="00117B4B" w:rsidRDefault="00117B4B" w:rsidP="00A81642">
      <w:r>
        <w:t>简单分析</w:t>
      </w:r>
      <w:r>
        <w:rPr>
          <w:rFonts w:hint="eastAsia"/>
        </w:rPr>
        <w:t>：</w:t>
      </w:r>
      <w:r>
        <w:t>从以上结果可以看出</w:t>
      </w:r>
      <w:r>
        <w:rPr>
          <w:rFonts w:hint="eastAsia"/>
        </w:rPr>
        <w:t>，调整</w:t>
      </w:r>
      <w:r>
        <w:rPr>
          <w:rFonts w:hint="eastAsia"/>
        </w:rPr>
        <w:t>R</w:t>
      </w:r>
      <w:r>
        <w:t>^2</w:t>
      </w:r>
      <w:r>
        <w:t>有</w:t>
      </w:r>
      <w:r>
        <w:rPr>
          <w:rFonts w:hint="eastAsia"/>
        </w:rPr>
        <w:t>0</w:t>
      </w:r>
      <w:r>
        <w:t>.623</w:t>
      </w:r>
      <w:r>
        <w:rPr>
          <w:rFonts w:hint="eastAsia"/>
        </w:rPr>
        <w:t>，</w:t>
      </w:r>
      <w:r>
        <w:t>说明模型拟合效果较好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W</w:t>
      </w:r>
      <w:r>
        <w:t>量接近</w:t>
      </w:r>
      <w:r>
        <w:rPr>
          <w:rFonts w:hint="eastAsia"/>
        </w:rPr>
        <w:t>2</w:t>
      </w:r>
      <w:r>
        <w:rPr>
          <w:rFonts w:hint="eastAsia"/>
        </w:rPr>
        <w:t>，残差项不存在自相关，同时各解释变量系数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水平下显著，</w:t>
      </w:r>
      <w:r>
        <w:rPr>
          <w:rFonts w:hint="eastAsia"/>
        </w:rPr>
        <w:t>F</w:t>
      </w:r>
      <w:r>
        <w:rPr>
          <w:rFonts w:hint="eastAsia"/>
        </w:rPr>
        <w:t>统计量显著，说明自变量作用显著。此外，</w:t>
      </w:r>
      <w:r>
        <w:t>沪深</w:t>
      </w:r>
      <w:r>
        <w:rPr>
          <w:rFonts w:hint="eastAsia"/>
        </w:rPr>
        <w:t>3</w:t>
      </w:r>
      <w:r>
        <w:t>00</w:t>
      </w:r>
      <w:r>
        <w:t>指数的收益率与</w:t>
      </w:r>
      <w:r>
        <w:rPr>
          <w:rFonts w:hint="eastAsia"/>
        </w:rPr>
        <w:t>c</w:t>
      </w:r>
      <w:r>
        <w:t>pi</w:t>
      </w:r>
      <w:r>
        <w:t>增长显著负相关</w:t>
      </w:r>
      <w:r>
        <w:rPr>
          <w:rFonts w:hint="eastAsia"/>
        </w:rPr>
        <w:t>，</w:t>
      </w:r>
      <w:r>
        <w:t>与工业增加值增长显著正相关</w:t>
      </w:r>
      <w:r>
        <w:rPr>
          <w:rFonts w:hint="eastAsia"/>
        </w:rPr>
        <w:t>。这一结论与之前的相关研究结论基本一致，说明控制变量选择得当，模型适宜。</w:t>
      </w:r>
    </w:p>
    <w:p w:rsidR="00117B4B" w:rsidRDefault="00117B4B" w:rsidP="009C3912">
      <w:pPr>
        <w:ind w:firstLine="435"/>
      </w:pPr>
      <w:r>
        <w:t>同期的</w:t>
      </w:r>
      <w:r w:rsidR="00AD4E73">
        <w:t>情绪指数与收益率</w:t>
      </w:r>
      <w:r w:rsidR="009C3912">
        <w:t>显著正相关</w:t>
      </w:r>
      <w:r w:rsidR="009C3912">
        <w:rPr>
          <w:rFonts w:hint="eastAsia"/>
        </w:rPr>
        <w:t>。</w:t>
      </w:r>
    </w:p>
    <w:p w:rsidR="009C3912" w:rsidRPr="009C3912" w:rsidRDefault="009C3912" w:rsidP="009C3912">
      <w:r>
        <w:t>2</w:t>
      </w:r>
      <w:r>
        <w:rPr>
          <w:rFonts w:hint="eastAsia"/>
        </w:rPr>
        <w:t>）</w:t>
      </w:r>
      <w:r>
        <w:t>滞后期回归结果</w:t>
      </w:r>
      <w:r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Date: 02/18/19   Time: 16:25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Sample (adjusted): 2015M02 2018M09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Included observations: 44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Prob.  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-3.814293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1.630652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-2.339121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0.0244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0.074345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0.041647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1.785114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0.0818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MSGBSIS(-1)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0.160022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0.049798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3.213386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0.0026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0.027983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0.032452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0.862298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0.3937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0.356076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-0.001578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0.307782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0.064674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0.053809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-2.920252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0.115815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-2.758053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68.24554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-2.860101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7.373041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2.122318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0.000480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</w:tbl>
    <w:p w:rsidR="0082212D" w:rsidRPr="0082212D" w:rsidRDefault="0082212D" w:rsidP="0082212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lastRenderedPageBreak/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Date: 02/18/19   Time: 16:27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Sample (adjusted): 2015M03 2018M09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Included observations: 43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Prob.  </w:t>
            </w:r>
          </w:p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-4.019452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1.897575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-2.118204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0.0406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0.102878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0.045635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2.254348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0.0299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MSGBSIS(-2)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0.101669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0.056929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1.785886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0.0819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0.057006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0.033588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1.697215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0.0976</w:t>
            </w:r>
          </w:p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0.253369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-0.000932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0.195936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0.065296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0.058551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-2.749442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0.133699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-2.585610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63.11301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-2.689026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4.411549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1.509970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0.009153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</w:tbl>
    <w:p w:rsidR="009C3912" w:rsidRDefault="0082212D" w:rsidP="0082212D">
      <w:pPr>
        <w:ind w:firstLine="435"/>
      </w:pPr>
      <w:r>
        <w:t>从以上结果可以看出</w:t>
      </w:r>
      <w:r>
        <w:rPr>
          <w:rFonts w:hint="eastAsia"/>
        </w:rPr>
        <w:t>，</w:t>
      </w:r>
      <w:r>
        <w:t>滞后期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</w:t>
      </w:r>
      <w:r>
        <w:t>和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）</w:t>
      </w:r>
      <w:r>
        <w:t>的情绪指数对沪深</w:t>
      </w:r>
      <w:r>
        <w:rPr>
          <w:rFonts w:hint="eastAsia"/>
        </w:rPr>
        <w:t>3</w:t>
      </w:r>
      <w:r>
        <w:t>00</w:t>
      </w:r>
      <w:r>
        <w:t>指数收益率依然有解释预测能力</w:t>
      </w:r>
      <w:r>
        <w:rPr>
          <w:rFonts w:hint="eastAsia"/>
        </w:rPr>
        <w:t>，</w:t>
      </w:r>
      <w:r>
        <w:t>不过解释预测能力随着滞后期变长而变弱</w:t>
      </w:r>
      <w:r>
        <w:rPr>
          <w:rFonts w:hint="eastAsia"/>
        </w:rPr>
        <w:t>。</w:t>
      </w:r>
      <w:r>
        <w:t>同期的情绪指数解释预测能力最强</w:t>
      </w:r>
      <w:r>
        <w:rPr>
          <w:rFonts w:hint="eastAsia"/>
        </w:rPr>
        <w:t>。</w:t>
      </w:r>
      <w:r>
        <w:t>且情绪指数与收益率都为正相关</w:t>
      </w:r>
      <w:r>
        <w:rPr>
          <w:rFonts w:hint="eastAsia"/>
        </w:rPr>
        <w:t>，说明情绪指数对股票价格有促进作用。</w:t>
      </w:r>
    </w:p>
    <w:p w:rsidR="0082212D" w:rsidRPr="009C3912" w:rsidRDefault="0082212D" w:rsidP="0082212D">
      <w:pPr>
        <w:ind w:firstLine="435"/>
      </w:pPr>
    </w:p>
    <w:p w:rsidR="00A81642" w:rsidRDefault="00A81642" w:rsidP="00A816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建立向量自回归方程</w:t>
      </w:r>
    </w:p>
    <w:p w:rsidR="005B4BD9" w:rsidRDefault="00DD011A" w:rsidP="00A81642">
      <w:pPr>
        <w:rPr>
          <w:rFonts w:ascii="Arial" w:eastAsiaTheme="minorEastAsia" w:hAnsi="Arial" w:cs="Arial"/>
          <w:kern w:val="0"/>
          <w:sz w:val="18"/>
          <w:szCs w:val="18"/>
        </w:rPr>
      </w:pPr>
      <w:r>
        <w:t>初始建立时选择滞后阶数</w:t>
      </w:r>
      <w:r w:rsidR="009B7F36">
        <w:t>3</w:t>
      </w:r>
      <w:r>
        <w:rPr>
          <w:rFonts w:hint="eastAsia"/>
        </w:rPr>
        <w:t>，所有变量认为内生，</w:t>
      </w:r>
      <w:r>
        <w:rPr>
          <w:rFonts w:hint="eastAsia"/>
        </w:rPr>
        <w:t>A</w:t>
      </w:r>
      <w:r>
        <w:t>R</w:t>
      </w:r>
      <w:r>
        <w:t>根都在单位圆内</w:t>
      </w:r>
      <w:r>
        <w:rPr>
          <w:rFonts w:hint="eastAsia"/>
        </w:rPr>
        <w:t>，</w:t>
      </w:r>
      <w:r w:rsidR="009B7F36">
        <w:rPr>
          <w:rFonts w:hint="eastAsia"/>
        </w:rPr>
        <w:t>根据滞后阶数检验，</w:t>
      </w:r>
      <w:r>
        <w:t>滞后阶数为</w:t>
      </w:r>
      <w:r w:rsidR="009B7F36">
        <w:t>1</w:t>
      </w:r>
      <w:r w:rsidR="00690A79">
        <w:rPr>
          <w:rFonts w:hint="eastAsia"/>
        </w:rPr>
        <w:t>适宜，</w:t>
      </w:r>
      <w:r w:rsidR="009B7F36">
        <w:rPr>
          <w:rFonts w:hint="eastAsia"/>
        </w:rPr>
        <w:t>因此重新选择滞后阶数为</w:t>
      </w:r>
      <w:r w:rsidR="009B7F36">
        <w:rPr>
          <w:rFonts w:hint="eastAsia"/>
        </w:rPr>
        <w:t>1</w:t>
      </w:r>
      <w:r w:rsidR="009B7F36">
        <w:rPr>
          <w:rFonts w:hint="eastAsia"/>
        </w:rPr>
        <w:t>建立</w:t>
      </w:r>
      <w:r w:rsidR="009B7F36">
        <w:t>VAR</w:t>
      </w:r>
      <w:r w:rsidR="009B7F36">
        <w:t>方程</w:t>
      </w:r>
      <w:r w:rsidR="009B7F36">
        <w:rPr>
          <w:rFonts w:hint="eastAsia"/>
        </w:rPr>
        <w:t>。随后</w:t>
      </w:r>
      <w:r w:rsidR="00690A79">
        <w:rPr>
          <w:rFonts w:hint="eastAsia"/>
        </w:rPr>
        <w:t>格兰杰因果检验</w:t>
      </w:r>
      <w:r w:rsidR="009B7F36">
        <w:rPr>
          <w:rFonts w:hint="eastAsia"/>
        </w:rPr>
        <w:t>/</w:t>
      </w:r>
      <w:r w:rsidR="009B7F36">
        <w:rPr>
          <w:rFonts w:hint="eastAsia"/>
        </w:rPr>
        <w:t>外生性检验</w:t>
      </w:r>
      <w:r>
        <w:rPr>
          <w:rFonts w:hint="eastAsia"/>
        </w:rPr>
        <w:t>中，</w:t>
      </w:r>
      <w:r w:rsidR="005B4BD9">
        <w:rPr>
          <w:rFonts w:hint="eastAsia"/>
        </w:rPr>
        <w:t>d</w:t>
      </w:r>
      <w:r>
        <w:rPr>
          <w:rFonts w:hint="eastAsia"/>
        </w:rPr>
        <w:t>l</w:t>
      </w:r>
      <w:r>
        <w:t>ncpi</w:t>
      </w:r>
      <w:r>
        <w:t>和</w:t>
      </w:r>
      <w:r w:rsidR="005B4BD9">
        <w:rPr>
          <w:rFonts w:hint="eastAsia"/>
        </w:rPr>
        <w:t>d</w:t>
      </w:r>
      <w:r>
        <w:rPr>
          <w:rFonts w:hint="eastAsia"/>
        </w:rPr>
        <w:t>l</w:t>
      </w:r>
      <w:r>
        <w:t>niv</w:t>
      </w:r>
      <w:r w:rsidR="009B7F36">
        <w:t>作为因变量时</w:t>
      </w:r>
      <w:r>
        <w:rPr>
          <w:rFonts w:hint="eastAsia"/>
        </w:rPr>
        <w:t>，</w:t>
      </w:r>
      <w:r w:rsidR="009B7F36">
        <w:rPr>
          <w:rFonts w:hint="eastAsia"/>
        </w:rPr>
        <w:t>自变量无法作为格兰杰原因，</w:t>
      </w:r>
      <w:r w:rsidR="009B7F36">
        <w:t>说明这两个变量外生于系统</w:t>
      </w:r>
      <w:r>
        <w:rPr>
          <w:rFonts w:hint="eastAsia"/>
        </w:rPr>
        <w:t>。</w:t>
      </w:r>
    </w:p>
    <w:p w:rsidR="009B7F36" w:rsidRPr="009B7F36" w:rsidRDefault="009B7F36" w:rsidP="009B7F3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</w:tblGrid>
      <w:tr w:rsidR="009B7F36" w:rsidRPr="009B7F36" w:rsidTr="009B7F36">
        <w:trPr>
          <w:trHeight w:val="225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VAR Granger Causality/Block Exogeneity Wald Tests</w:t>
            </w:r>
          </w:p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Date: 02/18/19   Time: 16:47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Sample: 2015M01 2018M09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Included observations: 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0.006239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0.9370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0.515684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0.4727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7.256900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0.0071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9.162491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0.0272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0.003978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0.9497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0.070926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0.7900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0.090380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0.7637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0.420062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0.9361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0.048119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0.8264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1.463872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0.2263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0.299849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0.5840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2.178083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0.5363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3.087834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0.0789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2.049371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0.1523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0.055875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0.8131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7.487093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0.0579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</w:tbl>
    <w:p w:rsidR="009B7F36" w:rsidRPr="009B7F36" w:rsidRDefault="009B7F36" w:rsidP="00A81642"/>
    <w:p w:rsidR="009B7F36" w:rsidRDefault="005B4BD9" w:rsidP="00A81642">
      <w:r>
        <w:t>因此</w:t>
      </w:r>
      <w:r>
        <w:rPr>
          <w:rFonts w:hint="eastAsia"/>
        </w:rPr>
        <w:t>，</w:t>
      </w:r>
      <w:r>
        <w:t>将上述变量作为外生变量</w:t>
      </w:r>
      <w:r>
        <w:rPr>
          <w:rFonts w:hint="eastAsia"/>
        </w:rPr>
        <w:t>，</w:t>
      </w:r>
      <w:r>
        <w:t>重新建立</w:t>
      </w:r>
      <w:r>
        <w:rPr>
          <w:rFonts w:hint="eastAsia"/>
        </w:rPr>
        <w:t>v</w:t>
      </w:r>
      <w:r>
        <w:t>ar</w:t>
      </w:r>
      <w:r>
        <w:t>模型</w:t>
      </w:r>
      <w:r>
        <w:rPr>
          <w:rFonts w:hint="eastAsia"/>
        </w:rPr>
        <w:t>。</w:t>
      </w:r>
    </w:p>
    <w:p w:rsidR="00FE0384" w:rsidRPr="00FE0384" w:rsidRDefault="006C6931" w:rsidP="00FE0384">
      <w:r>
        <w:t>此时滞后阶数检验为</w:t>
      </w:r>
      <w:r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313"/>
        <w:gridCol w:w="1312"/>
        <w:gridCol w:w="1313"/>
        <w:gridCol w:w="1312"/>
        <w:gridCol w:w="1313"/>
        <w:gridCol w:w="1312"/>
      </w:tblGrid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VAR Lag Order Selection Criteria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Endogenous variables: HS300_RETURNS MSGBSIS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Exogenous variables: C LNCPI LNIV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Date: 02/20/19   Time: 12:42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Sample: 2015M01 2018M09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Included observations: 37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Lag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LogL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LR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FPE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SC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HQ</w:t>
            </w:r>
          </w:p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lastRenderedPageBreak/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98.42295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NA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2.32e-05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-4.995835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-4.734605*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-4.903739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104.6490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10.76942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2.06e-05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-5.116163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-4.680780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-4.962670*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107.7108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4.965040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2.18e-05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-5.065448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-4.455912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-4.850558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114.8616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 10.82288*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1.86e-05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-5.235764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-4.452074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-4.959476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119.4806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6.491501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 1.83e-05*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-5.269221*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-4.311378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-4.931536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121.7218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2.907518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2.07e-05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-5.174151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-4.042155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-4.775069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123.3713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1.961569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2.43e-05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-5.047097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-3.740947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-4.586618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125.8284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2.656343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2.78e-05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-4.963698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-3.483395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-4.441822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130.4214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4.468848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2.88e-05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-4.995751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-3.341295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-4.412478</w:t>
            </w:r>
          </w:p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* indicates lag order selected by the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LR: sequential modified LR test statistic (each test at 5% level)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FPE: Final prediction error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AIC: Akaike information criterion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SC: Schwarz information criterion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HQ: Hannan-Quinn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</w:tbl>
    <w:p w:rsidR="006C6931" w:rsidRDefault="006C6931" w:rsidP="00A81642"/>
    <w:p w:rsidR="0029565E" w:rsidRPr="00FE0384" w:rsidRDefault="00AF4634" w:rsidP="0029565E">
      <w:r>
        <w:rPr>
          <w:rFonts w:hint="eastAsia"/>
        </w:rPr>
        <w:t>综合考虑</w:t>
      </w:r>
      <w:r w:rsidR="00A51587">
        <w:rPr>
          <w:rFonts w:hint="eastAsia"/>
        </w:rPr>
        <w:t>各项准则</w:t>
      </w:r>
      <w:r>
        <w:rPr>
          <w:rFonts w:hint="eastAsia"/>
        </w:rPr>
        <w:t>，</w:t>
      </w:r>
      <w:r>
        <w:t>选择滞后阶数为</w:t>
      </w:r>
      <w:r w:rsidR="00FE0384">
        <w:t>4</w:t>
      </w:r>
      <w:r>
        <w:rPr>
          <w:rFonts w:hint="eastAsia"/>
        </w:rPr>
        <w:t>，得到如下</w:t>
      </w:r>
      <w:r>
        <w:rPr>
          <w:rFonts w:hint="eastAsia"/>
        </w:rPr>
        <w:t>V</w:t>
      </w:r>
      <w:r>
        <w:t>AR</w:t>
      </w:r>
      <w:r>
        <w:t>模型</w:t>
      </w:r>
      <w:r>
        <w:rPr>
          <w:rFonts w:hint="eastAsia"/>
        </w:rPr>
        <w:t>：</w:t>
      </w:r>
    </w:p>
    <w:p w:rsidR="00231037" w:rsidRPr="00231037" w:rsidRDefault="00231037" w:rsidP="0023103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313"/>
        <w:gridCol w:w="1312"/>
      </w:tblGrid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Vector Autoregression Estimates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Date: 02/20/19   Time: 12:14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Sample (adjusted): 2015M05 2018M09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Included observations: 41 after adjustments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Standard errors in ( ) &amp; t-statistics in [ ]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-0.070344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-0.571285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(0.19298)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(0.53332)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[-0.36452]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[-1.07118]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0.012630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-0.103643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(0.19339)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(0.53446)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[ 0.06531]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[-0.19392]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-0.567874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-0.369683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(0.19390)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(0.53589)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[-2.92864]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[-0.68985]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0.182171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0.974535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(0.20156)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(0.55706)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[ 0.90379]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[ 1.74943]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lastRenderedPageBreak/>
              <w:t>MSGBSIS(-1)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0.101035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0.532164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(0.07946)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(0.21959)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[ 1.27156]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[ 2.42340]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0.063343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0.177071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(0.08508)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(0.23513)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[ 0.74453]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[ 0.75308]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0.075713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0.221148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(0.08604)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(0.23777)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[ 0.88002]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[ 0.93008]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-0.077969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-0.510474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(0.08976)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(0.24806)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[-0.86865]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[-2.05783]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0.053052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0.202979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(0.04329)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(0.11964)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[ 1.22553]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[ 1.69662]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-0.879400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-2.714563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(1.67816)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(4.63788)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[-0.52403]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[-0.58530]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0.125076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0.169997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(0.03953)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(0.10925)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[ 3.16405]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[ 1.55605]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R-squared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0.602307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0.464830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Adj. R-squared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0.469742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0.286440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Sum sq. resids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0.054318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0.414873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S.E. equation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0.042551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0.117597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F-statistic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4.543499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2.605693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Log likelihood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77.66626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35.98728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Akaike 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-3.252013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-1.218892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Schwarz 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-2.792274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-0.759153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Mean 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-0.007479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0.143281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S.D. 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0.058434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0.139214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Determinant resid covariance (dof adj.)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1.60E-05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Determinant resid covariance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8.57E-06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Log likelihood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122.8301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Akaike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-4.918543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Schwarz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-3.999065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</w:tbl>
    <w:p w:rsidR="00231037" w:rsidRDefault="00231037" w:rsidP="00A81642"/>
    <w:p w:rsidR="00B8757D" w:rsidRDefault="00B8757D" w:rsidP="00A81642">
      <w:r>
        <w:t>此时</w:t>
      </w:r>
      <w:r>
        <w:rPr>
          <w:rFonts w:hint="eastAsia"/>
        </w:rPr>
        <w:t>A</w:t>
      </w:r>
      <w:r>
        <w:t>R</w:t>
      </w:r>
      <w:r>
        <w:t>根检验如下</w:t>
      </w:r>
      <w:r>
        <w:rPr>
          <w:rFonts w:hint="eastAsia"/>
        </w:rPr>
        <w:t>：</w:t>
      </w:r>
    </w:p>
    <w:p w:rsidR="00B85C54" w:rsidRPr="00B85C54" w:rsidRDefault="00B85C54" w:rsidP="00B85C5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943"/>
      </w:tblGrid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Roots of Characteristic Polynomial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Endogenous variables: HS300_RETURNS MSGBSIS 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Exogenous variables: C LNCPI LNIV 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Lag specification: 1 4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Date: 02/20/19   Time: 12:43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    Root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Modulus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-0.861982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0.861982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0.417096 - 0.709964i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0.823419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0.417096 + 0.709964i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0.823419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0.695456 - 0.367028i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0.786364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0.695456 + 0.367028i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0.786364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-0.490028 - 0.597955i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0.773096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-0.490028 + 0.597955i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0.773096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0.078752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0.078752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No root lies outside the unit circle.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VAR satisfies the stability condition.</w:t>
            </w:r>
          </w:p>
        </w:tc>
      </w:tr>
    </w:tbl>
    <w:p w:rsidR="00B8757D" w:rsidRDefault="00B8757D" w:rsidP="00A81642">
      <w:r w:rsidRPr="00B8757D">
        <w:br/>
      </w:r>
      <w:r w:rsidR="00AA3E2A">
        <w:object w:dxaOrig="4771" w:dyaOrig="4996">
          <v:shape id="_x0000_i1026" type="#_x0000_t75" style="width:238.55pt;height:250.4pt" o:ole="">
            <v:imagedata r:id="rId9" o:title=""/>
          </v:shape>
          <o:OLEObject Type="Embed" ProgID="Unknown" ShapeID="_x0000_i1026" DrawAspect="Content" ObjectID="_1612479985" r:id="rId10"/>
        </w:object>
      </w:r>
    </w:p>
    <w:p w:rsidR="00F57C88" w:rsidRDefault="00F57C88" w:rsidP="00A81642">
      <w:r>
        <w:t>AR</w:t>
      </w:r>
      <w:r>
        <w:t>根都在单位圆内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V</w:t>
      </w:r>
      <w:r>
        <w:t>AR</w:t>
      </w:r>
      <w:r>
        <w:t>模型稳定</w:t>
      </w:r>
      <w:r>
        <w:rPr>
          <w:rFonts w:hint="eastAsia"/>
        </w:rPr>
        <w:t>，</w:t>
      </w:r>
      <w:r>
        <w:t>可以进一步分析</w:t>
      </w:r>
      <w:r>
        <w:rPr>
          <w:rFonts w:hint="eastAsia"/>
        </w:rPr>
        <w:t>。</w:t>
      </w:r>
    </w:p>
    <w:p w:rsidR="000C4091" w:rsidRDefault="000C4091" w:rsidP="00A81642"/>
    <w:p w:rsidR="0029565E" w:rsidRDefault="003E6F87" w:rsidP="00A816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格兰杰因果检验</w:t>
      </w:r>
    </w:p>
    <w:p w:rsidR="00705675" w:rsidRDefault="00705675" w:rsidP="003E6F87">
      <w:r>
        <w:t>滞后阶数选为</w:t>
      </w:r>
      <w:r w:rsidR="00BB2B31">
        <w:t>4</w:t>
      </w:r>
      <w:r>
        <w:t>.</w:t>
      </w:r>
    </w:p>
    <w:p w:rsidR="00705675" w:rsidRPr="00705675" w:rsidRDefault="00705675" w:rsidP="00705675">
      <w:r>
        <w:rPr>
          <w:rFonts w:hint="eastAsia"/>
        </w:rPr>
        <w:t>F</w:t>
      </w:r>
      <w:r>
        <w:rPr>
          <w:rFonts w:hint="eastAsia"/>
        </w:rPr>
        <w:t>统计量：</w:t>
      </w:r>
    </w:p>
    <w:p w:rsidR="00B226B1" w:rsidRPr="00B226B1" w:rsidRDefault="00B226B1" w:rsidP="00B226B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Pairwise Granger Causality Tests</w:t>
            </w:r>
          </w:p>
        </w:tc>
      </w:tr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Date: 02/20/19   Time: 12:44</w:t>
            </w:r>
          </w:p>
        </w:tc>
      </w:tr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Sample: 2015M01 2018M09</w:t>
            </w:r>
          </w:p>
        </w:tc>
      </w:tr>
      <w:tr w:rsidR="00B226B1" w:rsidRPr="00B226B1" w:rsidTr="00B226B1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Lags: 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Prob. </w:t>
            </w:r>
          </w:p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MSGBSIS does not Granger Cause HS300_RETURNS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2.09560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0.1045</w:t>
            </w:r>
          </w:p>
        </w:tc>
      </w:tr>
      <w:tr w:rsidR="00B226B1" w:rsidRPr="00B226B1" w:rsidTr="00B226B1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HS300_RETURNS does not Granger Cause MSGBSIS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2.50362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0.0617</w:t>
            </w:r>
          </w:p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</w:tbl>
    <w:p w:rsidR="00705675" w:rsidRPr="0029565E" w:rsidRDefault="00705675" w:rsidP="003E6F87">
      <w:r w:rsidRPr="00705675">
        <w:br/>
      </w:r>
      <w:r>
        <w:rPr>
          <w:rFonts w:hint="eastAsia"/>
        </w:rPr>
        <w:t>从以上的结果可以看出，</w:t>
      </w:r>
      <w:r w:rsidR="00B226B1">
        <w:rPr>
          <w:rFonts w:hint="eastAsia"/>
        </w:rPr>
        <w:t>情绪指数和</w:t>
      </w:r>
      <w:r>
        <w:rPr>
          <w:rFonts w:hint="eastAsia"/>
        </w:rPr>
        <w:t>沪深</w:t>
      </w:r>
      <w:r>
        <w:t>300</w:t>
      </w:r>
      <w:r>
        <w:t>收益率的</w:t>
      </w:r>
      <w:r w:rsidR="00B226B1">
        <w:t>互为格兰杰因果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B226B1">
        <w:t>0</w:t>
      </w:r>
      <w:r>
        <w:rPr>
          <w:rFonts w:hint="eastAsia"/>
        </w:rPr>
        <w:t>%</w:t>
      </w:r>
      <w:r>
        <w:t>水平</w:t>
      </w:r>
      <w:r w:rsidR="00B226B1">
        <w:rPr>
          <w:rFonts w:hint="eastAsia"/>
        </w:rPr>
        <w:t>）。</w:t>
      </w:r>
      <w:r w:rsidR="003C5D73">
        <w:rPr>
          <w:rFonts w:hint="eastAsia"/>
        </w:rPr>
        <w:t>这</w:t>
      </w:r>
      <w:r w:rsidR="003C5D73">
        <w:t>说明情绪指数能够引起沪深</w:t>
      </w:r>
      <w:r w:rsidR="003C5D73">
        <w:rPr>
          <w:rFonts w:hint="eastAsia"/>
        </w:rPr>
        <w:t>3</w:t>
      </w:r>
      <w:r w:rsidR="003C5D73">
        <w:t>00</w:t>
      </w:r>
      <w:r w:rsidR="003C5D73">
        <w:t>收益率的变化</w:t>
      </w:r>
      <w:r w:rsidR="003C5D73">
        <w:rPr>
          <w:rFonts w:hint="eastAsia"/>
        </w:rPr>
        <w:t>，</w:t>
      </w:r>
      <w:r w:rsidR="003C5D73">
        <w:t>并且其滞后期</w:t>
      </w:r>
      <w:r w:rsidR="003C5D73">
        <w:rPr>
          <w:rFonts w:hint="eastAsia"/>
        </w:rPr>
        <w:t>（根据</w:t>
      </w:r>
      <w:r w:rsidR="003C5D73">
        <w:rPr>
          <w:rFonts w:hint="eastAsia"/>
        </w:rPr>
        <w:t>V</w:t>
      </w:r>
      <w:r w:rsidR="003C5D73">
        <w:t>AR</w:t>
      </w:r>
      <w:r w:rsidR="003C5D73">
        <w:t>的系数看尤其是滞后</w:t>
      </w:r>
      <w:r w:rsidR="003C5D73">
        <w:rPr>
          <w:rFonts w:hint="eastAsia"/>
        </w:rPr>
        <w:t>1</w:t>
      </w:r>
      <w:r w:rsidR="003C5D73">
        <w:rPr>
          <w:rFonts w:hint="eastAsia"/>
        </w:rPr>
        <w:t>期）对沪深</w:t>
      </w:r>
      <w:r w:rsidR="003C5D73">
        <w:rPr>
          <w:rFonts w:hint="eastAsia"/>
        </w:rPr>
        <w:t>3</w:t>
      </w:r>
      <w:r w:rsidR="003C5D73">
        <w:t>00</w:t>
      </w:r>
      <w:r w:rsidR="003C5D73">
        <w:t>收益率有预测作用</w:t>
      </w:r>
      <w:r w:rsidR="003C5D73">
        <w:rPr>
          <w:rFonts w:hint="eastAsia"/>
        </w:rPr>
        <w:t>，</w:t>
      </w:r>
      <w:r w:rsidR="007120C3">
        <w:t>其解释预测能比收益率的滞后期要弱</w:t>
      </w:r>
      <w:r w:rsidR="003C5D73">
        <w:rPr>
          <w:rFonts w:hint="eastAsia"/>
        </w:rPr>
        <w:t>。</w:t>
      </w:r>
      <w:r w:rsidR="003C5D73">
        <w:t>同时</w:t>
      </w:r>
      <w:r w:rsidR="003C5D73">
        <w:rPr>
          <w:rFonts w:hint="eastAsia"/>
        </w:rPr>
        <w:t>，沪深</w:t>
      </w:r>
      <w:r w:rsidR="003C5D73">
        <w:rPr>
          <w:rFonts w:hint="eastAsia"/>
        </w:rPr>
        <w:t>3</w:t>
      </w:r>
      <w:r w:rsidR="003C5D73">
        <w:t>00</w:t>
      </w:r>
      <w:r w:rsidR="007120C3">
        <w:t>收益率的滞后期对情绪指数也有</w:t>
      </w:r>
      <w:r w:rsidR="003C5D73">
        <w:t>显著的预测能力</w:t>
      </w:r>
      <w:r w:rsidR="003C5D73">
        <w:rPr>
          <w:rFonts w:hint="eastAsia"/>
        </w:rPr>
        <w:t>，</w:t>
      </w:r>
      <w:r w:rsidR="007120C3">
        <w:t>且其能力</w:t>
      </w:r>
      <w:r w:rsidR="003C5D73">
        <w:t>比情绪指数的滞后期强</w:t>
      </w:r>
      <w:r w:rsidR="003C5D73">
        <w:rPr>
          <w:rFonts w:hint="eastAsia"/>
        </w:rPr>
        <w:t>。</w:t>
      </w:r>
    </w:p>
    <w:p w:rsidR="0020491A" w:rsidRDefault="0020491A" w:rsidP="002049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SVAR</w:t>
      </w:r>
      <w:r>
        <w:rPr>
          <w:rFonts w:hint="eastAsia"/>
        </w:rPr>
        <w:t>模型的建立</w:t>
      </w:r>
    </w:p>
    <w:p w:rsidR="0020491A" w:rsidRDefault="0097135D" w:rsidP="0020491A">
      <w:r>
        <w:t>根据残差相关系数矩阵</w: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，</w:t>
      </w:r>
      <w:r>
        <w:t>残差具有很强的同期相关性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6B5A" w:rsidTr="00096B5A">
        <w:tc>
          <w:tcPr>
            <w:tcW w:w="2765" w:type="dxa"/>
          </w:tcPr>
          <w:p w:rsidR="00096B5A" w:rsidRDefault="00096B5A" w:rsidP="00A81642"/>
        </w:tc>
        <w:tc>
          <w:tcPr>
            <w:tcW w:w="2765" w:type="dxa"/>
          </w:tcPr>
          <w:p w:rsidR="00096B5A" w:rsidRDefault="00ED4BFC" w:rsidP="00ED4BFC">
            <w:r>
              <w:rPr>
                <w:rFonts w:hint="eastAsia"/>
              </w:rPr>
              <w:t>HS</w:t>
            </w:r>
            <w:r>
              <w:t>300_Return</w:t>
            </w:r>
          </w:p>
        </w:tc>
        <w:tc>
          <w:tcPr>
            <w:tcW w:w="2766" w:type="dxa"/>
          </w:tcPr>
          <w:p w:rsidR="00096B5A" w:rsidRDefault="00ED4BFC" w:rsidP="00A81642">
            <w:r>
              <w:rPr>
                <w:rFonts w:hint="eastAsia"/>
              </w:rPr>
              <w:t>M</w:t>
            </w:r>
            <w:r>
              <w:t>sgBSI</w:t>
            </w:r>
          </w:p>
        </w:tc>
      </w:tr>
      <w:tr w:rsidR="00096B5A" w:rsidTr="00096B5A">
        <w:tc>
          <w:tcPr>
            <w:tcW w:w="2765" w:type="dxa"/>
          </w:tcPr>
          <w:p w:rsidR="00096B5A" w:rsidRDefault="00ED4BFC" w:rsidP="00096B5A">
            <w:r>
              <w:rPr>
                <w:rFonts w:hint="eastAsia"/>
              </w:rPr>
              <w:t>HS</w:t>
            </w:r>
            <w:r>
              <w:t>300_Return</w:t>
            </w:r>
          </w:p>
        </w:tc>
        <w:tc>
          <w:tcPr>
            <w:tcW w:w="2765" w:type="dxa"/>
          </w:tcPr>
          <w:p w:rsidR="00096B5A" w:rsidRPr="00BE1D17" w:rsidRDefault="00096B5A" w:rsidP="00096B5A">
            <w:r w:rsidRPr="00BE1D17">
              <w:t>1</w:t>
            </w:r>
          </w:p>
        </w:tc>
        <w:tc>
          <w:tcPr>
            <w:tcW w:w="2766" w:type="dxa"/>
          </w:tcPr>
          <w:p w:rsidR="00096B5A" w:rsidRPr="00BE1D17" w:rsidRDefault="00096B5A" w:rsidP="00096B5A">
            <w:r w:rsidRPr="00BE1D17">
              <w:t>0.6259333242841931</w:t>
            </w:r>
          </w:p>
        </w:tc>
      </w:tr>
      <w:tr w:rsidR="00096B5A" w:rsidTr="00096B5A">
        <w:tc>
          <w:tcPr>
            <w:tcW w:w="2765" w:type="dxa"/>
          </w:tcPr>
          <w:p w:rsidR="00096B5A" w:rsidRDefault="00ED4BFC" w:rsidP="00096B5A">
            <w:r>
              <w:rPr>
                <w:rFonts w:hint="eastAsia"/>
              </w:rPr>
              <w:t>M</w:t>
            </w:r>
            <w:r>
              <w:t>sgBSI</w:t>
            </w:r>
          </w:p>
        </w:tc>
        <w:tc>
          <w:tcPr>
            <w:tcW w:w="2765" w:type="dxa"/>
          </w:tcPr>
          <w:p w:rsidR="00096B5A" w:rsidRPr="00BE1D17" w:rsidRDefault="00096B5A" w:rsidP="00096B5A">
            <w:r w:rsidRPr="00BE1D17">
              <w:t>0.6259333242841931</w:t>
            </w:r>
          </w:p>
        </w:tc>
        <w:tc>
          <w:tcPr>
            <w:tcW w:w="2766" w:type="dxa"/>
          </w:tcPr>
          <w:p w:rsidR="00096B5A" w:rsidRDefault="00096B5A" w:rsidP="00096B5A">
            <w:r w:rsidRPr="00BE1D17">
              <w:t>1</w:t>
            </w:r>
          </w:p>
        </w:tc>
      </w:tr>
    </w:tbl>
    <w:p w:rsidR="002E1A1F" w:rsidRDefault="007C7CA1" w:rsidP="00A81642">
      <w:r>
        <w:rPr>
          <w:rFonts w:hint="eastAsia"/>
        </w:rPr>
        <w:t>这说明内生变量间有较强的同期相关性（与前述一般计量模型分析结果一致），此时这一同期相关性被隐藏在了</w:t>
      </w:r>
      <w:r>
        <w:rPr>
          <w:rFonts w:hint="eastAsia"/>
        </w:rPr>
        <w:t>V</w:t>
      </w:r>
      <w:r>
        <w:t>AR</w:t>
      </w:r>
      <w:r>
        <w:t>的残差项中</w:t>
      </w:r>
      <w:r>
        <w:rPr>
          <w:rFonts w:hint="eastAsia"/>
        </w:rPr>
        <w:t>，此时若进行脉冲响应的分析，一个变量的冲击会同期引起另一个变量的变化，很难观测到“纯粹”的一个内生变量的冲击对其他内生变量的影响。</w:t>
      </w:r>
      <w:r>
        <w:t>因此</w:t>
      </w:r>
      <w:r>
        <w:rPr>
          <w:rFonts w:hint="eastAsia"/>
        </w:rPr>
        <w:t>，</w:t>
      </w:r>
      <w:r>
        <w:t>更好的分析模型是</w:t>
      </w:r>
      <w:r>
        <w:rPr>
          <w:rFonts w:hint="eastAsia"/>
        </w:rPr>
        <w:t>S</w:t>
      </w:r>
      <w:r>
        <w:t>VAR</w:t>
      </w:r>
      <w:r>
        <w:rPr>
          <w:rFonts w:hint="eastAsia"/>
        </w:rPr>
        <w:t>（结构向量自回归），即在</w:t>
      </w:r>
      <w:r>
        <w:rPr>
          <w:rFonts w:hint="eastAsia"/>
        </w:rPr>
        <w:t>V</w:t>
      </w:r>
      <w:r>
        <w:t>AR</w:t>
      </w:r>
      <w:r>
        <w:t>模型中加入同期项</w:t>
      </w:r>
      <w:r>
        <w:rPr>
          <w:rFonts w:hint="eastAsia"/>
        </w:rPr>
        <w:t>。</w:t>
      </w:r>
      <w:r>
        <w:t>通过构建</w:t>
      </w:r>
      <w:r>
        <w:rPr>
          <w:rFonts w:hint="eastAsia"/>
        </w:rPr>
        <w:t>S</w:t>
      </w:r>
      <w:r>
        <w:t>VAR</w:t>
      </w:r>
      <w:r>
        <w:t>模型</w:t>
      </w:r>
      <w:r>
        <w:rPr>
          <w:rFonts w:hint="eastAsia"/>
        </w:rPr>
        <w:t>，</w:t>
      </w:r>
      <w:r>
        <w:t>可以分析结构冲击对各内生变量的影响</w:t>
      </w:r>
      <w:r>
        <w:rPr>
          <w:rFonts w:hint="eastAsia"/>
        </w:rPr>
        <w:t>。</w:t>
      </w:r>
    </w:p>
    <w:p w:rsidR="007C7CA1" w:rsidRDefault="007C7CA1" w:rsidP="00A81642"/>
    <w:p w:rsidR="007C7CA1" w:rsidRDefault="001B16F3" w:rsidP="00A81642">
      <w:r>
        <w:t>参考相关文献</w:t>
      </w:r>
      <w:r>
        <w:rPr>
          <w:rFonts w:hint="eastAsia"/>
        </w:rPr>
        <w:t>（</w:t>
      </w:r>
      <w:r w:rsidR="00CC6EFE" w:rsidRPr="00CC6EFE">
        <w:rPr>
          <w:rFonts w:hint="eastAsia"/>
        </w:rPr>
        <w:t>《计量经济分析方法与建模</w:t>
      </w:r>
      <w:r w:rsidR="00CC6EFE" w:rsidRPr="00CC6EFE">
        <w:rPr>
          <w:rFonts w:hint="eastAsia"/>
        </w:rPr>
        <w:t>Eviews</w:t>
      </w:r>
      <w:r w:rsidR="00CC6EFE" w:rsidRPr="00CC6EFE">
        <w:rPr>
          <w:rFonts w:hint="eastAsia"/>
        </w:rPr>
        <w:t>应用与实例》（第</w:t>
      </w:r>
      <w:r w:rsidR="00CC6EFE" w:rsidRPr="00CC6EFE">
        <w:rPr>
          <w:rFonts w:hint="eastAsia"/>
        </w:rPr>
        <w:t>3</w:t>
      </w:r>
      <w:r w:rsidR="00CC6EFE" w:rsidRPr="00CC6EFE">
        <w:rPr>
          <w:rFonts w:hint="eastAsia"/>
        </w:rPr>
        <w:t>版）</w:t>
      </w:r>
      <w:r w:rsidR="00CC6EFE">
        <w:rPr>
          <w:rFonts w:hint="eastAsia"/>
        </w:rPr>
        <w:t>和《金融计量学》张思成</w:t>
      </w:r>
      <w:r>
        <w:rPr>
          <w:rFonts w:hint="eastAsia"/>
        </w:rPr>
        <w:t>）</w:t>
      </w:r>
      <w:r w:rsidR="00CC6EFE">
        <w:rPr>
          <w:rFonts w:hint="eastAsia"/>
        </w:rPr>
        <w:t>，</w:t>
      </w:r>
      <w:r w:rsidR="00CC6EFE">
        <w:rPr>
          <w:rFonts w:hint="eastAsia"/>
        </w:rPr>
        <w:t>S</w:t>
      </w:r>
      <w:r w:rsidR="00CC6EFE">
        <w:t>VAR</w:t>
      </w:r>
      <w:r w:rsidR="00CC6EFE">
        <w:t>模型</w:t>
      </w:r>
      <w:r w:rsidR="00CC6EFE">
        <w:rPr>
          <w:rFonts w:hint="eastAsia"/>
        </w:rPr>
        <w:t>（结构式）</w:t>
      </w:r>
      <w:r w:rsidR="00CC6EFE">
        <w:t>和</w:t>
      </w:r>
      <w:r w:rsidR="00CC6EFE">
        <w:rPr>
          <w:rFonts w:hint="eastAsia"/>
        </w:rPr>
        <w:t>V</w:t>
      </w:r>
      <w:r w:rsidR="00CC6EFE">
        <w:t>AR</w:t>
      </w:r>
      <w:r w:rsidR="00CC6EFE">
        <w:t>模型</w:t>
      </w:r>
      <w:r w:rsidR="00CC6EFE">
        <w:rPr>
          <w:rFonts w:hint="eastAsia"/>
        </w:rPr>
        <w:t>（简化式）</w:t>
      </w:r>
      <w:r w:rsidR="00CC6EFE">
        <w:t>可以互相转换</w:t>
      </w:r>
      <w:r w:rsidR="00CC6EFE">
        <w:rPr>
          <w:rFonts w:hint="eastAsia"/>
        </w:rPr>
        <w:t>。</w:t>
      </w:r>
    </w:p>
    <w:p w:rsidR="005C4302" w:rsidRDefault="003547DF" w:rsidP="00A81642">
      <w:r>
        <w:t>对于</w:t>
      </w:r>
      <w:r>
        <w:t>k</w:t>
      </w:r>
      <w:r>
        <w:t>元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，</w:t>
      </w:r>
      <w:r w:rsidR="005C4302">
        <w:t>从简化式</w:t>
      </w:r>
      <w:r w:rsidR="00AB5E8F">
        <w:t>和结构式的无穷阶的</w:t>
      </w:r>
      <w:r w:rsidR="00AB5E8F">
        <w:rPr>
          <w:rFonts w:hint="eastAsia"/>
        </w:rPr>
        <w:t>V</w:t>
      </w:r>
      <w:r w:rsidR="00AB5E8F">
        <w:t>MA(∞)</w:t>
      </w:r>
      <w:r w:rsidR="00AB5E8F">
        <w:t>形式出发</w:t>
      </w:r>
      <w:r w:rsidR="00AB5E8F">
        <w:rPr>
          <w:rFonts w:hint="eastAsia"/>
        </w:rPr>
        <w:t>，</w:t>
      </w:r>
      <w:r w:rsidR="00AB5E8F">
        <w:t>可以得到如下方程</w:t>
      </w:r>
      <w:r w:rsidR="00AB5E8F">
        <w:rPr>
          <w:rFonts w:hint="eastAsia"/>
        </w:rPr>
        <w:t>：</w:t>
      </w:r>
    </w:p>
    <w:p w:rsidR="00AB5E8F" w:rsidRPr="003547DF" w:rsidRDefault="003547DF" w:rsidP="00A81642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C6EFE" w:rsidRDefault="003547DF" w:rsidP="00A81642">
      <w:r>
        <w:t>且有</w:t>
      </w:r>
      <w:r>
        <w:rPr>
          <w:rFonts w:hint="eastAsia"/>
        </w:rPr>
        <w:t>：</w:t>
      </w:r>
    </w:p>
    <w:p w:rsidR="003547DF" w:rsidRPr="003547DF" w:rsidRDefault="003547DF" w:rsidP="00A8164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096B5A" w:rsidRPr="003547DF" w:rsidRDefault="003547DF" w:rsidP="00A81642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96B5A" w:rsidRDefault="003007F3" w:rsidP="00A81642"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007F3">
        <w:t>为</w:t>
      </w:r>
      <w:r>
        <w:t>简化式中各内生变量的残差</w:t>
      </w:r>
      <w:r>
        <w:rPr>
          <w:rFonts w:hint="eastAsia"/>
        </w:rPr>
        <w:t>（扰动项），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007F3">
        <w:t>为</w:t>
      </w:r>
      <w:r>
        <w:t>结构式中各方程的残差</w:t>
      </w:r>
      <w:r>
        <w:rPr>
          <w:rFonts w:hint="eastAsia"/>
        </w:rPr>
        <w:t>（扰动项）。</w:t>
      </w:r>
      <w:r w:rsidR="009B1F42">
        <w:rPr>
          <w:rFonts w:hint="eastAsia"/>
        </w:rPr>
        <w:t>以上方程称为</w:t>
      </w:r>
      <w:r w:rsidR="009B1F42">
        <w:rPr>
          <w:rFonts w:hint="eastAsia"/>
        </w:rPr>
        <w:t>A</w:t>
      </w:r>
      <w:r w:rsidR="009B1F42">
        <w:t>B</w:t>
      </w:r>
      <w:r w:rsidR="009B1F42">
        <w:t>形式的</w:t>
      </w:r>
      <w:r w:rsidR="009B1F42">
        <w:rPr>
          <w:rFonts w:hint="eastAsia"/>
        </w:rPr>
        <w:t>S</w:t>
      </w:r>
      <w:r w:rsidR="009B1F42">
        <w:t>VAR</w:t>
      </w:r>
      <w:r w:rsidR="009B1F42">
        <w:t>模型</w:t>
      </w:r>
      <w:r w:rsidR="009B1F42">
        <w:rPr>
          <w:rFonts w:hint="eastAsia"/>
        </w:rPr>
        <w:t>。</w:t>
      </w:r>
      <w:r w:rsidR="009B1F42">
        <w:t>利用</w:t>
      </w:r>
      <w:r w:rsidR="00026EC2">
        <w:t>极大似然法能够估计方程的参数</w:t>
      </w:r>
      <w:r w:rsidR="00026EC2">
        <w:rPr>
          <w:rFonts w:hint="eastAsia"/>
        </w:rPr>
        <w:t>（也即</w:t>
      </w:r>
      <w:r w:rsidR="00026EC2">
        <w:rPr>
          <w:rFonts w:hint="eastAsia"/>
        </w:rPr>
        <w:t>A</w:t>
      </w:r>
      <w:r w:rsidR="00026EC2">
        <w:t>B</w:t>
      </w:r>
      <w:r w:rsidR="00026EC2">
        <w:t>矩阵的参数</w:t>
      </w:r>
      <w:r w:rsidR="00026EC2">
        <w:rPr>
          <w:rFonts w:hint="eastAsia"/>
        </w:rPr>
        <w:t>），得到</w:t>
      </w:r>
      <w:r w:rsidR="00026EC2">
        <w:rPr>
          <w:rFonts w:hint="eastAsia"/>
        </w:rPr>
        <w:t>A</w:t>
      </w:r>
      <w:r w:rsidR="00026EC2">
        <w:t>B</w:t>
      </w:r>
      <w:r w:rsidR="00026EC2">
        <w:t>矩阵之后可以在简化式中左乘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026EC2">
        <w:t>转化为</w:t>
      </w:r>
      <w:r w:rsidR="00026EC2">
        <w:rPr>
          <w:rFonts w:hint="eastAsia"/>
        </w:rPr>
        <w:t>S</w:t>
      </w:r>
      <w:r w:rsidR="00026EC2">
        <w:t>VAR</w:t>
      </w:r>
      <w:r w:rsidR="00026EC2">
        <w:rPr>
          <w:rFonts w:hint="eastAsia"/>
        </w:rPr>
        <w:t>。</w:t>
      </w:r>
    </w:p>
    <w:p w:rsidR="007206F1" w:rsidRDefault="007206F1" w:rsidP="007206F1">
      <w:pPr>
        <w:ind w:firstLine="435"/>
      </w:pPr>
      <w:r>
        <w:t>A</w:t>
      </w:r>
      <w:r>
        <w:t>和</w:t>
      </w:r>
      <w:r>
        <w:rPr>
          <w:rFonts w:hint="eastAsia"/>
        </w:rPr>
        <w:t>B</w:t>
      </w:r>
      <w:r>
        <w:rPr>
          <w:rFonts w:hint="eastAsia"/>
        </w:rPr>
        <w:t>矩阵共有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个参数</w:t>
      </w:r>
      <w:r>
        <w:rPr>
          <w:rFonts w:hint="eastAsia"/>
        </w:rPr>
        <w:t>，</w:t>
      </w:r>
      <w:r>
        <w:t>也就需要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个约束条件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以上方程组一旦成立</w:t>
      </w:r>
      <w:r>
        <w:rPr>
          <w:rFonts w:hint="eastAsia"/>
        </w:rPr>
        <w:t>，可以推导出以下关系：</w:t>
      </w:r>
    </w:p>
    <w:p w:rsidR="007206F1" w:rsidRPr="007206F1" w:rsidRDefault="007206F1" w:rsidP="007206F1">
      <w:pPr>
        <w:ind w:firstLine="435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=BB'</m:t>
          </m:r>
        </m:oMath>
      </m:oMathPara>
    </w:p>
    <w:p w:rsidR="003007F3" w:rsidRDefault="007206F1" w:rsidP="00A81642">
      <w:r>
        <w:rPr>
          <w:rFonts w:hint="eastAsia"/>
        </w:rPr>
        <w:t>以上表达式，两侧都是对称矩阵，因此</w:t>
      </w:r>
      <w:r>
        <w:rPr>
          <w:rFonts w:hint="eastAsia"/>
        </w:rPr>
        <w:t>A</w:t>
      </w:r>
      <w:r>
        <w:t>B</w:t>
      </w:r>
      <w:r>
        <w:t>模型一旦成立</w:t>
      </w:r>
      <w:r>
        <w:rPr>
          <w:rFonts w:hint="eastAsia"/>
        </w:rPr>
        <w:t>，</w:t>
      </w:r>
      <w:r>
        <w:t>就对</w:t>
      </w:r>
      <w:r>
        <w:rPr>
          <w:rFonts w:hint="eastAsia"/>
        </w:rPr>
        <w:t>A</w:t>
      </w:r>
      <w:r>
        <w:t>B</w:t>
      </w:r>
      <w:r>
        <w:t>中的系数施加了</w:t>
      </w:r>
      <m:oMath>
        <m:r>
          <m:rPr>
            <m:sty m:val="p"/>
          </m:rPr>
          <w:rPr>
            <w:rFonts w:ascii="Cambria Math" w:hAnsi="Cambria Math"/>
          </w:rPr>
          <m:t>k(k+1)/2</m:t>
        </m:r>
      </m:oMath>
      <w:r>
        <w:t>个约束条件</w:t>
      </w:r>
      <w:r>
        <w:rPr>
          <w:rFonts w:hint="eastAsia"/>
        </w:rPr>
        <w:t>，</w:t>
      </w:r>
      <w:r>
        <w:t>因此还需要添加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-k(k+1)/2</m:t>
        </m:r>
      </m:oMath>
      <w:r>
        <w:rPr>
          <w:rFonts w:hint="eastAsia"/>
        </w:rPr>
        <w:t>个约束条件。</w:t>
      </w:r>
    </w:p>
    <w:p w:rsidR="00F725F6" w:rsidRDefault="00F725F6" w:rsidP="00F725F6">
      <w:r>
        <w:rPr>
          <w:rFonts w:hint="eastAsia"/>
        </w:rPr>
        <w:t xml:space="preserve"> </w:t>
      </w:r>
      <w:r>
        <w:t xml:space="preserve">   </w:t>
      </w:r>
      <w:r>
        <w:t>参考相关教材和文献</w:t>
      </w:r>
      <w:r>
        <w:rPr>
          <w:rFonts w:hint="eastAsia"/>
        </w:rPr>
        <w:t>（</w:t>
      </w:r>
      <w:r>
        <w:t>Does investor sentiment and stock return affect each</w:t>
      </w:r>
    </w:p>
    <w:p w:rsidR="00F725F6" w:rsidRDefault="00F725F6" w:rsidP="00F725F6">
      <w:r>
        <w:t>other: (S)VAR model approach</w:t>
      </w:r>
      <w:r>
        <w:rPr>
          <w:rFonts w:hint="eastAsia"/>
        </w:rPr>
        <w:t>、基于</w:t>
      </w:r>
      <w:r>
        <w:rPr>
          <w:rFonts w:hint="eastAsia"/>
        </w:rPr>
        <w:t>SVAR</w:t>
      </w:r>
      <w:r>
        <w:rPr>
          <w:rFonts w:hint="eastAsia"/>
        </w:rPr>
        <w:t>模型的政府投资</w:t>
      </w:r>
    </w:p>
    <w:p w:rsidR="007206F1" w:rsidRDefault="00F725F6" w:rsidP="00F725F6">
      <w:r>
        <w:rPr>
          <w:rFonts w:hint="eastAsia"/>
        </w:rPr>
        <w:t>挤出效应研究、</w:t>
      </w:r>
      <w:r w:rsidRPr="00F725F6">
        <w:rPr>
          <w:rFonts w:hint="eastAsia"/>
        </w:rPr>
        <w:t>基于</w:t>
      </w:r>
      <w:r w:rsidRPr="00F725F6">
        <w:rPr>
          <w:rFonts w:hint="eastAsia"/>
        </w:rPr>
        <w:t>SVAR</w:t>
      </w:r>
      <w:r w:rsidRPr="00F725F6">
        <w:rPr>
          <w:rFonts w:hint="eastAsia"/>
        </w:rPr>
        <w:t>模型的居民消费</w:t>
      </w:r>
      <w:r w:rsidRPr="00F725F6">
        <w:rPr>
          <w:rFonts w:hint="eastAsia"/>
        </w:rPr>
        <w:t>_</w:t>
      </w:r>
      <w:r w:rsidRPr="00F725F6">
        <w:rPr>
          <w:rFonts w:hint="eastAsia"/>
        </w:rPr>
        <w:t>固定资产投资与经济增长研究</w:t>
      </w:r>
      <w:r w:rsidRPr="00F725F6">
        <w:rPr>
          <w:rFonts w:hint="eastAsia"/>
        </w:rPr>
        <w:t>_</w:t>
      </w:r>
      <w:r w:rsidRPr="00F725F6">
        <w:rPr>
          <w:rFonts w:hint="eastAsia"/>
        </w:rPr>
        <w:t>王云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矩阵</w:t>
      </w:r>
      <w:r>
        <w:rPr>
          <w:rFonts w:hint="eastAsia"/>
        </w:rPr>
        <w:lastRenderedPageBreak/>
        <w:t>设定为对角矩阵，对角元素为待估计值，即：</w:t>
      </w:r>
    </w:p>
    <w:p w:rsidR="00F725F6" w:rsidRPr="00F725F6" w:rsidRDefault="00F725F6" w:rsidP="00F725F6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NA</m:t>
                    </m:r>
                  </m:e>
                </m:mr>
              </m:m>
            </m:e>
          </m:d>
        </m:oMath>
      </m:oMathPara>
    </w:p>
    <w:p w:rsidR="00F725F6" w:rsidRDefault="00F725F6" w:rsidP="00F725F6">
      <w:r>
        <w:rPr>
          <w:rFonts w:hint="eastAsia"/>
        </w:rPr>
        <w:t>A</w:t>
      </w:r>
      <w:r>
        <w:rPr>
          <w:rFonts w:hint="eastAsia"/>
        </w:rPr>
        <w:t>矩阵对角元素为</w:t>
      </w:r>
      <w:r>
        <w:rPr>
          <w:rFonts w:hint="eastAsia"/>
        </w:rPr>
        <w:t>1</w:t>
      </w:r>
      <w:r>
        <w:rPr>
          <w:rFonts w:hint="eastAsia"/>
        </w:rPr>
        <w:t>，即：</w:t>
      </w:r>
    </w:p>
    <w:p w:rsidR="00F725F6" w:rsidRPr="00F725F6" w:rsidRDefault="00335BB3" w:rsidP="00F725F6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MS Gothic" w:hAnsi="MS Gothic" w:cs="MS Gothic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MS Gothic" w:hAnsi="MS Gothic" w:cs="MS Gothic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725F6" w:rsidRDefault="00557A6C" w:rsidP="00F725F6">
      <w:r>
        <w:rPr>
          <w:rFonts w:hint="eastAsia"/>
        </w:rPr>
        <w:t>根据推导，</w:t>
      </w:r>
      <w:r>
        <w:rPr>
          <w:rFonts w:hint="eastAsia"/>
        </w:rPr>
        <w:t>A</w:t>
      </w:r>
      <w:r>
        <w:rPr>
          <w:rFonts w:hint="eastAsia"/>
        </w:rPr>
        <w:t>矩阵中的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为沪深</w:t>
      </w:r>
      <w:r>
        <w:rPr>
          <w:rFonts w:hint="eastAsia"/>
        </w:rPr>
        <w:t>3</w:t>
      </w:r>
      <w:r>
        <w:t>00</w:t>
      </w:r>
      <w:r>
        <w:t>收益率方程中</w:t>
      </w:r>
      <w:r>
        <w:rPr>
          <w:rFonts w:hint="eastAsia"/>
        </w:rPr>
        <w:t>，</w:t>
      </w:r>
      <w:r>
        <w:t>同期情绪指数的系数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为情绪指数方程中</w:t>
      </w:r>
      <w:r>
        <w:rPr>
          <w:rFonts w:hint="eastAsia"/>
        </w:rPr>
        <w:t>，</w:t>
      </w:r>
      <w:r>
        <w:t>同期收益率的系数</w:t>
      </w:r>
      <w:r>
        <w:rPr>
          <w:rFonts w:hint="eastAsia"/>
        </w:rPr>
        <w:t>。</w:t>
      </w:r>
      <w:r w:rsidR="00A91370">
        <w:t>以上矩阵设定中</w:t>
      </w:r>
      <w:r w:rsidR="00A91370">
        <w:rPr>
          <w:rFonts w:hint="eastAsia"/>
        </w:rPr>
        <w:t>，</w:t>
      </w:r>
      <w:r w:rsidR="00A91370">
        <w:t>仍缺少一个约束条件</w:t>
      </w:r>
      <w:r w:rsidR="00A91370">
        <w:rPr>
          <w:rFonts w:hint="eastAsia"/>
        </w:rPr>
        <w:t>。</w:t>
      </w:r>
    </w:p>
    <w:p w:rsidR="00191C97" w:rsidRDefault="00191C97" w:rsidP="00F725F6">
      <w:r>
        <w:t>参考</w:t>
      </w:r>
      <w:r>
        <w:rPr>
          <w:rFonts w:hint="eastAsia"/>
        </w:rPr>
        <w:t>（</w:t>
      </w:r>
      <w:r w:rsidRPr="00191C97">
        <w:rPr>
          <w:rFonts w:hint="eastAsia"/>
        </w:rPr>
        <w:t>基于</w:t>
      </w:r>
      <w:r w:rsidRPr="00191C97">
        <w:rPr>
          <w:rFonts w:hint="eastAsia"/>
        </w:rPr>
        <w:t>SVAR</w:t>
      </w:r>
      <w:r w:rsidRPr="00191C97">
        <w:rPr>
          <w:rFonts w:hint="eastAsia"/>
        </w:rPr>
        <w:t>模型的居民消费</w:t>
      </w:r>
      <w:r w:rsidRPr="00191C97">
        <w:rPr>
          <w:rFonts w:hint="eastAsia"/>
        </w:rPr>
        <w:t>_</w:t>
      </w:r>
      <w:r w:rsidRPr="00191C97">
        <w:rPr>
          <w:rFonts w:hint="eastAsia"/>
        </w:rPr>
        <w:t>固定资产投资与经济增长研究</w:t>
      </w:r>
      <w:r w:rsidRPr="00191C97">
        <w:rPr>
          <w:rFonts w:hint="eastAsia"/>
        </w:rPr>
        <w:t>_</w:t>
      </w:r>
      <w:r w:rsidRPr="00191C97">
        <w:rPr>
          <w:rFonts w:hint="eastAsia"/>
        </w:rPr>
        <w:t>王云</w:t>
      </w:r>
      <w:r>
        <w:rPr>
          <w:rFonts w:hint="eastAsia"/>
        </w:rPr>
        <w:t>和</w:t>
      </w:r>
      <w:r w:rsidRPr="00191C97">
        <w:rPr>
          <w:rFonts w:hint="eastAsia"/>
        </w:rPr>
        <w:t>《计量经济分析方法与建模</w:t>
      </w:r>
      <w:r w:rsidRPr="00191C97">
        <w:rPr>
          <w:rFonts w:hint="eastAsia"/>
        </w:rPr>
        <w:t>Eviews</w:t>
      </w:r>
      <w:r w:rsidRPr="00191C97">
        <w:rPr>
          <w:rFonts w:hint="eastAsia"/>
        </w:rPr>
        <w:t>应用与实例》</w:t>
      </w:r>
      <w:r w:rsidR="004E771E">
        <w:rPr>
          <w:rFonts w:hint="eastAsia"/>
        </w:rPr>
        <w:t>以及</w:t>
      </w:r>
      <w:r w:rsidR="004E771E" w:rsidRPr="004E771E">
        <w:rPr>
          <w:rFonts w:hint="eastAsia"/>
        </w:rPr>
        <w:t>税收和政府支出政策对产出动态冲击效应的计量分析</w:t>
      </w:r>
      <w:r w:rsidR="004E771E" w:rsidRPr="004E771E">
        <w:rPr>
          <w:rFonts w:hint="eastAsia"/>
        </w:rPr>
        <w:t>_</w:t>
      </w:r>
      <w:r w:rsidR="004E771E" w:rsidRPr="004E771E">
        <w:rPr>
          <w:rFonts w:hint="eastAsia"/>
        </w:rPr>
        <w:t>李晓芳</w:t>
      </w:r>
      <w:r>
        <w:rPr>
          <w:rFonts w:hint="eastAsia"/>
        </w:rPr>
        <w:t>）</w:t>
      </w:r>
      <w:r w:rsidR="00142524">
        <w:rPr>
          <w:rFonts w:hint="eastAsia"/>
        </w:rPr>
        <w:t>，</w:t>
      </w:r>
      <w:r w:rsidR="0001139B">
        <w:rPr>
          <w:rFonts w:hint="eastAsia"/>
        </w:rPr>
        <w:t>对沪深</w:t>
      </w:r>
      <w:r w:rsidR="0001139B">
        <w:rPr>
          <w:rFonts w:hint="eastAsia"/>
        </w:rPr>
        <w:t>3</w:t>
      </w:r>
      <w:r w:rsidR="0001139B">
        <w:t>00</w:t>
      </w:r>
      <w:r w:rsidR="0001139B">
        <w:t>收益率和情绪指数直接回归可以得到平均弹性系数为</w:t>
      </w:r>
      <w:r w:rsidR="0001139B">
        <w:rPr>
          <w:rFonts w:hint="eastAsia"/>
        </w:rPr>
        <w:t>0</w:t>
      </w:r>
      <w:r w:rsidR="00142524">
        <w:t>.141906</w:t>
      </w:r>
      <w:r w:rsidR="00142524">
        <w:rPr>
          <w:rFonts w:hint="eastAsia"/>
        </w:rPr>
        <w:t>（加入</w:t>
      </w:r>
      <w:r w:rsidR="00142524">
        <w:rPr>
          <w:rFonts w:hint="eastAsia"/>
        </w:rPr>
        <w:t>A</w:t>
      </w:r>
      <w:r w:rsidR="00142524">
        <w:t>R(1)</w:t>
      </w:r>
      <w:r w:rsidR="00142524">
        <w:t>和</w:t>
      </w:r>
      <w:r w:rsidR="00142524">
        <w:rPr>
          <w:rFonts w:hint="eastAsia"/>
        </w:rPr>
        <w:t>A</w:t>
      </w:r>
      <w:r w:rsidR="00142524">
        <w:t>R(3)</w:t>
      </w:r>
      <w:r w:rsidR="00142524">
        <w:t>消除序列相关</w:t>
      </w:r>
      <w:r w:rsidR="00142524">
        <w:rPr>
          <w:rFonts w:hint="eastAsia"/>
        </w:rPr>
        <w:t>，</w:t>
      </w:r>
      <w:r w:rsidR="00142524">
        <w:t>并用</w:t>
      </w:r>
      <w:r w:rsidR="00142524" w:rsidRPr="00142524">
        <w:t xml:space="preserve">ARMA Generalized </w:t>
      </w:r>
      <w:r w:rsidR="00142524">
        <w:t>Least Squares (Gauss-Newton)</w:t>
      </w:r>
      <w:r w:rsidR="00142524">
        <w:t>方法进行估计</w:t>
      </w:r>
      <w:r w:rsidR="00142524">
        <w:rPr>
          <w:rFonts w:hint="eastAsia"/>
        </w:rPr>
        <w:t>）</w:t>
      </w:r>
      <w:r w:rsidR="0001139B">
        <w:rPr>
          <w:rFonts w:hint="eastAsia"/>
        </w:rPr>
        <w:t>，</w:t>
      </w:r>
      <w:r w:rsidR="0001139B">
        <w:t>因此假设在</w:t>
      </w:r>
      <w:r w:rsidR="0001139B">
        <w:rPr>
          <w:rFonts w:hint="eastAsia"/>
        </w:rPr>
        <w:t>S</w:t>
      </w:r>
      <w:r w:rsidR="0001139B">
        <w:t>VAR</w:t>
      </w:r>
      <w:r w:rsidR="0001139B">
        <w:t>中其同期系数也相同</w:t>
      </w:r>
      <w:r w:rsidR="0001139B">
        <w:rPr>
          <w:rFonts w:hint="eastAsia"/>
        </w:rPr>
        <w:t>，</w:t>
      </w:r>
      <w:r w:rsidR="0001139B"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=0.141906</m:t>
        </m:r>
      </m:oMath>
      <w:r w:rsidR="00BA3729">
        <w:rPr>
          <w:rFonts w:hint="eastAsia"/>
        </w:rPr>
        <w:t>。</w:t>
      </w:r>
    </w:p>
    <w:p w:rsidR="00BA3729" w:rsidRDefault="00BA3729" w:rsidP="00BA3729">
      <w:pPr>
        <w:ind w:firstLine="435"/>
      </w:pPr>
      <w:r>
        <w:t>然后可以估计得到以下结果</w:t>
      </w:r>
      <w:r>
        <w:rPr>
          <w:rFonts w:hint="eastAsia"/>
        </w:rPr>
        <w:t>：</w:t>
      </w:r>
    </w:p>
    <w:p w:rsidR="001924AD" w:rsidRPr="001924AD" w:rsidRDefault="001924AD" w:rsidP="001924AD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313"/>
        <w:gridCol w:w="1312"/>
        <w:gridCol w:w="1313"/>
        <w:gridCol w:w="1312"/>
      </w:tblGrid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Structural VAR Estimates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Date: 02/20/19   Time: 12:14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Sample (adjusted): 2015M05 2018M09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Included observations: 41 after adjustments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Estimation method: method of scoring (analytic derivatives)</w:t>
            </w: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Convergence achieved after 5 iterations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Structural VAR is just-identified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Model: Ae = Bu where E[uu']=I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Restriction Type: short-run text form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@e1 = 0.141906*@e2 + C(1)*@u1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@e2 = C(2)*@e1 + C(3)*@u2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where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@e1 represents HS300_RETURNS residuals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@e2 represents MSGBSIS residuals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z-Statistic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Prob.  </w:t>
            </w: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0.753958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0.403108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1.870362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0.0614</w:t>
            </w: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0.035156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0.003882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9.055385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</w:t>
            </w: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0.101615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0.012973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7.832985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</w:t>
            </w: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Log likelihood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110.0228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Estimated A matrix: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1.000000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-0.141906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-0.753958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Estimated B matrix: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0.035156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0.101615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</w:tbl>
    <w:p w:rsidR="00383F93" w:rsidRPr="00383F93" w:rsidRDefault="00383F9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</w:p>
    <w:p w:rsidR="00383F93" w:rsidRDefault="00383F9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 w:rsidRPr="00ED7592">
        <w:rPr>
          <w:rFonts w:ascii="Arial" w:eastAsiaTheme="minorEastAsia" w:hAnsi="Arial" w:cs="Arial"/>
          <w:kern w:val="0"/>
          <w:szCs w:val="18"/>
        </w:rPr>
        <w:t>可以看出</w:t>
      </w:r>
      <w:r w:rsidRPr="00ED7592">
        <w:rPr>
          <w:rFonts w:ascii="Arial" w:eastAsiaTheme="minorEastAsia" w:hAnsi="Arial" w:cs="Arial" w:hint="eastAsia"/>
          <w:kern w:val="0"/>
          <w:szCs w:val="18"/>
        </w:rPr>
        <w:t>，</w:t>
      </w:r>
      <w:r w:rsidRPr="00ED7592">
        <w:rPr>
          <w:rFonts w:ascii="Arial" w:eastAsiaTheme="minorEastAsia" w:hAnsi="Arial" w:cs="Arial"/>
          <w:kern w:val="0"/>
          <w:szCs w:val="18"/>
        </w:rPr>
        <w:t>估计的参数显著</w:t>
      </w:r>
      <w:r w:rsidRPr="00ED7592">
        <w:rPr>
          <w:rFonts w:ascii="Arial" w:eastAsiaTheme="minorEastAsia" w:hAnsi="Arial" w:cs="Arial" w:hint="eastAsia"/>
          <w:kern w:val="0"/>
          <w:szCs w:val="18"/>
        </w:rPr>
        <w:t>，</w:t>
      </w:r>
      <w:r w:rsidRPr="00ED7592">
        <w:rPr>
          <w:rFonts w:ascii="Arial" w:eastAsiaTheme="minorEastAsia" w:hAnsi="Arial" w:cs="Arial"/>
          <w:kern w:val="0"/>
          <w:szCs w:val="18"/>
        </w:rPr>
        <w:t>因此假设的约束基本合理</w:t>
      </w:r>
      <w:r w:rsidRPr="00ED7592">
        <w:rPr>
          <w:rFonts w:ascii="Arial" w:eastAsiaTheme="minorEastAsia" w:hAnsi="Arial" w:cs="Arial" w:hint="eastAsia"/>
          <w:kern w:val="0"/>
          <w:szCs w:val="18"/>
        </w:rPr>
        <w:t>。</w:t>
      </w:r>
      <w:r w:rsidRPr="00383F93">
        <w:rPr>
          <w:rFonts w:ascii="Arial" w:eastAsiaTheme="minorEastAsia" w:hAnsi="Arial" w:cs="Arial"/>
          <w:kern w:val="0"/>
          <w:sz w:val="18"/>
          <w:szCs w:val="18"/>
        </w:rPr>
        <w:br/>
      </w:r>
    </w:p>
    <w:p w:rsidR="00D3032E" w:rsidRDefault="00D3032E" w:rsidP="00D303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脉冲响应</w:t>
      </w:r>
    </w:p>
    <w:p w:rsidR="00ED7592" w:rsidRDefault="00365292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>
        <w:rPr>
          <w:rFonts w:ascii="Arial" w:eastAsiaTheme="minorEastAsia" w:hAnsi="Arial" w:cs="Arial" w:hint="eastAsia"/>
          <w:kern w:val="0"/>
          <w:sz w:val="18"/>
          <w:szCs w:val="18"/>
        </w:rPr>
        <w:t xml:space="preserve"> </w:t>
      </w:r>
      <w:r>
        <w:rPr>
          <w:rFonts w:ascii="Arial" w:eastAsiaTheme="minorEastAsia" w:hAnsi="Arial" w:cs="Arial"/>
          <w:kern w:val="0"/>
          <w:sz w:val="18"/>
          <w:szCs w:val="18"/>
        </w:rPr>
        <w:t xml:space="preserve">    </w:t>
      </w:r>
      <w:r>
        <w:rPr>
          <w:rFonts w:ascii="Arial" w:eastAsiaTheme="minorEastAsia" w:hAnsi="Arial" w:cs="Arial"/>
          <w:kern w:val="0"/>
          <w:sz w:val="18"/>
          <w:szCs w:val="18"/>
        </w:rPr>
        <w:t>建立完</w:t>
      </w:r>
      <w:r>
        <w:rPr>
          <w:rFonts w:ascii="Arial" w:eastAsiaTheme="minorEastAsia" w:hAnsi="Arial" w:cs="Arial" w:hint="eastAsia"/>
          <w:kern w:val="0"/>
          <w:sz w:val="18"/>
          <w:szCs w:val="18"/>
        </w:rPr>
        <w:t>S</w:t>
      </w:r>
      <w:r>
        <w:rPr>
          <w:rFonts w:ascii="Arial" w:eastAsiaTheme="minorEastAsia" w:hAnsi="Arial" w:cs="Arial"/>
          <w:kern w:val="0"/>
          <w:sz w:val="18"/>
          <w:szCs w:val="18"/>
        </w:rPr>
        <w:t>VAR</w:t>
      </w:r>
      <w:r>
        <w:rPr>
          <w:rFonts w:ascii="Arial" w:eastAsiaTheme="minorEastAsia" w:hAnsi="Arial" w:cs="Arial"/>
          <w:kern w:val="0"/>
          <w:sz w:val="18"/>
          <w:szCs w:val="18"/>
        </w:rPr>
        <w:t>方程后可以得到以下脉冲响应图</w:t>
      </w:r>
      <w:r>
        <w:rPr>
          <w:rFonts w:ascii="Arial" w:eastAsiaTheme="minorEastAsia" w:hAnsi="Arial" w:cs="Arial" w:hint="eastAsia"/>
          <w:kern w:val="0"/>
          <w:sz w:val="18"/>
          <w:szCs w:val="18"/>
        </w:rPr>
        <w:t>：</w:t>
      </w:r>
    </w:p>
    <w:p w:rsidR="00ED7592" w:rsidRPr="00383F93" w:rsidRDefault="00F6583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>
        <w:object w:dxaOrig="10066" w:dyaOrig="7366">
          <v:shape id="_x0000_i1027" type="#_x0000_t75" style="width:414.8pt;height:304.1pt" o:ole="">
            <v:imagedata r:id="rId11" o:title=""/>
          </v:shape>
          <o:OLEObject Type="Embed" ProgID="Unknown" ShapeID="_x0000_i1027" DrawAspect="Content" ObjectID="_1612479986" r:id="rId12"/>
        </w:object>
      </w:r>
    </w:p>
    <w:p w:rsidR="009169AF" w:rsidRDefault="00714CDF" w:rsidP="00A81642">
      <w:r>
        <w:t>由以上结果可以看出</w:t>
      </w:r>
      <w:r>
        <w:rPr>
          <w:rFonts w:hint="eastAsia"/>
        </w:rPr>
        <w:t>，</w:t>
      </w:r>
      <w:r>
        <w:t>收益率的冲击短期内会给其自身和情绪指数带来正向的冲击</w:t>
      </w:r>
      <w:r>
        <w:rPr>
          <w:rFonts w:hint="eastAsia"/>
        </w:rPr>
        <w:t>，</w:t>
      </w:r>
      <w:r>
        <w:t>随后会使收益率和情绪指数上下波动并逐渐趋于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9169AF">
        <w:t>而情绪指数的结构冲击会给沪深</w:t>
      </w:r>
      <w:r w:rsidR="009169AF">
        <w:rPr>
          <w:rFonts w:hint="eastAsia"/>
        </w:rPr>
        <w:t>3</w:t>
      </w:r>
      <w:r w:rsidR="009169AF">
        <w:t>00</w:t>
      </w:r>
      <w:r w:rsidR="009169AF">
        <w:t>收益率和情绪指数带来短期持续的正向影响</w:t>
      </w:r>
      <w:r w:rsidR="009169AF">
        <w:rPr>
          <w:rFonts w:hint="eastAsia"/>
        </w:rPr>
        <w:t>。</w:t>
      </w:r>
      <w:r w:rsidR="009169AF">
        <w:t>这说明网络舆论中的看涨情绪的增加会带来股指的上升</w:t>
      </w:r>
      <w:r w:rsidR="009169AF">
        <w:rPr>
          <w:rFonts w:hint="eastAsia"/>
        </w:rPr>
        <w:t>，</w:t>
      </w:r>
      <w:r w:rsidR="009169AF">
        <w:t>从而带来收益率的上升</w:t>
      </w:r>
      <w:r w:rsidR="009169AF">
        <w:rPr>
          <w:rFonts w:hint="eastAsia"/>
        </w:rPr>
        <w:t>。</w:t>
      </w:r>
    </w:p>
    <w:p w:rsidR="0012548B" w:rsidRDefault="0012548B" w:rsidP="001254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方差分解</w:t>
      </w:r>
    </w:p>
    <w:p w:rsidR="00514789" w:rsidRPr="00514789" w:rsidRDefault="00514789" w:rsidP="0051478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1418"/>
        <w:gridCol w:w="1417"/>
        <w:gridCol w:w="1418"/>
      </w:tblGrid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Variance Decomposition of HS300_RETURNS: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S.E.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Shock2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0.042551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85.59921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14.40079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0.043795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80.80871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19.19129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lastRenderedPageBreak/>
              <w:t> 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0.045406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75.31352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24.68648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0.050348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78.49140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21.50860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0.050560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78.58742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21.41258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0.050729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78.09056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21.90944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0.052865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79.59027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20.40973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0.052983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79.31616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20.68384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0.052984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79.31624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20.68376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0.053734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79.85542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20.14458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Variance Decomposition of MSGBSIS: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S.E.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Shock2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0.117597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6.370750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93.62925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0.128486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5.608182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94.39182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0.134554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5.148790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94.85121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0.141321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5.329873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94.67013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0.144216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8.584031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91.41597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0.145244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9.441849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90.55815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0.146692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11.03908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88.96092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0.148191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10.96340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89.03660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0.148492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11.12674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88.87326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0.149123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11.70500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88.29500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Factorization: Structural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</w:tbl>
    <w:p w:rsidR="00514789" w:rsidRDefault="00514789" w:rsidP="00A81642"/>
    <w:p w:rsidR="00644FCB" w:rsidRDefault="00644FCB" w:rsidP="00A81642">
      <w:r>
        <w:t>从以上结果可以看出</w:t>
      </w:r>
      <w:r>
        <w:rPr>
          <w:rFonts w:hint="eastAsia"/>
        </w:rPr>
        <w:t>，</w:t>
      </w:r>
      <w:r>
        <w:t>情绪指数的结构冲击刚开始对沪深</w:t>
      </w:r>
      <w:r>
        <w:rPr>
          <w:rFonts w:hint="eastAsia"/>
        </w:rPr>
        <w:t>3</w:t>
      </w:r>
      <w:r>
        <w:t>00</w:t>
      </w:r>
      <w:r>
        <w:t>收益率的影响较小</w:t>
      </w:r>
      <w:r>
        <w:rPr>
          <w:rFonts w:hint="eastAsia"/>
        </w:rPr>
        <w:t>，</w:t>
      </w:r>
      <w:r>
        <w:t>随后逐渐增加到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，</w:t>
      </w:r>
      <w:r>
        <w:t>但仍比其自身的结构冲击的影响要小</w:t>
      </w:r>
      <w:r>
        <w:rPr>
          <w:rFonts w:hint="eastAsia"/>
        </w:rPr>
        <w:t>。</w:t>
      </w:r>
    </w:p>
    <w:p w:rsidR="00644FCB" w:rsidRDefault="00644FCB" w:rsidP="00A81642"/>
    <w:p w:rsidR="00B51B84" w:rsidRDefault="00B51B84" w:rsidP="00B51B84">
      <w:pPr>
        <w:pStyle w:val="a7"/>
        <w:numPr>
          <w:ilvl w:val="0"/>
          <w:numId w:val="3"/>
        </w:numPr>
        <w:ind w:firstLineChars="0"/>
      </w:pPr>
      <w:r>
        <w:t>日度化数据研究</w:t>
      </w:r>
    </w:p>
    <w:p w:rsidR="00AC1845" w:rsidRDefault="00772C04" w:rsidP="00772C04">
      <w:pPr>
        <w:pStyle w:val="a7"/>
        <w:numPr>
          <w:ilvl w:val="0"/>
          <w:numId w:val="5"/>
        </w:numPr>
        <w:ind w:firstLineChars="0"/>
      </w:pPr>
      <w:r w:rsidRPr="00772C04">
        <w:rPr>
          <w:rFonts w:hint="eastAsia"/>
        </w:rPr>
        <w:t>数据处理</w:t>
      </w:r>
    </w:p>
    <w:p w:rsidR="00772C04" w:rsidRDefault="007E7D45" w:rsidP="007E7D45">
      <w:pPr>
        <w:ind w:firstLine="435"/>
      </w:pPr>
      <w:r>
        <w:t>宏观变量选择了</w:t>
      </w:r>
      <w:r>
        <w:rPr>
          <w:rFonts w:hint="eastAsia"/>
        </w:rPr>
        <w:t>M</w:t>
      </w:r>
      <w:r>
        <w:t>1(</w:t>
      </w:r>
      <w:r>
        <w:t>狭义货币发行量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（居民消费价格指数）、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（居民消费价格指数）。为了得到日度化的数据，将宏观变量的月度数据认为是每月的最后一天的值，然后用二阶的样条插值得到每日的数据。</w:t>
      </w:r>
    </w:p>
    <w:p w:rsidR="007E7D45" w:rsidRDefault="006D1CAC" w:rsidP="007E7D45">
      <w:pPr>
        <w:ind w:firstLine="435"/>
      </w:pPr>
      <w:r>
        <w:t>收益率以对数差分的形式进行计算</w:t>
      </w:r>
      <w:r>
        <w:rPr>
          <w:rFonts w:hint="eastAsia"/>
        </w:rPr>
        <w:t>。</w:t>
      </w:r>
      <w:r>
        <w:t>除了由收盘收益率之外</w:t>
      </w:r>
      <w:r>
        <w:rPr>
          <w:rFonts w:hint="eastAsia"/>
        </w:rPr>
        <w:t>，</w:t>
      </w:r>
      <w:r>
        <w:t>还有开盘收益率</w:t>
      </w:r>
      <w:r>
        <w:rPr>
          <w:rFonts w:hint="eastAsia"/>
        </w:rPr>
        <w:t>（今日开盘价</w:t>
      </w:r>
      <w:r>
        <w:rPr>
          <w:rFonts w:hint="eastAsia"/>
        </w:rPr>
        <w:t>-</w:t>
      </w:r>
      <w:r>
        <w:rPr>
          <w:rFonts w:hint="eastAsia"/>
        </w:rPr>
        <w:t>昨日收盘价）和日内收益率（今日收盘</w:t>
      </w:r>
      <w:r>
        <w:rPr>
          <w:rFonts w:hint="eastAsia"/>
        </w:rPr>
        <w:t>-</w:t>
      </w:r>
      <w:r>
        <w:rPr>
          <w:rFonts w:hint="eastAsia"/>
        </w:rPr>
        <w:t>今日开盘）。</w:t>
      </w:r>
    </w:p>
    <w:p w:rsidR="006D1CAC" w:rsidRDefault="006D1CAC" w:rsidP="006D1CAC">
      <w:pPr>
        <w:ind w:firstLine="435"/>
      </w:pPr>
      <w:r>
        <w:lastRenderedPageBreak/>
        <w:t>情绪指数按照收集的帖子时间分为</w:t>
      </w:r>
      <w:r>
        <w:rPr>
          <w:rFonts w:hint="eastAsia"/>
        </w:rPr>
        <w:t>p</w:t>
      </w:r>
      <w:r>
        <w:t>remsgbsi</w:t>
      </w:r>
      <w:r>
        <w:rPr>
          <w:rFonts w:hint="eastAsia"/>
        </w:rPr>
        <w:t>（盘前情绪）、</w:t>
      </w:r>
      <w:r>
        <w:rPr>
          <w:rFonts w:hint="eastAsia"/>
        </w:rPr>
        <w:t>i</w:t>
      </w:r>
      <w:r>
        <w:t>ntmsgbsi(</w:t>
      </w:r>
      <w:r>
        <w:t>盘中情绪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ftmsgbsi(</w:t>
      </w:r>
      <w:r>
        <w:t>盘后情绪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reallmsgbsi(</w:t>
      </w:r>
      <w:r>
        <w:t>盘前</w:t>
      </w:r>
      <w:r>
        <w:rPr>
          <w:rFonts w:hint="eastAsia"/>
        </w:rPr>
        <w:t>+</w:t>
      </w:r>
      <w:r>
        <w:t>前一交易日日盘中情绪</w:t>
      </w:r>
      <w:r>
        <w:t>)</w:t>
      </w:r>
      <w:r>
        <w:rPr>
          <w:rFonts w:hint="eastAsia"/>
        </w:rPr>
        <w:t>、</w:t>
      </w:r>
      <w:r>
        <w:t>aftallmsgbsi</w:t>
      </w:r>
      <w:r>
        <w:rPr>
          <w:rFonts w:hint="eastAsia"/>
        </w:rPr>
        <w:t>（盘中情绪</w:t>
      </w:r>
      <w:r>
        <w:rPr>
          <w:rFonts w:hint="eastAsia"/>
        </w:rPr>
        <w:t>+</w:t>
      </w:r>
      <w:r>
        <w:rPr>
          <w:rFonts w:hint="eastAsia"/>
        </w:rPr>
        <w:t>盘后情绪）。盘前时间为今日</w:t>
      </w:r>
      <w:r>
        <w:t>9:30</w:t>
      </w:r>
      <w:r>
        <w:rPr>
          <w:rFonts w:hint="eastAsia"/>
        </w:rPr>
        <w:t>-</w:t>
      </w:r>
      <w:r>
        <w:t>前一交易日</w:t>
      </w:r>
      <w:r>
        <w:rPr>
          <w:rFonts w:hint="eastAsia"/>
        </w:rPr>
        <w:t>1</w:t>
      </w:r>
      <w:r>
        <w:t>5:00</w:t>
      </w:r>
      <w:r>
        <w:rPr>
          <w:rFonts w:hint="eastAsia"/>
        </w:rPr>
        <w:t>。</w:t>
      </w:r>
    </w:p>
    <w:p w:rsidR="00AC1845" w:rsidRDefault="00772C04" w:rsidP="00AC1845">
      <w:pPr>
        <w:pStyle w:val="a7"/>
        <w:numPr>
          <w:ilvl w:val="0"/>
          <w:numId w:val="5"/>
        </w:numPr>
        <w:ind w:firstLineChars="0"/>
      </w:pPr>
      <w:r>
        <w:t>时序图</w:t>
      </w:r>
    </w:p>
    <w:p w:rsidR="00BC6665" w:rsidRDefault="007340D1" w:rsidP="00BC6665">
      <w:pPr>
        <w:pStyle w:val="a7"/>
      </w:pPr>
      <w:r>
        <w:rPr>
          <w:rFonts w:hint="eastAsia"/>
        </w:rPr>
        <w:t>频率太高画的很难看，待定</w:t>
      </w:r>
    </w:p>
    <w:p w:rsidR="00BC6665" w:rsidRDefault="00BC6665" w:rsidP="00AC18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平稳性检验</w:t>
      </w:r>
    </w:p>
    <w:p w:rsidR="00BC6665" w:rsidRDefault="00BC6665" w:rsidP="00BC6665">
      <w:r>
        <w:rPr>
          <w:rFonts w:hint="eastAsia"/>
        </w:rPr>
        <w:t>A</w:t>
      </w:r>
      <w:r>
        <w:t>DF</w:t>
      </w:r>
      <w:r>
        <w:t>检验结果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856"/>
        <w:gridCol w:w="961"/>
        <w:gridCol w:w="1092"/>
        <w:gridCol w:w="806"/>
        <w:gridCol w:w="1092"/>
        <w:gridCol w:w="1092"/>
        <w:gridCol w:w="1092"/>
      </w:tblGrid>
      <w:tr w:rsidR="00BC6665" w:rsidTr="00F6368A">
        <w:tc>
          <w:tcPr>
            <w:tcW w:w="1305" w:type="dxa"/>
          </w:tcPr>
          <w:p w:rsidR="00BC6665" w:rsidRDefault="00BC6665" w:rsidP="00900C87">
            <w:r>
              <w:rPr>
                <w:rFonts w:hint="eastAsia"/>
              </w:rPr>
              <w:t>变量</w:t>
            </w:r>
          </w:p>
        </w:tc>
        <w:tc>
          <w:tcPr>
            <w:tcW w:w="856" w:type="dxa"/>
          </w:tcPr>
          <w:p w:rsidR="00BC6665" w:rsidRDefault="00BC6665" w:rsidP="00900C87">
            <w:r>
              <w:rPr>
                <w:rFonts w:hint="eastAsia"/>
              </w:rPr>
              <w:t>检验形式</w:t>
            </w:r>
          </w:p>
        </w:tc>
        <w:tc>
          <w:tcPr>
            <w:tcW w:w="961" w:type="dxa"/>
          </w:tcPr>
          <w:p w:rsidR="00BC6665" w:rsidRDefault="00BC6665" w:rsidP="00900C87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2" w:type="dxa"/>
          </w:tcPr>
          <w:p w:rsidR="00BC6665" w:rsidRDefault="00BC6665" w:rsidP="00900C87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6" w:type="dxa"/>
          </w:tcPr>
          <w:p w:rsidR="00BC6665" w:rsidRDefault="00BC6665" w:rsidP="00900C87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BC6665" w:rsidTr="00F6368A">
        <w:tc>
          <w:tcPr>
            <w:tcW w:w="1305" w:type="dxa"/>
          </w:tcPr>
          <w:p w:rsidR="00BC6665" w:rsidRDefault="00CF35EB" w:rsidP="00900C87">
            <w:r>
              <w:t>Cpi</w:t>
            </w:r>
          </w:p>
        </w:tc>
        <w:tc>
          <w:tcPr>
            <w:tcW w:w="856" w:type="dxa"/>
          </w:tcPr>
          <w:p w:rsidR="00BC6665" w:rsidRDefault="00CF35EB" w:rsidP="00900C87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C6665" w:rsidRDefault="00CF35EB" w:rsidP="00900C87">
            <w:r>
              <w:rPr>
                <w:rFonts w:hint="eastAsia"/>
              </w:rPr>
              <w:t>5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-1.257948</w:t>
            </w:r>
          </w:p>
        </w:tc>
        <w:tc>
          <w:tcPr>
            <w:tcW w:w="806" w:type="dxa"/>
          </w:tcPr>
          <w:p w:rsidR="00BC6665" w:rsidRPr="008C1019" w:rsidRDefault="00CF35EB" w:rsidP="00900C87">
            <w:r w:rsidRPr="00CF35EB">
              <w:t>0.6507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-2.568403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-2.864507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-3.437322</w:t>
            </w:r>
          </w:p>
        </w:tc>
      </w:tr>
      <w:tr w:rsidR="00CF35EB" w:rsidTr="00F6368A">
        <w:tc>
          <w:tcPr>
            <w:tcW w:w="1305" w:type="dxa"/>
          </w:tcPr>
          <w:p w:rsidR="00CF35EB" w:rsidRDefault="00CF35EB" w:rsidP="00CF35EB">
            <w:r>
              <w:t>I</w:t>
            </w:r>
            <w:r>
              <w:rPr>
                <w:rFonts w:hint="eastAsia"/>
              </w:rPr>
              <w:t>v</w:t>
            </w:r>
          </w:p>
        </w:tc>
        <w:tc>
          <w:tcPr>
            <w:tcW w:w="856" w:type="dxa"/>
          </w:tcPr>
          <w:p w:rsidR="00CF35EB" w:rsidRDefault="00CF35EB" w:rsidP="00CF35E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CF35EB" w:rsidRDefault="00CF35EB" w:rsidP="00CF35EB">
            <w:r>
              <w:rPr>
                <w:rFonts w:hint="eastAsia"/>
              </w:rPr>
              <w:t>10</w:t>
            </w:r>
          </w:p>
        </w:tc>
        <w:tc>
          <w:tcPr>
            <w:tcW w:w="1092" w:type="dxa"/>
          </w:tcPr>
          <w:p w:rsidR="00CF35EB" w:rsidRPr="00CF35EB" w:rsidRDefault="00CF35EB" w:rsidP="00CF35EB">
            <w:r w:rsidRPr="00CF35EB">
              <w:t>1.942992</w:t>
            </w:r>
          </w:p>
        </w:tc>
        <w:tc>
          <w:tcPr>
            <w:tcW w:w="806" w:type="dxa"/>
          </w:tcPr>
          <w:p w:rsidR="00CF35EB" w:rsidRPr="00CF35EB" w:rsidRDefault="00CF35EB" w:rsidP="00CF35EB">
            <w:r w:rsidRPr="00CF35EB">
              <w:t>0.9999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-2.568403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-2.864507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-3.437322</w:t>
            </w:r>
          </w:p>
        </w:tc>
      </w:tr>
      <w:tr w:rsidR="00CF35EB" w:rsidTr="00F6368A">
        <w:tc>
          <w:tcPr>
            <w:tcW w:w="1305" w:type="dxa"/>
          </w:tcPr>
          <w:p w:rsidR="00CF35EB" w:rsidRDefault="00CF35EB" w:rsidP="00CF35EB">
            <w:r>
              <w:t>M</w:t>
            </w:r>
            <w:r>
              <w:rPr>
                <w:rFonts w:hint="eastAsia"/>
              </w:rPr>
              <w:t>1</w:t>
            </w:r>
          </w:p>
        </w:tc>
        <w:tc>
          <w:tcPr>
            <w:tcW w:w="856" w:type="dxa"/>
          </w:tcPr>
          <w:p w:rsidR="00CF35EB" w:rsidRDefault="00CF35EB" w:rsidP="00CF35E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CF35EB" w:rsidRDefault="00CF35EB" w:rsidP="00CF35EB">
            <w:r>
              <w:rPr>
                <w:rFonts w:hint="eastAsia"/>
              </w:rPr>
              <w:t>7</w:t>
            </w:r>
          </w:p>
        </w:tc>
        <w:tc>
          <w:tcPr>
            <w:tcW w:w="1092" w:type="dxa"/>
          </w:tcPr>
          <w:p w:rsidR="00CF35EB" w:rsidRPr="00CF35EB" w:rsidRDefault="00CF35EB" w:rsidP="00CF35EB">
            <w:r w:rsidRPr="00CF35EB">
              <w:t>-0.955414</w:t>
            </w:r>
          </w:p>
        </w:tc>
        <w:tc>
          <w:tcPr>
            <w:tcW w:w="806" w:type="dxa"/>
          </w:tcPr>
          <w:p w:rsidR="00CF35EB" w:rsidRPr="00CF35EB" w:rsidRDefault="00CF35EB" w:rsidP="00CF35EB">
            <w:r w:rsidRPr="00CF35EB">
              <w:t>0.7704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-2.568403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-2.864507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-3.437322</w:t>
            </w:r>
          </w:p>
        </w:tc>
      </w:tr>
      <w:tr w:rsidR="00EF15DA" w:rsidTr="00F6368A">
        <w:tc>
          <w:tcPr>
            <w:tcW w:w="1305" w:type="dxa"/>
          </w:tcPr>
          <w:p w:rsidR="00EF15DA" w:rsidRDefault="00EF15DA" w:rsidP="00EF15DA">
            <w:r>
              <w:rPr>
                <w:rFonts w:hint="eastAsia"/>
              </w:rPr>
              <w:t>dlncpi</w:t>
            </w:r>
          </w:p>
        </w:tc>
        <w:tc>
          <w:tcPr>
            <w:tcW w:w="856" w:type="dxa"/>
          </w:tcPr>
          <w:p w:rsidR="00EF15DA" w:rsidRDefault="00EF15DA" w:rsidP="00EF15DA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EF15DA" w:rsidRDefault="00EF15DA" w:rsidP="00EF15DA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EF15DA" w:rsidRPr="00CF35EB" w:rsidRDefault="00EF15DA" w:rsidP="00EF15DA">
            <w:r w:rsidRPr="00EF15DA">
              <w:t>-4.732046</w:t>
            </w:r>
          </w:p>
        </w:tc>
        <w:tc>
          <w:tcPr>
            <w:tcW w:w="806" w:type="dxa"/>
          </w:tcPr>
          <w:p w:rsidR="00EF15DA" w:rsidRPr="00CF35EB" w:rsidRDefault="00EF15DA" w:rsidP="00EF15DA">
            <w:r w:rsidRPr="00EF15DA">
              <w:t>0.0001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-2.568403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-2.864507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-3.437322</w:t>
            </w:r>
          </w:p>
        </w:tc>
      </w:tr>
      <w:tr w:rsidR="003037AD" w:rsidTr="00F6368A">
        <w:tc>
          <w:tcPr>
            <w:tcW w:w="1305" w:type="dxa"/>
          </w:tcPr>
          <w:p w:rsidR="003037AD" w:rsidRDefault="003037AD" w:rsidP="003037AD">
            <w:r>
              <w:rPr>
                <w:rFonts w:hint="eastAsia"/>
              </w:rPr>
              <w:t>dlniv</w:t>
            </w:r>
          </w:p>
        </w:tc>
        <w:tc>
          <w:tcPr>
            <w:tcW w:w="856" w:type="dxa"/>
          </w:tcPr>
          <w:p w:rsidR="003037AD" w:rsidRDefault="003037AD" w:rsidP="003037AD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3037AD" w:rsidRDefault="003037AD" w:rsidP="003037AD">
            <w:r>
              <w:rPr>
                <w:rFonts w:hint="eastAsia"/>
              </w:rPr>
              <w:t>9</w:t>
            </w:r>
          </w:p>
        </w:tc>
        <w:tc>
          <w:tcPr>
            <w:tcW w:w="1092" w:type="dxa"/>
          </w:tcPr>
          <w:p w:rsidR="003037AD" w:rsidRPr="00CF35EB" w:rsidRDefault="003037AD" w:rsidP="003037AD">
            <w:r w:rsidRPr="003037AD">
              <w:t>-6.049323</w:t>
            </w:r>
          </w:p>
        </w:tc>
        <w:tc>
          <w:tcPr>
            <w:tcW w:w="806" w:type="dxa"/>
          </w:tcPr>
          <w:p w:rsidR="003037AD" w:rsidRPr="00CF35EB" w:rsidRDefault="003037AD" w:rsidP="003037AD">
            <w:r w:rsidRPr="003037AD">
              <w:t>0.0000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-2.568403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-2.864507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-3.437322</w:t>
            </w:r>
          </w:p>
        </w:tc>
      </w:tr>
      <w:tr w:rsidR="00884A01" w:rsidTr="00F6368A">
        <w:tc>
          <w:tcPr>
            <w:tcW w:w="1305" w:type="dxa"/>
          </w:tcPr>
          <w:p w:rsidR="00884A01" w:rsidRDefault="00884A01" w:rsidP="00884A01">
            <w:r>
              <w:t>d</w:t>
            </w:r>
            <w:r>
              <w:rPr>
                <w:rFonts w:hint="eastAsia"/>
              </w:rPr>
              <w:t>lnm1</w:t>
            </w:r>
          </w:p>
        </w:tc>
        <w:tc>
          <w:tcPr>
            <w:tcW w:w="856" w:type="dxa"/>
          </w:tcPr>
          <w:p w:rsidR="00884A01" w:rsidRDefault="00884A01" w:rsidP="00884A0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884A01" w:rsidRDefault="00884A01" w:rsidP="00884A01">
            <w:r>
              <w:rPr>
                <w:rFonts w:hint="eastAsia"/>
              </w:rPr>
              <w:t>6</w:t>
            </w:r>
          </w:p>
        </w:tc>
        <w:tc>
          <w:tcPr>
            <w:tcW w:w="1092" w:type="dxa"/>
          </w:tcPr>
          <w:p w:rsidR="00884A01" w:rsidRPr="00CF35EB" w:rsidRDefault="00884A01" w:rsidP="00884A01">
            <w:r w:rsidRPr="00884A01">
              <w:t>-5.484019</w:t>
            </w:r>
          </w:p>
        </w:tc>
        <w:tc>
          <w:tcPr>
            <w:tcW w:w="806" w:type="dxa"/>
          </w:tcPr>
          <w:p w:rsidR="00884A01" w:rsidRPr="00CF35EB" w:rsidRDefault="00884A01" w:rsidP="00884A01">
            <w:r w:rsidRPr="00884A01">
              <w:t>0.0000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-2.568403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-2.864507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632F9B" w:rsidP="00632F9B">
            <w:r>
              <w:t>Close_return</w:t>
            </w:r>
          </w:p>
        </w:tc>
        <w:tc>
          <w:tcPr>
            <w:tcW w:w="856" w:type="dxa"/>
          </w:tcPr>
          <w:p w:rsidR="00632F9B" w:rsidRDefault="00632F9B" w:rsidP="00632F9B">
            <w:r>
              <w:t>C</w:t>
            </w:r>
          </w:p>
        </w:tc>
        <w:tc>
          <w:tcPr>
            <w:tcW w:w="961" w:type="dxa"/>
          </w:tcPr>
          <w:p w:rsidR="00632F9B" w:rsidRDefault="00632F9B" w:rsidP="00632F9B">
            <w:r>
              <w:rPr>
                <w:rFonts w:hint="eastAsia"/>
              </w:rPr>
              <w:t>0</w:t>
            </w:r>
          </w:p>
        </w:tc>
        <w:tc>
          <w:tcPr>
            <w:tcW w:w="1092" w:type="dxa"/>
          </w:tcPr>
          <w:p w:rsidR="00632F9B" w:rsidRDefault="00632F9B" w:rsidP="00632F9B">
            <w:r w:rsidRPr="00632F9B">
              <w:t>-28.54463</w:t>
            </w:r>
          </w:p>
        </w:tc>
        <w:tc>
          <w:tcPr>
            <w:tcW w:w="806" w:type="dxa"/>
          </w:tcPr>
          <w:p w:rsidR="00632F9B" w:rsidRDefault="00632F9B" w:rsidP="00632F9B">
            <w:r w:rsidRPr="0037616E"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AE2015" w:rsidP="00632F9B">
            <w:r>
              <w:t>Open_return</w:t>
            </w:r>
          </w:p>
        </w:tc>
        <w:tc>
          <w:tcPr>
            <w:tcW w:w="856" w:type="dxa"/>
          </w:tcPr>
          <w:p w:rsidR="00632F9B" w:rsidRDefault="00632F9B" w:rsidP="00632F9B">
            <w:r>
              <w:t>C</w:t>
            </w:r>
          </w:p>
        </w:tc>
        <w:tc>
          <w:tcPr>
            <w:tcW w:w="961" w:type="dxa"/>
          </w:tcPr>
          <w:p w:rsidR="00632F9B" w:rsidRDefault="00AE2015" w:rsidP="00632F9B">
            <w:r>
              <w:t>1</w:t>
            </w:r>
          </w:p>
        </w:tc>
        <w:tc>
          <w:tcPr>
            <w:tcW w:w="1092" w:type="dxa"/>
          </w:tcPr>
          <w:p w:rsidR="00632F9B" w:rsidRDefault="00AE2015" w:rsidP="00632F9B">
            <w:r w:rsidRPr="00AE2015">
              <w:t>-23.13656</w:t>
            </w:r>
          </w:p>
        </w:tc>
        <w:tc>
          <w:tcPr>
            <w:tcW w:w="806" w:type="dxa"/>
          </w:tcPr>
          <w:p w:rsidR="00632F9B" w:rsidRDefault="00632F9B" w:rsidP="00632F9B">
            <w:r w:rsidRPr="00CD306A"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5443A1" w:rsidP="00632F9B">
            <w:r>
              <w:t>Today_return</w:t>
            </w:r>
          </w:p>
        </w:tc>
        <w:tc>
          <w:tcPr>
            <w:tcW w:w="856" w:type="dxa"/>
          </w:tcPr>
          <w:p w:rsidR="00632F9B" w:rsidRDefault="00632F9B" w:rsidP="00632F9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632F9B" w:rsidRDefault="00632F9B" w:rsidP="00632F9B">
            <w:r>
              <w:rPr>
                <w:rFonts w:hint="eastAsia"/>
              </w:rPr>
              <w:t>0</w:t>
            </w:r>
          </w:p>
        </w:tc>
        <w:tc>
          <w:tcPr>
            <w:tcW w:w="1092" w:type="dxa"/>
          </w:tcPr>
          <w:p w:rsidR="00632F9B" w:rsidRDefault="005443A1" w:rsidP="00632F9B">
            <w:r w:rsidRPr="005443A1">
              <w:t>-30.03006</w:t>
            </w:r>
          </w:p>
        </w:tc>
        <w:tc>
          <w:tcPr>
            <w:tcW w:w="806" w:type="dxa"/>
          </w:tcPr>
          <w:p w:rsidR="00632F9B" w:rsidRDefault="005443A1" w:rsidP="00632F9B">
            <w:r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F6368A" w:rsidTr="00F6368A">
        <w:tc>
          <w:tcPr>
            <w:tcW w:w="1305" w:type="dxa"/>
          </w:tcPr>
          <w:p w:rsidR="00F6368A" w:rsidRDefault="00F6368A" w:rsidP="00F6368A">
            <w:r>
              <w:rPr>
                <w:rFonts w:hint="eastAsia"/>
              </w:rPr>
              <w:t>premsgbsi</w:t>
            </w:r>
          </w:p>
        </w:tc>
        <w:tc>
          <w:tcPr>
            <w:tcW w:w="856" w:type="dxa"/>
          </w:tcPr>
          <w:p w:rsidR="00F6368A" w:rsidRDefault="00F6368A" w:rsidP="00F6368A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F6368A" w:rsidRDefault="00AF580C" w:rsidP="00F6368A">
            <w:r>
              <w:t>3</w:t>
            </w:r>
          </w:p>
        </w:tc>
        <w:tc>
          <w:tcPr>
            <w:tcW w:w="1092" w:type="dxa"/>
          </w:tcPr>
          <w:p w:rsidR="00F6368A" w:rsidRPr="005443A1" w:rsidRDefault="00AF580C" w:rsidP="00AF580C">
            <w:r w:rsidRPr="00AF580C">
              <w:t>-8.153178</w:t>
            </w:r>
          </w:p>
        </w:tc>
        <w:tc>
          <w:tcPr>
            <w:tcW w:w="806" w:type="dxa"/>
          </w:tcPr>
          <w:p w:rsidR="00F6368A" w:rsidRDefault="00F6368A" w:rsidP="00F6368A">
            <w:r w:rsidRPr="00F6368A">
              <w:t>0.0000</w:t>
            </w:r>
          </w:p>
        </w:tc>
        <w:tc>
          <w:tcPr>
            <w:tcW w:w="1092" w:type="dxa"/>
          </w:tcPr>
          <w:p w:rsidR="00F6368A" w:rsidRPr="00DC0251" w:rsidRDefault="00A16D56" w:rsidP="00F6368A">
            <w:r w:rsidRPr="00A16D56">
              <w:t>-</w:t>
            </w:r>
            <w:r w:rsidR="00AF580C" w:rsidRPr="00AF580C">
              <w:t>2.568399</w:t>
            </w:r>
          </w:p>
        </w:tc>
        <w:tc>
          <w:tcPr>
            <w:tcW w:w="1092" w:type="dxa"/>
          </w:tcPr>
          <w:p w:rsidR="00F6368A" w:rsidRPr="00DC0251" w:rsidRDefault="00AF580C" w:rsidP="00F6368A">
            <w:r w:rsidRPr="00AF580C">
              <w:t>-2.864500</w:t>
            </w:r>
          </w:p>
        </w:tc>
        <w:tc>
          <w:tcPr>
            <w:tcW w:w="1092" w:type="dxa"/>
          </w:tcPr>
          <w:p w:rsidR="00F6368A" w:rsidRPr="00DC0251" w:rsidRDefault="00AF580C" w:rsidP="00F6368A">
            <w:r w:rsidRPr="00AF580C">
              <w:t>-3.437306</w:t>
            </w:r>
          </w:p>
        </w:tc>
      </w:tr>
      <w:tr w:rsidR="00446CB7" w:rsidTr="00F6368A">
        <w:tc>
          <w:tcPr>
            <w:tcW w:w="1305" w:type="dxa"/>
          </w:tcPr>
          <w:p w:rsidR="00446CB7" w:rsidRDefault="00C92D14" w:rsidP="00632F9B">
            <w:r>
              <w:t>I</w:t>
            </w:r>
            <w:r>
              <w:rPr>
                <w:rFonts w:hint="eastAsia"/>
              </w:rPr>
              <w:t>ntmsgbsi</w:t>
            </w:r>
          </w:p>
        </w:tc>
        <w:tc>
          <w:tcPr>
            <w:tcW w:w="856" w:type="dxa"/>
          </w:tcPr>
          <w:p w:rsidR="00446CB7" w:rsidRDefault="00C92D14" w:rsidP="00632F9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446CB7" w:rsidRDefault="00430B0F" w:rsidP="00632F9B">
            <w:r>
              <w:t>2</w:t>
            </w:r>
          </w:p>
        </w:tc>
        <w:tc>
          <w:tcPr>
            <w:tcW w:w="1092" w:type="dxa"/>
          </w:tcPr>
          <w:p w:rsidR="00446CB7" w:rsidRPr="005443A1" w:rsidRDefault="00430B0F" w:rsidP="00632F9B">
            <w:r w:rsidRPr="00430B0F">
              <w:t>-9.849962</w:t>
            </w:r>
          </w:p>
        </w:tc>
        <w:tc>
          <w:tcPr>
            <w:tcW w:w="806" w:type="dxa"/>
          </w:tcPr>
          <w:p w:rsidR="00446CB7" w:rsidRDefault="00C92D14" w:rsidP="00632F9B">
            <w:r w:rsidRPr="00C92D14">
              <w:t>0.0000</w:t>
            </w:r>
          </w:p>
        </w:tc>
        <w:tc>
          <w:tcPr>
            <w:tcW w:w="1092" w:type="dxa"/>
          </w:tcPr>
          <w:p w:rsidR="00446CB7" w:rsidRPr="00CF35EB" w:rsidRDefault="00A757B2" w:rsidP="00632F9B">
            <w:r w:rsidRPr="00A757B2">
              <w:t>-2.568397</w:t>
            </w:r>
          </w:p>
        </w:tc>
        <w:tc>
          <w:tcPr>
            <w:tcW w:w="1092" w:type="dxa"/>
          </w:tcPr>
          <w:p w:rsidR="00446CB7" w:rsidRPr="00CF35EB" w:rsidRDefault="00C92D14" w:rsidP="00632F9B">
            <w:r w:rsidRPr="00C92D14">
              <w:t>-</w:t>
            </w:r>
            <w:r w:rsidR="00A757B2" w:rsidRPr="00A757B2">
              <w:t>2.864496</w:t>
            </w:r>
          </w:p>
        </w:tc>
        <w:tc>
          <w:tcPr>
            <w:tcW w:w="1092" w:type="dxa"/>
          </w:tcPr>
          <w:p w:rsidR="00446CB7" w:rsidRPr="00CF35EB" w:rsidRDefault="00A757B2" w:rsidP="00632F9B">
            <w:r w:rsidRPr="00A757B2">
              <w:t>-3.437298</w:t>
            </w:r>
          </w:p>
        </w:tc>
      </w:tr>
      <w:tr w:rsidR="00F73D7E" w:rsidTr="00F6368A">
        <w:tc>
          <w:tcPr>
            <w:tcW w:w="1305" w:type="dxa"/>
          </w:tcPr>
          <w:p w:rsidR="00F73D7E" w:rsidRDefault="00F73D7E" w:rsidP="00F73D7E">
            <w:r>
              <w:t>A</w:t>
            </w:r>
            <w:r>
              <w:rPr>
                <w:rFonts w:hint="eastAsia"/>
              </w:rPr>
              <w:t>ftmsgbsi</w:t>
            </w:r>
          </w:p>
        </w:tc>
        <w:tc>
          <w:tcPr>
            <w:tcW w:w="856" w:type="dxa"/>
          </w:tcPr>
          <w:p w:rsidR="00F73D7E" w:rsidRDefault="00F73D7E" w:rsidP="00F73D7E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F73D7E" w:rsidRDefault="00F73D7E" w:rsidP="00F73D7E">
            <w:r>
              <w:rPr>
                <w:rFonts w:hint="eastAsia"/>
              </w:rPr>
              <w:t>3</w:t>
            </w:r>
          </w:p>
        </w:tc>
        <w:tc>
          <w:tcPr>
            <w:tcW w:w="1092" w:type="dxa"/>
          </w:tcPr>
          <w:p w:rsidR="00F73D7E" w:rsidRPr="005443A1" w:rsidRDefault="00F73D7E" w:rsidP="00F73D7E">
            <w:r w:rsidRPr="00AD27A3">
              <w:t>-8.606793</w:t>
            </w:r>
          </w:p>
        </w:tc>
        <w:tc>
          <w:tcPr>
            <w:tcW w:w="806" w:type="dxa"/>
          </w:tcPr>
          <w:p w:rsidR="00F73D7E" w:rsidRDefault="00F73D7E" w:rsidP="00F73D7E">
            <w:r w:rsidRPr="007B5B74">
              <w:t>0.0000</w:t>
            </w:r>
          </w:p>
        </w:tc>
        <w:tc>
          <w:tcPr>
            <w:tcW w:w="1092" w:type="dxa"/>
          </w:tcPr>
          <w:p w:rsidR="00F73D7E" w:rsidRPr="002064A5" w:rsidRDefault="00F73D7E" w:rsidP="00F73D7E">
            <w:r w:rsidRPr="002064A5">
              <w:t>-2.568399</w:t>
            </w:r>
          </w:p>
        </w:tc>
        <w:tc>
          <w:tcPr>
            <w:tcW w:w="1092" w:type="dxa"/>
          </w:tcPr>
          <w:p w:rsidR="00F73D7E" w:rsidRDefault="00F73D7E" w:rsidP="00F73D7E">
            <w:r w:rsidRPr="002064A5">
              <w:t>-2.864500</w:t>
            </w:r>
          </w:p>
        </w:tc>
        <w:tc>
          <w:tcPr>
            <w:tcW w:w="1092" w:type="dxa"/>
          </w:tcPr>
          <w:p w:rsidR="00F73D7E" w:rsidRPr="00CF35EB" w:rsidRDefault="00F73D7E" w:rsidP="00F73D7E">
            <w:r w:rsidRPr="00BD2E07">
              <w:t>-3.437306</w:t>
            </w:r>
          </w:p>
        </w:tc>
      </w:tr>
      <w:tr w:rsidR="00962A79" w:rsidTr="00F6368A">
        <w:tc>
          <w:tcPr>
            <w:tcW w:w="1305" w:type="dxa"/>
          </w:tcPr>
          <w:p w:rsidR="00962A79" w:rsidRDefault="00962A79" w:rsidP="00962A79">
            <w:r>
              <w:t>P</w:t>
            </w:r>
            <w:r>
              <w:rPr>
                <w:rFonts w:hint="eastAsia"/>
              </w:rPr>
              <w:t>reallmsgbsi</w:t>
            </w:r>
          </w:p>
        </w:tc>
        <w:tc>
          <w:tcPr>
            <w:tcW w:w="856" w:type="dxa"/>
          </w:tcPr>
          <w:p w:rsidR="00962A79" w:rsidRDefault="00962A79" w:rsidP="00962A79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962A79" w:rsidRDefault="00962A79" w:rsidP="00962A79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962A79" w:rsidRPr="005443A1" w:rsidRDefault="00530752" w:rsidP="00962A79">
            <w:r w:rsidRPr="00530752">
              <w:t>-6.921956</w:t>
            </w:r>
          </w:p>
        </w:tc>
        <w:tc>
          <w:tcPr>
            <w:tcW w:w="806" w:type="dxa"/>
          </w:tcPr>
          <w:p w:rsidR="00962A79" w:rsidRDefault="00962A79" w:rsidP="00962A79">
            <w:r w:rsidRPr="00C92D14">
              <w:t>0.0000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A16D56">
              <w:t>-2.568401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A16D56">
              <w:t>-2.864503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DC0251">
              <w:t>-3.437314</w:t>
            </w:r>
          </w:p>
        </w:tc>
      </w:tr>
      <w:tr w:rsidR="006B3136" w:rsidTr="00F6368A">
        <w:tc>
          <w:tcPr>
            <w:tcW w:w="1305" w:type="dxa"/>
          </w:tcPr>
          <w:p w:rsidR="006B3136" w:rsidRDefault="006B3136" w:rsidP="006B3136">
            <w:r>
              <w:t>A</w:t>
            </w:r>
            <w:r>
              <w:rPr>
                <w:rFonts w:hint="eastAsia"/>
              </w:rPr>
              <w:t>ftallmsgbsi</w:t>
            </w:r>
          </w:p>
        </w:tc>
        <w:tc>
          <w:tcPr>
            <w:tcW w:w="856" w:type="dxa"/>
          </w:tcPr>
          <w:p w:rsidR="006B3136" w:rsidRDefault="006B3136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6B3136" w:rsidRDefault="006B3136" w:rsidP="006B3136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6B3136" w:rsidRPr="005443A1" w:rsidRDefault="00530752" w:rsidP="006B3136">
            <w:r w:rsidRPr="00530752">
              <w:t>-7.391836</w:t>
            </w:r>
          </w:p>
        </w:tc>
        <w:tc>
          <w:tcPr>
            <w:tcW w:w="806" w:type="dxa"/>
          </w:tcPr>
          <w:p w:rsidR="006B3136" w:rsidRDefault="006B3136" w:rsidP="006B3136">
            <w:r w:rsidRPr="00C92D14">
              <w:t>0.0000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A16D56">
              <w:t>-2.568401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A16D56">
              <w:t>-2.864503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DC0251">
              <w:t>-3.437314</w:t>
            </w:r>
          </w:p>
        </w:tc>
      </w:tr>
      <w:tr w:rsidR="00BE3834" w:rsidTr="00F6368A">
        <w:tc>
          <w:tcPr>
            <w:tcW w:w="1305" w:type="dxa"/>
          </w:tcPr>
          <w:p w:rsidR="00BE3834" w:rsidRDefault="00531A4C" w:rsidP="006B3136">
            <w:r>
              <w:rPr>
                <w:rFonts w:hint="eastAsia"/>
              </w:rPr>
              <w:t>p</w:t>
            </w:r>
            <w:r>
              <w:t>reargs</w:t>
            </w:r>
          </w:p>
        </w:tc>
        <w:tc>
          <w:tcPr>
            <w:tcW w:w="856" w:type="dxa"/>
          </w:tcPr>
          <w:p w:rsidR="00BE3834" w:rsidRDefault="008A7C64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E3834" w:rsidRDefault="008A7C64" w:rsidP="006B313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92" w:type="dxa"/>
          </w:tcPr>
          <w:p w:rsidR="00BE3834" w:rsidRPr="00530752" w:rsidRDefault="008A7C64" w:rsidP="006B3136">
            <w:r w:rsidRPr="008A7C64">
              <w:t>-2.833413</w:t>
            </w:r>
          </w:p>
        </w:tc>
        <w:tc>
          <w:tcPr>
            <w:tcW w:w="806" w:type="dxa"/>
          </w:tcPr>
          <w:p w:rsidR="00BE3834" w:rsidRPr="00C92D14" w:rsidRDefault="008A7C64" w:rsidP="006B3136">
            <w:r w:rsidRPr="008A7C64">
              <w:t>0.0540</w:t>
            </w:r>
          </w:p>
        </w:tc>
        <w:tc>
          <w:tcPr>
            <w:tcW w:w="1092" w:type="dxa"/>
          </w:tcPr>
          <w:p w:rsidR="00BE3834" w:rsidRPr="00A16D56" w:rsidRDefault="008A7C64" w:rsidP="006B3136">
            <w:r w:rsidRPr="008A7C64">
              <w:t>-2.568422</w:t>
            </w:r>
          </w:p>
        </w:tc>
        <w:tc>
          <w:tcPr>
            <w:tcW w:w="1092" w:type="dxa"/>
          </w:tcPr>
          <w:p w:rsidR="00BE3834" w:rsidRPr="00A16D56" w:rsidRDefault="008A7C64" w:rsidP="006B3136">
            <w:r w:rsidRPr="008A7C64">
              <w:t>-2.864542</w:t>
            </w:r>
          </w:p>
        </w:tc>
        <w:tc>
          <w:tcPr>
            <w:tcW w:w="1092" w:type="dxa"/>
          </w:tcPr>
          <w:p w:rsidR="00BE3834" w:rsidRPr="00DC0251" w:rsidRDefault="008A7C64" w:rsidP="006B3136">
            <w:r w:rsidRPr="008A7C64">
              <w:t>-3.437401</w:t>
            </w:r>
          </w:p>
        </w:tc>
      </w:tr>
      <w:tr w:rsidR="00BE3834" w:rsidTr="00F6368A">
        <w:tc>
          <w:tcPr>
            <w:tcW w:w="1305" w:type="dxa"/>
          </w:tcPr>
          <w:p w:rsidR="00BE3834" w:rsidRDefault="00531A4C" w:rsidP="006B3136">
            <w:r>
              <w:t>Intargs</w:t>
            </w:r>
          </w:p>
        </w:tc>
        <w:tc>
          <w:tcPr>
            <w:tcW w:w="856" w:type="dxa"/>
          </w:tcPr>
          <w:p w:rsidR="00BE3834" w:rsidRDefault="006B35E2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E3834" w:rsidRDefault="006B35E2" w:rsidP="006B3136">
            <w:r>
              <w:rPr>
                <w:rFonts w:hint="eastAsia"/>
              </w:rPr>
              <w:t>6</w:t>
            </w:r>
          </w:p>
        </w:tc>
        <w:tc>
          <w:tcPr>
            <w:tcW w:w="1092" w:type="dxa"/>
          </w:tcPr>
          <w:p w:rsidR="00BE3834" w:rsidRPr="00530752" w:rsidRDefault="006B35E2" w:rsidP="006B3136">
            <w:r w:rsidRPr="006B35E2">
              <w:t>-2.909240</w:t>
            </w:r>
          </w:p>
        </w:tc>
        <w:tc>
          <w:tcPr>
            <w:tcW w:w="806" w:type="dxa"/>
          </w:tcPr>
          <w:p w:rsidR="00BE3834" w:rsidRPr="00C92D14" w:rsidRDefault="006B35E2" w:rsidP="006B3136">
            <w:r w:rsidRPr="006B35E2">
              <w:t>0.0447</w:t>
            </w:r>
          </w:p>
        </w:tc>
        <w:tc>
          <w:tcPr>
            <w:tcW w:w="1092" w:type="dxa"/>
          </w:tcPr>
          <w:p w:rsidR="00BE3834" w:rsidRPr="00A16D56" w:rsidRDefault="006B35E2" w:rsidP="006B3136">
            <w:r w:rsidRPr="006B35E2">
              <w:t>-2.568405</w:t>
            </w:r>
          </w:p>
        </w:tc>
        <w:tc>
          <w:tcPr>
            <w:tcW w:w="1092" w:type="dxa"/>
          </w:tcPr>
          <w:p w:rsidR="00BE3834" w:rsidRPr="00A16D56" w:rsidRDefault="006B35E2" w:rsidP="006B3136">
            <w:r w:rsidRPr="006B35E2">
              <w:t>-2.864510</w:t>
            </w:r>
          </w:p>
        </w:tc>
        <w:tc>
          <w:tcPr>
            <w:tcW w:w="1092" w:type="dxa"/>
          </w:tcPr>
          <w:p w:rsidR="00BE3834" w:rsidRPr="00DC0251" w:rsidRDefault="006B35E2" w:rsidP="006B3136">
            <w:r w:rsidRPr="006B35E2">
              <w:t>-3.437330</w:t>
            </w:r>
          </w:p>
        </w:tc>
      </w:tr>
      <w:tr w:rsidR="00940E01" w:rsidTr="00F6368A">
        <w:tc>
          <w:tcPr>
            <w:tcW w:w="1305" w:type="dxa"/>
          </w:tcPr>
          <w:p w:rsidR="00940E01" w:rsidRDefault="00940E01" w:rsidP="00940E01">
            <w:r>
              <w:t>Aftargs</w:t>
            </w:r>
          </w:p>
        </w:tc>
        <w:tc>
          <w:tcPr>
            <w:tcW w:w="856" w:type="dxa"/>
          </w:tcPr>
          <w:p w:rsidR="00940E01" w:rsidRDefault="00940E01" w:rsidP="00940E0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940E01" w:rsidRDefault="00940E01" w:rsidP="00940E0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940E01" w:rsidRPr="00530752" w:rsidRDefault="00940E01" w:rsidP="00940E01">
            <w:r w:rsidRPr="00940E01">
              <w:t>-3.761146</w:t>
            </w:r>
          </w:p>
        </w:tc>
        <w:tc>
          <w:tcPr>
            <w:tcW w:w="806" w:type="dxa"/>
          </w:tcPr>
          <w:p w:rsidR="00940E01" w:rsidRPr="00C92D14" w:rsidRDefault="00940E01" w:rsidP="00940E01">
            <w:r w:rsidRPr="00940E01">
              <w:t>0.0035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A16D56">
              <w:t>-2.568401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A16D56">
              <w:t>-2.864503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940E01">
              <w:t>-3.437314</w:t>
            </w:r>
          </w:p>
        </w:tc>
      </w:tr>
      <w:tr w:rsidR="00195D81" w:rsidTr="00F6368A">
        <w:tc>
          <w:tcPr>
            <w:tcW w:w="1305" w:type="dxa"/>
          </w:tcPr>
          <w:p w:rsidR="00195D81" w:rsidRDefault="00195D81" w:rsidP="00195D81">
            <w:r>
              <w:t>Preallargs</w:t>
            </w:r>
          </w:p>
        </w:tc>
        <w:tc>
          <w:tcPr>
            <w:tcW w:w="856" w:type="dxa"/>
          </w:tcPr>
          <w:p w:rsidR="00195D81" w:rsidRDefault="00195D81" w:rsidP="00195D8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195D81" w:rsidRDefault="00195D81" w:rsidP="00195D8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195D81" w:rsidRPr="00530752" w:rsidRDefault="00195D81" w:rsidP="00195D81">
            <w:r w:rsidRPr="009E72C9">
              <w:t>-4.071052</w:t>
            </w:r>
          </w:p>
        </w:tc>
        <w:tc>
          <w:tcPr>
            <w:tcW w:w="806" w:type="dxa"/>
          </w:tcPr>
          <w:p w:rsidR="00195D81" w:rsidRPr="00C92D14" w:rsidRDefault="00195D81" w:rsidP="00195D81">
            <w:r w:rsidRPr="009E72C9">
              <w:t>0.0011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A16D56">
              <w:t>-2.568401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A16D56">
              <w:t>-2.864503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940E01">
              <w:t>-3.437314</w:t>
            </w:r>
          </w:p>
        </w:tc>
      </w:tr>
      <w:tr w:rsidR="00195D81" w:rsidTr="00F6368A">
        <w:tc>
          <w:tcPr>
            <w:tcW w:w="1305" w:type="dxa"/>
          </w:tcPr>
          <w:p w:rsidR="00195D81" w:rsidRDefault="00195D81" w:rsidP="00195D81">
            <w:r>
              <w:rPr>
                <w:rFonts w:hint="eastAsia"/>
              </w:rPr>
              <w:t>a</w:t>
            </w:r>
            <w:r>
              <w:t>ftallargs</w:t>
            </w:r>
          </w:p>
        </w:tc>
        <w:tc>
          <w:tcPr>
            <w:tcW w:w="856" w:type="dxa"/>
          </w:tcPr>
          <w:p w:rsidR="00195D81" w:rsidRDefault="00B92FA5" w:rsidP="00195D8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195D81" w:rsidRDefault="00B92FA5" w:rsidP="00195D8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195D81" w:rsidRPr="00530752" w:rsidRDefault="00B92FA5" w:rsidP="00195D81">
            <w:r w:rsidRPr="00B92FA5">
              <w:t>-4.220975</w:t>
            </w:r>
          </w:p>
        </w:tc>
        <w:tc>
          <w:tcPr>
            <w:tcW w:w="806" w:type="dxa"/>
          </w:tcPr>
          <w:p w:rsidR="00195D81" w:rsidRPr="00C92D14" w:rsidRDefault="00B92FA5" w:rsidP="00195D81">
            <w:r w:rsidRPr="00B92FA5">
              <w:t>0.0006</w:t>
            </w:r>
          </w:p>
        </w:tc>
        <w:tc>
          <w:tcPr>
            <w:tcW w:w="1092" w:type="dxa"/>
          </w:tcPr>
          <w:p w:rsidR="00195D81" w:rsidRPr="00A16D56" w:rsidRDefault="00B92FA5" w:rsidP="00195D81">
            <w:r w:rsidRPr="00B92FA5">
              <w:t>-2.568401</w:t>
            </w:r>
          </w:p>
        </w:tc>
        <w:tc>
          <w:tcPr>
            <w:tcW w:w="1092" w:type="dxa"/>
          </w:tcPr>
          <w:p w:rsidR="00195D81" w:rsidRPr="00A16D56" w:rsidRDefault="00B92FA5" w:rsidP="00195D81">
            <w:r w:rsidRPr="00B92FA5">
              <w:t>-2.864503</w:t>
            </w:r>
          </w:p>
        </w:tc>
        <w:tc>
          <w:tcPr>
            <w:tcW w:w="1092" w:type="dxa"/>
          </w:tcPr>
          <w:p w:rsidR="00195D81" w:rsidRPr="00DC0251" w:rsidRDefault="00B92FA5" w:rsidP="00195D81">
            <w:r w:rsidRPr="00B92FA5">
              <w:t>-3.437314</w:t>
            </w:r>
          </w:p>
        </w:tc>
      </w:tr>
    </w:tbl>
    <w:p w:rsidR="00AC1845" w:rsidRDefault="00084B0F" w:rsidP="00084B0F">
      <w:pPr>
        <w:pStyle w:val="a7"/>
        <w:numPr>
          <w:ilvl w:val="0"/>
          <w:numId w:val="5"/>
        </w:numPr>
        <w:ind w:firstLineChars="0"/>
      </w:pPr>
      <w:bookmarkStart w:id="0" w:name="OLE_LINK1"/>
      <w:r w:rsidRPr="00084B0F">
        <w:rPr>
          <w:rFonts w:hint="eastAsia"/>
        </w:rPr>
        <w:t>一般计量模型</w:t>
      </w:r>
    </w:p>
    <w:bookmarkEnd w:id="0"/>
    <w:p w:rsidR="00BC6665" w:rsidRDefault="005909D3" w:rsidP="00BB1F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开盘收益率</w:t>
      </w:r>
      <w:r>
        <w:rPr>
          <w:rFonts w:hint="eastAsia"/>
        </w:rPr>
        <w:t>-</w:t>
      </w:r>
      <w:r>
        <w:rPr>
          <w:rFonts w:hint="eastAsia"/>
        </w:rPr>
        <w:t>盘前情绪、前日盘中情绪</w:t>
      </w:r>
    </w:p>
    <w:p w:rsidR="00D35A32" w:rsidRPr="00D35A32" w:rsidRDefault="00D35A32" w:rsidP="00D35A32"/>
    <w:p w:rsidR="00F13084" w:rsidRPr="00F13084" w:rsidRDefault="00F13084" w:rsidP="00F1308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13084" w:rsidRPr="00F13084" w:rsidTr="00F130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Date: 02/21/19   Time: 21:45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Prob.  </w:t>
            </w:r>
          </w:p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-3.036065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1.049237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-2.893592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0.0039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3.585613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1.452279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2.468957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0.0137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-0.496112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0.232592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-2.132969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0.0332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0.005386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10.19260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-0.003337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-7.977017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</w:t>
            </w:r>
          </w:p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0.126390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-0.001110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0.122546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0.007765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0.007274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-7.003595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0.048095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-6.977239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3205.643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-6.993534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32.87751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2.006878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</w:tbl>
    <w:p w:rsidR="00D35A32" w:rsidRDefault="00F13084" w:rsidP="00900C87">
      <w:r w:rsidRPr="00F13084">
        <w:br/>
      </w:r>
    </w:p>
    <w:p w:rsidR="007B7116" w:rsidRDefault="007B7116" w:rsidP="00900C87">
      <w:r>
        <w:rPr>
          <w:rFonts w:hint="eastAsia"/>
        </w:rPr>
        <w:t>简单分析：以上结果说明盘前情绪与开盘收益率显著正相关，但与前日盘中情绪关系不太显著。</w:t>
      </w:r>
    </w:p>
    <w:p w:rsidR="007B7116" w:rsidRDefault="007B7116" w:rsidP="00900C87"/>
    <w:p w:rsidR="00304CA8" w:rsidRPr="006C3C39" w:rsidRDefault="00304CA8" w:rsidP="00900C87"/>
    <w:p w:rsidR="005909D3" w:rsidRDefault="005909D3" w:rsidP="00BB1F3B">
      <w:pPr>
        <w:pStyle w:val="a7"/>
        <w:numPr>
          <w:ilvl w:val="0"/>
          <w:numId w:val="6"/>
        </w:numPr>
        <w:ind w:firstLineChars="0"/>
      </w:pPr>
      <w:r>
        <w:t>日内收益率</w:t>
      </w:r>
      <w:r>
        <w:rPr>
          <w:rFonts w:hint="eastAsia"/>
        </w:rPr>
        <w:t>-</w:t>
      </w:r>
      <w:r>
        <w:t>盘中</w:t>
      </w:r>
      <w:r>
        <w:rPr>
          <w:rFonts w:hint="eastAsia"/>
        </w:rPr>
        <w:t>情绪、盘前情绪和前日盘中情绪</w:t>
      </w:r>
    </w:p>
    <w:p w:rsidR="005330EA" w:rsidRPr="005330EA" w:rsidRDefault="005330EA" w:rsidP="005330EA">
      <w:pPr>
        <w:rPr>
          <w:rFonts w:ascii="Arial" w:eastAsiaTheme="minorEastAsia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330EA" w:rsidRPr="005330EA" w:rsidTr="005330E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Date: 02/20/19   Time: 22:45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Prob.  </w:t>
            </w: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-0.050038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1.544284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-0.032402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0.9742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-2.060482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2.128293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-0.968138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0.3332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-0.006131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0.345975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-0.017722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0.9859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-0.006106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-5.522404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0.032193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0.001195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26.93963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-0.010388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0.001545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-6.724666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0.016273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12.61578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0.451457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0.001047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0.447828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0.014283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0.010614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-6.245710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0.102174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-6.208812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2861.290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-6.231625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124.4119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1.727781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</w:tbl>
    <w:p w:rsidR="005330EA" w:rsidRDefault="005330EA" w:rsidP="005D5883">
      <w:pPr>
        <w:rPr>
          <w:rFonts w:ascii="Arial" w:eastAsiaTheme="minorEastAsia" w:hAnsi="Arial" w:cs="Arial"/>
          <w:kern w:val="0"/>
          <w:sz w:val="18"/>
          <w:szCs w:val="18"/>
        </w:rPr>
      </w:pPr>
    </w:p>
    <w:p w:rsidR="005D5883" w:rsidRDefault="005D5883" w:rsidP="005D5883">
      <w:r>
        <w:rPr>
          <w:rFonts w:hint="eastAsia"/>
        </w:rPr>
        <w:t>以上结果说明，日内收益率与当日盘中情绪显著正相关，与昨日盘中情绪和盘前情绪显著负相关。这说明情绪短期内能使沪深</w:t>
      </w:r>
      <w:r>
        <w:rPr>
          <w:rFonts w:hint="eastAsia"/>
        </w:rPr>
        <w:t>3</w:t>
      </w:r>
      <w:r>
        <w:t>00</w:t>
      </w:r>
      <w:r>
        <w:t>指数上升</w:t>
      </w:r>
      <w:r>
        <w:rPr>
          <w:rFonts w:hint="eastAsia"/>
        </w:rPr>
        <w:t>，</w:t>
      </w:r>
      <w:r>
        <w:t>但是过热的情绪会使资产偏离真正的价值</w:t>
      </w:r>
      <w:r>
        <w:rPr>
          <w:rFonts w:hint="eastAsia"/>
        </w:rPr>
        <w:t>，一段时间后资产</w:t>
      </w:r>
      <w:r>
        <w:t>价格回落</w:t>
      </w:r>
      <w:r>
        <w:rPr>
          <w:rFonts w:hint="eastAsia"/>
        </w:rPr>
        <w:t>，</w:t>
      </w:r>
      <w:r>
        <w:t>收益率便会下降</w:t>
      </w:r>
      <w:r>
        <w:rPr>
          <w:rFonts w:hint="eastAsia"/>
        </w:rPr>
        <w:t>。</w:t>
      </w:r>
    </w:p>
    <w:p w:rsidR="005D5883" w:rsidRDefault="005D5883" w:rsidP="005D5883"/>
    <w:p w:rsidR="005909D3" w:rsidRDefault="005909D3" w:rsidP="00BB1F3B">
      <w:pPr>
        <w:pStyle w:val="a7"/>
        <w:numPr>
          <w:ilvl w:val="0"/>
          <w:numId w:val="6"/>
        </w:numPr>
        <w:ind w:firstLineChars="0"/>
      </w:pPr>
      <w:r>
        <w:t>收盘收益率</w:t>
      </w:r>
      <w:r>
        <w:rPr>
          <w:rFonts w:hint="eastAsia"/>
        </w:rPr>
        <w:t>-</w:t>
      </w:r>
      <w:r>
        <w:t>盘前情绪</w:t>
      </w:r>
      <w:r>
        <w:rPr>
          <w:rFonts w:hint="eastAsia"/>
        </w:rPr>
        <w:t>、</w:t>
      </w:r>
      <w:r>
        <w:t>盘中情绪和前日盘中情绪</w:t>
      </w:r>
    </w:p>
    <w:p w:rsidR="00D90BE8" w:rsidRDefault="00D90BE8" w:rsidP="00D90BE8"/>
    <w:p w:rsidR="00D90BE8" w:rsidRPr="00D90BE8" w:rsidRDefault="00D90BE8" w:rsidP="00D90BE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D90BE8" w:rsidRPr="00D90BE8" w:rsidTr="00D90BE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Date: 02/20/19   Time: 22:45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Prob.  </w:t>
            </w:r>
          </w:p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-3.252312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1.826478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-1.780646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0.0753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1.220887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2.517206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0.485017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0.6278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-0.594423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0.409197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-1.452658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0.1467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0.643644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0.5200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0.033624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0.001413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23.78992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-0.014096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0.001827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-7.715397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0.011222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7.355564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0.401981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-6.27E-05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0.398025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0.016180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0.012553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-5.910052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0.142928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-5.873154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2707.894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-5.895967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101.6125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1.859613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</w:tbl>
    <w:p w:rsidR="00D90BE8" w:rsidRDefault="00D90BE8" w:rsidP="00D90BE8"/>
    <w:p w:rsidR="00200B77" w:rsidRPr="00E45FEF" w:rsidRDefault="00200B77" w:rsidP="00AC1845">
      <w:pPr>
        <w:pStyle w:val="a7"/>
        <w:numPr>
          <w:ilvl w:val="0"/>
          <w:numId w:val="5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/>
          <w:kern w:val="0"/>
          <w:szCs w:val="18"/>
        </w:rPr>
        <w:t>格兰杰因果检验</w:t>
      </w:r>
    </w:p>
    <w:p w:rsidR="00E45FEF" w:rsidRDefault="00E45FEF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 w:hint="eastAsia"/>
          <w:kern w:val="0"/>
          <w:szCs w:val="18"/>
        </w:rPr>
        <w:t>开盘收益率</w:t>
      </w:r>
    </w:p>
    <w:p w:rsidR="004F2ACA" w:rsidRDefault="003D77BE" w:rsidP="004F2ACA">
      <w:pPr>
        <w:rPr>
          <w:rFonts w:ascii="Arial" w:eastAsiaTheme="minorEastAsia" w:hAnsi="Arial" w:cs="Arial"/>
          <w:kern w:val="0"/>
          <w:szCs w:val="18"/>
        </w:rPr>
      </w:pPr>
      <w:r>
        <w:rPr>
          <w:rFonts w:ascii="Arial" w:eastAsiaTheme="minorEastAsia" w:hAnsi="Arial" w:cs="Arial"/>
          <w:kern w:val="0"/>
          <w:szCs w:val="18"/>
        </w:rPr>
        <w:t>建立</w:t>
      </w:r>
      <w:r>
        <w:rPr>
          <w:rFonts w:ascii="Arial" w:eastAsiaTheme="minorEastAsia" w:hAnsi="Arial" w:cs="Arial" w:hint="eastAsia"/>
          <w:kern w:val="0"/>
          <w:szCs w:val="18"/>
        </w:rPr>
        <w:t>V</w:t>
      </w:r>
      <w:r>
        <w:rPr>
          <w:rFonts w:ascii="Arial" w:eastAsiaTheme="minorEastAsia" w:hAnsi="Arial" w:cs="Arial"/>
          <w:kern w:val="0"/>
          <w:szCs w:val="18"/>
        </w:rPr>
        <w:t>AR</w:t>
      </w:r>
      <w:r>
        <w:rPr>
          <w:rFonts w:ascii="Arial" w:eastAsiaTheme="minorEastAsia" w:hAnsi="Arial" w:cs="Arial"/>
          <w:kern w:val="0"/>
          <w:szCs w:val="18"/>
        </w:rPr>
        <w:t>模型</w:t>
      </w:r>
      <w:r>
        <w:rPr>
          <w:rFonts w:ascii="Arial" w:eastAsiaTheme="minorEastAsia" w:hAnsi="Arial" w:cs="Arial" w:hint="eastAsia"/>
          <w:kern w:val="0"/>
          <w:szCs w:val="18"/>
        </w:rPr>
        <w:t>，</w:t>
      </w:r>
      <w:r>
        <w:rPr>
          <w:rFonts w:ascii="Arial" w:eastAsiaTheme="minorEastAsia" w:hAnsi="Arial" w:cs="Arial"/>
          <w:kern w:val="0"/>
          <w:szCs w:val="18"/>
        </w:rPr>
        <w:t>滞后阶数</w:t>
      </w:r>
      <w:r>
        <w:rPr>
          <w:rFonts w:ascii="Arial" w:eastAsiaTheme="minorEastAsia" w:hAnsi="Arial" w:cs="Arial" w:hint="eastAsia"/>
          <w:kern w:val="0"/>
          <w:szCs w:val="18"/>
        </w:rPr>
        <w:t>选择基于各项准则，综合考虑。</w:t>
      </w:r>
    </w:p>
    <w:p w:rsidR="00D9709F" w:rsidRPr="00D9709F" w:rsidRDefault="00D9709F" w:rsidP="00D9709F">
      <w:pPr>
        <w:rPr>
          <w:rFonts w:ascii="Arial" w:eastAsiaTheme="minorEastAsia" w:hAnsi="Arial" w:cs="Arial"/>
          <w:kern w:val="0"/>
          <w:szCs w:val="18"/>
        </w:rPr>
      </w:pPr>
      <w:r>
        <w:rPr>
          <w:rFonts w:ascii="Arial" w:eastAsiaTheme="minorEastAsia" w:hAnsi="Arial" w:cs="Arial"/>
          <w:kern w:val="0"/>
          <w:szCs w:val="18"/>
        </w:rPr>
        <w:t>与盘前情绪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D9709F" w:rsidRPr="00D9709F" w:rsidTr="00D9709F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D9709F" w:rsidRPr="00D9709F" w:rsidTr="00D9709F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Date: 02/21/19   Time: 16:18</w:t>
            </w:r>
          </w:p>
        </w:tc>
      </w:tr>
      <w:tr w:rsidR="00D9709F" w:rsidRPr="00D9709F" w:rsidTr="00D9709F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 w:rsidTr="00D9709F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T_PREBSI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4.08098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2.E-05</w:t>
            </w:r>
          </w:p>
        </w:tc>
      </w:tr>
      <w:tr w:rsidR="00D9709F" w:rsidRPr="00D9709F" w:rsidTr="00D9709F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2.60676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0.0040</w:t>
            </w: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9A2CBF" w:rsidRPr="009A2CBF" w:rsidRDefault="009A2CBF" w:rsidP="009A2CBF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9A2CBF" w:rsidRPr="009A2CBF" w:rsidTr="009A2CBF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9A2CBF" w:rsidRPr="009A2CBF" w:rsidTr="009A2CBF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Date: 02/21/19   Time: 16:21</w:t>
            </w:r>
          </w:p>
        </w:tc>
      </w:tr>
      <w:tr w:rsidR="009A2CBF" w:rsidRPr="009A2CBF" w:rsidTr="009A2CBF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lastRenderedPageBreak/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 w:rsidTr="009A2CBF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18.7919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2.E-31</w:t>
            </w:r>
          </w:p>
        </w:tc>
      </w:tr>
      <w:tr w:rsidR="009A2CBF" w:rsidRPr="009A2CBF" w:rsidTr="009A2CBF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0.57898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0.8320</w:t>
            </w: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A533C9" w:rsidRPr="00A533C9" w:rsidRDefault="00A533C9" w:rsidP="00A533C9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A533C9" w:rsidRPr="00A533C9" w:rsidTr="00A533C9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A533C9" w:rsidRPr="00A533C9" w:rsidTr="00A533C9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Date: 02/21/19   Time: 16:23</w:t>
            </w:r>
          </w:p>
        </w:tc>
      </w:tr>
      <w:tr w:rsidR="00A533C9" w:rsidRPr="00A533C9" w:rsidTr="00A533C9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 w:rsidTr="00A533C9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Lags: 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T_INTBSI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905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5.08029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1.E-06</w:t>
            </w:r>
          </w:p>
        </w:tc>
      </w:tr>
      <w:tr w:rsidR="00A533C9" w:rsidRPr="00A533C9" w:rsidTr="00A533C9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2.37971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0.0116</w:t>
            </w: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F3483" w:rsidRPr="008F3483" w:rsidRDefault="008F3483" w:rsidP="008F3483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7"/>
        <w:gridCol w:w="788"/>
        <w:gridCol w:w="997"/>
        <w:gridCol w:w="893"/>
      </w:tblGrid>
      <w:tr w:rsidR="008F3483" w:rsidRPr="008F3483" w:rsidTr="008F3483">
        <w:trPr>
          <w:trHeight w:val="225"/>
        </w:trPr>
        <w:tc>
          <w:tcPr>
            <w:tcW w:w="8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F3483" w:rsidRPr="008F3483" w:rsidTr="008F3483">
        <w:trPr>
          <w:trHeight w:val="225"/>
        </w:trPr>
        <w:tc>
          <w:tcPr>
            <w:tcW w:w="8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Date: 02/21/19   Time: 16:48</w:t>
            </w:r>
          </w:p>
        </w:tc>
      </w:tr>
      <w:tr w:rsidR="008F3483" w:rsidRPr="008F3483" w:rsidTr="008F3483">
        <w:trPr>
          <w:trHeight w:val="225"/>
        </w:trPr>
        <w:tc>
          <w:tcPr>
            <w:tcW w:w="75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 w:rsidTr="008F3483">
        <w:trPr>
          <w:trHeight w:val="225"/>
        </w:trPr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val="22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val="22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902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12.9433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5.E-23</w:t>
            </w:r>
          </w:p>
        </w:tc>
      </w:tr>
      <w:tr w:rsidR="008F3483" w:rsidRPr="008F3483" w:rsidTr="008F3483">
        <w:trPr>
          <w:trHeight w:val="225"/>
        </w:trPr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1.52791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0.1160</w:t>
            </w: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7C2702" w:rsidRPr="007C2702" w:rsidRDefault="007C2702" w:rsidP="007C2702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7C2702" w:rsidRPr="007C2702" w:rsidTr="007C2702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7C2702" w:rsidRPr="007C2702" w:rsidTr="007C2702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Date: 02/21/19   Time: 16:49</w:t>
            </w:r>
          </w:p>
        </w:tc>
      </w:tr>
      <w:tr w:rsidR="007C2702" w:rsidRPr="007C2702" w:rsidTr="007C2702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 w:rsidTr="007C2702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2.54475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0.0050</w:t>
            </w:r>
          </w:p>
        </w:tc>
      </w:tr>
      <w:tr w:rsidR="007C2702" w:rsidRPr="007C2702" w:rsidTr="007C2702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2.21532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0.0152</w:t>
            </w: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F3483" w:rsidRPr="004F2ACA" w:rsidRDefault="008F3483" w:rsidP="004F2ACA">
      <w:pPr>
        <w:rPr>
          <w:rFonts w:ascii="Arial" w:eastAsiaTheme="minorEastAsia" w:hAnsi="Arial" w:cs="Arial"/>
          <w:kern w:val="0"/>
          <w:szCs w:val="18"/>
        </w:rPr>
      </w:pPr>
    </w:p>
    <w:p w:rsidR="00E45FEF" w:rsidRDefault="005F6C0B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5F6C0B">
        <w:rPr>
          <w:rFonts w:ascii="Arial" w:eastAsiaTheme="minorEastAsia" w:hAnsi="Arial" w:cs="Arial" w:hint="eastAsia"/>
          <w:kern w:val="0"/>
          <w:szCs w:val="18"/>
        </w:rPr>
        <w:t>日内收益率</w:t>
      </w:r>
    </w:p>
    <w:p w:rsidR="00BA2026" w:rsidRPr="00BA2026" w:rsidRDefault="00BA2026" w:rsidP="00BA202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BA2026" w:rsidRPr="00BA2026" w:rsidTr="00BA202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BA2026" w:rsidRPr="00BA2026" w:rsidTr="00BA202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Date: 02/21/19   Time: 16:57</w:t>
            </w:r>
          </w:p>
        </w:tc>
      </w:tr>
      <w:tr w:rsidR="00BA2026" w:rsidRPr="00BA2026" w:rsidTr="00BA2026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 w:rsidTr="00BA202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T_PREBSI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0.73375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0.7513</w:t>
            </w:r>
          </w:p>
        </w:tc>
      </w:tr>
      <w:tr w:rsidR="00BA2026" w:rsidRPr="00BA2026" w:rsidTr="00BA202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53.1935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8E-112</w:t>
            </w: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0262AE" w:rsidRPr="000262AE" w:rsidRDefault="000262AE" w:rsidP="000262AE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0262AE" w:rsidRPr="000262AE" w:rsidTr="000262A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0262AE" w:rsidRPr="000262AE" w:rsidTr="000262A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Date: 02/21/19   Time: 16:58</w:t>
            </w:r>
          </w:p>
        </w:tc>
      </w:tr>
      <w:tr w:rsidR="000262AE" w:rsidRPr="000262AE" w:rsidTr="000262AE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 w:rsidTr="000262A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0.60701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0.8608</w:t>
            </w:r>
          </w:p>
        </w:tc>
      </w:tr>
      <w:tr w:rsidR="000262AE" w:rsidRPr="000262AE" w:rsidTr="000262A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1.88219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0.0249</w:t>
            </w: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0262AE" w:rsidRPr="00FB1DA6" w:rsidRDefault="000262AE" w:rsidP="00FB1DA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FB1DA6" w:rsidRPr="00FB1DA6" w:rsidTr="005F6D73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FB1DA6" w:rsidRPr="00FB1DA6" w:rsidTr="005F6D73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Date: 02/21/19   Time: 16:36</w:t>
            </w:r>
          </w:p>
        </w:tc>
      </w:tr>
      <w:tr w:rsidR="00FB1DA6" w:rsidRPr="00FB1DA6" w:rsidTr="005F6D73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Lags: 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T_INTBSI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1.31727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0.2387</w:t>
            </w:r>
          </w:p>
        </w:tc>
      </w:tr>
      <w:tr w:rsidR="00FB1DA6" w:rsidRPr="00FB1DA6" w:rsidTr="005F6D73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6.22530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4.E-07</w:t>
            </w: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4230F5" w:rsidRPr="004230F5" w:rsidRDefault="004230F5" w:rsidP="004230F5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4230F5" w:rsidRPr="004230F5" w:rsidTr="004230F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4230F5" w:rsidRPr="004230F5" w:rsidTr="004230F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Date: 02/21/19   Time: 16:55</w:t>
            </w:r>
          </w:p>
        </w:tc>
      </w:tr>
      <w:tr w:rsidR="004230F5" w:rsidRPr="004230F5" w:rsidTr="004230F5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 w:rsidTr="004230F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1.99140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0.0135</w:t>
            </w:r>
          </w:p>
        </w:tc>
      </w:tr>
      <w:tr w:rsidR="004230F5" w:rsidRPr="004230F5" w:rsidTr="004230F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54.7519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2E-114</w:t>
            </w: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018B6" w:rsidRPr="008018B6" w:rsidRDefault="008018B6" w:rsidP="008018B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788"/>
        <w:gridCol w:w="997"/>
        <w:gridCol w:w="893"/>
      </w:tblGrid>
      <w:tr w:rsidR="008018B6" w:rsidRPr="008018B6" w:rsidTr="008018B6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018B6" w:rsidRPr="008018B6" w:rsidTr="008018B6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Date: 02/21/19   Time: 17:00</w:t>
            </w:r>
          </w:p>
        </w:tc>
      </w:tr>
      <w:tr w:rsidR="008018B6" w:rsidRPr="008018B6" w:rsidTr="008018B6">
        <w:trPr>
          <w:trHeight w:val="225"/>
        </w:trPr>
        <w:tc>
          <w:tcPr>
            <w:tcW w:w="7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 w:rsidTr="008018B6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1.90889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0.0223</w:t>
            </w:r>
          </w:p>
        </w:tc>
      </w:tr>
      <w:tr w:rsidR="008018B6" w:rsidRPr="008018B6" w:rsidTr="008018B6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5.88284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4.E-11</w:t>
            </w: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4230F5" w:rsidRPr="00FB1DA6" w:rsidRDefault="004230F5" w:rsidP="00FB1DA6">
      <w:pPr>
        <w:rPr>
          <w:rFonts w:ascii="Arial" w:eastAsiaTheme="minorEastAsia" w:hAnsi="Arial" w:cs="Arial"/>
          <w:kern w:val="0"/>
          <w:szCs w:val="18"/>
        </w:rPr>
      </w:pPr>
    </w:p>
    <w:p w:rsidR="005F6C0B" w:rsidRDefault="005F6C0B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5F6C0B">
        <w:rPr>
          <w:rFonts w:ascii="Arial" w:eastAsiaTheme="minorEastAsia" w:hAnsi="Arial" w:cs="Arial"/>
          <w:kern w:val="0"/>
          <w:szCs w:val="18"/>
        </w:rPr>
        <w:t>日间收盘收益率</w:t>
      </w:r>
    </w:p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FB1DA6" w:rsidRPr="00FB1DA6" w:rsidTr="00FB1DA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FB1DA6" w:rsidRPr="00FB1DA6" w:rsidTr="00FB1DA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Date: 02/21/19   Time: 16:40</w:t>
            </w:r>
          </w:p>
        </w:tc>
      </w:tr>
      <w:tr w:rsidR="00FB1DA6" w:rsidRPr="00FB1DA6" w:rsidTr="00FB1DA6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FB1DA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T_PREBSI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0.53692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0.9121</w:t>
            </w:r>
          </w:p>
        </w:tc>
      </w:tr>
      <w:tr w:rsidR="00FB1DA6" w:rsidRPr="00FB1DA6" w:rsidTr="00FB1DA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54.4393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1E-108</w:t>
            </w: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5427D5" w:rsidRPr="005427D5" w:rsidRDefault="005427D5" w:rsidP="005427D5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5427D5" w:rsidRPr="005427D5" w:rsidTr="005427D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5427D5" w:rsidRPr="005427D5" w:rsidTr="005427D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Date: 02/21/19   Time: 16:43</w:t>
            </w:r>
          </w:p>
        </w:tc>
      </w:tr>
      <w:tr w:rsidR="005427D5" w:rsidRPr="005427D5" w:rsidTr="005427D5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 w:rsidTr="005427D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1.61095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0.0704</w:t>
            </w:r>
          </w:p>
        </w:tc>
      </w:tr>
      <w:tr w:rsidR="005427D5" w:rsidRPr="005427D5" w:rsidTr="005427D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1.86620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0.0265</w:t>
            </w: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638DC" w:rsidRPr="008638DC" w:rsidRDefault="008638DC" w:rsidP="008638DC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8638DC" w:rsidRPr="008638DC" w:rsidTr="008638DC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638DC" w:rsidRPr="008638DC" w:rsidTr="008638DC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Date: 02/21/19   Time: 16:44</w:t>
            </w:r>
          </w:p>
        </w:tc>
      </w:tr>
      <w:tr w:rsidR="008638DC" w:rsidRPr="008638DC" w:rsidTr="008638DC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 w:rsidTr="008638DC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T_INTBSI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1.63132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0.0653</w:t>
            </w:r>
          </w:p>
        </w:tc>
      </w:tr>
      <w:tr w:rsidR="008638DC" w:rsidRPr="008638DC" w:rsidTr="008638DC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4.17585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4.E-07</w:t>
            </w: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27619E" w:rsidRPr="0027619E" w:rsidRDefault="0027619E" w:rsidP="0027619E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27619E" w:rsidRPr="0027619E" w:rsidTr="0027619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27619E" w:rsidRPr="0027619E" w:rsidTr="0027619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Date: 02/21/19   Time: 16:45</w:t>
            </w:r>
          </w:p>
        </w:tc>
      </w:tr>
      <w:tr w:rsidR="0027619E" w:rsidRPr="0027619E" w:rsidTr="0027619E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 w:rsidTr="0027619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1.73335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0.0446</w:t>
            </w:r>
          </w:p>
        </w:tc>
      </w:tr>
      <w:tr w:rsidR="0027619E" w:rsidRPr="0027619E" w:rsidTr="0027619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lastRenderedPageBreak/>
              <w:t> CLOSE_RETURN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48.5160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7.E-99</w:t>
            </w: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9A0DB0" w:rsidRPr="009A0DB0" w:rsidRDefault="009A0DB0" w:rsidP="009A0DB0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788"/>
        <w:gridCol w:w="997"/>
        <w:gridCol w:w="893"/>
      </w:tblGrid>
      <w:tr w:rsidR="009A0DB0" w:rsidRPr="009A0DB0" w:rsidTr="009A0DB0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9A0DB0" w:rsidRPr="009A0DB0" w:rsidTr="009A0DB0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Date: 02/21/19   Time: 16:46</w:t>
            </w:r>
          </w:p>
        </w:tc>
      </w:tr>
      <w:tr w:rsidR="009A0DB0" w:rsidRPr="009A0DB0" w:rsidTr="009A0DB0">
        <w:trPr>
          <w:trHeight w:val="225"/>
        </w:trPr>
        <w:tc>
          <w:tcPr>
            <w:tcW w:w="7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 w:rsidTr="009A0DB0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2.46950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0.0020</w:t>
            </w:r>
          </w:p>
        </w:tc>
      </w:tr>
      <w:tr w:rsidR="009A0DB0" w:rsidRPr="009A0DB0" w:rsidTr="009A0DB0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5.81264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6.E-11</w:t>
            </w: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6229EC" w:rsidRPr="00E45FEF" w:rsidRDefault="006C3C39" w:rsidP="00AC1845">
      <w:pPr>
        <w:pStyle w:val="a7"/>
        <w:numPr>
          <w:ilvl w:val="0"/>
          <w:numId w:val="5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 w:hint="eastAsia"/>
          <w:kern w:val="0"/>
          <w:szCs w:val="18"/>
        </w:rPr>
        <w:t>G</w:t>
      </w:r>
      <w:r w:rsidRPr="00E45FEF">
        <w:rPr>
          <w:rFonts w:ascii="Arial" w:eastAsiaTheme="minorEastAsia" w:hAnsi="Arial" w:cs="Arial"/>
          <w:kern w:val="0"/>
          <w:szCs w:val="18"/>
        </w:rPr>
        <w:t>ARCH</w:t>
      </w:r>
      <w:r w:rsidR="001676D7" w:rsidRPr="00E45FEF">
        <w:rPr>
          <w:rFonts w:ascii="Arial" w:eastAsiaTheme="minorEastAsia" w:hAnsi="Arial" w:cs="Arial"/>
          <w:kern w:val="0"/>
          <w:szCs w:val="18"/>
        </w:rPr>
        <w:t>模型</w:t>
      </w:r>
    </w:p>
    <w:p w:rsidR="00A4776D" w:rsidRDefault="0057409C" w:rsidP="00AC1845">
      <w:r>
        <w:t>对于月频数据的处理</w:t>
      </w:r>
      <w:r>
        <w:rPr>
          <w:rFonts w:hint="eastAsia"/>
        </w:rPr>
        <w:t>，</w:t>
      </w:r>
      <w:r>
        <w:t>我们采用的是</w:t>
      </w:r>
      <w:r>
        <w:t>VAR</w:t>
      </w:r>
      <w:r>
        <w:t>模型</w:t>
      </w:r>
      <w:r>
        <w:rPr>
          <w:rFonts w:hint="eastAsia"/>
        </w:rPr>
        <w:t>。对于低频的序列数据，其自身表现</w:t>
      </w:r>
      <w:r>
        <w:t>出较高的持久性</w:t>
      </w:r>
      <w:r>
        <w:rPr>
          <w:rFonts w:hint="eastAsia"/>
        </w:rPr>
        <w:t>，</w:t>
      </w:r>
      <w:r>
        <w:t>或者是平滑性</w:t>
      </w:r>
      <w:r>
        <w:rPr>
          <w:rFonts w:hint="eastAsia"/>
        </w:rPr>
        <w:t>，</w:t>
      </w:r>
      <w:r>
        <w:t>对其进行</w:t>
      </w:r>
      <w:r>
        <w:rPr>
          <w:rFonts w:hint="eastAsia"/>
        </w:rPr>
        <w:t>V</w:t>
      </w:r>
      <w:r>
        <w:t>AR</w:t>
      </w:r>
      <w:r>
        <w:t>回归之后的残差一般不表现很强的异方差性</w:t>
      </w:r>
      <w:r>
        <w:rPr>
          <w:rFonts w:hint="eastAsia"/>
        </w:rPr>
        <w:t>。</w:t>
      </w:r>
      <w:r w:rsidR="005E4D96">
        <w:t>但是对于高频数据</w:t>
      </w:r>
      <w:r w:rsidR="005E4D96">
        <w:rPr>
          <w:rFonts w:hint="eastAsia"/>
        </w:rPr>
        <w:t>（如日频的股指收益率），其明显表现的集群现象</w:t>
      </w:r>
      <w:r w:rsidR="00F60644">
        <w:rPr>
          <w:rFonts w:hint="eastAsia"/>
        </w:rPr>
        <w:t>：波动在一些较长的时间内非常小，在其他一些较长的时间内非常大。</w:t>
      </w:r>
    </w:p>
    <w:p w:rsidR="00E86158" w:rsidRDefault="00E86158" w:rsidP="00AC1845">
      <w:r>
        <w:t>如沪深</w:t>
      </w:r>
      <w:r>
        <w:rPr>
          <w:rFonts w:hint="eastAsia"/>
        </w:rPr>
        <w:t>3</w:t>
      </w:r>
      <w:r>
        <w:t>00</w:t>
      </w:r>
      <w:r>
        <w:t>的日间收盘收益率</w:t>
      </w:r>
      <w:r>
        <w:rPr>
          <w:rFonts w:hint="eastAsia"/>
        </w:rPr>
        <w:t>：</w:t>
      </w:r>
    </w:p>
    <w:p w:rsidR="00E86158" w:rsidRDefault="003C65AC" w:rsidP="00AC1845">
      <w:r>
        <w:object w:dxaOrig="7261" w:dyaOrig="4966">
          <v:shape id="_x0000_i1028" type="#_x0000_t75" style="width:363.2pt;height:248.25pt" o:ole="">
            <v:imagedata r:id="rId13" o:title=""/>
          </v:shape>
          <o:OLEObject Type="Embed" ProgID="Unknown" ShapeID="_x0000_i1028" DrawAspect="Content" ObjectID="_1612479987" r:id="rId14"/>
        </w:object>
      </w:r>
    </w:p>
    <w:p w:rsidR="003938C6" w:rsidRDefault="00CE0FDC" w:rsidP="00AC1845">
      <w:r>
        <w:rPr>
          <w:rFonts w:hint="eastAsia"/>
        </w:rPr>
        <w:t>此时大多数的研究都采用</w:t>
      </w:r>
      <w:r>
        <w:rPr>
          <w:rFonts w:hint="eastAsia"/>
        </w:rPr>
        <w:t>AR</w:t>
      </w:r>
      <w:r>
        <w:t>CH</w:t>
      </w:r>
      <w:r>
        <w:t>相关的模型进行建模</w:t>
      </w:r>
      <w:r>
        <w:rPr>
          <w:rFonts w:hint="eastAsia"/>
        </w:rPr>
        <w:t>。</w:t>
      </w:r>
    </w:p>
    <w:p w:rsidR="00936DDA" w:rsidRDefault="00B83CD9" w:rsidP="00AC1845">
      <w:r>
        <w:t>而</w:t>
      </w:r>
      <w:r w:rsidR="00772B43">
        <w:t>在以上的估计中</w:t>
      </w:r>
      <w:r w:rsidR="00772B43">
        <w:rPr>
          <w:rFonts w:hint="eastAsia"/>
        </w:rPr>
        <w:t>，</w:t>
      </w:r>
      <w:r w:rsidR="00772B43">
        <w:t>残差仍存在序列相关</w:t>
      </w:r>
      <w:r w:rsidR="00772B43">
        <w:rPr>
          <w:rFonts w:hint="eastAsia"/>
        </w:rPr>
        <w:t>。</w:t>
      </w:r>
      <w:r w:rsidR="00772B43">
        <w:t>同时有异方差性</w:t>
      </w:r>
      <w:r w:rsidR="00772B43">
        <w:rPr>
          <w:rFonts w:hint="eastAsia"/>
        </w:rPr>
        <w:t>。</w:t>
      </w:r>
      <w:r w:rsidR="00AB6B11">
        <w:t>这时</w:t>
      </w:r>
      <w:r w:rsidR="00772B43">
        <w:t>的</w:t>
      </w:r>
      <w:r w:rsidR="00772B43">
        <w:rPr>
          <w:rFonts w:hint="eastAsia"/>
        </w:rPr>
        <w:t>O</w:t>
      </w:r>
      <w:r w:rsidR="00772B43">
        <w:t>LS</w:t>
      </w:r>
      <w:r w:rsidR="00772B43">
        <w:t>估计不是</w:t>
      </w:r>
      <w:r w:rsidR="00772B43">
        <w:rPr>
          <w:rFonts w:hint="eastAsia"/>
        </w:rPr>
        <w:t>B</w:t>
      </w:r>
      <w:r w:rsidR="00772B43">
        <w:t>LUE</w:t>
      </w:r>
      <w:r w:rsidR="00772B43">
        <w:rPr>
          <w:rFonts w:hint="eastAsia"/>
        </w:rPr>
        <w:t>（最佳线性无偏估计）</w:t>
      </w:r>
      <w:r w:rsidR="00772B43">
        <w:t>的</w:t>
      </w:r>
      <w:r w:rsidR="00772B43">
        <w:rPr>
          <w:rFonts w:hint="eastAsia"/>
        </w:rPr>
        <w:t>。</w:t>
      </w:r>
      <w:r w:rsidR="00772B43">
        <w:t>如</w:t>
      </w:r>
      <w:r w:rsidR="00772B43">
        <w:rPr>
          <w:rFonts w:hint="eastAsia"/>
        </w:rPr>
        <w:t>，</w:t>
      </w:r>
      <w:r w:rsidR="00772B43">
        <w:t>在第一个模型中</w:t>
      </w:r>
      <w:r w:rsidR="00772B43">
        <w:rPr>
          <w:rFonts w:hint="eastAsia"/>
        </w:rPr>
        <w:t>，</w:t>
      </w:r>
      <w:r w:rsidR="00772B43">
        <w:t>其残差各阶的自相关</w:t>
      </w:r>
      <w:r w:rsidR="00772B43">
        <w:rPr>
          <w:rFonts w:hint="eastAsia"/>
        </w:rPr>
        <w:t>、</w:t>
      </w:r>
      <w:r w:rsidR="00772B43">
        <w:t>偏相关系数和其</w:t>
      </w:r>
      <w:r w:rsidR="00772B43">
        <w:rPr>
          <w:rFonts w:hint="eastAsia"/>
        </w:rPr>
        <w:t>Q</w:t>
      </w:r>
      <w:r w:rsidR="00772B43">
        <w:t>统计量如下</w:t>
      </w:r>
      <w:r w:rsidR="00772B43">
        <w:rPr>
          <w:rFonts w:hint="eastAsia"/>
        </w:rPr>
        <w:t>：</w:t>
      </w:r>
    </w:p>
    <w:p w:rsidR="00FB1A07" w:rsidRPr="00FB1A07" w:rsidRDefault="00FB1A07" w:rsidP="00FB1A0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FB1A07" w:rsidRPr="00FB1A07" w:rsidTr="00FB1A07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Date: 02/20/19   Time: 22:43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Prob</w:t>
            </w:r>
          </w:p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0.942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10.848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0.004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11.839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0.008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12.365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0.015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29.112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29.265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32.391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38.338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46.358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50.672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52.881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53.417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58.761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67.314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67.483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68.277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68.758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68.991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71.378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72.902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76.892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76.960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77.661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83.658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86.324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87.940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92.720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94.444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95.479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103.76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112.08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112.25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127.47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</w:tbl>
    <w:p w:rsidR="00772B43" w:rsidRDefault="00FB1A07" w:rsidP="00AC1845">
      <w:r w:rsidRPr="00FB1A07">
        <w:br/>
      </w:r>
      <w:r>
        <w:rPr>
          <w:rFonts w:hint="eastAsia"/>
        </w:rPr>
        <w:t>其残差自相关检验如下：</w:t>
      </w:r>
    </w:p>
    <w:p w:rsidR="00FB1A07" w:rsidRPr="00FB1A07" w:rsidRDefault="00FB1A07" w:rsidP="00FB1A0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B1A07" w:rsidRPr="00FB1A07" w:rsidTr="00FB1A0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Breusch-Godfrey Serial Correlation LM Test: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6.261596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Prob. F(10,898)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59.57739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Dependent Variable: RESID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Date: 02/20/19   Time: 22:53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Presample missing value lagged residuals set to zero.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Prob.  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-0.208394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1.028078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-0.202703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0.8394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0.517846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1.409617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0.367367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0.7134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-0.076004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0.229508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-0.331162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0.7406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0.000756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1.043513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0.2970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-0.001280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-1.291006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0.1970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-0.001074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0.000833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-1.289730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0.1975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-0.035287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-1.053177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0.2925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-0.132140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0.033161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-3.984833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0.0001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-0.037241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-1.115687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0.2649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0.012848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0.9898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0.134707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4.037005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0.0001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0.010609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0.317715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0.7508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0.109957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3.310356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0.104150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3.123113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0.117289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3.520927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0.085021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0.033417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2.544254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0.0111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0.065183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-1.31E-19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0.049568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0.007220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0.007039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-7.057438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0.044490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-6.973100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3241.249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-7.025244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4.174398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1.991206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</w:tbl>
    <w:p w:rsidR="00FB1A07" w:rsidRDefault="00FB1A07" w:rsidP="00AC1845">
      <w:r w:rsidRPr="00FB1A07">
        <w:br/>
      </w:r>
      <w:r>
        <w:rPr>
          <w:rFonts w:hint="eastAsia"/>
        </w:rPr>
        <w:t>表明残差存在强烈的序列相关。同时，其残差平方的自相关系数、偏相关系数如下：</w:t>
      </w:r>
    </w:p>
    <w:p w:rsidR="00024B94" w:rsidRPr="00024B94" w:rsidRDefault="00024B94" w:rsidP="00024B9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024B94" w:rsidRPr="00024B94" w:rsidTr="00024B94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Date: 02/20/19   Time: 22:54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 w:rsidTr="00024B94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 w:rsidTr="00024B94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Prob</w:t>
            </w:r>
          </w:p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22.577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lastRenderedPageBreak/>
              <w:t>       .|**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.|**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0.346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0.330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132.77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-0.047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134.79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-0.098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135.57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0.085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139.56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145.06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147.30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148.16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-0.039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148.18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150.07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150.63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151.28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153.37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154.50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155.02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155.03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0.050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0.066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159.70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0.180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183.33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192.18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.|**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0.253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253.20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</w:tbl>
    <w:p w:rsidR="00A55FB5" w:rsidRPr="00A55FB5" w:rsidRDefault="00024B94" w:rsidP="00A55FB5">
      <w:r w:rsidRPr="00024B94">
        <w:br/>
      </w:r>
      <w:r w:rsidR="00A55FB5">
        <w:t>其</w:t>
      </w:r>
      <w:r w:rsidR="00A55FB5">
        <w:rPr>
          <w:rFonts w:hint="eastAsia"/>
        </w:rPr>
        <w:t>A</w:t>
      </w:r>
      <w:r w:rsidR="00A55FB5">
        <w:t>RCH</w:t>
      </w:r>
      <w:r w:rsidR="00A55FB5">
        <w:t>检验如下</w:t>
      </w:r>
      <w:r w:rsidR="00A55FB5"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21.04945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172.4404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lastRenderedPageBreak/>
              <w:t>Dependent Variable: RESID^2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Date: 02/20/19   Time: 22:54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Prob.  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2.40E-05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9.88E-06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2.425220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0.0155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0.117974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3.892527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0.0001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0.393048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12.88038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-0.057274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-1.753001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0.0799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-0.160407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-4.902890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0.073815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0.032838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2.247862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0.0248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0.133391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0.032838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4.062125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0.0001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-0.014017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-0.428428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0.6684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-0.075013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-2.295991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0.0219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-0.001693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-0.055494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0.9558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0.050927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1.680370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0.0932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0.190753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4.81E-05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0.181690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0.000311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-13.50448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7.05E-05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-13.44599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6115.026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-13.48214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21.04945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1.942177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</w:tbl>
    <w:p w:rsidR="00FB1A07" w:rsidRDefault="00A55FB5" w:rsidP="00AC1845">
      <w:r w:rsidRPr="00A55FB5">
        <w:br/>
      </w:r>
      <w:r>
        <w:rPr>
          <w:rFonts w:hint="eastAsia"/>
        </w:rPr>
        <w:t>以上结果表明其存在很强的</w:t>
      </w:r>
      <w:r>
        <w:rPr>
          <w:rFonts w:hint="eastAsia"/>
        </w:rPr>
        <w:t>A</w:t>
      </w:r>
      <w:r>
        <w:t>RCH</w:t>
      </w:r>
      <w:r>
        <w:t>效应</w:t>
      </w:r>
      <w:r>
        <w:rPr>
          <w:rFonts w:hint="eastAsia"/>
        </w:rPr>
        <w:t>。</w:t>
      </w:r>
    </w:p>
    <w:p w:rsidR="009B7C56" w:rsidRDefault="00516A47" w:rsidP="00AC1845">
      <w:r>
        <w:t>而</w:t>
      </w:r>
      <w:r w:rsidR="009B7C56">
        <w:t>GARCH</w:t>
      </w:r>
      <w:r w:rsidR="009B7C56">
        <w:t>模型能够获得较好的估计结果</w:t>
      </w:r>
      <w:r w:rsidR="009B7C56">
        <w:rPr>
          <w:rFonts w:hint="eastAsia"/>
        </w:rPr>
        <w:t>。</w:t>
      </w:r>
    </w:p>
    <w:p w:rsidR="00772B43" w:rsidRDefault="00E855EB" w:rsidP="00E855EB">
      <w:pPr>
        <w:pStyle w:val="a7"/>
        <w:numPr>
          <w:ilvl w:val="0"/>
          <w:numId w:val="8"/>
        </w:numPr>
        <w:ind w:firstLineChars="0"/>
      </w:pPr>
      <w:r>
        <w:t>开盘收益率与情绪指数</w:t>
      </w:r>
      <w:r>
        <w:rPr>
          <w:rFonts w:hint="eastAsia"/>
        </w:rPr>
        <w:t>、</w:t>
      </w:r>
      <w:r>
        <w:t>情绪分歧度</w:t>
      </w:r>
    </w:p>
    <w:p w:rsidR="00920724" w:rsidRPr="00920724" w:rsidRDefault="00920724" w:rsidP="0092072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Method: ML ARCH - Normal distribution (Marquardt / EViews legacy)</w:t>
            </w:r>
          </w:p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Date: 02/21/19   Time: 21:14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Presample variance: backcast (parameter = 0.7)</w:t>
            </w:r>
          </w:p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GARCH = C(6) + C(7)*RESID(-1)^2 + C(8)*RESID(-2)^2 + C(9)*GARCH(-1) </w:t>
            </w:r>
          </w:p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Prob.  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lastRenderedPageBreak/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0.000374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9.059990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-3.029974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0.663164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-4.568964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3.588011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0.740719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4.843956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-0.395931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0.131752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-3.005116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0.0027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-0.002179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-10.05683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4.24E-06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1.22E-07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34.73485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0.146870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0.025846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5.682585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0.081723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0.035714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2.288268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0.0221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0.813119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0.008922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91.13410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-4.61E-05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2.14E-06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-21.49382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0.107264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-0.001110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0.103335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0.007765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0.007353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-7.735899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0.049148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-7.683187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3545.306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-7.715778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1.997924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</w:tbl>
    <w:p w:rsidR="000E1425" w:rsidRPr="000E1425" w:rsidRDefault="000E1425" w:rsidP="000E142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Method: ML ARCH - Normal distribution (Marquardt / EViews legacy)</w:t>
            </w:r>
          </w:p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Date: 02/21/19   Time: 21:21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Convergence achieved after 10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Presample variance: backcast (parameter = 0.7)</w:t>
            </w:r>
          </w:p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GARCH = C(6) + C(7)*RESID(-1)^2 + C(8)*RESID(-2)^2 + C(9)*GARCH(-1) </w:t>
            </w:r>
          </w:p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Prob.  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-0.001074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-3.549164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0.0004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-4.596280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0.522741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-8.792651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6.442609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0.709199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9.084351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-0.562135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0.104931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-5.357178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-0.002056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0.000233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-8.833420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2.21E-05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7.93E-07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27.90701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0.390982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0.043360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9.017000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0.112749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0.031572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3.571205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0.0004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0.404936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0.030392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13.32383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-0.000202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4.66E-06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-43.34751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0.022385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-0.001110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0.018083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0.007765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0.007695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-7.505787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0.053821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-7.453076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3440.145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-7.485666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1.908245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</w:tbl>
    <w:p w:rsidR="000E5C66" w:rsidRPr="000E5C66" w:rsidRDefault="000E5C66" w:rsidP="000E5C6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Method: ML ARCH - Normal distribution (Marquardt / EViews legacy)</w:t>
            </w:r>
          </w:p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Date: 02/21/19   Time: 21:22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Convergence achieved after 121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Presample variance: backcast (parameter = 0.7)</w:t>
            </w:r>
          </w:p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GARCH = C(6) + C(7)*RESID(-1)^2 + C(8)*RESID(-2)^2 + C(9)*GARCH(-1) </w:t>
            </w:r>
          </w:p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Prob.  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2.854536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0.0043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-1.780996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0.485601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-3.667608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0.0002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4.033220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0.547213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7.370475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-0.322726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0.106404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-3.033034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0.0024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-0.001972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0.000191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-10.32315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2.72E-07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8.85E-08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3.069565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0.0021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0.311672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0.021114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14.76128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-0.278344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0.021612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-12.87943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0.961904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0.002427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396.2857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-3.00E-06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-2.194726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0.0282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0.018824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-0.001101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0.014502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0.007765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0.007708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-7.784114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0.053953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-7.731357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3563.448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-7.763974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1.969749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</w:tbl>
    <w:p w:rsidR="00920724" w:rsidRDefault="000E5C66" w:rsidP="00AC1845">
      <w:r w:rsidRPr="000E5C66">
        <w:br/>
      </w:r>
    </w:p>
    <w:p w:rsidR="000E1425" w:rsidRDefault="000E1425" w:rsidP="00AC1845"/>
    <w:p w:rsidR="00346001" w:rsidRPr="00346001" w:rsidRDefault="00346001" w:rsidP="0034600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Method: ML ARCH - Normal distribution (Marquardt / EViews legacy)</w:t>
            </w:r>
          </w:p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Date: 02/21/19   Time: 21:24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Presample variance: backcast (parameter = 0.7)</w:t>
            </w:r>
          </w:p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GARCH = C(6) + C(7)*RESID(-1)^2 + C(8)*RESID(-2)^2 + C(9)*GARCH(-1) </w:t>
            </w:r>
          </w:p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Prob.  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0.001261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1.877532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0.0604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-3.973401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0.720484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-5.514905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5.101880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0.849308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6.007106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-0.336613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0.141075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-2.386062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0.0170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-0.001147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-1.854034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0.0637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1.04E-05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1.59E-06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6.536376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0.366176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0.051343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7.131982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-0.164224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0.048340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-3.397246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0.0007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0.756919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0.035859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21.10821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-0.000103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1.38E-05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-7.485563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0.039293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-0.001110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0.035066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0.007765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0.007628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-7.566563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0.052890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-7.513852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3467.919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-7.546442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1.974922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</w:tbl>
    <w:p w:rsidR="00126B29" w:rsidRPr="00126B29" w:rsidRDefault="00126B29" w:rsidP="00126B2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Method: ML ARCH - Normal distribution (Marquardt / EViews legacy)</w:t>
            </w:r>
          </w:p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Date: 02/21/19   Time: 21:25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Presample variance: backcast (parameter = 0.7)</w:t>
            </w:r>
          </w:p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GARCH = C(6) + C(7)*RESID(-1)^2 + C(8)*RESID(-2)^2 + C(9)*GARCH(-1) </w:t>
            </w:r>
          </w:p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lastRenderedPageBreak/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Prob.  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1.856612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0.0634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-1.787021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0.477690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-3.740968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0.0002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3.870610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0.541505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7.147873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-0.304082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0.101112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-3.007365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0.0026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-0.001249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-3.964487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0.0001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3.77E-07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9.61E-08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3.919456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0.0001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0.296848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13.45890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-0.259441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0.022579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-11.49043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0.957834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353.3117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-4.62E-06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1.46E-06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-3.159594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0.0016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-0.001101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0.017707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0.007765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0.007696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-7.779815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0.053778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-7.727058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3561.486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-7.759676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1.978933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</w:tbl>
    <w:p w:rsidR="00862E97" w:rsidRPr="00862E97" w:rsidRDefault="00126B29" w:rsidP="00862E97">
      <w:r w:rsidRPr="00126B2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Method: ML ARCH - Normal distribution (Marquardt / EViews legacy)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Date: 02/21/19   Time: 21:25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Presample variance: backcast (parameter = 0.7)</w:t>
            </w:r>
          </w:p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 = C(6) + C(7)*RESID(-1)^2 + C(8)*RESID(-2)^2 + C(9)*GARCH(-1) 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Prob.  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1.856612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0.0634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-1.787021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0.477690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-3.740968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0.0002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3.870610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0.541505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7.147873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-0.304082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0.101112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-3.007365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0.0026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-0.001249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-3.964487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3.77E-07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9.61E-08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3.919456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0.296848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13.45890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-0.259441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0.022579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-11.49043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0.957834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353.3117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-4.62E-06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1.46E-06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-3.159594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0.0016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-0.001101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0.017707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0.007765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0.007696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-7.779815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0.053778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-7.727058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3561.486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-7.759676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1.978933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</w:tbl>
    <w:p w:rsidR="00862E97" w:rsidRPr="00862E97" w:rsidRDefault="00862E97" w:rsidP="00862E9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Method: ML ARCH - Normal distribution (Marquardt / EViews legacy)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Date: 02/21/19   Time: 21:26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Convergence achieved after 137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Presample variance: backcast (parameter = 0.7)</w:t>
            </w:r>
          </w:p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 = C(6) + C(7)*RESID(-1)^2 + C(8)*RESID(-2)^2 + C(9)*GARCH(-1) 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Prob.  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T_INTBSI(-3)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1.838689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0.0660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-1.808050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0.474149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-3.813251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3.950745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0.548688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7.200344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-0.315770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0.102860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-3.069902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-0.001264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-3.864050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3.15E-07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9.41E-08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3.349153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0.0008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0.317314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0.023082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13.74748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-0.280829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0.023548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-11.92597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0.958781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353.6543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-3.60E-06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-2.495045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0.0126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0.020137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-0.001096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0.015815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0.007768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-7.796768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0.053862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-7.743964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3565.326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-7.776609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1.974664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</w:tbl>
    <w:p w:rsidR="001C3315" w:rsidRPr="001C3315" w:rsidRDefault="001C3315" w:rsidP="001C331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C3315" w:rsidRPr="001C3315" w:rsidTr="001C33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Method: ML ARCH - Normal distribution (Marquardt / EViews legacy)</w:t>
            </w:r>
          </w:p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Date: 02/21/19   Time: 21:26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Sample (adjusted): 5 915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Included observations: 911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Failure to improve Likelihood after 13 iterations</w:t>
            </w:r>
          </w:p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Presample variance: backcast (parameter = 0.7)</w:t>
            </w:r>
          </w:p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GARCH = C(6) + C(7)*RESID(-1)^2 + C(8)*RESID(-2)^2 + C(9)*GARCH(-1) </w:t>
            </w:r>
          </w:p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Prob.  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T_INTBSI(-4)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-0.000867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-1.150374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0.2500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-4.161619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0.823048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-5.056351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6.076188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0.895462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6.785530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-0.562860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0.181217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-3.106001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0.0019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-0.002622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0.000680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-3.852499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0.0001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2.99E-05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1.87E-06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16.00444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0.202908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0.031398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6.462411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0.105908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0.043717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2.422591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0.0154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0.497913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0.036131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13.78061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-0.000247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1.18E-05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-20.98743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0.019460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-0.001100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0.015131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0.007772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0.007712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-7.382599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0.053891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-7.329750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3372.774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-7.362422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1.952509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</w:tbl>
    <w:p w:rsidR="00154862" w:rsidRPr="00154862" w:rsidRDefault="001C3315" w:rsidP="00154862">
      <w:r w:rsidRPr="001C3315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Method: ML ARCH - Normal distribution (Marquardt / EViews legacy)</w:t>
            </w:r>
          </w:p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Date: 02/21/19   Time: 21:49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Convergence achieved after 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lastRenderedPageBreak/>
              <w:t>Presample variance: backcast (parameter = 0.7)</w:t>
            </w:r>
          </w:p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GARCH = C(6) + C(7)*RESID(-1)^2 + C(8)*GARCH(-1) + C(9)</w:t>
            </w:r>
          </w:p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Prob.  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0.002675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0.000479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5.583545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-3.005815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0.837772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-3.587869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0.0003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1.518329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1.221903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1.242594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0.2140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-0.405298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0.178980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-2.264488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0.0235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-0.000830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0.000420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-1.977332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0.0480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1.45E-05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3.26E-07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44.64517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0.257470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0.018735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13.74265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0.663483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0.008653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76.67228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-0.000137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4.02E-06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-34.03450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0.074265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-0.001110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0.070191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0.007765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0.007488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-7.571754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0.050964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-7.524314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3469.292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-7.553645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1.995684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</w:tbl>
    <w:p w:rsidR="007926D9" w:rsidRPr="007926D9" w:rsidRDefault="00154862" w:rsidP="007926D9">
      <w:r w:rsidRPr="0015486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Method: ML ARCH - Normal distribution (Marquardt / EViews legacy)</w:t>
            </w:r>
          </w:p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Date: 02/21/19   Time: 21:54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Convergence achieved after 100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Presample variance: backcast (parameter = 0.7)</w:t>
            </w:r>
          </w:p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GARCH = C(6) + C(7)*RESID(-1)^2 + C(8)*RESID(-2)^2 + C(9)*GARCH(-1) </w:t>
            </w:r>
          </w:p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Prob.  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0.000828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0.000256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3.232307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0.0012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-1.687861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0.469123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-3.597907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0.0003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3.902942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0.530182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7.361510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-0.285965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0.100970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-2.832184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0.0046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-0.001536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-8.431644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3.66E-07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9.31E-08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3.933148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0.0001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0.302732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0.024203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12.50800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-0.264882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0.024498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-10.81259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0.957750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0.002620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365.5351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-4.47E-06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-3.130892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0.0017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0.017750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-0.001110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0.013428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0.007765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0.007713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-7.778944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0.054076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-7.726233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3564.978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-7.758823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1.989367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</w:tbl>
    <w:p w:rsidR="00D24692" w:rsidRPr="00D24692" w:rsidRDefault="007926D9" w:rsidP="00D24692">
      <w:r w:rsidRPr="007926D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Method: ML ARCH - Normal distribution (Marquardt / EViews legacy)</w:t>
            </w:r>
          </w:p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Date: 02/21/19   Time: 21:56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Presample variance: backcast (parameter = 0.7)</w:t>
            </w:r>
          </w:p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GARCH = C(6) + C(7)*RESID(-1)^2 + C(8)*RESID(-2)^2 + C(9)*GARCH(-1) </w:t>
            </w:r>
          </w:p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Prob.  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0.000886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3.321945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0.0009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-4.287863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0.400276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-10.71225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5.964812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0.372472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16.01411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-0.552121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0.055328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-9.979055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-0.002273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0.000196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-11.59420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9.95E-06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1.50E-06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6.609517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0.595882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0.063198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9.428855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-0.127769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0.056907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-2.245237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0.0248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0.612433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0.053194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11.51310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-0.000105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1.42E-05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-7.410754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0.023037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-0.001101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0.018734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0.007765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0.007692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-7.598697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0.053722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-7.545940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3478.805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-7.578557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1.960860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</w:tbl>
    <w:p w:rsidR="0058576D" w:rsidRPr="0058576D" w:rsidRDefault="0058576D" w:rsidP="0058576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Method: ML ARCH - Normal distribution (Marquardt / EViews legacy)</w:t>
            </w:r>
          </w:p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Date: 02/21/19   Time: 21:56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Convergence achieved after 105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Presample variance: backcast (parameter = 0.7)</w:t>
            </w:r>
          </w:p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GARCH = C(6) + C(7)*RESID(-1)^2 + C(8)*RESID(-2)^2 + C(9)*GARCH(-1) </w:t>
            </w:r>
          </w:p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Prob.  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T_PREALLBSI(-3)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0.000434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1.540016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0.1236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-1.830559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0.479266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-3.819502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0.0001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4.013203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0.553531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7.250190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-0.336148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0.105140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-3.197148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0.0014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-0.001602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0.000208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-7.694010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2.69E-07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9.29E-08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2.896297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0.0038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0.332987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0.022947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14.51100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-0.298605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0.023350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-12.78822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0.961122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0.002661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361.1625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-2.93E-06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-2.048250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0.0405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0.021546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-0.001096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0.017231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0.007768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0.007701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-7.794052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0.053784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-7.741249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3564.088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-7.773894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1.973072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</w:tbl>
    <w:p w:rsidR="00C116A0" w:rsidRPr="00C116A0" w:rsidRDefault="0058576D" w:rsidP="00C116A0">
      <w:r w:rsidRPr="0058576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C116A0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Convergence achieved after 10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Presample variance: backcast (parameter = 0.7)</w:t>
            </w:r>
          </w:p>
        </w:tc>
      </w:tr>
      <w:tr w:rsidR="00C116A0" w:rsidRPr="00C116A0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GARCH = C(6) + C(7)*RESID(-1)^2 + C(8)*GARCH(-1) + C(9)*T_PREARGS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Prob.  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0.004637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0.000909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5.103600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-3.036099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1.434892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-2.115907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0.0344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3.585607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1.673536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2.142534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0.0322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-0.495945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0.333011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-1.489278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0.1364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-0.003038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-5.027060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4.27E-05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7.83E-06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5.453439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0.152064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0.028798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5.280425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0.590483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0.079032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7.471406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3.28E-05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-6.567260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0.124330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-0.001110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0.120477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0.007765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0.007282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-7.324096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0.048208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-7.276655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3356.112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-7.305986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2.011839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</w:tbl>
    <w:p w:rsidR="00B2020F" w:rsidRPr="00B2020F" w:rsidRDefault="00C116A0" w:rsidP="00B2020F">
      <w:r w:rsidRPr="00C116A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Method: ML ARCH - Normal distribution (Marquardt / EViews legacy)</w:t>
            </w:r>
          </w:p>
        </w:tc>
      </w:tr>
      <w:tr w:rsidR="00B2020F" w:rsidRPr="00B2020F" w:rsidTr="00B202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Date: 02/21/19   Time: 22:03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Convergence achieved after 16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Presample variance: backcast (parameter = 0.7)</w:t>
            </w:r>
          </w:p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GARCH = C(6) + C(7)*RESID(-1)^2 + C(8)*GARCH(-1) + C(9)*T_INTARGS(</w:t>
            </w:r>
          </w:p>
        </w:tc>
      </w:tr>
      <w:tr w:rsidR="00B2020F" w:rsidRPr="00B2020F" w:rsidTr="00B2020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Prob.  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0.002944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0.000600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4.908306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-3.035481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0.872394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-3.479482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0.0005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3.586842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1.014976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3.533918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0.0004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-0.493156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0.207699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-2.374375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0.0176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-0.003162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0.000426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-7.423781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5.27E-06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6.693535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0.199461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0.028334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7.039712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0.558326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0.063980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8.726605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-0.000210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2.88E-05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-7.281784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0.097975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-0.001110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0.094006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0.007765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0.007391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-7.456921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0.049659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-7.409480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3416.813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-7.438811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1.993874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</w:tbl>
    <w:p w:rsidR="007D6D6C" w:rsidRPr="007D6D6C" w:rsidRDefault="007D6D6C" w:rsidP="007D6D6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Method: ML ARCH - Normal distribution (Marquardt / EViews legacy)</w:t>
            </w:r>
          </w:p>
        </w:tc>
      </w:tr>
      <w:tr w:rsidR="007D6D6C" w:rsidRPr="007D6D6C" w:rsidTr="007D6D6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Date: 02/21/19   Time: 22:04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Presample variance: backcast (parameter = 0.7)</w:t>
            </w:r>
          </w:p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GARCH = C(6) + C(7)*RESID(-1)^2 + C(8)*GARCH(-1) + C(9)*T_PREARGS(</w:t>
            </w:r>
          </w:p>
        </w:tc>
      </w:tr>
      <w:tr w:rsidR="007D6D6C" w:rsidRPr="007D6D6C" w:rsidTr="007D6D6C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Prob.  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0.003833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6.108645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-3.040724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1.079853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-2.815868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0.0049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3.550375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1.225351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2.897435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0.0038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-0.496086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0.256359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-1.935121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0.0530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-0.002826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-5.306484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3.74E-05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9.25E-07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40.44886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0.172415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0.018282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9.430903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0.563286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0.023106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24.37858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T_PREARGS(-2)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-0.000188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2.44E-08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-7694.650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0.118228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-0.001101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0.114344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0.007765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0.007308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-7.393290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0.048487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-7.345809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3384.037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-7.375164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2.016390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</w:tbl>
    <w:p w:rsidR="000A51E2" w:rsidRPr="000A51E2" w:rsidRDefault="007D6D6C" w:rsidP="000A51E2">
      <w:r w:rsidRPr="007D6D6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lastRenderedPageBreak/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Method: ML ARCH - Normal distribution (Marquardt / EViews legacy)</w:t>
            </w:r>
          </w:p>
        </w:tc>
      </w:tr>
      <w:tr w:rsidR="000A51E2" w:rsidRPr="000A51E2" w:rsidTr="000A51E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Date: 02/21/19   Time: 22:04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Presample variance: backcast (parameter = 0.7)</w:t>
            </w:r>
          </w:p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GARCH = C(6) + C(7)*RESID(-1)^2 + C(8)*GARCH(-1) + C(9)*T_INTARGS(</w:t>
            </w:r>
          </w:p>
        </w:tc>
      </w:tr>
      <w:tr w:rsidR="000A51E2" w:rsidRPr="000A51E2" w:rsidTr="000A51E2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Prob.  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0.003060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0.000467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6.546725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-3.027054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0.831481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-3.640558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0.0003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3.562675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1.073728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3.318043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0.0009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-0.453428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0.187655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-2.416291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0.0157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-0.003018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-10.75658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1.56E-05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582.5548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0.239012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0.018042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13.24783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0.655211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0.013560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48.32085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-9.53E-05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2.42E-06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-39.30019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0.103953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-0.001101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0.100006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0.007765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0.007366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-7.650289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0.049272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-7.602807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3501.357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-7.632163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2.004236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</w:tbl>
    <w:p w:rsidR="00154862" w:rsidRDefault="00154862" w:rsidP="00AC1845"/>
    <w:p w:rsidR="00772B43" w:rsidRDefault="00E855EB" w:rsidP="00AC1845">
      <w:r w:rsidRPr="00E855EB">
        <w:br/>
      </w:r>
      <w:r>
        <w:t>AIC</w:t>
      </w:r>
      <w:r>
        <w:t>和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 w:rsidR="002316B2">
        <w:t>对数</w:t>
      </w:r>
      <w:r>
        <w:t>似然值得到提升</w:t>
      </w:r>
      <w:r>
        <w:rPr>
          <w:rFonts w:hint="eastAsia"/>
        </w:rPr>
        <w:t>，</w:t>
      </w:r>
      <w:r>
        <w:t>说明模型有更好的拟合效果</w:t>
      </w:r>
      <w:r>
        <w:rPr>
          <w:rFonts w:hint="eastAsia"/>
        </w:rPr>
        <w:t>。</w:t>
      </w:r>
    </w:p>
    <w:p w:rsidR="001A2DBB" w:rsidRDefault="00266F36" w:rsidP="00AC1845">
      <w:r>
        <w:rPr>
          <w:rFonts w:hint="eastAsia"/>
        </w:rPr>
        <w:t>以上结果说明，情绪指数能够影响股价，从而影响收益率。</w:t>
      </w:r>
      <w:r w:rsidR="007A3A6C">
        <w:rPr>
          <w:rFonts w:hint="eastAsia"/>
        </w:rPr>
        <w:t>盘前情绪越高，开盘的股价越高，从而开盘收益率越高。而盘中情绪越高，当日收盘的情绪越高，从而开盘收益率越低。</w:t>
      </w:r>
      <w:r w:rsidR="00E378EB">
        <w:t>而且盘前情绪的系数比滞后期的盘中情绪更大</w:t>
      </w:r>
      <w:r w:rsidR="00E378EB">
        <w:rPr>
          <w:rFonts w:hint="eastAsia"/>
        </w:rPr>
        <w:t>，</w:t>
      </w:r>
      <w:r w:rsidR="00E378EB">
        <w:t>说明情绪的影响具有短期性</w:t>
      </w:r>
      <w:r w:rsidR="00E378EB">
        <w:rPr>
          <w:rFonts w:hint="eastAsia"/>
        </w:rPr>
        <w:t>，</w:t>
      </w:r>
      <w:r w:rsidR="00E378EB">
        <w:t>对于越近的时间</w:t>
      </w:r>
      <w:r w:rsidR="00E378EB">
        <w:rPr>
          <w:rFonts w:hint="eastAsia"/>
        </w:rPr>
        <w:t>，</w:t>
      </w:r>
      <w:r w:rsidR="00E378EB">
        <w:t>其影响越大</w:t>
      </w:r>
      <w:r w:rsidR="00E378EB">
        <w:rPr>
          <w:rFonts w:hint="eastAsia"/>
        </w:rPr>
        <w:t>。</w:t>
      </w:r>
    </w:p>
    <w:p w:rsidR="00A34DD4" w:rsidRDefault="00A34DD4" w:rsidP="00AC1845">
      <w:r>
        <w:t>此外</w:t>
      </w:r>
      <w:r>
        <w:rPr>
          <w:rFonts w:hint="eastAsia"/>
        </w:rPr>
        <w:t>，一致性指数</w:t>
      </w:r>
      <w:r>
        <w:t>与收益率方差显著负相关</w:t>
      </w:r>
      <w:r>
        <w:rPr>
          <w:rFonts w:hint="eastAsia"/>
        </w:rPr>
        <w:t>。</w:t>
      </w:r>
      <w:r>
        <w:t>这正说明</w:t>
      </w:r>
      <w:r w:rsidR="007D0863">
        <w:t>情绪一致性</w:t>
      </w:r>
      <w:r>
        <w:t>越大</w:t>
      </w:r>
      <w:r w:rsidR="007D0863">
        <w:rPr>
          <w:rFonts w:hint="eastAsia"/>
        </w:rPr>
        <w:t>，收益率的方差越小，也就是散户的情绪越一致，股指收益的风险就越小。</w:t>
      </w:r>
    </w:p>
    <w:p w:rsidR="007D0863" w:rsidRDefault="007D0863" w:rsidP="00AC1845"/>
    <w:p w:rsidR="00A54CEB" w:rsidRDefault="00A54CEB" w:rsidP="00AC1845">
      <w:r>
        <w:object w:dxaOrig="9600" w:dyaOrig="3976">
          <v:shape id="_x0000_i1029" type="#_x0000_t75" style="width:414.8pt;height:171.95pt" o:ole="">
            <v:imagedata r:id="rId15" o:title=""/>
          </v:shape>
          <o:OLEObject Type="Embed" ProgID="Unknown" ShapeID="_x0000_i1029" DrawAspect="Content" ObjectID="_1612479988" r:id="rId16"/>
        </w:object>
      </w:r>
    </w:p>
    <w:p w:rsidR="00A54CEB" w:rsidRDefault="00A54CEB" w:rsidP="00AC1845"/>
    <w:p w:rsidR="009E21B5" w:rsidRPr="009E21B5" w:rsidRDefault="009E21B5" w:rsidP="009E21B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0.505451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0.8869</w:t>
            </w:r>
          </w:p>
        </w:tc>
      </w:tr>
      <w:tr w:rsidR="009E21B5" w:rsidRPr="009E21B5" w:rsidT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5.087968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0.8852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Date: 02/21/19   Time: 01:14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550380" w:rsidRPr="009E21B5" w:rsidTr="005503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Prob.  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0.623387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0.086474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7.208944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0.0000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0.006653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0.417916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0.6761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0.000994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0.062434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0.9502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0.007202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0.452410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0.6511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-0.000454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-0.028530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0.9772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0.000456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0.028636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0.9772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0.018140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1.139570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0.2548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0.009323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0.585627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0.5583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0.011569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0.726719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0.4676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0.001181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0.074172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0.9409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0.025154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1.580014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0.1145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0.005628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0.689621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-0.005507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2.277566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2.283828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4.501677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4657.773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4.560167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-2023.758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4.524016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0.505451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1.920938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lastRenderedPageBreak/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0.886944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</w:tbl>
    <w:p w:rsidR="009E21B5" w:rsidRDefault="009E21B5" w:rsidP="00AC1845">
      <w:r w:rsidRPr="009E21B5">
        <w:br/>
      </w:r>
    </w:p>
    <w:p w:rsidR="009E21B5" w:rsidRDefault="009E21B5" w:rsidP="00AC1845"/>
    <w:p w:rsidR="004623AA" w:rsidRPr="004623AA" w:rsidRDefault="00292D6C" w:rsidP="00292D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日内收益率</w:t>
      </w:r>
    </w:p>
    <w:p w:rsidR="00CC15FA" w:rsidRDefault="00CC15FA" w:rsidP="00CC15FA"/>
    <w:p w:rsidR="00490E1C" w:rsidRPr="00490E1C" w:rsidRDefault="00490E1C" w:rsidP="00490E1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Method: ML ARCH - Normal distribution (Marquardt / EViews legacy)</w:t>
            </w:r>
          </w:p>
        </w:tc>
      </w:tr>
      <w:tr w:rsidR="00490E1C" w:rsidRPr="00490E1C" w:rsidTr="00490E1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Date: 02/21/19   Time: 22:12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Presample variance: backcast (parameter = 0.7)</w:t>
            </w:r>
          </w:p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GARCH = C(6) + C(7)*RESID(-1)^2 + C(8)*GARCH(-1) + C(9)*T_INTARGS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Prob.  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0.015856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0.000694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22.85488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-2.994144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1.159953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-2.581264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0.0098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0.052191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0.214848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0.242921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0.8081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1.330630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1.142354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1.164814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0.2441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0.010136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19.44837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2.29E-06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1.935184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0.0530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0.065511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0.011060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5.923065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0.927339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0.009731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95.29419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-1.72E-05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-1.620223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0.1052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0.290146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0.001047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0.287022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0.014283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-6.560584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0.132221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-6.513143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3007.187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-6.542475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1.983207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</w:tbl>
    <w:p w:rsidR="00247EEA" w:rsidRPr="00247EEA" w:rsidRDefault="00247EEA" w:rsidP="00247EE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Method: ML ARCH - Normal distribution (Marquardt / EViews legacy)</w:t>
            </w:r>
          </w:p>
        </w:tc>
      </w:tr>
      <w:tr w:rsidR="00A450A7" w:rsidRPr="00247EEA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Date: 02/21/19   Time: 22:13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lastRenderedPageBreak/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Presample variance: backcast (parameter = 0.7)</w:t>
            </w:r>
          </w:p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GARCH = C(4) + C(5)*RESID(-1)^2 + C(6)*GARCH(-1) + C(7)*T_INTARGS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Prob.  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0.015698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0.000673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23.31549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-2.373128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0.984274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-2.411045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0.0159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0.010001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0.000512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19.54831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2.43E-06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1.18E-06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2.060399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0.0394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0.065752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0.010965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5.996319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0.926734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0.009726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95.27958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-1.84E-05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-1.739135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0.0820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0.288529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0.001047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0.286967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0.014283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-6.562557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0.132522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-6.525659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3006.089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-6.548472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1.982683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</w:tbl>
    <w:p w:rsidR="00A450A7" w:rsidRPr="00A450A7" w:rsidRDefault="00A450A7" w:rsidP="00A450A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Method: ML ARCH - Normal distribution (Marquardt / EViews legacy)</w:t>
            </w:r>
          </w:p>
        </w:tc>
      </w:tr>
      <w:tr w:rsidR="00A450A7" w:rsidRPr="00A450A7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Date: 02/21/19   Time: 22:18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Presample variance: backcast (parameter = 0.7)</w:t>
            </w:r>
          </w:p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GARCH = C(5) + C(6)*RESID(-1)^2 + C(7)*GARCH(-1) + C(8)*T_INTARGS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Prob.  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-0.002283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-2.189215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0.0286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-0.800343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0.318214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-2.515113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0.0119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-2.967432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1.407041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-2.108987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0.0349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0.001325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0.000645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2.054214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0.0400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3.15E-06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44.76216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0.140328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0.030986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4.528772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0.540152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0.030609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17.64702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-0.000834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6.70E-06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-124.3126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-0.001843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0.001047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-0.005145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0.014283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0.014320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-5.894496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0.186608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-5.852327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2701.785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-5.878399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1.892203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</w:tbl>
    <w:p w:rsidR="00A51B1B" w:rsidRPr="00A51B1B" w:rsidRDefault="00A450A7" w:rsidP="00A51B1B">
      <w:r w:rsidRPr="00A450A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Method: ML ARCH - Normal distribution (Marquardt / EViews legacy)</w:t>
            </w:r>
          </w:p>
        </w:tc>
      </w:tr>
      <w:tr w:rsidR="00A51B1B" w:rsidRPr="00A51B1B" w:rsidTr="00A51B1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Date: 02/21/19   Time: 22:19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Presample variance: backcast (parameter = 0.7)</w:t>
            </w:r>
          </w:p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GARCH = C(5) + C(6)*RESID(-1)^2 + C(7)*GARCH(-1) + C(8)*T_INTARGS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Prob.  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-0.001512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-1.405891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0.1598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-0.823229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0.329960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-2.494935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0.0126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-2.991336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1.442265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-2.074054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0.0381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0.000662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2.609360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0.0091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5.72E-06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24.74749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0.144615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0.032720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4.419736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0.533368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0.039346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13.55572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-0.000824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-596.7042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0.002591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0.001047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-0.000697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0.014283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0.014288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-5.919501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0.185782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-5.877332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2713.212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-5.903404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1.990610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</w:tbl>
    <w:p w:rsidR="00CB3B2F" w:rsidRPr="00CB3B2F" w:rsidRDefault="00A51B1B" w:rsidP="00CB3B2F">
      <w:r w:rsidRPr="00A51B1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lastRenderedPageBreak/>
              <w:t>Method: ML ARCH - Normal distribution (Marquardt / EViews legacy)</w:t>
            </w:r>
          </w:p>
        </w:tc>
      </w:tr>
      <w:tr w:rsidR="00CB3B2F" w:rsidRPr="00CB3B2F" w:rsidTr="00CB3B2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Date: 02/21/19   Time: 22:20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Presample variance: backcast (parameter = 0.7)</w:t>
            </w:r>
          </w:p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GARCH = C(5) + C(6)*RESID(-1)^2 + C(7)*GARCH(-1) + C(8)*T_INTARGS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Prob.  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-0.001193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0.000949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-1.258070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0.2084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-0.814666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0.334338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-2.436652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0.0148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-2.950379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1.463539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-2.015920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0.0438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0.001631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0.000667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2.443433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0.0145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75.51230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0.144978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0.033168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4.370981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0.533666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0.033259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16.04584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-0.000825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3.05E-05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-27.04703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0.003115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0.001039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-0.000175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0.014289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-5.918845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0.185622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-5.876639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2709.953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-5.902733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1.985812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</w:tbl>
    <w:p w:rsidR="00490E1C" w:rsidRDefault="00490E1C" w:rsidP="00CC15FA"/>
    <w:p w:rsidR="00A64C73" w:rsidRPr="00A64C73" w:rsidRDefault="00A64C73" w:rsidP="00A64C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Method: ML ARCH - Normal distribution (Marquardt / EViews legacy)</w:t>
            </w:r>
          </w:p>
        </w:tc>
      </w:tr>
      <w:tr w:rsidR="00A64C73" w:rsidRPr="00A64C73" w:rsidTr="00A64C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Date: 02/21/19   Time: 22:27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Presample variance: backcast (parameter = 0.7)</w:t>
            </w:r>
          </w:p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GARCH = C(5) + C(6)*RESID(-1)^2 + C(7)*GARCH(-1) + C(8)*T_INTARGS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Prob.  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-0.000883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0.000929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-0.950614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0.3418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-0.211888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0.215959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-0.981151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0.3265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lastRenderedPageBreak/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-1.593882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1.053857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-1.512427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0.1304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1.601468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0.1093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3.92E-06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1.25E-06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3.140877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0.0017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0.060636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0.009526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6.365319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0.933166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0.007873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118.5228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-3.20E-05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-2.935361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0.0033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-0.000271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0.001047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-0.003569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0.014283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0.014309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-6.202067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0.186316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-6.159898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2842.345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-6.185970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1.961838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</w:tbl>
    <w:p w:rsidR="005453C5" w:rsidRPr="005453C5" w:rsidRDefault="00A64C73" w:rsidP="005453C5">
      <w:r w:rsidRPr="00A64C73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Method: ML ARCH - Normal distribution (Marquardt / EViews legacy)</w:t>
            </w:r>
          </w:p>
        </w:tc>
      </w:tr>
      <w:tr w:rsidR="001B5584" w:rsidRPr="005453C5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Date: 02/21/19   Time: 22:28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Presample variance: backcast (parameter = 0.7)</w:t>
            </w:r>
          </w:p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GARCH = C(5) + C(6)*RESID(-1)^2 + C(7)*GARCH(-1) + C(8)*T_INTARGS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Prob.  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0.000517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0.339967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0.7339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-0.798825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0.332988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-2.398963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0.0164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-2.807680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1.459356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-1.923917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0.0544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0.000998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0.001118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0.892573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0.3721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7.42E-07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190.5412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0.140784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0.030819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4.568119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0.540586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0.026174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20.65355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-0.000837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3.42E-05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-24.47977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-0.000365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0.001039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-0.003666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0.014289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0.014315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-5.665086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0.186270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-5.622880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2594.112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-5.648974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1.981652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</w:tbl>
    <w:p w:rsidR="00A64C73" w:rsidRDefault="00A64C73" w:rsidP="00A64C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47D7" w:rsidRPr="008647D7" w:rsidTr="005F6D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Method: ML ARCH - Normal distribution (Marquardt / EViews legacy)</w:t>
            </w:r>
          </w:p>
        </w:tc>
      </w:tr>
      <w:tr w:rsidR="008647D7" w:rsidRPr="008647D7" w:rsidTr="005F6D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Date: 02/21/19   Time: 22:35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Failure to improve Likelihood after 5 iterations</w:t>
            </w:r>
          </w:p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Presample variance: backcast (parameter = 0.7)</w:t>
            </w:r>
          </w:p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GARCH = C(5) + C(6)*RESID(-1)^2 + C(7)*GARCH(-1) + C(8)*T_INTARGS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Prob.  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-0.001435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0.001197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-1.198478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0.2307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-0.399358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0.986809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-0.404696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0.6857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0.272532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2.804834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0.097165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0.9226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0.000196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0.001046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0.187851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0.8510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3.07E-06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40.99463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0.179775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0.037198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4.832854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0.540640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0.029102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18.57742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-0.000736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3.31E-05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-22.27140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-0.003072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0.001047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-0.006379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0.014283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0.014329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-5.947584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0.186837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-5.905415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2726.046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-5.931487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1.931954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</w:tbl>
    <w:p w:rsidR="008647D7" w:rsidRPr="001B5584" w:rsidRDefault="008647D7" w:rsidP="001B558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Method: ML ARCH - Normal distribution (Marquardt / EViews legacy)</w:t>
            </w:r>
          </w:p>
        </w:tc>
      </w:tr>
      <w:tr w:rsidR="001B5584" w:rsidRPr="001B5584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Date: 02/21/19   Time: 22:30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Presample variance: backcast (parameter = 0.7)</w:t>
            </w:r>
          </w:p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GARCH = C(4) + C(5)*RESID(-1)^2 + C(6)*GARCH(-1) + C(7)*T_INTARGS(</w:t>
            </w:r>
          </w:p>
        </w:tc>
      </w:tr>
      <w:tr w:rsidR="001B5584" w:rsidRPr="001B5584" w:rsidTr="001B5584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Prob.  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0.015690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23.28380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-2.309167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1.000296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-2.308485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0.0210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0.009984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19.46000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2.33E-06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1.17E-06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1.985150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0.0471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0.065886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0.010944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6.020498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0.926884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0.009668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95.87547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-1.75E-05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-1.661308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0.0967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0.288481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0.001047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0.286919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0.014283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-6.562273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0.132531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-6.525375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3005.959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-6.548188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1.982891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</w:tbl>
    <w:p w:rsidR="00151A63" w:rsidRPr="00151A63" w:rsidRDefault="00151A63" w:rsidP="00151A6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Method: ML ARCH - Normal distribution (Marquardt / EViews legacy)</w:t>
            </w:r>
          </w:p>
        </w:tc>
      </w:tr>
      <w:tr w:rsidR="00151A63" w:rsidRPr="00151A63" w:rsidTr="00151A6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Date: 02/21/19   Time: 22:30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Presample variance: backcast (parameter = 0.7)</w:t>
            </w:r>
          </w:p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GARCH = C(4) + C(5)*RESID(-1)^2 + C(6)*GARCH(-1) + C(7)*T_PREARGS(</w:t>
            </w:r>
          </w:p>
        </w:tc>
      </w:tr>
      <w:tr w:rsidR="00151A63" w:rsidRPr="00151A63" w:rsidTr="00151A63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Prob.  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0.015832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0.000682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23.19906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-2.291960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1.018268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-2.250841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0.0244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0.010047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19.49516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1.73E-06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8.61E-07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2.003189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0.0452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0.065887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0.010777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6.113506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0.928668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0.009325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99.58594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T_PREARGS(-1)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-1.17E-05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7.37E-06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-1.588202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0.1122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0.289638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0.001047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0.288078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0.014283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0.012052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-6.562863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0.132316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-6.525965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3006.229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-6.548778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1.980566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</w:tbl>
    <w:p w:rsidR="00E41B31" w:rsidRDefault="00151A63" w:rsidP="00AC1845">
      <w:r w:rsidRPr="00151A63">
        <w:br/>
      </w:r>
      <w:r w:rsidR="00E41B31">
        <w:t>与格兰杰因果检验矛盾的原因是</w:t>
      </w:r>
      <w:r w:rsidR="00E41B31">
        <w:rPr>
          <w:rFonts w:hint="eastAsia"/>
        </w:rPr>
        <w:t>，</w:t>
      </w:r>
      <w:r w:rsidR="00E41B31">
        <w:t>格兰杰因果检验本身是通过建立</w:t>
      </w:r>
      <w:r w:rsidR="00E41B31">
        <w:rPr>
          <w:rFonts w:hint="eastAsia"/>
        </w:rPr>
        <w:t>V</w:t>
      </w:r>
      <w:r w:rsidR="00E41B31">
        <w:t>AR</w:t>
      </w:r>
      <w:r w:rsidR="00E41B31">
        <w:t>模型然后用</w:t>
      </w:r>
      <w:r w:rsidR="00E41B31">
        <w:rPr>
          <w:rFonts w:hint="eastAsia"/>
        </w:rPr>
        <w:t>O</w:t>
      </w:r>
      <w:r w:rsidR="00E41B31">
        <w:t>LS</w:t>
      </w:r>
      <w:r w:rsidR="00E41B31">
        <w:t>估计的</w:t>
      </w:r>
      <w:r w:rsidR="00E41B31">
        <w:rPr>
          <w:rFonts w:hint="eastAsia"/>
        </w:rPr>
        <w:t>，</w:t>
      </w:r>
      <w:r w:rsidR="00E41B31">
        <w:t>但是</w:t>
      </w:r>
      <w:r w:rsidR="00E41B31">
        <w:rPr>
          <w:rFonts w:hint="eastAsia"/>
        </w:rPr>
        <w:t>V</w:t>
      </w:r>
      <w:r w:rsidR="00E41B31">
        <w:t>AR</w:t>
      </w:r>
      <w:r w:rsidR="00E41B31">
        <w:t>模型存在异方差性</w:t>
      </w:r>
      <w:r w:rsidR="00E41B31">
        <w:rPr>
          <w:rFonts w:hint="eastAsia"/>
        </w:rPr>
        <w:t>，</w:t>
      </w:r>
      <w:r w:rsidR="00E41B31">
        <w:t>因此估计不是</w:t>
      </w:r>
      <w:r w:rsidR="00E41B31">
        <w:rPr>
          <w:rFonts w:hint="eastAsia"/>
        </w:rPr>
        <w:t>B</w:t>
      </w:r>
      <w:r w:rsidR="00E41B31">
        <w:t>LUE</w:t>
      </w:r>
      <w:r w:rsidR="00E41B31">
        <w:t>的</w:t>
      </w:r>
      <w:r w:rsidR="00E41B31">
        <w:rPr>
          <w:rFonts w:hint="eastAsia"/>
        </w:rPr>
        <w:t>，</w:t>
      </w:r>
      <w:r w:rsidR="00E41B31">
        <w:t>因此其结果存在偏差</w:t>
      </w:r>
      <w:r w:rsidR="00E41B31">
        <w:rPr>
          <w:rFonts w:hint="eastAsia"/>
        </w:rPr>
        <w:t>。</w:t>
      </w:r>
    </w:p>
    <w:p w:rsidR="00E41B31" w:rsidRPr="00E41B31" w:rsidRDefault="00E41B31" w:rsidP="00E41B3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  <w:gridCol w:w="1312"/>
        <w:gridCol w:w="1313"/>
      </w:tblGrid>
      <w:tr w:rsidR="00E41B31" w:rsidRPr="00E41B31" w:rsidTr="00E41B31">
        <w:trPr>
          <w:trHeight w:val="225"/>
        </w:trPr>
        <w:tc>
          <w:tcPr>
            <w:tcW w:w="78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VAR Residual Heteroskedasticity Tests: No Cross Terms (only levels and squares)</w:t>
            </w:r>
          </w:p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Date: 02/21/19   Time: 22:53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Sample: 1 915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Included observations: 900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  Joint test: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Chi-sq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df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597.1385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180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  Individual components: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R-squared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F(60,839)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Chi-sq(60)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res1*res1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0.316608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6.478327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284.9473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res2*res2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0.125895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2.013980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113.3054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res2*res1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0.229933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4.175256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206.9396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</w:tbl>
    <w:p w:rsidR="009C6DA7" w:rsidRPr="009C6DA7" w:rsidRDefault="009C6DA7" w:rsidP="009C6DA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  <w:gridCol w:w="1312"/>
        <w:gridCol w:w="1313"/>
      </w:tblGrid>
      <w:tr w:rsidR="009C6DA7" w:rsidRPr="009C6DA7" w:rsidTr="009C6DA7">
        <w:trPr>
          <w:trHeight w:val="225"/>
        </w:trPr>
        <w:tc>
          <w:tcPr>
            <w:tcW w:w="78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VAR Residual Heteroskedasticity Tests: No Cross Terms (only levels and squares)</w:t>
            </w:r>
          </w:p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Date: 02/21/19   Time: 22:54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Sample: 1 915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Included observations: 900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  Joint test: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Chi-sq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df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530.0267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168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  Individual components: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R-squared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F(56,843)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Chi-sq(56)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res1*res1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0.301594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6.500601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271.4343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res2*res2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0.126279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2.175700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113.6514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res2*res1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0.188474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3.496133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169.6264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</w:tbl>
    <w:p w:rsidR="003D2EAC" w:rsidRDefault="004623AA" w:rsidP="00AC1845">
      <w:r w:rsidRPr="004623AA">
        <w:br/>
      </w:r>
      <w:r w:rsidR="001C414C">
        <w:t>3</w:t>
      </w:r>
      <w:r w:rsidR="001C414C">
        <w:rPr>
          <w:rFonts w:hint="eastAsia"/>
        </w:rPr>
        <w:t>)</w:t>
      </w:r>
      <w:r w:rsidR="001C414C">
        <w:t xml:space="preserve">  </w:t>
      </w:r>
      <w:r w:rsidR="001C414C">
        <w:rPr>
          <w:rFonts w:hint="eastAsia"/>
        </w:rPr>
        <w:t>日间收盘收益率</w:t>
      </w:r>
    </w:p>
    <w:p w:rsidR="00802B69" w:rsidRDefault="00802B69" w:rsidP="00802B69"/>
    <w:p w:rsidR="0054587C" w:rsidRPr="0054587C" w:rsidRDefault="0054587C" w:rsidP="0054587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Method: ML ARCH - Normal distribution (Marquardt / EViews legacy)</w:t>
            </w:r>
          </w:p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Date: 02/21/19   Time: 22:57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Presample variance: backcast (parameter = 0.7)</w:t>
            </w:r>
          </w:p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 = C(6) + C(7)*RESID(-1)^2 + C(8)*GARCH(-1) + C(9)*T_INTARGS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Prob.  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0.017692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24.89764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-0.006910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1.183084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-0.005841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0.9953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-0.279180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1.075265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-0.259638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0.7951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-0.176007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0.204604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-0.860234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0.3897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0.009838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18.33089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3.26E-06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2.460566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0.0139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0.059538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0.009207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6.466483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0.932203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0.008457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110.2340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-2.57E-05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1.17E-05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-2.191042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0.0284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0.301145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-6.27E-05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0.298070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0.016180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0.013555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-6.376579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0.167028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-6.329138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2923.097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-6.358470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1.951900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</w:tbl>
    <w:p w:rsidR="0054587C" w:rsidRPr="0054587C" w:rsidRDefault="0054587C" w:rsidP="0054587C">
      <w:r w:rsidRPr="0054587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Method: ML ARCH - Normal distribution (Marquardt / EViews legacy)</w:t>
            </w:r>
          </w:p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lastRenderedPageBreak/>
              <w:t>Date: 02/21/19   Time: 22:58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Presample variance: backcast (parameter = 0.7)</w:t>
            </w:r>
          </w:p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 = C(6) + C(7)*RESID(-1)^2 + C(8)*GARCH(-1) + C(9)*T_INTARGS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Prob.  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0.002754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0.001214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2.268381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0.0233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-7.106700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2.329905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-3.050210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0.0023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6.668458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3.335629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1.999160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0.0456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-1.483483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0.430880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-3.442918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0.0006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-0.003113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-3.531787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0.0004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3.93E-06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45.14830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0.150220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0.031248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4.807363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0.528695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0.039435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13.40672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-0.001048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2.75E-05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-38.10883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0.015514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-6.27E-05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0.011182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0.016180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0.016089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-5.653254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0.235294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-5.605814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2592.537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-5.635145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1.965175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</w:tbl>
    <w:p w:rsidR="002723E6" w:rsidRPr="002723E6" w:rsidRDefault="002723E6" w:rsidP="002723E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Method: ML ARCH - Normal distribution (Marquardt / EViews legacy)</w:t>
            </w:r>
          </w:p>
        </w:tc>
      </w:tr>
      <w:tr w:rsidR="00BC3F18" w:rsidRPr="002723E6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Date: 02/21/19   Time: 22:58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Convergence achieved after 37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Presample variance: backcast (parameter = 0.7)</w:t>
            </w:r>
          </w:p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GARCH = C(6) + C(7)*RESID(-1)^2 + C(8)*GARCH(-1) + C(9)*T_INTARGS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Prob.  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-0.000227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0.000768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-0.295867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0.7673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-3.229639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1.346672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-2.398237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0.0165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4.788227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1.217375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3.933239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0.0001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-0.461062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0.241526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-1.908959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0.0563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-0.000235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0.000520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-0.452237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0.6511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5.02E-06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3.819121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0.0001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0.057782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0.007885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7.328135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0.0000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0.935906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0.006619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141.3917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0.0000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-4.16E-05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-3.647061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0.0003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0.009223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-6.27E-05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0.004863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0.016180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0.016140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-5.986828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0.236798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-5.939388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2744.981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-5.968719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1.895205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</w:tbl>
    <w:p w:rsidR="00BC3F18" w:rsidRPr="00BC3F18" w:rsidRDefault="00BC3F18" w:rsidP="00BC3F1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Method: ML ARCH - Normal distribution (Marquardt / EViews legacy)</w:t>
            </w:r>
          </w:p>
        </w:tc>
      </w:tr>
      <w:tr w:rsidR="00BC3F18" w:rsidRPr="00BC3F18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Date: 02/21/19   Time: 23:00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Presample variance: backcast (parameter = 0.7)</w:t>
            </w:r>
          </w:p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GARCH = C(6) + C(7)*RESID(-1)^2 + C(8)*GARCH(-1) + C(9)*T_INTARGS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Prob.  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0.001319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0.001072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1.229602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0.2188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-2.940352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1.344690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-2.186640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0.0288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4.481009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1.239577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3.614951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-0.419211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0.241174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-1.738211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0.0822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0.000785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0.504336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0.6140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4.86E-06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3.799584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0.0001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0.058379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0.007984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7.311863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0.935450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0.006637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140.9530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-4.01E-05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1.12E-05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-3.583505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0.014113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-6.27E-05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0.009775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0.016180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0.016100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-5.988589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0.235629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-5.941149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2745.785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-5.970480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1.931511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</w:tbl>
    <w:p w:rsidR="007C18D0" w:rsidRPr="007C18D0" w:rsidRDefault="00BC3F18" w:rsidP="007C18D0">
      <w:r w:rsidRPr="00BC3F18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Method: ML ARCH - Normal distribution (Marquardt / EViews legacy)</w:t>
            </w:r>
          </w:p>
        </w:tc>
      </w:tr>
      <w:tr w:rsidR="00EB47CD" w:rsidRPr="007C18D0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Date: 02/21/19   Time: 23:02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Presample variance: backcast (parameter = 0.7)</w:t>
            </w:r>
          </w:p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GARCH = C(6) + C(7)*RESID(-1)^2 + C(8)*GARCH(-1) + C(9)*T_INTARGS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Prob.  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0.002134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0.001621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1.315956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0.1882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-7.824755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2.280966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-3.430457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0.0006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8.560318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3.119426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2.744197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0.0061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-1.507504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0.426698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-3.532951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0.0004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-0.001413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0.001455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-0.971130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0.3315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2.21E-06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81.01757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0.151012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0.030560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4.941428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0.528389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0.036792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14.36157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-0.001062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3.88E-05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-27.35799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0.003754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-6.26E-05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-0.000635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0.016188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0.016194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-5.561763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0.238105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-5.514282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2547.945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-5.543638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1.886883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</w:tbl>
    <w:p w:rsidR="006127B1" w:rsidRPr="006127B1" w:rsidRDefault="007C18D0" w:rsidP="006127B1">
      <w:r w:rsidRPr="007C18D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Method: ML ARCH - Normal distribution (Marquardt / EViews legacy)</w:t>
            </w:r>
          </w:p>
        </w:tc>
      </w:tr>
      <w:tr w:rsidR="00EB47CD" w:rsidRPr="006127B1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Date: 02/21/19   Time: 23:02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Presample variance: backcast (parameter = 0.7)</w:t>
            </w:r>
          </w:p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lastRenderedPageBreak/>
              <w:t>GARCH = C(6) + C(7)*RESID(-1)^2 + C(8)*GARCH(-1) + C(9)*T_INTARGS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Prob.  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-0.000347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0.000760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-0.456533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0.6480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-3.191113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1.337777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-2.385385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0.0171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4.786863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1.214813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3.940412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0.0001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-0.465077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0.240198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-1.936227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0.0528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-0.000191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-0.351070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0.7255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4.73E-06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3.646388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0.0003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0.056177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0.007753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7.245563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0.937241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0.006518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143.8018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-3.92E-05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-3.430175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0.0006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0.008894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-6.26E-05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0.004528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0.016188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0.016152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-5.992239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0.236876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-5.944757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2744.457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-5.974113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1.896055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</w:tbl>
    <w:p w:rsidR="0093745D" w:rsidRPr="0093745D" w:rsidRDefault="006127B1" w:rsidP="0093745D">
      <w:r w:rsidRPr="006127B1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Method: ML ARCH - Normal distribution (Marquardt / EViews legacy)</w:t>
            </w:r>
          </w:p>
        </w:tc>
      </w:tr>
      <w:tr w:rsidR="00EB47CD" w:rsidRPr="0093745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Presample variance: backcast (parameter = 0.7)</w:t>
            </w:r>
          </w:p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GARCH = C(6) + C(7)*RESID(-1)^2 + C(8)*GARCH(-1) + C(9)*T_INTARGS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Prob.  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0.004412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0.001350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3.268660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0.0011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-6.808797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2.297919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-2.963027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0.0030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4.241200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3.671906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1.155041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0.2481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-1.413694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0.421971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-3.350213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0.0008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-0.000510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0.001243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-0.410757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0.6813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2.41E-05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7.372539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0.150221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0.023256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6.459572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0.529068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0.029224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18.10397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-0.001050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0.000171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-6.156382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0.019459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-6.27E-05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0.015144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0.016180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-5.273581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0.234351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-5.226141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2419.027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-5.255472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2.012017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</w:tbl>
    <w:p w:rsidR="00007FD2" w:rsidRPr="00007FD2" w:rsidRDefault="00007FD2" w:rsidP="00007FD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Method: ML ARCH - Normal distribution (Marquardt / EViews legacy)</w:t>
            </w:r>
          </w:p>
        </w:tc>
      </w:tr>
      <w:tr w:rsidR="00EB47CD" w:rsidRPr="00007FD2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Presample variance: backcast (parameter = 0.7)</w:t>
            </w:r>
          </w:p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GARCH = C(6) + C(7)*RESID(-1)^2 + C(8)*GARCH(-1) + C(9)*T_INTARGS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Prob.  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9.98E-05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0.001272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0.078465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0.9375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-7.929033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2.318892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-3.419319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0.0006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8.792357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3.196252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2.750833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0.0059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-1.533927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0.430616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-3.562166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0.0004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-0.002300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0.001002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-2.296086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0.0217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6.34E-06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28.32702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0.151620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0.031389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4.830311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0.528801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0.043303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12.21172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-0.001059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1.43E-05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-73.91249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0.007892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-6.27E-05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0.003526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0.016180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0.016151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-5.660214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0.237116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-5.612774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2595.718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-5.642105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1.888943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</w:tbl>
    <w:p w:rsidR="001904E9" w:rsidRDefault="00007FD2" w:rsidP="00802B69">
      <w:r w:rsidRPr="00007FD2">
        <w:br/>
      </w:r>
    </w:p>
    <w:p w:rsidR="00194D8F" w:rsidRPr="00194D8F" w:rsidRDefault="00194D8F" w:rsidP="00194D8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Method: ML ARCH - Normal distribution (Marquardt / EViews legacy)</w:t>
            </w:r>
          </w:p>
        </w:tc>
      </w:tr>
      <w:tr w:rsidR="00EB47CD" w:rsidRPr="00194D8F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Presample variance: backcast (parameter = 0.7)</w:t>
            </w:r>
          </w:p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GARCH = C(6) + C(7)*RESID(-1)^2 + C(8)*GARCH(-1) + C(9)*T_INTARGS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Prob.  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-0.000456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0.000787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-0.579348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0.5624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-3.259965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1.348575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-2.417341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0.0156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4.796783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1.210912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3.961297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0.0001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-0.479087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0.241143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-1.986739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0.0470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-0.000372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0.000490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-0.759133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0.4478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4.79E-06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3.691356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0.0002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0.055961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0.007750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7.220839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0.937342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0.006527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143.6015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-3.96E-05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-3.475331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0.0005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0.008641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-6.26E-05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0.004273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0.016188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0.016154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-5.992401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0.236937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-5.944919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2744.531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-5.974275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1.894927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</w:tbl>
    <w:p w:rsidR="00EB47CD" w:rsidRPr="00EB47CD" w:rsidRDefault="00194D8F" w:rsidP="00EB47CD">
      <w:r w:rsidRPr="00194D8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Method: ML ARCH - Normal distribution (Marquardt / EViews legacy)</w:t>
            </w:r>
          </w:p>
        </w:tc>
      </w:tr>
      <w:tr w:rsidR="00EB47CD" w:rsidRPr="00EB47C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Convergence achieved after 40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Presample variance: backcast (parameter = 0.7)</w:t>
            </w:r>
          </w:p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GARCH = C(6) + C(7)*RESID(-1)^2 + C(8)*GARCH(-1) + C(9)*T_PREARGS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Prob.  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0.001916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0.000759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2.525197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0.0116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-2.911812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1.388328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-2.097351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0.0360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4.207428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1.368042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3.075511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0.0021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-0.540766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0.246885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-2.190355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0.0285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-0.000895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-1.777840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0.0754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2.34E-06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8.52E-07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2.748441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0.0060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0.059536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0.007708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7.724196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0.937846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0.006094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153.8946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-1.67E-05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7.17E-06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-2.329380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0.0198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0.019429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-6.27E-05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0.015114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0.016180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-5.987167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0.234359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-5.939727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2745.136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-5.969058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1.959720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</w:tbl>
    <w:p w:rsidR="00B20ECC" w:rsidRPr="00B20ECC" w:rsidRDefault="00EB47CD" w:rsidP="00B20ECC">
      <w:r w:rsidRPr="00EB47C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Method: ML ARCH - Normal distribution (Marquardt / EViews legacy)</w:t>
            </w:r>
          </w:p>
        </w:tc>
      </w:tr>
      <w:tr w:rsidR="006F6D46" w:rsidRPr="00B20ECC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Presample variance: backcast (parameter = 0.7)</w:t>
            </w:r>
          </w:p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GARCH = C(6) + C(7)*RESID(-1)^2 + C(8)*GARCH(-1) + C(9)*T_INTARGS(</w:t>
            </w:r>
          </w:p>
        </w:tc>
      </w:tr>
      <w:tr w:rsidR="006F6D46" w:rsidRPr="00B20ECC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Prob.  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0.001836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0.000770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2.382816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0.0172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-2.811431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1.392259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-2.019331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0.0435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4.045924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1.325073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3.053361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0.0023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-0.486941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0.245758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-1.981386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0.0475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-0.000787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-1.550884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0.1209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4.93E-06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3.608511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0.0003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0.059725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0.008254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7.235699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0.0000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0.934093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0.006859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136.1892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0.0000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lastRenderedPageBreak/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-4.07E-05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1.19E-05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-3.414904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0.0006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0.018540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-6.27E-05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0.014221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0.016180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0.016064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-5.992663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0.234571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-5.945223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2747.647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-5.974554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1.956021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</w:tbl>
    <w:p w:rsidR="003B01FB" w:rsidRPr="003B01FB" w:rsidRDefault="00B20ECC" w:rsidP="003B01FB">
      <w:r w:rsidRPr="00B20EC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Method: ML ARCH - Normal distribution (Marquardt / EViews legacy)</w:t>
            </w:r>
          </w:p>
        </w:tc>
      </w:tr>
      <w:tr w:rsidR="006F6D46" w:rsidRPr="003B01FB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Presample variance: backcast (parameter = 0.7)</w:t>
            </w:r>
          </w:p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GARCH = C(6) + C(7)*RESID(-1)^2 + C(8)*GARCH(-1) + C(9)*T_PREARGS(</w:t>
            </w:r>
          </w:p>
        </w:tc>
      </w:tr>
      <w:tr w:rsidR="006F6D46" w:rsidRPr="003B01FB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Prob.  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0.001898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0.000755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2.513186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0.0120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-2.935476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1.392175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-2.108554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0.0350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4.337397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1.388285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3.124283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0.0018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-0.564862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0.247920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-2.278406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0.0227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-0.000909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-1.811846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0.0700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2.10E-06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8.17E-07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2.572075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0.0101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0.058807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0.007651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7.686670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0.938216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0.006032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155.5503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T_PREARGS(-2)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-1.45E-05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6.97E-06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-2.077271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0.0378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0.019493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-6.26E-05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0.015173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0.016188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0.016065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-5.992309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0.234343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-5.944827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2744.489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-5.974183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1.959656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</w:tbl>
    <w:p w:rsidR="00FD1F7E" w:rsidRPr="00FD1F7E" w:rsidRDefault="003B01FB" w:rsidP="00FD1F7E">
      <w:r w:rsidRPr="003B01F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lastRenderedPageBreak/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Method: ML ARCH - Normal distribution (Marquardt / EViews legacy)</w:t>
            </w:r>
          </w:p>
        </w:tc>
      </w:tr>
      <w:tr w:rsidR="006F6D46" w:rsidRPr="00FD1F7E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Date: 02/21/19   Time: 23:09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Presample variance: backcast (parameter = 0.7)</w:t>
            </w:r>
          </w:p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GARCH = C(6) + C(7)*RESID(-1)^2 + C(8)*GARCH(-1) + C(9)*T_INTARGS(</w:t>
            </w:r>
          </w:p>
        </w:tc>
      </w:tr>
      <w:tr w:rsidR="006F6D46" w:rsidRPr="00FD1F7E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Prob.  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0.000768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2.377136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0.0174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-2.791196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1.393902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-2.002434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0.0452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4.198764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1.342237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3.128183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0.0018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-0.519357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0.246649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-2.105658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0.0352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-0.000818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0.000507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-1.613816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0.1066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4.76E-06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3.461179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0.0005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0.058787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0.008184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7.183314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0.0000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0.934467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0.006817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137.0837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0.0000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-3.90E-05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1.20E-05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-3.240817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0.0012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0.018652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-6.26E-05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0.014329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0.016188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0.016072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-5.997807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0.234544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-5.950325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2746.999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-5.979681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1.956452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</w:tbl>
    <w:p w:rsidR="006F6D46" w:rsidRPr="006F6D46" w:rsidRDefault="00FD1F7E" w:rsidP="006F6D46">
      <w:r w:rsidRPr="00FD1F7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2.555150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0.0106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-2.872717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1.418668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-2.024940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0.0429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4.106607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1.397852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2.937799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0.0033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-0.514842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0.248987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-2.067743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0.0387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-1.707631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0.0877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1.13E-06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2.237490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0.0253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0.061798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7.863445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0.936082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0.006201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150.9684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-3.31E-05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-1.862130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0.0626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0.019219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-6.27E-05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0.014903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0.016180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-5.985848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0.234409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-5.938407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-5.967738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1.959428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6F6D46" w:rsidRDefault="006F6D46" w:rsidP="006F6D46">
      <w:r w:rsidRPr="006F6D4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41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*T_PREALLARGS(-1)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2.575309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-2.899561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1.413869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-2.050799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0.0403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4.174787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1.399763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2.982496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0.0029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-0.535852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0.249598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-2.146861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0.0318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-1.734243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0.0829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2.47E-06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1.13E-06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2.185157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0.0289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0.062223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0.007898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7.878808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0.935705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150.0365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-1.806035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0.0709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0.019410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-6.27E-05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0.015095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0.016180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-5.985719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-5.938279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2744.474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-5.967610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1.960248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6F6D46" w:rsidRDefault="006F6D46" w:rsidP="006F6D46">
      <w:r w:rsidRPr="006F6D4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*T_PREALLARGS(-2)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2.523849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0.0116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-2.913931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1.408775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-2.068415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0.0386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4.253002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1.398091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3.042007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0.0024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-0.551704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0.248617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-2.219092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0.0265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-1.742643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0.0814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2.44E-06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1.08E-06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2.250874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0.0244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0.060473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0.007795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7.757911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0.936717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0.006141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152.5335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-1.838907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0.0659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0.019355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-6.26E-05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0.015035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0.016188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-5.991835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0.234376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-5.944354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2744.273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-5.973709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1.959320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802B69" w:rsidRDefault="006F6D46" w:rsidP="00802B69">
      <w:r w:rsidRPr="006F6D46">
        <w:br/>
      </w:r>
    </w:p>
    <w:p w:rsidR="00AD7E02" w:rsidRDefault="00AD7E02" w:rsidP="00AD7E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t>情绪</w:t>
      </w:r>
      <w:r w:rsidR="00656F77">
        <w:rPr>
          <w:rFonts w:hint="eastAsia"/>
        </w:rPr>
        <w:t>一致性指数、情绪指数</w:t>
      </w:r>
      <w:r>
        <w:t>与沪深</w:t>
      </w:r>
      <w:r>
        <w:rPr>
          <w:rFonts w:hint="eastAsia"/>
        </w:rPr>
        <w:t>3</w:t>
      </w:r>
      <w:r>
        <w:t>00</w:t>
      </w:r>
      <w:r>
        <w:t>交易量的关系</w:t>
      </w:r>
    </w:p>
    <w:p w:rsidR="005F6D73" w:rsidRDefault="00406880" w:rsidP="00656F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单位根检验</w:t>
      </w:r>
    </w:p>
    <w:p w:rsidR="00F732FD" w:rsidRDefault="00F732FD" w:rsidP="00F732F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2"/>
        <w:gridCol w:w="868"/>
        <w:gridCol w:w="969"/>
        <w:gridCol w:w="1095"/>
        <w:gridCol w:w="807"/>
        <w:gridCol w:w="1095"/>
        <w:gridCol w:w="1095"/>
        <w:gridCol w:w="1095"/>
      </w:tblGrid>
      <w:tr w:rsidR="00F732FD" w:rsidTr="00132910">
        <w:tc>
          <w:tcPr>
            <w:tcW w:w="1272" w:type="dxa"/>
          </w:tcPr>
          <w:p w:rsidR="00F732FD" w:rsidRDefault="00F732FD" w:rsidP="00132910">
            <w:r>
              <w:rPr>
                <w:rFonts w:hint="eastAsia"/>
              </w:rPr>
              <w:lastRenderedPageBreak/>
              <w:t>变量</w:t>
            </w:r>
          </w:p>
        </w:tc>
        <w:tc>
          <w:tcPr>
            <w:tcW w:w="868" w:type="dxa"/>
          </w:tcPr>
          <w:p w:rsidR="00F732FD" w:rsidRDefault="00F732FD" w:rsidP="00132910">
            <w:r>
              <w:rPr>
                <w:rFonts w:hint="eastAsia"/>
              </w:rPr>
              <w:t>检验形式</w:t>
            </w:r>
          </w:p>
        </w:tc>
        <w:tc>
          <w:tcPr>
            <w:tcW w:w="969" w:type="dxa"/>
          </w:tcPr>
          <w:p w:rsidR="00F732FD" w:rsidRDefault="00F732FD" w:rsidP="00132910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5" w:type="dxa"/>
          </w:tcPr>
          <w:p w:rsidR="00F732FD" w:rsidRDefault="00F732FD" w:rsidP="00132910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7" w:type="dxa"/>
          </w:tcPr>
          <w:p w:rsidR="00F732FD" w:rsidRDefault="00F732FD" w:rsidP="00132910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F732FD" w:rsidTr="00132910">
        <w:tc>
          <w:tcPr>
            <w:tcW w:w="1272" w:type="dxa"/>
          </w:tcPr>
          <w:p w:rsidR="00F732FD" w:rsidRDefault="00F941F7" w:rsidP="00132910">
            <w:r>
              <w:t>L</w:t>
            </w:r>
            <w:r>
              <w:rPr>
                <w:rFonts w:hint="eastAsia"/>
              </w:rPr>
              <w:t>nv</w:t>
            </w:r>
            <w:r>
              <w:t>olume</w:t>
            </w:r>
          </w:p>
        </w:tc>
        <w:tc>
          <w:tcPr>
            <w:tcW w:w="868" w:type="dxa"/>
          </w:tcPr>
          <w:p w:rsidR="00F732FD" w:rsidRDefault="00F732FD" w:rsidP="00132910">
            <w:r>
              <w:t>C</w:t>
            </w:r>
          </w:p>
        </w:tc>
        <w:tc>
          <w:tcPr>
            <w:tcW w:w="969" w:type="dxa"/>
          </w:tcPr>
          <w:p w:rsidR="00F732FD" w:rsidRDefault="00F941F7" w:rsidP="00132910">
            <w:r>
              <w:t>2</w:t>
            </w:r>
          </w:p>
        </w:tc>
        <w:tc>
          <w:tcPr>
            <w:tcW w:w="1095" w:type="dxa"/>
          </w:tcPr>
          <w:p w:rsidR="00F732FD" w:rsidRDefault="005967AD" w:rsidP="00132910">
            <w:r w:rsidRPr="005967AD">
              <w:t>-3.983938</w:t>
            </w:r>
          </w:p>
        </w:tc>
        <w:tc>
          <w:tcPr>
            <w:tcW w:w="807" w:type="dxa"/>
          </w:tcPr>
          <w:p w:rsidR="00F732FD" w:rsidRPr="008C1019" w:rsidRDefault="001B0B99" w:rsidP="00132910">
            <w:r w:rsidRPr="001B0B99">
              <w:t>0.0016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-2.568397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-2.864496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-3.437298</w:t>
            </w:r>
          </w:p>
        </w:tc>
      </w:tr>
    </w:tbl>
    <w:p w:rsidR="00E2528B" w:rsidRDefault="00E2528B" w:rsidP="00E2528B"/>
    <w:p w:rsidR="00E9044E" w:rsidRDefault="005472EB" w:rsidP="00E9044E">
      <w:pPr>
        <w:pStyle w:val="a7"/>
        <w:numPr>
          <w:ilvl w:val="0"/>
          <w:numId w:val="10"/>
        </w:numPr>
        <w:ind w:firstLineChars="0"/>
      </w:pPr>
      <w:r>
        <w:t>格兰杰因果检验</w:t>
      </w:r>
    </w:p>
    <w:p w:rsidR="00E9044E" w:rsidRDefault="00E9044E" w:rsidP="00E9044E"/>
    <w:p w:rsidR="00A410BB" w:rsidRPr="00A410BB" w:rsidRDefault="00A410BB" w:rsidP="00A410B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788"/>
        <w:gridCol w:w="997"/>
        <w:gridCol w:w="893"/>
      </w:tblGrid>
      <w:tr w:rsidR="00A410BB" w:rsidRPr="00A410BB" w:rsidTr="00A410BB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Pairwise Granger Causality Tests</w:t>
            </w:r>
          </w:p>
        </w:tc>
      </w:tr>
      <w:tr w:rsidR="00A410BB" w:rsidRPr="00A410BB" w:rsidTr="00A410BB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Date: 02/22/19   Time: 01:15</w:t>
            </w:r>
          </w:p>
        </w:tc>
      </w:tr>
      <w:tr w:rsidR="00A410BB" w:rsidRPr="00A410BB" w:rsidTr="00A410BB">
        <w:trPr>
          <w:trHeight w:val="225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 w:rsidTr="00A410BB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Prob. </w:t>
            </w:r>
          </w:p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T_INTBSI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4.36968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0.0002</w:t>
            </w:r>
          </w:p>
        </w:tc>
      </w:tr>
      <w:tr w:rsidR="00A410BB" w:rsidRPr="00A410BB" w:rsidTr="00A410BB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LNVOLUME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2.01385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0.0613</w:t>
            </w:r>
          </w:p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</w:tbl>
    <w:p w:rsidR="00A1338D" w:rsidRPr="00A1338D" w:rsidRDefault="00A410BB" w:rsidP="00A1338D">
      <w:r w:rsidRPr="00A410B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788"/>
        <w:gridCol w:w="997"/>
        <w:gridCol w:w="893"/>
      </w:tblGrid>
      <w:tr w:rsidR="00A1338D" w:rsidRPr="00A1338D" w:rsidTr="00A1338D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Pairwise Granger Causality Tests</w:t>
            </w:r>
          </w:p>
        </w:tc>
      </w:tr>
      <w:tr w:rsidR="00A1338D" w:rsidRPr="00A1338D" w:rsidTr="00A1338D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Date: 02/22/19   Time: 01:16</w:t>
            </w:r>
          </w:p>
        </w:tc>
      </w:tr>
      <w:tr w:rsidR="00A1338D" w:rsidRPr="00A1338D" w:rsidTr="00A1338D">
        <w:trPr>
          <w:trHeight w:val="225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 w:rsidTr="00A1338D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Prob. </w:t>
            </w:r>
          </w:p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T_PREBSI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2.26666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0.0100</w:t>
            </w:r>
          </w:p>
        </w:tc>
      </w:tr>
      <w:tr w:rsidR="00A1338D" w:rsidRPr="00A1338D" w:rsidTr="00A1338D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LNVOLUME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1.04620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0.4030</w:t>
            </w:r>
          </w:p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</w:tbl>
    <w:p w:rsidR="008F7246" w:rsidRPr="008F7246" w:rsidRDefault="00A1338D" w:rsidP="008F7246">
      <w:r w:rsidRPr="00A1338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8F7246" w:rsidRPr="008F7246" w:rsidTr="008F7246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Pairwise Granger Causality Tests</w:t>
            </w:r>
          </w:p>
        </w:tc>
      </w:tr>
      <w:tr w:rsidR="008F7246" w:rsidRPr="008F7246" w:rsidTr="008F7246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Date: 02/22/19   Time: 01:17</w:t>
            </w:r>
          </w:p>
        </w:tc>
      </w:tr>
      <w:tr w:rsidR="008F7246" w:rsidRPr="008F7246" w:rsidTr="008F7246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 w:rsidTr="008F7246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Prob. </w:t>
            </w:r>
          </w:p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T_PREBSI(1)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6.68880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8.E-11</w:t>
            </w:r>
          </w:p>
        </w:tc>
      </w:tr>
      <w:tr w:rsidR="008F7246" w:rsidRPr="008F7246" w:rsidTr="008F7246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LNVOLUME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1.35339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0.1900</w:t>
            </w:r>
          </w:p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</w:tbl>
    <w:p w:rsidR="002C48F5" w:rsidRPr="002C48F5" w:rsidRDefault="002C48F5" w:rsidP="002C48F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2C48F5" w:rsidRPr="002C48F5" w:rsidTr="002C48F5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Pairwise Granger Causality Tests</w:t>
            </w:r>
          </w:p>
        </w:tc>
      </w:tr>
      <w:tr w:rsidR="002C48F5" w:rsidRPr="002C48F5" w:rsidTr="002C48F5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Date: 02/22/19   Time: 01:17</w:t>
            </w:r>
          </w:p>
        </w:tc>
      </w:tr>
      <w:tr w:rsidR="002C48F5" w:rsidRPr="002C48F5" w:rsidTr="002C48F5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 w:rsidTr="002C48F5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lastRenderedPageBreak/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Prob. </w:t>
            </w:r>
          </w:p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T_PREALLBSI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3.13122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0.0004</w:t>
            </w:r>
          </w:p>
        </w:tc>
      </w:tr>
      <w:tr w:rsidR="002C48F5" w:rsidRPr="002C48F5" w:rsidTr="002C48F5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LNVOLUME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0.99479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0.4491</w:t>
            </w:r>
          </w:p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</w:tbl>
    <w:p w:rsidR="0004586E" w:rsidRPr="0004586E" w:rsidRDefault="0004586E" w:rsidP="0004586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04586E" w:rsidRPr="0004586E" w:rsidTr="0004586E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Pairwise Granger Causality Tests</w:t>
            </w:r>
          </w:p>
        </w:tc>
      </w:tr>
      <w:tr w:rsidR="0004586E" w:rsidRPr="0004586E" w:rsidTr="0004586E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Date: 02/22/19   Time: 01:19</w:t>
            </w:r>
          </w:p>
        </w:tc>
      </w:tr>
      <w:tr w:rsidR="0004586E" w:rsidRPr="0004586E" w:rsidTr="0004586E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 w:rsidTr="0004586E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Prob. </w:t>
            </w:r>
          </w:p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T_PREALLBSI(1)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8.09744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1.E-13</w:t>
            </w:r>
          </w:p>
        </w:tc>
      </w:tr>
      <w:tr w:rsidR="0004586E" w:rsidRPr="0004586E" w:rsidTr="0004586E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LNVOLUME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1.08235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0.3722</w:t>
            </w:r>
          </w:p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</w:tbl>
    <w:p w:rsidR="00482E2A" w:rsidRPr="00482E2A" w:rsidRDefault="0004586E" w:rsidP="00482E2A">
      <w:r w:rsidRPr="0004586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9"/>
        <w:gridCol w:w="788"/>
        <w:gridCol w:w="997"/>
        <w:gridCol w:w="893"/>
      </w:tblGrid>
      <w:tr w:rsidR="00482E2A" w:rsidRPr="00482E2A" w:rsidTr="00482E2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Pairwise Granger Causality Tests</w:t>
            </w:r>
          </w:p>
        </w:tc>
      </w:tr>
      <w:tr w:rsidR="00482E2A" w:rsidRPr="00482E2A" w:rsidTr="00482E2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Date: 02/22/19   Time: 01:20</w:t>
            </w:r>
          </w:p>
        </w:tc>
      </w:tr>
      <w:tr w:rsidR="00482E2A" w:rsidRPr="00482E2A" w:rsidTr="00482E2A">
        <w:trPr>
          <w:trHeight w:val="225"/>
        </w:trPr>
        <w:tc>
          <w:tcPr>
            <w:tcW w:w="6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 w:rsidTr="00482E2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Lags: 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Prob. </w:t>
            </w:r>
          </w:p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T_INTARGS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1.37268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0.2134</w:t>
            </w:r>
          </w:p>
        </w:tc>
      </w:tr>
      <w:tr w:rsidR="00482E2A" w:rsidRPr="00482E2A" w:rsidTr="00482E2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LNVOLUME does not Granger Cause T_INTARGS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5.13580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1.E-05</w:t>
            </w:r>
          </w:p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</w:tbl>
    <w:p w:rsidR="00B524D6" w:rsidRPr="00B524D6" w:rsidRDefault="00482E2A" w:rsidP="00B524D6">
      <w:r w:rsidRPr="00482E2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9"/>
        <w:gridCol w:w="788"/>
        <w:gridCol w:w="997"/>
        <w:gridCol w:w="893"/>
      </w:tblGrid>
      <w:tr w:rsidR="003A387A" w:rsidRPr="00B524D6" w:rsidTr="003A387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Pairwise Granger Causality Tests</w:t>
            </w:r>
          </w:p>
        </w:tc>
      </w:tr>
      <w:tr w:rsidR="003A387A" w:rsidRPr="00B524D6" w:rsidTr="003A387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Date: 02/22/19   Time: 01:22</w:t>
            </w:r>
          </w:p>
        </w:tc>
      </w:tr>
      <w:tr w:rsidR="003A387A" w:rsidRPr="00B524D6" w:rsidTr="003A387A">
        <w:trPr>
          <w:trHeight w:val="225"/>
        </w:trPr>
        <w:tc>
          <w:tcPr>
            <w:tcW w:w="6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3A387A" w:rsidRPr="00B524D6" w:rsidTr="003A387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Prob. </w:t>
            </w:r>
          </w:p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T_PREARGS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1.83419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0.0265</w:t>
            </w:r>
          </w:p>
        </w:tc>
      </w:tr>
      <w:tr w:rsidR="003A387A" w:rsidRPr="00B524D6" w:rsidTr="003A387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LNVOLUME does not Granger Cause T_PREARGS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2.40051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0.0021</w:t>
            </w:r>
          </w:p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</w:tbl>
    <w:p w:rsidR="00AA65FF" w:rsidRPr="00AA65FF" w:rsidRDefault="00B524D6" w:rsidP="00AA65FF">
      <w:r w:rsidRPr="00B524D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3A387A" w:rsidRPr="00AA65FF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Pairwise Granger Causality Tests</w:t>
            </w:r>
          </w:p>
        </w:tc>
      </w:tr>
      <w:tr w:rsidR="003A387A" w:rsidRPr="00AA65FF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Date: 02/22/19   Time: 01:22</w:t>
            </w:r>
          </w:p>
        </w:tc>
      </w:tr>
      <w:tr w:rsidR="003A387A" w:rsidRPr="00AA65FF" w:rsidTr="003A387A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3A387A" w:rsidRPr="00AA65FF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Prob. </w:t>
            </w:r>
          </w:p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T_PREARGS(1)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1.83096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0.0268</w:t>
            </w:r>
          </w:p>
        </w:tc>
      </w:tr>
      <w:tr w:rsidR="003A387A" w:rsidRPr="00AA65FF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LNVOLUME does not Granger Cause T_PREARGS(1)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2.31580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0.0031</w:t>
            </w:r>
          </w:p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</w:tbl>
    <w:p w:rsidR="003A387A" w:rsidRPr="003A387A" w:rsidRDefault="00AA65FF" w:rsidP="003A387A">
      <w:r w:rsidRPr="00AA65F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3A387A" w:rsidRPr="003A387A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Pairwise Granger Causality Tests</w:t>
            </w:r>
          </w:p>
        </w:tc>
      </w:tr>
      <w:tr w:rsidR="003A387A" w:rsidRPr="003A387A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Date: 02/22/19   Time: 01:24</w:t>
            </w:r>
          </w:p>
        </w:tc>
      </w:tr>
      <w:tr w:rsidR="003A387A" w:rsidRPr="003A387A" w:rsidTr="003A387A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Prob. </w:t>
            </w:r>
          </w:p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T_PREALLARGS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0.96990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0.4444</w:t>
            </w:r>
          </w:p>
        </w:tc>
      </w:tr>
      <w:tr w:rsidR="003A387A" w:rsidRPr="003A387A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LNVOLUME does not Granger Cause 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7.71217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4.E-08</w:t>
            </w:r>
          </w:p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</w:tbl>
    <w:p w:rsidR="00487F40" w:rsidRPr="00487F40" w:rsidRDefault="003A387A" w:rsidP="00487F40">
      <w:r w:rsidRPr="003A387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487F40" w:rsidRPr="00487F40" w:rsidTr="00487F40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Pairwise Granger Causality Tests</w:t>
            </w:r>
          </w:p>
        </w:tc>
      </w:tr>
      <w:tr w:rsidR="00487F40" w:rsidRPr="00487F40" w:rsidTr="00487F40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Date: 02/22/19   Time: 01:26</w:t>
            </w:r>
          </w:p>
        </w:tc>
      </w:tr>
      <w:tr w:rsidR="00487F40" w:rsidRPr="00487F40" w:rsidTr="00487F40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 w:rsidTr="00487F40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Prob. </w:t>
            </w:r>
          </w:p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T_PREALLARGS(1)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1.45638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0.1902</w:t>
            </w:r>
          </w:p>
        </w:tc>
      </w:tr>
      <w:tr w:rsidR="00487F40" w:rsidRPr="00487F40" w:rsidTr="00487F40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LNVOLUME does not Granger Cause T_PREALLARGS(1)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5.84453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5.E-06</w:t>
            </w:r>
          </w:p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</w:tbl>
    <w:p w:rsidR="00E9044E" w:rsidRDefault="00E9044E" w:rsidP="00E9044E"/>
    <w:p w:rsidR="00A410BB" w:rsidRDefault="00A410BB" w:rsidP="00E9044E"/>
    <w:p w:rsidR="00A410BB" w:rsidRDefault="00A410BB" w:rsidP="00E9044E"/>
    <w:p w:rsidR="00E9044E" w:rsidRDefault="00E9044E" w:rsidP="00E9044E"/>
    <w:p w:rsidR="00885130" w:rsidRDefault="00885130" w:rsidP="00656F77">
      <w:pPr>
        <w:pStyle w:val="a7"/>
        <w:numPr>
          <w:ilvl w:val="0"/>
          <w:numId w:val="10"/>
        </w:numPr>
        <w:ind w:firstLineChars="0"/>
      </w:pPr>
      <w:r>
        <w:t>建立</w:t>
      </w:r>
      <w:r>
        <w:rPr>
          <w:rFonts w:hint="eastAsia"/>
        </w:rPr>
        <w:t>A</w:t>
      </w:r>
      <w:r>
        <w:t>R</w:t>
      </w:r>
      <w:r>
        <w:t>模型</w:t>
      </w:r>
    </w:p>
    <w:p w:rsidR="00885130" w:rsidRDefault="00885130" w:rsidP="00885130">
      <w:r>
        <w:t>观察</w:t>
      </w:r>
      <w:r>
        <w:rPr>
          <w:rFonts w:hint="eastAsia"/>
        </w:rPr>
        <w:t>l</w:t>
      </w:r>
      <w:r>
        <w:t>nvolume</w:t>
      </w:r>
      <w:r>
        <w:t>的自相关和偏自相关函数图</w:t>
      </w:r>
      <w:r>
        <w:rPr>
          <w:rFonts w:hint="eastAsia"/>
        </w:rPr>
        <w:t>：</w:t>
      </w:r>
    </w:p>
    <w:p w:rsidR="00885130" w:rsidRDefault="00885130" w:rsidP="00885130">
      <w:r>
        <w:rPr>
          <w:rFonts w:hint="eastAsia"/>
          <w:noProof/>
        </w:rPr>
        <w:lastRenderedPageBreak/>
        <w:drawing>
          <wp:inline distT="0" distB="0" distL="0" distR="0">
            <wp:extent cx="419100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volume_cor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0" w:rsidRDefault="00885130" w:rsidP="00885130">
      <w:r>
        <w:t>可以看出</w:t>
      </w:r>
      <w:r>
        <w:rPr>
          <w:rFonts w:hint="eastAsia"/>
        </w:rPr>
        <w:t>，</w:t>
      </w:r>
      <w:r>
        <w:t>自相关函数是</w:t>
      </w:r>
      <w:r>
        <w:rPr>
          <w:rFonts w:hint="eastAsia"/>
        </w:rPr>
        <w:t>拖尾</w:t>
      </w:r>
      <w:r>
        <w:t>的</w:t>
      </w:r>
      <w:r>
        <w:rPr>
          <w:rFonts w:hint="eastAsia"/>
        </w:rPr>
        <w:t>，</w:t>
      </w:r>
      <w:r>
        <w:t>偏自相关函数是截尾的</w:t>
      </w:r>
      <w:r>
        <w:rPr>
          <w:rFonts w:hint="eastAsia"/>
        </w:rPr>
        <w:t>。</w:t>
      </w:r>
      <w:r>
        <w:t>可以用</w:t>
      </w:r>
      <w:r>
        <w:rPr>
          <w:rFonts w:hint="eastAsia"/>
        </w:rPr>
        <w:t>A</w:t>
      </w:r>
      <w:r>
        <w:t>R</w:t>
      </w:r>
      <w:r>
        <w:t>模型进行建模</w:t>
      </w:r>
      <w:r>
        <w:rPr>
          <w:rFonts w:hint="eastAsia"/>
        </w:rPr>
        <w:t>。</w:t>
      </w:r>
      <w:r>
        <w:t>根据偏自相关截尾的阶数</w:t>
      </w:r>
      <w:r>
        <w:rPr>
          <w:rFonts w:hint="eastAsia"/>
        </w:rPr>
        <w:t>，</w:t>
      </w:r>
      <w:r>
        <w:t>选择</w:t>
      </w:r>
      <w:r>
        <w:t>1,2,3,6,8</w:t>
      </w:r>
      <w:r>
        <w:t>阶</w:t>
      </w:r>
      <w:r>
        <w:rPr>
          <w:rFonts w:hint="eastAsia"/>
        </w:rPr>
        <w:t>，</w:t>
      </w:r>
      <w:r>
        <w:t>并加入</w:t>
      </w:r>
      <w:r>
        <w:rPr>
          <w:rFonts w:hint="eastAsia"/>
        </w:rPr>
        <w:t>d</w:t>
      </w:r>
      <w:r>
        <w:t>lnm1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lniv, dlncpi</w:t>
      </w:r>
      <w:r>
        <w:t>外生控制变量</w:t>
      </w:r>
      <w:r>
        <w:rPr>
          <w:rFonts w:hint="eastAsia"/>
        </w:rPr>
        <w:t>，</w:t>
      </w:r>
      <w:r>
        <w:t>得到如下模型</w:t>
      </w:r>
      <w:r>
        <w:rPr>
          <w:rFonts w:hint="eastAsia"/>
        </w:rPr>
        <w:t>：</w:t>
      </w:r>
    </w:p>
    <w:p w:rsidR="0001730F" w:rsidRPr="0001730F" w:rsidRDefault="0001730F" w:rsidP="0001730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Method: ARMA Generalized Least Squares (Gauss-Newton)</w:t>
            </w:r>
          </w:p>
        </w:tc>
      </w:tr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Date: 02/22/19   Time: 01:38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Convergence achieved after 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Coefficient covariance computed using outer product of gradients</w:t>
            </w:r>
          </w:p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d.f. adjustment for standard errors &amp; covariance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Prob.  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12.88690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8.765637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1.470162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0.1419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104.5831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39.75013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2.631014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0.0087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-13.74502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39.73175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-0.345946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0.7295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18.67931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0.218123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85.63656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0.583259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0.033147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17.59608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0.147485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0.038344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3.846376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0.0001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0.115386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0.035495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3.250815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0.0012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0.054946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0.031707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1.732935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0.0834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0.069944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0.028092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2.489844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0.0130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0.865416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18.67446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0.864227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0.557626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0.205471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-0.314585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38.20755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-0.267145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152.7654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-0.296476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727.4298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2.003930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.56-.45i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.56+.45i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.03-.65i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.03+.65i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-.44+.53i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-.44-.53i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-.69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</w:tbl>
    <w:p w:rsidR="0001730F" w:rsidRDefault="0001730F" w:rsidP="00885130">
      <w:r w:rsidRPr="0001730F">
        <w:br/>
      </w:r>
      <w:r w:rsidR="0079641D">
        <w:t>上述模型中</w:t>
      </w:r>
      <w:r w:rsidR="0079641D">
        <w:rPr>
          <w:rFonts w:hint="eastAsia"/>
        </w:rPr>
        <w:t>，</w:t>
      </w:r>
      <w:r w:rsidR="0079641D">
        <w:rPr>
          <w:rFonts w:hint="eastAsia"/>
        </w:rPr>
        <w:t>d</w:t>
      </w:r>
      <w:r w:rsidR="0079641D">
        <w:t>lncpi</w:t>
      </w:r>
      <w:r w:rsidR="0079641D">
        <w:t>不显著</w:t>
      </w:r>
      <w:r w:rsidR="0079641D">
        <w:rPr>
          <w:rFonts w:hint="eastAsia"/>
        </w:rPr>
        <w:t>，</w:t>
      </w:r>
      <w:r w:rsidR="0079641D">
        <w:t>去掉后重新构建模型如下</w:t>
      </w:r>
      <w:r w:rsidR="0079641D">
        <w:rPr>
          <w:rFonts w:hint="eastAsia"/>
        </w:rPr>
        <w:t>：</w:t>
      </w:r>
    </w:p>
    <w:p w:rsidR="00737695" w:rsidRPr="00737695" w:rsidRDefault="00737695" w:rsidP="0073769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Method: ARMA Generalized Least Squares (Gauss-Newton)</w:t>
            </w:r>
          </w:p>
        </w:tc>
      </w:tr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Date: 02/22/19   Time: 01:39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Convergence achieved after 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Coefficient covariance computed using outer product of gradients</w:t>
            </w:r>
          </w:p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d.f. adjustment for standard errors &amp; covariance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Prob.  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15.45594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4.691354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3.294558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0.0010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95.03032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28.62130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3.320265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0.0009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18.67927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0.218018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85.67760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0.582764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0.033116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17.59772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0.148255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0.038271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3.873809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0.0001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0.115482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0.035480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3.254812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0.0012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0.054419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0.031669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1.718355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0.0861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0.070100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0.028072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2.497163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0.0127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0.865398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18.67446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0.864359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0.557626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0.205371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-0.316641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38.21259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-0.274472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152.7050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-0.300544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832.1400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2.004035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.56+.45i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.56-.45i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.03-.65i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.03+.65i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-.44-.53i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-.44+.53i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-.69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</w:tbl>
    <w:p w:rsidR="005F012B" w:rsidRDefault="00737695" w:rsidP="00885130">
      <w:r w:rsidRPr="00737695">
        <w:br/>
      </w:r>
      <w:r w:rsidR="005F012B">
        <w:t>上述模型拟合效果良好</w:t>
      </w:r>
      <w:r w:rsidR="005F012B">
        <w:rPr>
          <w:rFonts w:hint="eastAsia"/>
        </w:rPr>
        <w:t>。</w:t>
      </w:r>
    </w:p>
    <w:p w:rsidR="0079641D" w:rsidRDefault="005F012B" w:rsidP="00885130">
      <w:r>
        <w:rPr>
          <w:rFonts w:hint="eastAsia"/>
        </w:rPr>
        <w:t>但是，观察上述方程的残差平方的自相关函数和偏相关函数图：</w:t>
      </w:r>
    </w:p>
    <w:p w:rsidR="005F012B" w:rsidRPr="005F012B" w:rsidRDefault="005F012B" w:rsidP="005F012B">
      <w:r>
        <w:rPr>
          <w:noProof/>
        </w:rPr>
        <w:drawing>
          <wp:inline distT="0" distB="0" distL="0" distR="0">
            <wp:extent cx="4295775" cy="627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nvolume_corr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2B" w:rsidRPr="005F012B" w:rsidRDefault="005F012B" w:rsidP="005F012B">
      <w:r w:rsidRPr="005F012B">
        <w:lastRenderedPageBreak/>
        <w:br/>
      </w:r>
      <w:r>
        <w:t>并通过</w:t>
      </w:r>
      <w:r>
        <w:rPr>
          <w:rFonts w:hint="eastAsia"/>
        </w:rPr>
        <w:t>A</w:t>
      </w:r>
      <w:r>
        <w:t>RCH</w:t>
      </w:r>
      <w:r>
        <w:t>异方差检验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4.555061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43.87377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Dependent Variable: RESID^2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Date: 02/22/19   Time: 01:40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Prob.  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0.033800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0.004550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7.429260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0.220728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6.597415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-0.018493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-0.539976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0.5893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-0.011079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-0.323456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0.7464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-0.009478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-0.276715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0.7821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-0.003380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-0.098602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0.9215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0.008125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0.236969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0.8127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-0.004128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-0.120364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0.9042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-0.002101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-0.061271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0.9512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0.030535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0.890689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0.3733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-0.021796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-0.651369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0.5150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0.048533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0.041675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0.037878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0.083692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0.082092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-2.149859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6.018014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-2.091369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982.7361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-2.127520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4.555061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1.998454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</w:tbl>
    <w:p w:rsidR="005F012B" w:rsidRDefault="005F012B" w:rsidP="00885130">
      <w:r w:rsidRPr="005F012B">
        <w:br/>
      </w:r>
      <w:r w:rsidR="004D4CE4">
        <w:rPr>
          <w:rFonts w:hint="eastAsia"/>
        </w:rPr>
        <w:t>因此更好的选择是建立</w:t>
      </w:r>
      <w:r w:rsidR="004D4CE4">
        <w:rPr>
          <w:rFonts w:hint="eastAsia"/>
        </w:rPr>
        <w:t>G</w:t>
      </w:r>
      <w:r w:rsidR="004D4CE4">
        <w:t>ARCH</w:t>
      </w:r>
      <w:r w:rsidR="004D4CE4">
        <w:t>模型</w:t>
      </w:r>
      <w:r w:rsidR="004D4CE4">
        <w:rPr>
          <w:rFonts w:hint="eastAsia"/>
        </w:rPr>
        <w:t>。</w:t>
      </w:r>
    </w:p>
    <w:p w:rsidR="0001730F" w:rsidRPr="005F012B" w:rsidRDefault="0001730F" w:rsidP="00885130"/>
    <w:p w:rsidR="005472EB" w:rsidRPr="00656F77" w:rsidRDefault="00897EA2" w:rsidP="00656F77">
      <w:pPr>
        <w:pStyle w:val="a7"/>
        <w:numPr>
          <w:ilvl w:val="0"/>
          <w:numId w:val="10"/>
        </w:numPr>
        <w:ind w:firstLineChars="0"/>
      </w:pPr>
      <w:r>
        <w:t>Gar</w:t>
      </w:r>
      <w:r>
        <w:rPr>
          <w:rFonts w:hint="eastAsia"/>
        </w:rPr>
        <w:t>c</w:t>
      </w:r>
      <w:r>
        <w:t>h</w:t>
      </w:r>
      <w:r>
        <w:t>模型</w:t>
      </w:r>
    </w:p>
    <w:p w:rsidR="005F6D73" w:rsidRDefault="005F6D73" w:rsidP="005F6D73"/>
    <w:p w:rsidR="009A79CA" w:rsidRPr="009A79CA" w:rsidRDefault="009A79CA" w:rsidP="009A79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Method: ML ARCH - Normal distribution (Newton-Raphson / Marquardt</w:t>
            </w:r>
          </w:p>
        </w:tc>
      </w:tr>
      <w:tr w:rsidR="009A79CA" w:rsidRPr="009A79CA" w:rsidTr="009A79CA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lastRenderedPageBreak/>
              <w:t>Date: 02/22/19   Time: 01:44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 covariance computed using outer product of gradients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Presample variance: backcast (parameter = 0.7)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GARCH = C(10) + C(11)*RESID(-1)^2 + C(12)*RESID(-2)^2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Prob.  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0.056534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0.019045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2.968527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0.0030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16.10867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4.703539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3.424798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83.49442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26.98987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3.093546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18.67701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0.221319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84.38957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0.592294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0.035153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16.84895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0.159089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0.043108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3.690522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0.102749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0.037253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2.758092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0.0058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0.058856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1.761207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0.0782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0.059429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0.028673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2.072640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0.0382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0.002128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15.90029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0.092574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0.028940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3.198773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0.0014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0.088012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0.030500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2.885635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0.0039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0.866612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18.67446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0.865433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0.557626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0.204556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-0.344221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37.86816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-0.280967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169.3090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-0.320076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2.036008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.03-.63i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-.43+.52i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-.43-.52i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-.68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</w:tbl>
    <w:p w:rsidR="009A79CA" w:rsidRPr="009A79CA" w:rsidRDefault="009A79CA" w:rsidP="009A79CA">
      <w:r w:rsidRPr="009A7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Method: ML ARCH - Normal distribution (Newton-Raphson / Marquardt</w:t>
            </w:r>
          </w:p>
        </w:tc>
      </w:tr>
      <w:tr w:rsidR="009A79CA" w:rsidRPr="009A79CA" w:rsidTr="009A79CA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Date: 02/22/19   Time: 01:45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 covariance computed using outer product of gradients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lastRenderedPageBreak/>
              <w:t>Presample variance: backcast (parameter = 0.7)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GARCH = C(10) + C(11)*RESID(-1)^2 + C(12)*RESID(-2)^2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Prob.  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0.081711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0.022095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3.698212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16.73293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4.744470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3.526828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0.0004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87.30989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26.93526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3.241472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0.0012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18.69693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0.215759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86.65638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0.585760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0.035915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16.30941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0.165403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0.044347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3.729721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0.104115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0.037371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2.785999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0.0053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0.063241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0.033573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1.883670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0.0596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0.053025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1.854226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0.0637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0.002020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16.39827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0.098060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0.029379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3.337787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0.0008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0.096743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0.026010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3.719498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0.866825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18.67446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0.865648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0.557626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0.204393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-0.351672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37.80763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-0.288418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172.7141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-0.327527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2.043419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.02-.61i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-.68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</w:tbl>
    <w:p w:rsidR="00084B15" w:rsidRPr="00084B15" w:rsidRDefault="009A79CA" w:rsidP="00084B15">
      <w:r w:rsidRPr="009A7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Method: ML ARCH - Normal distribution (Newton-Raphson / Marquardt</w:t>
            </w:r>
          </w:p>
        </w:tc>
      </w:tr>
      <w:tr w:rsidR="00084B15" w:rsidRPr="00084B15" w:rsidTr="00084B1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Coefficient covariance computed using outer product of gradients</w:t>
            </w:r>
          </w:p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Presample variance: backcast (parameter = 0.7)</w:t>
            </w:r>
          </w:p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GARCH = C(10) + C(11)*RESID(-1)^2 + C(12)*RESID(-2)^2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Prob.  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0.018749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0.025207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0.743785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0.4570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16.32634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4.539592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3.596434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0.0003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89.06783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26.40873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3.372667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0.0007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18.65119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0.221537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84.18994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0.593628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0.035160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16.88384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0.160417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0.043380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3.697959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0.0002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0.099888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0.037358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2.673795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0.0075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0.062313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0.033462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1.862209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0.0626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0.055724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0.028629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1.946414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0.0516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0.033695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0.002082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16.18148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0.097194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0.029528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3.291550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0.0010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0.092948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0.028978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3.207558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0.0013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0.865062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18.67316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0.863868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0.556552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0.205346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-0.339440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38.11887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-0.276132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166.9545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-0.315273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2.035441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.02-.62i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-.68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</w:tbl>
    <w:p w:rsidR="001313CC" w:rsidRPr="001313CC" w:rsidRDefault="00084B15" w:rsidP="001313CC">
      <w:r w:rsidRPr="00084B15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Method: ML ARCH - Normal distribution (Newton-Raphson / Marquardt</w:t>
            </w:r>
          </w:p>
        </w:tc>
      </w:tr>
      <w:tr w:rsidR="00B378D7" w:rsidRPr="001313CC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Coefficient covariance computed using outer product of gradients</w:t>
            </w:r>
          </w:p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Presample variance: backcast (parameter = 0.7)</w:t>
            </w:r>
          </w:p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GARCH = C(10) + C(11)*RESID(-1)^2 + C(12)*RESID(-2)^2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Prob.  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0.088784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0.015045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5.901021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14.64751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4.349345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3.367751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0.0008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54.48740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27.48447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1.982480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0.0474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18.65034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0.211054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88.36769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0.591754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0.035558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16.64195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0.155712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0.044333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3.512347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0.0004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0.105708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0.037596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2.811664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0.0049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0.060341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0.033301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1.812000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0.0700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0.057643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0.028568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2.017756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0.0436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0.032635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0.001912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17.06569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0.099118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0.029926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3.312121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0.088521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0.023303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3.798670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0.0001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0.869703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18.67446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0.868551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0.557626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0.202172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-0.373845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36.99066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-0.310591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182.8470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-0.349699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2.033523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.02-.62i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-.68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</w:tbl>
    <w:p w:rsidR="00FD1094" w:rsidRPr="00FD1094" w:rsidRDefault="001313CC" w:rsidP="00FD1094">
      <w:r w:rsidRPr="001313C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Method: ML ARCH - Normal distribution (Newton-Raphson / Marquardt</w:t>
            </w:r>
          </w:p>
        </w:tc>
      </w:tr>
      <w:tr w:rsidR="00B378D7" w:rsidRPr="00FD1094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Coefficient covariance computed using outer product of gradients</w:t>
            </w:r>
          </w:p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Presample variance: backcast (parameter = 0.7)</w:t>
            </w:r>
          </w:p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GARCH = C(10) + C(11)*RESID(-1)^2 + C(12)*RESID(-2)^2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Prob.  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0.014496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0.016893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0.858130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0.3908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16.54633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4.537205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3.646812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0.0003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90.43789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26.55015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3.406304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18.62408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0.222611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83.66191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0.591241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0.035281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16.75817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0.166177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0.043762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3.797296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0.0001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0.099160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0.037351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2.654797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0.0079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0.058728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0.033622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1.746686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0.0807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0.056810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0.028318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2.006150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0.0448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0.033502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0.002083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16.08317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0.098954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0.030063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3.291503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0.0010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0.098502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0.029307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3.361084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0.865232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18.67446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0.864040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0.557626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0.205612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-0.337853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38.25993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-0.274599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166.3988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-0.313707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2.036344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.03-.62i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-.68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</w:tbl>
    <w:p w:rsidR="00B378D7" w:rsidRPr="00B378D7" w:rsidRDefault="00FD1094" w:rsidP="00B378D7">
      <w:r w:rsidRPr="00FD109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Method: ML ARCH - Normal distribution (Newton-Raphson / Marquardt</w:t>
            </w:r>
          </w:p>
        </w:tc>
      </w:tr>
      <w:tr w:rsidR="00B378D7" w:rsidRPr="00B378D7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Convergence achieved after 32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Coefficient covariance computed using outer product of gradients</w:t>
            </w:r>
          </w:p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Presample variance: backcast (parameter = 0.7)</w:t>
            </w:r>
          </w:p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GARCH = C(10) + C(11)*RESID(-1)^2 + C(12)*RESID(-2)^2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Prob.  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0.102353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0.017704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5.781346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13.54799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4.595415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2.948153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0.0032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-1.894165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32.20658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-0.058813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0.9531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18.71337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0.210866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88.74551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0.586706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0.035557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16.50053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0.160085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0.044604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3.588984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0.0003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0.107029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0.037480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2.855650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0.0043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0.064615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0.033365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1.936587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0.0528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0.052736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0.028502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1.850258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0.0643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0.032652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0.001934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16.88707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0.098912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0.029726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3.327492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0.0009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0.091026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0.023324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3.902730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0.0001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0.869226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18.67446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0.868070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0.557626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0.202542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-0.371102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37.12602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-0.307849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181.5938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-0.346957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2.040461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.02-.61i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-.68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</w:tbl>
    <w:p w:rsidR="00604B98" w:rsidRPr="00604B98" w:rsidRDefault="00B378D7" w:rsidP="00604B98">
      <w:r w:rsidRPr="00B378D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Method: ML ARCH - Normal distribution (Newton-Raphson / Marquardt</w:t>
            </w:r>
          </w:p>
        </w:tc>
      </w:tr>
      <w:tr w:rsidR="00196E9D" w:rsidRPr="00604B98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Convergence achieved after 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Coefficient covariance computed using outer product of gradients</w:t>
            </w:r>
          </w:p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Presample variance: backcast (parameter = 0.7)</w:t>
            </w:r>
          </w:p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GARCH = C(10) + C(11)*RESID(-1)^2 + C(12)*RESID(-2)^2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Prob.  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0.028246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0.017983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1.570693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0.1163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16.75242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4.600258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3.641626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98.26468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27.46826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3.577390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18.63270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0.222264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83.83124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0.585604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0.035163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16.65380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0.170571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0.043655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3.907229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0.0001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0.099897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0.036998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2.700052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0.0069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0.061592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0.033546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1.836029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0.0664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0.054548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0.028428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1.918787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0.0550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0.033377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0.002087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15.99484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0.100503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0.030418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3.304039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0.0010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0.098761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0.030283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3.261209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0.0011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0.865470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18.67446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0.864281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0.557626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0.205430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-0.339898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38.19230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-0.276644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167.3334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-0.315753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2.036160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.02-.61i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-.68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</w:tbl>
    <w:p w:rsidR="003A751D" w:rsidRPr="003A751D" w:rsidRDefault="00604B98" w:rsidP="003A751D">
      <w:r w:rsidRPr="00604B98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Method: ML ARCH - Normal distribution (Newton-Raphson / Marquardt</w:t>
            </w:r>
          </w:p>
        </w:tc>
      </w:tr>
      <w:tr w:rsidR="00196E9D" w:rsidRPr="003A751D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Coefficient covariance computed using outer product of gradients</w:t>
            </w:r>
          </w:p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Presample variance: backcast (parameter = 0.7)</w:t>
            </w:r>
          </w:p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GARCH = C(10) + C(11)*RESID(-1)^2 + C(12)*RESID(-2)^2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Prob.  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0.029792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0.016390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1.817678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0.0691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16.52112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4.584274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3.603869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0.0003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93.71947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26.83532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3.492392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0.0005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18.64767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0.223591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83.40098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0.595501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0.035155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16.93907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0.148911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0.043327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3.436917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0.0006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0.107217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0.037307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2.873877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0.0041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0.057802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0.033541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1.723322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0.0848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0.062804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0.028923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2.171394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0.0299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0.034229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0.002088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16.39399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0.093989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0.028401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3.309394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0.0009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0.077312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0.030700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2.518339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0.0118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0.865897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18.67316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0.864710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0.556552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0.204709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-0.342286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37.88294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-0.278977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168.2536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-0.318118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2.031864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.55+.45i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.55-.45i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.03-.64i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.03+.64i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-.68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</w:tbl>
    <w:p w:rsidR="00196E9D" w:rsidRPr="00196E9D" w:rsidRDefault="003A751D" w:rsidP="00196E9D">
      <w:r w:rsidRPr="003A751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lastRenderedPageBreak/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Method: ML ARCH - Normal distribution (Newton-Raphson / Marquardt</w:t>
            </w:r>
          </w:p>
        </w:tc>
      </w:tr>
      <w:tr w:rsidR="00196E9D" w:rsidRPr="00196E9D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Date: 02/22/19   Time: 01:50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Coefficient covariance computed using outer product of gradients</w:t>
            </w:r>
          </w:p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Presample variance: backcast (parameter = 0.7)</w:t>
            </w:r>
          </w:p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GARCH = C(10) + C(11)*RESID(-1)^2 + C(12)*RESID(-2)^2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Prob.  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T_PREALLBSI(-3)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-0.010195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0.016319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-0.624748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0.5321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16.30514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4.519589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3.607661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0.0003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89.37414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26.31783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3.395954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0.0007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18.62306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0.216562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85.99411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0.598315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0.035414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16.89499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0.157755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0.043547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3.622654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0.0003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0.099930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0.037462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2.667512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0.0076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0.060884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0.033572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1.813563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0.0697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0.054045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0.028377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1.904540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0.0568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0.033708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0.002085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16.16376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0.096730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0.029358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3.294907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0.0010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0.093717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0.029494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3.177525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0.0015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0.864766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18.67216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0.863568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0.556037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0.205382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-0.338570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38.09007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-0.275207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166.3881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-0.314380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2.029654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.02-.61i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-.68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</w:tbl>
    <w:p w:rsidR="00783BB5" w:rsidRDefault="00196E9D" w:rsidP="005F6D73">
      <w:r w:rsidRPr="00196E9D">
        <w:br/>
      </w:r>
      <w:r w:rsidR="007203A6">
        <w:rPr>
          <w:rFonts w:hint="eastAsia"/>
        </w:rPr>
        <w:t>（</w:t>
      </w:r>
      <w:r w:rsidR="007203A6">
        <w:rPr>
          <w:rFonts w:hint="eastAsia"/>
        </w:rPr>
        <w:t>4</w:t>
      </w:r>
      <w:r w:rsidR="007203A6">
        <w:rPr>
          <w:rFonts w:hint="eastAsia"/>
        </w:rPr>
        <w:t>）</w:t>
      </w:r>
      <w:r w:rsidR="007203A6">
        <w:rPr>
          <w:rFonts w:hint="eastAsia"/>
        </w:rPr>
        <w:t xml:space="preserve"> </w:t>
      </w:r>
      <w:r w:rsidR="007203A6">
        <w:t xml:space="preserve"> GARCH</w:t>
      </w:r>
      <w:r w:rsidR="007203A6">
        <w:t>模型</w:t>
      </w:r>
      <w:r w:rsidR="007203A6">
        <w:rPr>
          <w:rFonts w:hint="eastAsia"/>
        </w:rPr>
        <w:t xml:space="preserve"> </w:t>
      </w:r>
      <w:r w:rsidR="007203A6">
        <w:rPr>
          <w:rFonts w:hint="eastAsia"/>
        </w:rPr>
        <w:t>情绪一致性指数</w:t>
      </w:r>
    </w:p>
    <w:p w:rsidR="00AB1B2D" w:rsidRPr="00AB1B2D" w:rsidRDefault="00AB1B2D" w:rsidP="00AB1B2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Method: ML ARCH - Normal distribution (Newton-Raphson / Marquardt</w:t>
            </w:r>
          </w:p>
        </w:tc>
      </w:tr>
      <w:tr w:rsidR="00AB1B2D" w:rsidRPr="00AB1B2D" w:rsidTr="00AB1B2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Date: 02/22/19   Time: 01:57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lastRenderedPageBreak/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Convergence achieved after 17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 covariance computed using outer product of gradients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Presample variance: backcast (parameter = 0.7)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GARCH = C(10) + C(11)*RESID(-1)^2 + C(12)*RESID(-2)^2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Prob.  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-3.067696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0.358489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-8.557287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14.93512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4.748900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3.144965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0.0017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116.1266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26.01356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4.464079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18.91122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0.176500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107.1456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0.573177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0.034810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16.46595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0.154688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0.041373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3.738847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0.0002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0.112138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0.036082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3.107894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0.0019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0.045297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1.364445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0.1724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0.080499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0.029023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2.773608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0.0055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0.002089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15.95500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0.074237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0.026507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2.800633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0.0051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0.061481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0.030242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2.032922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0.0421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0.875657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18.67446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0.874558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0.557626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0.197499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-0.403377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35.30031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-0.340123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196.3432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-0.379231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2.033916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.98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.57+.45i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.57-.45i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.03-.67i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.03+.67i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-.45-.53i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-.45+.53i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-.70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</w:tbl>
    <w:p w:rsidR="00AB1B2D" w:rsidRPr="00AB1B2D" w:rsidRDefault="00AB1B2D" w:rsidP="00AB1B2D">
      <w:r w:rsidRPr="00AB1B2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Method: ML ARCH - Normal distribution (Newton-Raphson / Marquardt</w:t>
            </w:r>
          </w:p>
        </w:tc>
      </w:tr>
      <w:tr w:rsidR="00AB1B2D" w:rsidRPr="00AB1B2D" w:rsidTr="00AB1B2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 covariance computed using outer product of gradients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Presample variance: backcast (parameter = 0.7)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lastRenderedPageBreak/>
              <w:t>GARCH = C(10) + C(11)*RESID(-1)^2 + C(12)*RESID(-2)^2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Prob.  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-0.390248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0.408595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-0.955097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0.3395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16.30241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4.536372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3.593710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0.0003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86.49793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26.57974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3.254281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18.66631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0.223319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83.58594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0.587610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0.037884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15.51097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0.165656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0.043617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3.797970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0.100631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0.037703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2.669050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0.0076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0.058133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1.721840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0.0851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0.059107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0.029044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2.035071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0.0418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0.033748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0.002091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16.13946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0.099025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0.030137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3.285816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0.090869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0.028589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3.178464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0.0015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0.865325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18.67446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0.864134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0.557626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0.205541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-0.338026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38.23350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-0.274773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166.4781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-0.313881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2.036149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.03-.63i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-.68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</w:tbl>
    <w:p w:rsidR="005C7E0F" w:rsidRPr="005C7E0F" w:rsidRDefault="00AB1B2D" w:rsidP="005C7E0F">
      <w:r w:rsidRPr="00AB1B2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Method: ML ARCH - Normal distribution (Newton-Raphson / Marquardt</w:t>
            </w:r>
          </w:p>
        </w:tc>
      </w:tr>
      <w:tr w:rsidR="00447A91" w:rsidRPr="005C7E0F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Coefficient covariance computed using outer product of gradients</w:t>
            </w:r>
          </w:p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Presample variance: backcast (parameter = 0.7)</w:t>
            </w:r>
          </w:p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GARCH = C(10) + C(11)*RESID(-1)^2 + C(12)*RESID(-2)^2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Prob.  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-0.633890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0.434342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-1.459426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0.1444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16.11614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4.526264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3.560585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0.0004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lastRenderedPageBreak/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87.25626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25.92457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3.365774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0.0008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18.69313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0.213643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87.49720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0.598272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0.035154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17.01884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0.146068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0.044022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3.318065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0.0009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0.105852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0.037371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2.832488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0.0046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0.063063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0.033487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1.883197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0.0597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0.057254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0.028544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2.005793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0.0449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0.033629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0.002106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15.96555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0.099597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0.029590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3.365946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0.0008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0.090330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0.029298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3.083110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0.0020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0.865285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18.67316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0.864093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0.556552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0.205176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-0.341423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38.05591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-0.278115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167.8598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-0.317256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2.035496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.02-.62i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-.68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</w:tbl>
    <w:p w:rsidR="004E6462" w:rsidRPr="004E6462" w:rsidRDefault="005C7E0F" w:rsidP="004E6462">
      <w:r w:rsidRPr="005C7E0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Method: ML ARCH - Normal distribution (Newton-Raphson / Marquardt</w:t>
            </w:r>
          </w:p>
        </w:tc>
      </w:tr>
      <w:tr w:rsidR="00447A91" w:rsidRPr="004E6462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Coefficient covariance computed using outer product of gradients</w:t>
            </w:r>
          </w:p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Presample variance: backcast (parameter = 0.7)</w:t>
            </w:r>
          </w:p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GARCH = C(10) + C(11)*RESID(-1)^2 + C(12)*RESID(-2)^2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Prob.  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0.418785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0.338900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1.235718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0.2166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16.98782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4.548432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3.734874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0.0002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111.8773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32.10937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3.484256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0.0005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18.59751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0.227393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81.78565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0.600947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0.035393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16.97917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0.158445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0.043523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3.640471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0.0003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0.098518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0.037313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2.640321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0.0083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lastRenderedPageBreak/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0.058267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0.033477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1.740513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0.0818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0.056546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0.028317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1.996876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0.0458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0.033725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0.002093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16.11453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0.098628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0.029509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3.342332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0.0008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0.091268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0.029021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3.144869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0.0017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0.865487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18.67446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0.864298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0.557626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0.205417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-0.338760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38.18738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-0.275506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166.8132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-0.314614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2.034352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.03-.62i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-.68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</w:tbl>
    <w:p w:rsidR="004575EA" w:rsidRPr="004575EA" w:rsidRDefault="004E6462" w:rsidP="004575EA">
      <w:r w:rsidRPr="004E646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Method: ML ARCH - Normal distribution (Newton-Raphson / Marquardt</w:t>
            </w:r>
          </w:p>
        </w:tc>
      </w:tr>
      <w:tr w:rsidR="00447A91" w:rsidRPr="004575EA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Date: 02/22/19   Time: 01:59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Coefficient covariance computed using outer product of gradients</w:t>
            </w:r>
          </w:p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Presample variance: backcast (parameter = 0.7)</w:t>
            </w:r>
          </w:p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GARCH = C(10) + C(11)*RESID(-1)^2 + C(12)*RESID(-2)^2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Prob.  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0.418785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0.338900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1.235718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0.2166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16.98782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4.548432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3.734874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0.0002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111.8773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32.10937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3.484256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0.0005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18.59751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0.227393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81.78565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0.600947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0.035393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16.97917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0.158445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0.043523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3.640471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0.0003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0.098518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0.037313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2.640321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0.0083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0.058267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0.033477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1.740513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0.0818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0.056546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0.028317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1.996876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0.0458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0.033725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0.002093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16.11453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0.098628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0.029509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3.342332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0.0008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0.091268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0.029021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3.144869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0.0017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0.865487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18.67446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0.864298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0.557626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0.205417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-0.338760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38.18738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-0.275506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166.8132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-0.314614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2.034352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.03-.62i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-.68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</w:tbl>
    <w:p w:rsidR="00EF276A" w:rsidRPr="00EF276A" w:rsidRDefault="004575EA" w:rsidP="00EF276A">
      <w:r w:rsidRPr="004575E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Method: ML ARCH - Normal distribution (Newton-Raphson / Marquardt</w:t>
            </w:r>
          </w:p>
        </w:tc>
      </w:tr>
      <w:tr w:rsidR="00447A91" w:rsidRPr="00EF276A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Date: 02/22/19   Time: 01:59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Coefficient covariance computed using outer product of gradients</w:t>
            </w:r>
          </w:p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Presample variance: backcast (parameter = 0.7)</w:t>
            </w:r>
          </w:p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GARCH = C(10) + C(11)*RESID(-1)^2 + C(12)*RESID(-2)^2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Prob.  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T_PREARGS(-1)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0.116123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0.291274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0.398674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0.6901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16.33398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4.521302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3.612672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0.0003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86.11048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26.66494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3.229352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0.0012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18.62396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0.224900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82.80991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0.598356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0.035185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17.00590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0.158955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0.043559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3.649157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0.0003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0.099650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0.037448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2.661024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0.0078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0.057235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0.033547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1.706146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0.0880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0.058042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0.028383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2.044988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0.0409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0.033805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0.002092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16.15933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0.097154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0.029456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3.298280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0.091835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0.029004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3.166256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0.0015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0.865298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18.67446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0.864107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0.557626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0.205561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-0.337191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38.24112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-0.273937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166.0962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-0.313045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2.036510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.03-.62i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-.68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</w:tbl>
    <w:p w:rsidR="000D16C9" w:rsidRPr="000D16C9" w:rsidRDefault="00EF276A" w:rsidP="000D16C9">
      <w:r w:rsidRPr="00EF27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Method: ML ARCH - Normal distribution (Newton-Raphson / Marquardt</w:t>
            </w:r>
          </w:p>
        </w:tc>
      </w:tr>
      <w:tr w:rsidR="00447A91" w:rsidRPr="000D16C9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Date: 02/22/19   Time: 02:00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Coefficient covariance computed using outer product of gradients</w:t>
            </w:r>
          </w:p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Presample variance: backcast (parameter = 0.7)</w:t>
            </w:r>
          </w:p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GARCH = C(10) + C(11)*RESID(-1)^2 + C(12)*RESID(-2)^2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Prob.  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-0.623341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0.549558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-1.134260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0.2567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15.58838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4.484384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3.476148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0.0005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81.91491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26.64019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3.074862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0.0021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18.66553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0.220955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84.47659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0.594397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0.036086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16.47164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0.159115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0.043648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3.645429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0.0003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0.099769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0.037702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2.646257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0.0081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0.058706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0.033733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1.740311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0.0818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0.059280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0.028887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2.052133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0.0402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0.033715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0.002088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16.15024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0.098373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0.030319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3.244582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0.0012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0.091943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0.028052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3.277597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0.0010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0.865397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18.67446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0.864207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0.557626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0.205485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-0.338536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38.21292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-0.275282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166.7108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-0.314390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2.037562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lastRenderedPageBreak/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.03-.63i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-.68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</w:tbl>
    <w:p w:rsidR="009A79CA" w:rsidRDefault="009A79CA" w:rsidP="005F6D73"/>
    <w:p w:rsidR="00685BDE" w:rsidRPr="00685BDE" w:rsidRDefault="00685BDE" w:rsidP="00685BD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Method: ML ARCH - Normal distribution (Newton-Raphson / Marquardt</w:t>
            </w:r>
          </w:p>
        </w:tc>
      </w:tr>
      <w:tr w:rsidR="00447A91" w:rsidRPr="00685BDE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Date: 02/22/19   Time: 02:00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Coefficient covariance computed using outer product of gradients</w:t>
            </w:r>
          </w:p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Presample variance: backcast (parameter = 0.7)</w:t>
            </w:r>
          </w:p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GARCH = C(10) + C(11)*RESID(-1)^2 + C(12)*RESID(-2)^2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Prob.  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T_PREALLARGS(-1)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0.028520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0.507918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0.056151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0.9552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16.35654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4.529441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3.611161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88.39308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26.33984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3.355870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0.0008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18.63110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0.224775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82.88791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0.598151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0.035285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16.95216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0.158713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0.043777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3.625464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0.099424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0.037495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2.651675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0.0080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0.057269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0.033597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1.704590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0.0883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0.058486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0.028377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2.061080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0.0393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0.033796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0.002098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16.11059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0.029610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3.304138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0.0010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0.091616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0.029043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3.154502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0.0016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0.865277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18.67446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0.864086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0.557626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0.205577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-0.337002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38.24705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-0.273748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166.0097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-0.312856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2.035898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.03-.63i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-.68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</w:tbl>
    <w:p w:rsidR="00685BDE" w:rsidRDefault="00685BDE" w:rsidP="005F6D73">
      <w:r w:rsidRPr="00685BDE">
        <w:br/>
      </w:r>
      <w:r w:rsidR="00447A91">
        <w:t>从以上结果可以看出</w:t>
      </w:r>
      <w:r w:rsidR="00447A91">
        <w:rPr>
          <w:rFonts w:hint="eastAsia"/>
        </w:rPr>
        <w:t>，</w:t>
      </w:r>
      <w:r w:rsidR="00447A91">
        <w:t>情绪一致性指数不具有超前的预测解释作用</w:t>
      </w:r>
      <w:r w:rsidR="00447A91">
        <w:rPr>
          <w:rFonts w:hint="eastAsia"/>
        </w:rPr>
        <w:t>。</w:t>
      </w:r>
      <w:r w:rsidR="00447A91">
        <w:t>只有同期的盘中情绪一致性指数有解释预测作用</w:t>
      </w:r>
      <w:r w:rsidR="00447A91">
        <w:rPr>
          <w:rFonts w:hint="eastAsia"/>
        </w:rPr>
        <w:t>。</w:t>
      </w:r>
    </w:p>
    <w:p w:rsidR="00685BDE" w:rsidRDefault="00685BDE" w:rsidP="005F6D73"/>
    <w:p w:rsidR="00783BB5" w:rsidRDefault="00783BB5" w:rsidP="005F6D73"/>
    <w:p w:rsidR="00AD7E02" w:rsidRDefault="00226B2B" w:rsidP="00AD7E02">
      <w:pPr>
        <w:pStyle w:val="a7"/>
        <w:numPr>
          <w:ilvl w:val="0"/>
          <w:numId w:val="2"/>
        </w:numPr>
        <w:ind w:firstLineChars="0"/>
      </w:pPr>
      <w:bookmarkStart w:id="1" w:name="_GoBack"/>
      <w:bookmarkEnd w:id="1"/>
      <w:r>
        <w:t>情绪指数</w:t>
      </w:r>
      <w:r>
        <w:rPr>
          <w:rFonts w:hint="eastAsia"/>
        </w:rPr>
        <w:t>、</w:t>
      </w:r>
      <w:r>
        <w:t>情绪一致性指数对股市影响的非对称效应</w:t>
      </w:r>
    </w:p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看涨看跌的非对称效应</w:t>
      </w:r>
    </w:p>
    <w:p w:rsidR="00226B2B" w:rsidRDefault="00226B2B" w:rsidP="00226B2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开盘收益率</w:t>
      </w:r>
    </w:p>
    <w:p w:rsidR="00A5159D" w:rsidRPr="00A5159D" w:rsidRDefault="00A5159D" w:rsidP="00A5159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Date: 02/22/19   Time: 15:24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Presample variance: backcast (parameter = 0.7)</w:t>
            </w:r>
          </w:p>
        </w:tc>
      </w:tr>
      <w:tr w:rsidR="00AF2480" w:rsidRPr="00A5159D" w:rsidTr="00AF248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GARCH = C(7) + C(8)*RESID(-1)^2 + C(9)*RESID(-2)^2 + C(10)*GARCH(-1)</w:t>
            </w:r>
          </w:p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Prob.  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D_BSI0*T_PREBSI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0.001660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0.000541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3.070110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0.0021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(1-D_BSI0)*T_PREBSI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0.005028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0.000853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5.893938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-3.015858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0.758636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-3.975370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0.0001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3.492923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1.107095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3.155035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0.0016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-0.394646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0.163284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-2.416924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0.0157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-0.002089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0.000384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-5.437196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1.70E-05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8.11E-07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21.01075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0.290222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0.048330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6.005035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0.146284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0.056345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2.596211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0.0094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0.519171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0.034791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14.92245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9.98E-06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-15.22300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0.102095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-0.001110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0.097151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0.007765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0.007378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-7.618596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0.049432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-7.560613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3492.698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-7.596462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2.001181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</w:tbl>
    <w:p w:rsidR="00745DBE" w:rsidRPr="00745DBE" w:rsidRDefault="00A5159D" w:rsidP="00745DBE">
      <w:r w:rsidRPr="00A5159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Method: ML ARCH - Normal distribution (Newton-Raphson / EViews legacy)</w:t>
            </w:r>
          </w:p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lastRenderedPageBreak/>
              <w:t>Date: 02/22/19   Time: 19:25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Convergence achieved after 95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Presample variance: backcast (parameter = 0.7)</w:t>
            </w:r>
          </w:p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GARCH = C(7) + C(8)*RESID(-1)^2 + C(9)*RESID(-2)^2 + C(10)*GARCH(-1)</w:t>
            </w:r>
          </w:p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Prob.  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0.000446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0.000395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1.127939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0.2593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-0.000534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0.000850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-0.628723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0.5295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-1.884714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0.490820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-3.839929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0.0001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3.949611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0.559141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7.063718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-0.326201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0.106866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-3.052438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0.0023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-0.001817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-6.781475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3.27E-07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9.02E-08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3.622934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0.309263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0.022765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13.58511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-0.276217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0.023087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-11.96438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0.962159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0.002513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382.9226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-3.91E-06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-2.834246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0.0046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0.018199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-0.001110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0.012793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0.007765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0.007715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-7.769055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0.054051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-7.711072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3561.458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-7.746922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1.967811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</w:tbl>
    <w:p w:rsidR="00AF2480" w:rsidRDefault="00AF2480" w:rsidP="00AF2480"/>
    <w:p w:rsidR="00745DBE" w:rsidRPr="00AF2480" w:rsidRDefault="00745DBE" w:rsidP="00AF248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Date: 02/22/19   Time: 15:27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Presample variance: backcast (parameter = 0.7)</w:t>
            </w:r>
          </w:p>
        </w:tc>
      </w:tr>
      <w:tr w:rsidR="00AF2480" w:rsidRPr="00AF2480" w:rsidTr="00AF2480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GARCH = C(7) + C(8)*RESID(-1)^2 + C(9)*RESID(-2)^2 + C(10)*GARCH(-1)</w:t>
            </w:r>
          </w:p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Prob.  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D_BSI0(-1)*T_INTBSI(-1)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0.023862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0.004736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5.038230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(1-D_BSI0(-1))*T_INTBSI(-1)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0.001184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1.878011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0.0604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-3.764051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0.668846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-5.627677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5.384772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0.815299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6.604656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-0.356094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0.128692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-2.767023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0.0057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-0.001484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-2.494639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0.0126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6.48E-06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7.21E-07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8.993241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0.316750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0.042401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7.470274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-0.180084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0.042920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-4.195765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0.834969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0.015408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54.18993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-10.58344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0.036026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-0.001110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0.030718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0.007765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0.007645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-7.598036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0.053070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-7.540053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3483.302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-7.575903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1.982655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</w:tbl>
    <w:p w:rsidR="00A2512C" w:rsidRDefault="00A2512C" w:rsidP="00A2512C"/>
    <w:p w:rsidR="00372FBA" w:rsidRPr="00372FBA" w:rsidRDefault="00372FBA" w:rsidP="00372FB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Method: ML ARCH - Normal distribution (Newton-Raphson / EViews legacy)</w:t>
            </w:r>
          </w:p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Date: 02/22/19   Time: 19:24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Convergence achieved after 239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Presample variance: backcast (parameter = 0.7)</w:t>
            </w:r>
          </w:p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GARCH = C(7) + C(8)*RESID(-1)^2 + C(9)*RESID(-2)^2 + C(10)*GARCH(-1)</w:t>
            </w:r>
          </w:p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Prob.  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D_INTBSI00(-2)*T_INTBSI(-2)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0.003490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0.008574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0.407088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0.6839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(1-D_INTBSI00(-2))*T_INTBSI(-2)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1.135534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0.2562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-3.676481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0.450748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-8.156394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4.952692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0.507523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9.758551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-0.656404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0.091873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-7.144708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-0.001430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-4.478597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3.90E-07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1.10E-07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3.552453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0.306323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0.024686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12.40871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-0.264747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0.025111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-10.54301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0.953714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0.003295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289.4625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-4.65E-06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-2.809273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0.0050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0.027020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-0.001101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0.021656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0.007765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0.007680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-7.769845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0.053503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-7.711812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3557.934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-7.747692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1.977770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</w:tbl>
    <w:p w:rsidR="00372FBA" w:rsidRDefault="00372FBA" w:rsidP="00A2512C"/>
    <w:p w:rsidR="00372FBA" w:rsidRPr="00A2512C" w:rsidRDefault="00372FBA" w:rsidP="00A2512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Date: 02/22/19   Time: 15:32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67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Presample variance: backcast (parameter = 0.7)</w:t>
            </w:r>
          </w:p>
        </w:tc>
      </w:tr>
      <w:tr w:rsidR="00A2512C" w:rsidRPr="00A2512C" w:rsidTr="00A2512C">
        <w:trPr>
          <w:trHeight w:val="225"/>
        </w:trPr>
        <w:tc>
          <w:tcPr>
            <w:tcW w:w="67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GARCH = C(7) + C(8)*RESID(-1)^2 + C(9)*RESID(-2)^2 + C(10)*GARCH(-1)</w:t>
            </w:r>
          </w:p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Prob.  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D_BSI0*T_PREALLBSI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0.005690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0.002114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2.691194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0.0071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(1-D_BSI0)*T_PREALLBSI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-0.000828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0.000742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-1.115760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0.2645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-2.967587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1.116443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-2.658072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0.0079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1.398834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1.987544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0.703800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0.4816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-0.434831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0.240680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-1.806674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0.0708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-0.001913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0.000664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-2.879639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0.0040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3.66E-05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1.76E-06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20.78306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0.200812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0.030942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6.489930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0.117352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0.042288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2.775100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0.0055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0.403259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0.042358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9.520348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-0.000268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2.26E-05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-11.85712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0.039979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-0.001110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0.034692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0.007765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0.007629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-7.380003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0.052852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-7.322021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3383.661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-7.357870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1.981130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</w:tbl>
    <w:p w:rsidR="00DE438A" w:rsidRDefault="00DE438A" w:rsidP="00DE438A"/>
    <w:p w:rsidR="00DE438A" w:rsidRPr="00DE438A" w:rsidRDefault="00DE438A" w:rsidP="00DE438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Method: ML ARCH - Normal distribution (Newton-Raphson / EViews legacy)</w:t>
            </w:r>
          </w:p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Date: 02/22/19   Time: 19:25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Convergence achieved after 87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Presample variance: backcast (parameter = 0.7)</w:t>
            </w:r>
          </w:p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GARCH = C(7) + C(8)*RESID(-1)^2 + C(9)*RESID(-2)^2 + C(10)*GARCH(-1)</w:t>
            </w:r>
          </w:p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Prob.  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0.003192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7.403749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-0.000538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0.000376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-1.430299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0.1526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-1.811610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0.463119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-3.911758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0.0001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4.105606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0.519595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7.901553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-0.300868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0.099385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-3.027295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0.0025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-0.002161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-10.55782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2.64E-07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9.67E-08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2.731491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0.0063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0.346387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0.028552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12.13195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-0.307468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0.028631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-10.73909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0.958082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0.002686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356.6284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-2.95E-06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1.48E-06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-1.987763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0.0468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0.019228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-0.001110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0.013827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0.007765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0.007711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-7.792397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0.053994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-7.734414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3572.125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-7.770263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1.985453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</w:tbl>
    <w:p w:rsidR="003E440B" w:rsidRPr="003E440B" w:rsidRDefault="00DE438A" w:rsidP="003E440B">
      <w:r w:rsidRPr="00DE438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Method: ML ARCH - Normal distribution (Newton-Raphson / EViews legacy)</w:t>
            </w:r>
          </w:p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Date: 02/22/19   Time: 19:26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Convergence achieved after 111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Presample variance: backcast (parameter = 0.7)</w:t>
            </w:r>
          </w:p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GARCH = C(7) + C(8)*RESID(-1)^2 + C(9)*RESID(-2)^2 + C(10)*GARCH(-1)</w:t>
            </w:r>
          </w:p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Prob.  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D_PREALLBSI00(-2)*T_PREALLBSI(-2)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0.001616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0.000561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2.880631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0.0040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(1-D_PREALLBSI00(-2))*T_PREALLBSI(-2)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0.000381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0.990937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0.3217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-1.763957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0.479712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-3.677113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0.0002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4.109442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0.547825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7.501376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-0.306988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0.105092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-2.921128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0.0035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-0.001777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0.000238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-7.466211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2.74E-07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9.59E-08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2.860314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0.0042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0.319053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0.025267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12.62726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-0.283539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0.025606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-11.07305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0.960120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0.002597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369.7267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-3.02E-06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1.47E-06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-2.055443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0.0398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0.020716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-0.001101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0.015318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0.007765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0.007705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-7.783503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0.053849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-7.725470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3564.169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-7.761349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1.974659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</w:tbl>
    <w:p w:rsidR="00DE438A" w:rsidRDefault="003E440B" w:rsidP="00DE438A">
      <w:r w:rsidRPr="003E440B">
        <w:br/>
      </w:r>
    </w:p>
    <w:p w:rsidR="00DE438A" w:rsidRDefault="00DE438A" w:rsidP="00DE438A"/>
    <w:p w:rsidR="00132910" w:rsidRDefault="00132910" w:rsidP="0013291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日内收益率</w:t>
      </w:r>
    </w:p>
    <w:p w:rsidR="002E4424" w:rsidRPr="002E4424" w:rsidRDefault="002E4424" w:rsidP="002E442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Method: ML ARCH - Normal distribution (OPG - BHHH / Marquardt steps)</w:t>
            </w:r>
          </w:p>
        </w:tc>
      </w:tr>
      <w:tr w:rsidR="002E4424" w:rsidRPr="002E4424" w:rsidTr="002E4424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Date: 02/22/19   Time: 15:55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lastRenderedPageBreak/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Convergence achieved after 42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Coefficient covariance computed using outer product of gradients</w:t>
            </w:r>
          </w:p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Presample variance: backcast (parameter = 0.7)</w:t>
            </w:r>
          </w:p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GARCH = C(5) + C(6)*RESID(-1)^2 + C(7)*GARCH(-1) + C(8)*T_INTARGS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Prob.  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-0.005239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0.005565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-0.941392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0.3465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0.016452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21.83773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-2.227337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0.977265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-2.279153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0.0227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0.010412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0.000570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18.26611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2.45E-06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1.20E-06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2.032651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0.0421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0.068131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0.011440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5.955549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0.924758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0.010098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91.57770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-1.88E-05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1.08E-05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-1.739382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0.0820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0.284627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0.001047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0.282269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0.014283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0.012101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-6.569649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0.133249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-6.527480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3010.330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-6.553552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1.970898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</w:tbl>
    <w:p w:rsidR="004D3716" w:rsidRPr="004D3716" w:rsidRDefault="002E4424" w:rsidP="004D3716">
      <w:r w:rsidRPr="002E442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Date: 02/22/19   Time: 19:28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Convergence achieved after 40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Presample variance: backcast (parameter = 0.7)</w:t>
            </w:r>
          </w:p>
        </w:tc>
      </w:tr>
      <w:tr w:rsidR="004D3716" w:rsidRPr="004D3716" w:rsidTr="004D3716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GARCH = C(6) + C(7)*RESID(-1)^2 + C(8)*GARCH(-1) + C(9)*T_INTARGS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Prob.  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0.010488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0.009356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1.121056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0.2623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(1-D_INTBSI00(-</w:t>
            </w:r>
            <w:r w:rsidRPr="004D3716">
              <w:lastRenderedPageBreak/>
              <w:t>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lastRenderedPageBreak/>
              <w:t>-0.001570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0.001033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-1.519713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0.1286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-0.216190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0.215704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-1.002251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0.3162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-1.634307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1.050129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-1.556291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0.1196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0.000659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0.777337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0.4370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3.85E-06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1.24E-06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3.103084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0.0019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0.061944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0.009676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6.402115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0.0000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0.932438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0.007897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118.0793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0.0000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-3.15E-05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-2.904826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0.0037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0.002680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0.001047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-0.001708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0.014283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0.014296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-6.202611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0.185766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-6.155170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2843.593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-6.184502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1.958486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</w:tbl>
    <w:p w:rsidR="004D3716" w:rsidRDefault="004D3716" w:rsidP="008970E8"/>
    <w:p w:rsidR="006072CA" w:rsidRPr="006072CA" w:rsidRDefault="006072CA" w:rsidP="006072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Date: 02/22/19   Time: 19:31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Presample variance: backcast (parameter = 0.7)</w:t>
            </w:r>
          </w:p>
        </w:tc>
      </w:tr>
      <w:tr w:rsidR="006072CA" w:rsidRPr="006072CA" w:rsidTr="006072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GARCH = C(6) + C(7)*RESID(-1)^2 + C(8)*GARCH(-1) + C(9)*T_INTARGS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Prob.  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-0.001050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0.001687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-0.622019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0.5339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-0.005570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0.002935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-1.898066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0.0577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-0.809841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0.318206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-2.545023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0.0109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-2.951034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1.404610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-2.100963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0.0356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0.000967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0.618564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0.5362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4.36E-06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32.33741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0.139331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0.031203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4.465362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0.536505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0.033892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15.82978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2.88E-06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-288.7882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-0.000460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0.001047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-0.004863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0.014283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0.014318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-5.907013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0.186351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-5.859572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2708.505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-5.888904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1.877532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</w:tbl>
    <w:p w:rsidR="00A60D89" w:rsidRPr="00A60D89" w:rsidRDefault="00A60D89" w:rsidP="00A60D8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Date: 02/22/19   Time: 19:29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Presample variance: backcast (parameter = 0.7)</w:t>
            </w:r>
          </w:p>
        </w:tc>
      </w:tr>
      <w:tr w:rsidR="00A60D89" w:rsidRPr="00A60D89" w:rsidTr="00A60D89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GARCH = C(6) + C(7)*RESID(-1)^2 + C(8)*GARCH(-1) + C(9)*T_INTARGS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Prob.  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-0.000457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-0.448472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0.6538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-0.000119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-0.062540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0.9501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-0.215861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0.214769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-1.005084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0.3149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-1.626942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1.056698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-1.539647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0.1236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0.000566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2.774167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0.0055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3.84E-06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1.26E-06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3.055022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0.0023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0.060973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0.009546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6.387555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0.0000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0.932937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0.007862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118.6568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0.0000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-3.12E-05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1.10E-05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-2.845777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0.0044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0.002258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0.001047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-0.002133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0.014283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0.014299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-6.199157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0.185845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-6.151716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2842.015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-6.181048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1.988544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</w:tbl>
    <w:p w:rsidR="00923E20" w:rsidRPr="00923E20" w:rsidRDefault="00923E20" w:rsidP="00923E2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Date: 02/22/19   Time: 19:35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lastRenderedPageBreak/>
              <w:t>Presample variance: backcast (parameter = 0.7)</w:t>
            </w:r>
          </w:p>
        </w:tc>
      </w:tr>
      <w:tr w:rsidR="00923E20" w:rsidRPr="00923E20" w:rsidTr="00923E20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GARCH = C(6) + C(7)*RESID(-1)^2 + C(8)*GARCH(-1) + C(9)*T_INTARGS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Prob.  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0.004716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0.003335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1.414011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0.1574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-0.002285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0.001546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-1.477678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0.1395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-0.814184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0.330326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-2.464787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0.0137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-2.910966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1.407826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-2.067702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0.0387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-0.000390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0.000957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-0.407976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0.6833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1.24E-06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113.3020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0.139569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0.031005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4.501510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0.537218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0.029506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18.20693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2.70E-05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-30.80060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0.004991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0.001047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0.014283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0.014279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-5.840431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0.185336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-5.792991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2678.077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-5.822322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1.960773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</w:tbl>
    <w:p w:rsidR="00132910" w:rsidRDefault="00923E20" w:rsidP="00132910">
      <w:r w:rsidRPr="00923E20">
        <w:br/>
      </w:r>
    </w:p>
    <w:p w:rsidR="00132910" w:rsidRDefault="00132910" w:rsidP="00132910">
      <w:pPr>
        <w:pStyle w:val="a7"/>
        <w:numPr>
          <w:ilvl w:val="0"/>
          <w:numId w:val="12"/>
        </w:numPr>
        <w:ind w:firstLineChars="0"/>
      </w:pPr>
      <w:r>
        <w:t>日间收盘收益率</w:t>
      </w:r>
    </w:p>
    <w:p w:rsidR="002F5821" w:rsidRPr="002F5821" w:rsidRDefault="002F5821" w:rsidP="002F582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Method: ML ARCH - Normal distribution (Marquardt / EViews legacy)</w:t>
            </w:r>
          </w:p>
        </w:tc>
      </w:tr>
      <w:tr w:rsidR="002F5821" w:rsidRPr="002F5821" w:rsidTr="002F5821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Date: 02/22/19   Time: 16:17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Presample variance: backcast (parameter = 0.7)</w:t>
            </w:r>
          </w:p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GARCH = C(7) + C(8)*RESID(-1)^2 + C(9)*GARCH(-1) + C(10)*T_INTARGS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Prob.  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-0.001398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0.005424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-0.257680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0.7967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(1-D_INTBSI0)*T_INTBS</w:t>
            </w:r>
            <w:r w:rsidRPr="002F5821">
              <w:lastRenderedPageBreak/>
              <w:t>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lastRenderedPageBreak/>
              <w:t>0.018443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0.000810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22.76592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0.123917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1.198289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0.103412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0.9176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0.094534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1.080985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0.087452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0.9303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-0.132609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0.205995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-0.643745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0.5197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0.010166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17.27756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3.19E-06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1.33E-06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2.394502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0.0166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0.060789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0.009528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6.380078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0.931464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0.008586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108.4908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-2.54E-05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1.18E-05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-2.149117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0.0316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0.301039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-6.27E-05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0.297190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0.016180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0.013564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-6.381414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0.167053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-6.328702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2926.306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-6.361293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1.954940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</w:tbl>
    <w:p w:rsidR="00F92006" w:rsidRPr="00F92006" w:rsidRDefault="00F92006" w:rsidP="00F9200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Method: ML ARCH - Normal distribution (Marquardt / EViews legacy)</w:t>
            </w:r>
          </w:p>
        </w:tc>
      </w:tr>
      <w:tr w:rsidR="00F92006" w:rsidRPr="00F92006" w:rsidTr="00F92006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Date: 02/22/19   Time: 16:18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Convergence achieved after 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Presample variance: backcast (parameter = 0.7)</w:t>
            </w:r>
          </w:p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GARCH = C(7) + C(8)*RESID(-1)^2 + C(9)*GARCH(-1) + C(10)*T_INTARGS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Prob.  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0.000346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0.001291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0.267707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0.7889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-0.001558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-0.679914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0.4966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-7.105230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1.541588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-4.609032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6.670870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2.165061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3.081146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0.0021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-1.434378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0.306345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-4.682232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-0.002300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0.000766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-3.001102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0.0027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8.06E-05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2.62E-06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30.77365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0.236699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0.033217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7.125926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0.592928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0.030168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19.65444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-0.000498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2.29E-05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-21.73689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0.004166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-6.27E-05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-0.001317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0.016180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0.016190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-5.784475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0.238006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-5.731764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2653.505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-5.764354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1.873391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</w:tbl>
    <w:p w:rsidR="00BF0C6A" w:rsidRDefault="00BF0C6A" w:rsidP="00BF0C6A"/>
    <w:p w:rsidR="00632D9E" w:rsidRPr="00632D9E" w:rsidRDefault="00632D9E" w:rsidP="00632D9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Date: 02/22/19   Time: 19:40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Presample variance: backcast (parameter = 0.7)</w:t>
            </w:r>
          </w:p>
        </w:tc>
      </w:tr>
      <w:tr w:rsidR="00632D9E" w:rsidRPr="00632D9E" w:rsidTr="00632D9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GARCH = C(7) + C(8)*RESID(-1)^2 + C(9)*GARCH(-1) + C(10)*T_INTARGS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Prob.  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-0.000529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0.001085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-0.487906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0.6256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0.000762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0.002210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0.344955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0.7301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-3.240654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1.349651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-2.401105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0.0163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4.765883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1.222368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3.898894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-0.464336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0.241858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-1.919871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0.0549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-6.05E-05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0.000661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-0.091560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0.9270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5.02E-06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3.821725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0.057355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0.007971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7.195708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0.0000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0.936254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0.006646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140.8646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0.0000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-4.17E-05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-3.648731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0.0003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0.010145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-6.27E-05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0.004695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0.016180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0.016141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-5.984809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0.236577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-5.932097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2745.058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-5.964687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1.895468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</w:tbl>
    <w:p w:rsidR="00632D9E" w:rsidRDefault="00632D9E" w:rsidP="00BF0C6A">
      <w:r w:rsidRPr="00632D9E">
        <w:br/>
      </w:r>
    </w:p>
    <w:p w:rsidR="00632D9E" w:rsidRPr="00BF0C6A" w:rsidRDefault="00632D9E" w:rsidP="00BF0C6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lastRenderedPageBreak/>
              <w:t>Method: ML ARCH - Normal distribution (Marquardt / EViews legacy)</w:t>
            </w:r>
          </w:p>
        </w:tc>
      </w:tr>
      <w:tr w:rsidR="00095CF2" w:rsidRPr="00BF0C6A" w:rsidTr="00095CF2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Date: 02/22/19   Time: 16:19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Presample variance: backcast (parameter = 0.7)</w:t>
            </w:r>
          </w:p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GARCH = C(7) + C(8)*RESID(-1)^2 + C(9)*GARCH(-1) + C(10)*T_INTARGS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Prob.  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0.007450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0.004349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1.713139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0.0867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0.002415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1.454835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0.1457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-6.425168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2.347436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-2.737100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0.0062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2.982598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3.981598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0.749096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0.4538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-1.345693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0.427671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-3.146564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-0.001465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0.001304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-1.122824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0.2615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7.90E-06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22.41064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0.151159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0.032101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4.708837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0.526981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0.045727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11.52462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-0.001044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1.07E-06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-979.3578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0.018958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-6.27E-05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0.013556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0.016180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0.016069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-5.626832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0.234471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-5.574120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2581.462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-5.606711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1.982181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</w:tbl>
    <w:p w:rsidR="00095CF2" w:rsidRPr="00095CF2" w:rsidRDefault="00BF0C6A" w:rsidP="00095CF2">
      <w:r w:rsidRPr="00BF0C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Method: ML ARCH - Normal distribution (Marquardt / EViews legacy)</w:t>
            </w:r>
          </w:p>
        </w:tc>
      </w:tr>
      <w:tr w:rsidR="00095CF2" w:rsidRPr="00095CF2" w:rsidTr="00095CF2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Date: 02/22/19   Time: 16:21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Convergence achieved after 39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Presample variance: backcast (parameter = 0.7)</w:t>
            </w:r>
          </w:p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GARCH = C(7) + C(8)*RESID(-1)^2 + C(9)*GARCH(-1) + C(10)*T_INTARGS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Prob.  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lastRenderedPageBreak/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0.002819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0.002223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1.268142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0.2047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-4.18E-05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0.001130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-0.036969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0.9705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-2.931216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1.364976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-2.147449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0.0318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4.814642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1.202079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4.005263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-0.406193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0.241910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-1.679108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0.0931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-0.000654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0.000623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-1.049206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0.2941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4.94E-06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3.793066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0.057499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0.007831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7.342806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0.0000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0.936270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0.006533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143.3177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0.0000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-4.10E-05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-3.611375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0.0003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0.010749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-6.27E-05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0.005301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0.016180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0.016137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-5.987543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0.236433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-5.934831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2746.307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-5.967422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1.905492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</w:tbl>
    <w:p w:rsidR="00102A34" w:rsidRPr="00102A34" w:rsidRDefault="00095CF2" w:rsidP="00102A34">
      <w:r w:rsidRPr="00095CF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Method: ML ARCH - Normal distribution (Marquardt / EViews legacy)</w:t>
            </w:r>
          </w:p>
        </w:tc>
      </w:tr>
      <w:tr w:rsidR="00102A34" w:rsidRPr="00102A34" w:rsidTr="00102A34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Date: 02/22/19   Time: 16:22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Presample variance: backcast (parameter = 0.7)</w:t>
            </w:r>
          </w:p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GARCH = C(7) + C(8)*RESID(-1)^2 + C(9)*GARCH(-1) + C(10)*T_INTARGS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Prob.  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0.037764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0.013057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2.892184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0.0038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0.001337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-0.115395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0.9081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-7.233020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1.537752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-4.703634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8.097646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2.199459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3.681653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0.0002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-1.109030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0.310660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-3.569918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0.0004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0.001088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-0.758166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0.4484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3.75E-05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28.47450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0.154319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0.020481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7.534735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0.768999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0.017103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44.96289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1.74E-05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-14.20876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0.022847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-6.27E-05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0.017466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0.016180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0.016038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-5.871562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0.233542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-5.818851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2693.304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-5.851441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1.939181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</w:tbl>
    <w:p w:rsidR="002F5821" w:rsidRDefault="002F5821" w:rsidP="002F5821"/>
    <w:p w:rsidR="00D704AA" w:rsidRDefault="00D704AA" w:rsidP="00D704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交易量</w:t>
      </w:r>
    </w:p>
    <w:p w:rsidR="00D704AA" w:rsidRDefault="00D704AA" w:rsidP="00D704AA"/>
    <w:p w:rsidR="00410FA6" w:rsidRPr="00410FA6" w:rsidRDefault="00410FA6" w:rsidP="00410FA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Date: 02/22/19   Time: 17:21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Convergence achieved after 72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Presample variance: backcast (parameter = 0.7)</w:t>
            </w:r>
          </w:p>
        </w:tc>
      </w:tr>
      <w:tr w:rsidR="00410FA6" w:rsidRPr="00410FA6" w:rsidTr="00410FA6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GARCH = C(11) + C(12)*RESID(-1)^2 + C(13)*RESID(-2)^2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Prob.  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0.196114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0.128631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1.524629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0.1274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0.049029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0.020947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2.340685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0.0192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82.02247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27.15216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3.020845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0.0025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15.93854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4.762630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3.346584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0.0008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18.66887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0.219985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84.86436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0.593811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0.035109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16.91328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0.156145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0.043244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3.610748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0.105013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0.037290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2.816081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0.0049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0.058506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0.033416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1.750817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0.0800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0.058685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0.028607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2.051372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0.0402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0.033659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0.002134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15.77482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0.093445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0.029073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3.214170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0.0013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0.091177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0.030869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2.953689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0.0031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0.866645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18.67446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0.865317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0.557626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0.204644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-0.342991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37.85873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-0.274466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169.7468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-0.316833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2.036986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.54-.44i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.54+.44i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.03+.63i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.03-.63i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-.42+.52i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-.42-.52i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-.68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</w:tbl>
    <w:p w:rsidR="007E2C99" w:rsidRPr="007E2C99" w:rsidRDefault="00410FA6" w:rsidP="007E2C99">
      <w:r w:rsidRPr="00410FA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Date: 02/22/19   Time: 17:22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Presample variance: backcast (parameter = 0.7)</w:t>
            </w:r>
          </w:p>
        </w:tc>
      </w:tr>
      <w:tr w:rsidR="0054455E" w:rsidRPr="007E2C99" w:rsidTr="0054455E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GARCH = C(11) + C(12)*RESID(-1)^2 + C(13)*RESID(-2)^2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Prob.  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0.110944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0.178416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0.621828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0.5341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0.080221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0.022877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3.506572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0.0005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87.62934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26.98387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3.247471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0.0012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16.72126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4.746496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3.522864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0.0004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18.69634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0.215866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86.61091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0.585313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0.035895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16.30613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0.166595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0.044428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3.749749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0.0002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0.103481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0.037458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2.762624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0.0057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0.063287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0.033584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1.884459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0.0595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0.052885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0.028639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1.846573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0.0648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A3672E" w:rsidRPr="007E2C99" w:rsidTr="00A3672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0.033117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0.002025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16.35341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0.097684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0.029289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3.335125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0.0009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0.097319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0.026222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3.711369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0.0002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0.866842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18.67446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0.865516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0.557626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0.204493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-0.349526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37.80288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-0.281001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172.7335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-0.323369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2.043399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.02-.61i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-.68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</w:tbl>
    <w:p w:rsidR="0054455E" w:rsidRPr="0054455E" w:rsidRDefault="007E2C99" w:rsidP="0054455E">
      <w:r w:rsidRPr="007E2C9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Date: 02/22/19   Time: 17:23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Convergence achieved after 32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Presample variance: backcast (parameter = 0.7)</w:t>
            </w:r>
          </w:p>
        </w:tc>
      </w:tr>
      <w:tr w:rsidR="00BA5980" w:rsidRPr="0054455E" w:rsidTr="00BA5980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GARCH = C(11) + C(12)*RESID(-1)^2 + C(13)*RESID(-2)^2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Prob.  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D_INTBSI0(-2)*T_INTBSI(-2)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0.230774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0.192434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1.199235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0.2304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(1-D_INTBSI0(-2))*T_INTBSI(-2)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0.007298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0.026096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0.279656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0.7797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88.28247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26.40185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3.343799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0.0008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16.41329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4.515459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3.634910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0.0003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18.64784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0.219508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84.95284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0.594431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0.035201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16.88674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0.158383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0.043375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3.651462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0.0003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0.102101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0.037468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2.725032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0.0064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0.061863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0.033645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1.838689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0.0660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0.054889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0.028721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1.911084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0.0560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0.033770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0.002081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16.22995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0.094565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0.028708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3.294022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0.0010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0.091068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0.028830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3.158792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0.0016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0.865439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18.67316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0.864098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0.556552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0.205172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-0.339544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38.01244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-0.270959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168.0017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-0.313362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2.035379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.02-.61i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-.68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</w:tbl>
    <w:p w:rsidR="00A3672E" w:rsidRPr="00A3672E" w:rsidRDefault="0054455E" w:rsidP="00A3672E">
      <w:r w:rsidRPr="0054455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Presample variance: backcast (parameter = 0.7)</w:t>
            </w:r>
          </w:p>
        </w:tc>
      </w:tr>
      <w:tr w:rsidR="007C51CE" w:rsidRPr="00A3672E" w:rsidTr="007C51CE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GARCH = C(11) + C(12)*RESID(-1)^2 + C(13)*RESID(-2)^2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Prob.  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0.169983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0.022283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7.628352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-0.092629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0.036799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-2.517176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0.0118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52.91086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27.28385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1.939274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0.0525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13.76029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4.234489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3.249575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0.0012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18.59677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0.212355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87.57395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0.579930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0.035917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16.14650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0.168521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0.043222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3.898950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0.0001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0.036849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2.719607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0.0065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0.073376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0.033134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2.214511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0.0268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0.049846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0.028994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1.719189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0.0856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0.032337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0.001877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17.22638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0.090590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0.029553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3.065327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0.0022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0.072397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0.027882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2.596604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0.0094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0.874766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18.67446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0.873519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0.557626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0.198315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-0.405383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35.55331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-0.336858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198.2600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-0.379225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2.026764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.02-.59i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-.68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</w:tbl>
    <w:p w:rsidR="006305BE" w:rsidRPr="006305BE" w:rsidRDefault="00A3672E" w:rsidP="006305BE">
      <w:r w:rsidRPr="00A3672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lastRenderedPageBreak/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Presample variance: backcast (parameter = 0.7)</w:t>
            </w:r>
          </w:p>
        </w:tc>
      </w:tr>
      <w:tr w:rsidR="007C51CE" w:rsidRPr="006305BE" w:rsidTr="007C51CE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GARCH = C(11) + C(12)*RESID(-1)^2 + C(13)*RESID(-2)^2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Prob.  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0.004518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0.023530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0.192000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0.8477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0.035837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0.039613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0.904683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0.3656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90.44160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26.54936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3.406546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16.48085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4.606933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3.577402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0.0003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18.62685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0.223885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83.19829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0.595050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0.035864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16.59181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0.165015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0.044230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3.730814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0.0002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0.096024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0.037498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2.560801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0.0104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0.059126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0.033625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1.758392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0.0787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0.056941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0.028358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2.007925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0.0447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0.033390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0.002094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15.94903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0.100674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0.031085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3.238706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0.0012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0.099618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0.031064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3.206806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0.0013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0.865215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18.67446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0.863873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0.557626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0.205738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-0.336135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38.26471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-0.267610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166.6135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-0.309977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2.037854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.03-.62i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-.68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</w:tbl>
    <w:p w:rsidR="00F10C0A" w:rsidRPr="00F10C0A" w:rsidRDefault="006305BE" w:rsidP="00F10C0A">
      <w:r w:rsidRPr="006305B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lastRenderedPageBreak/>
              <w:t>Presample variance: backcast (parameter = 0.7)</w:t>
            </w:r>
          </w:p>
        </w:tc>
      </w:tr>
      <w:tr w:rsidR="007C51CE" w:rsidRPr="00F10C0A" w:rsidTr="007C51CE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GARCH = C(11) + C(12)*RESID(-1)^2 + C(13)*RESID(-2)^2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Prob.  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0.041327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0.038530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1.072607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0.2834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0.021823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0.023302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0.936559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0.3490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99.04802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27.50734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3.600785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16.73902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4.613100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3.628583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18.63390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0.221789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84.01652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0.584510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0.035298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16.55938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0.170676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0.043740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3.902057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0.0001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0.101420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0.037048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2.737525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0.0062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0.061109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0.033761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1.810016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0.0703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0.054470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0.028486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1.912153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0.0559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0.033480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0.002097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15.96355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0.098578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0.029906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3.296292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0.0010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0.097413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0.030219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3.223612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0.0013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0.865572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18.67446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0.864234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0.557626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0.205465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-0.337897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38.16328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-0.269372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167.4187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-0.311739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2.035245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.02-.61i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-.68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</w:tbl>
    <w:p w:rsidR="00BA5980" w:rsidRPr="00BA5980" w:rsidRDefault="00F10C0A" w:rsidP="00BA5980">
      <w:r w:rsidRPr="00F10C0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Date: 02/22/19   Time: 17:25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Convergence achieved after 43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Presample variance: backcast (parameter = 0.7)</w:t>
            </w:r>
          </w:p>
        </w:tc>
      </w:tr>
      <w:tr w:rsidR="007C51CE" w:rsidRPr="00BA5980" w:rsidTr="007C51C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GARCH = C(11) + C(12)*RESID(-1)^2 + C(13)*RESID(-2)^2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Prob.  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lastRenderedPageBreak/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0.199082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0.042518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4.682268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0.067470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0.020920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3.225171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0.0013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-25.16811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33.80138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-0.744588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0.4565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12.89436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4.451781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2.896449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0.0038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18.70309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0.214316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87.26876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0.579728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0.035354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16.39790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0.168620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0.044186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3.816130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0.0001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0.107583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0.037059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2.902987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0.0037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0.066881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0.033828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1.977099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0.0480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0.048945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0.028729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1.703658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0.0884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0.032435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17.04336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0.089765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0.027584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3.254215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0.0011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0.099090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0.025955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3.817787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0.0001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0.870544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18.67446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0.869255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0.557626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0.201630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-0.376976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36.75189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-0.308451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185.2781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-0.350819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2.042160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.02-.60i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-.68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</w:tbl>
    <w:p w:rsidR="00D704AA" w:rsidRDefault="00BA5980" w:rsidP="002F5821">
      <w:r w:rsidRPr="00BA5980">
        <w:br/>
      </w:r>
    </w:p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t>相对正向</w:t>
      </w:r>
      <w:r>
        <w:rPr>
          <w:rFonts w:hint="eastAsia"/>
        </w:rPr>
        <w:t>、</w:t>
      </w:r>
      <w:r>
        <w:t>负向的非对称效应</w:t>
      </w:r>
    </w:p>
    <w:p w:rsidR="00AB4E90" w:rsidRDefault="00840DB1" w:rsidP="00840D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开盘收益率</w:t>
      </w:r>
    </w:p>
    <w:p w:rsidR="00AE24CA" w:rsidRPr="00AE24CA" w:rsidRDefault="0021097A" w:rsidP="00AE24CA">
      <w:r>
        <w:rPr>
          <w:rFonts w:hint="eastAsia"/>
        </w:rPr>
        <w:t>0</w:t>
      </w:r>
      <w:r>
        <w:t xml:space="preserve">: </w:t>
      </w:r>
      <w:r>
        <w:t>大于均值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AE24CA" w:rsidRPr="00AE24CA" w:rsidTr="00AE24C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Method: ML ARCH - Normal distribution (OPG - BHHH / Marquardt steps)</w:t>
            </w:r>
          </w:p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Date: 02/22/19   Time: 16:28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Failure to improve likelihood (non-zero gradients) after 220 iterations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Coefficient covariance computed using outer product of gradients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Presample variance: backcast (parameter = 0.7)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GARCH = C(7) + C(8)*RESID(-1)^2 + C(9)*RESID(-2)^2 + C(10)*GARCH(-1)</w:t>
            </w:r>
          </w:p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Prob.  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0.001974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0.000288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6.866091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0.003663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0.000543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6.745729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-1.125324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0.588840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-1.911086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0.0560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3.044810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0.864865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3.520559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0.0004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0.191903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0.132530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1.447997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0.1476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-0.002796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-18.69996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2.60E-05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3.76E-06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6.921133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0.512439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0.064848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7.902102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0.239061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0.087045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2.746420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0.0060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0.245598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0.087195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2.816636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0.0049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-0.000226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3.31E-05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-6.824737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0.085532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-0.001110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0.080496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0.007765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0.007446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-7.612169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0.050344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-7.554186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3489.761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-7.590035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1.987732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</w:tbl>
    <w:p w:rsidR="00FD2BF9" w:rsidRPr="00FD2BF9" w:rsidRDefault="008F2FFC" w:rsidP="00FD2BF9">
      <w:r w:rsidRPr="008F2FF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103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0.003847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0.000250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15.40748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0.002756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6.939856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-0.994240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0.461477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-2.154475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0.0312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1.760213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0.477549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3.685934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0.0002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-0.227295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0.101509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-2.239169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0.0251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-0.002422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-21.03681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1.46E-07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5.81E-08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2.519852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0.0117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0.380009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0.016500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23.03097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-0.346707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0.016746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-20.70357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0.963241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442.2042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-1.51E-06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9.31E-07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-1.624372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0.1043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0.103959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0.099025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0.007371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-7.953132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0.049330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-7.895149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3645.581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-7.930998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2.009626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FD2BF9" w:rsidRDefault="00FD2BF9" w:rsidP="008D23FB"/>
    <w:p w:rsidR="00FD2BF9" w:rsidRPr="008D23FB" w:rsidRDefault="00FD2BF9" w:rsidP="008D23F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Method: ML ARCH - Normal distribution (Marquardt / EViews legacy)</w:t>
            </w:r>
          </w:p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Date: 02/22/19   Time: 20:12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Convergence achieved after 63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Presample variance: backcast (parameter = 0.7)</w:t>
            </w:r>
          </w:p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GARCH = C(6) + C(7)*RESID(-1)^2 + C(8)*RESID(-2)^2 + C(9)*GARCH(-1) </w:t>
            </w:r>
          </w:p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Prob.  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5.357157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(1-D_INTBSI00(-1))*T_INTBSI(-1)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0.000192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13.70870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-1.298079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0.456668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-2.842499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0.0045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2.579418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0.450877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5.720888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-0.172046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0.097391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-1.766552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0.0773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4.86E-07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9.53E-08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5.098003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0.284698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0.020991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13.56278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-0.239334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0.021745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-11.00655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0.949941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318.3857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-6.21E-06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-4.306845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0.042290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-0.001110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0.038076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0.007765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0.007616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-7.814117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0.052725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-7.761406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3581.052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-7.793996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2.001025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</w:tbl>
    <w:p w:rsidR="00FF57BC" w:rsidRPr="00FF57BC" w:rsidRDefault="00E31EDC" w:rsidP="00FF57BC">
      <w:r w:rsidRPr="00E31ED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Method: ML ARCH - Normal distribution (Marquardt / EViews legacy)</w:t>
            </w:r>
          </w:p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Date: 02/22/19   Time: 20:05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Convergence achieved after 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Presample variance: backcast (parameter = 0.7)</w:t>
            </w:r>
          </w:p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GARCH = C(7) + C(8)*RESID(-1)^2 + C(9)*RESID(-2)^2 + C(10)*GARCH(-1)</w:t>
            </w:r>
          </w:p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Prob.  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-0.001763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0.000706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-2.498513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0.0125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0.001129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0.777621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0.4368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-4.617298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0.910296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-5.072305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6.468120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1.019796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6.342561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-0.642512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0.203457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-3.157966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-2.535503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0.0112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3.69E-05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1.81E-06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20.35120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0.201031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0.033419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6.015468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0.107912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0.044180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2.442585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0.0146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0.428964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0.046206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9.283665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-0.000291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1.05E-05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-27.59462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0.018277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-0.001110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0.012871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0.007765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0.007715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-7.338959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0.054047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-7.280977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3364.904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-7.316826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1.919486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</w:tbl>
    <w:p w:rsidR="000821E8" w:rsidRPr="000821E8" w:rsidRDefault="00BA50D6" w:rsidP="000821E8">
      <w:r w:rsidRPr="00BA50D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lastRenderedPageBreak/>
              <w:t>Method: ML ARCH - Normal distribution (Marquardt / EViews legacy)</w:t>
            </w:r>
          </w:p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Date: 02/22/19   Time: 20:06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Presample variance: backcast (parameter = 0.7)</w:t>
            </w:r>
          </w:p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GARCH = C(7) + C(8)*RESID(-1)^2 + C(9)*RESID(-2)^2 + C(10)*GARCH(-1)</w:t>
            </w:r>
          </w:p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Prob.  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D_PREBSI00(-2)*T_PREBSI(-2)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0.001110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0.000213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5.204177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(1-D_PREBSI00(-2))*T_PREBSI(-2)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1.310596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0.1900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-4.737074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0.309069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-15.32690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5.538893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0.270956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20.44203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-0.709194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0.044143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-16.06571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-0.002425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0.000133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-18.22938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3.51E-06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2.14E-07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16.38910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0.855529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0.081985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10.43523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-0.386330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0.049549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-7.797006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0.728037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0.022220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32.76513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-4.33E-05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1.86E-06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-23.33948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0.023819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-0.001101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0.018437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0.007765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0.007693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-7.659378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0.053679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-7.601345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3507.506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-7.637224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1.963024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</w:tbl>
    <w:p w:rsidR="00E91396" w:rsidRPr="00E91396" w:rsidRDefault="00E91396" w:rsidP="00E91396"/>
    <w:p w:rsidR="001E0EF0" w:rsidRPr="001E0EF0" w:rsidRDefault="001E0EF0" w:rsidP="001E0EF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Method: ML ARCH - Normal distribution (Marquardt / EViews legacy)</w:t>
            </w:r>
          </w:p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Date: 02/22/19   Time: 20:07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Convergence achieved after 171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Presample variance: backcast (parameter = 0.7)</w:t>
            </w:r>
          </w:p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GARCH = C(7) + C(8)*RESID(-1)^2 + C(9)*RESID(-2)^2 + C(10)*GARCH(-1)</w:t>
            </w:r>
          </w:p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lastRenderedPageBreak/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Prob.  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D_INTBSI00(-2)*T_INTBSI(-2)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0.000844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1.333828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0.1823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(1-D_INTBSI00(-2))*T_INTBSI(-2)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0.000792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0.000451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1.756715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0.0790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-1.831049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0.478287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-3.828344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3.869412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0.540212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7.162765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-0.310103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0.100775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-3.077181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0.0021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-0.001174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-3.185938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0.0014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3.79E-07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9.67E-08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3.917119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0.301475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0.023678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12.73236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-0.264114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0.024146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-10.93821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0.957932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0.002713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353.1529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-4.66E-06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1.47E-06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-3.174462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0.0015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0.022489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-0.001101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0.017100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0.007765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0.007698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-7.778027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0.053752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-7.719994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3561.669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-7.755873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1.978786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</w:tbl>
    <w:p w:rsidR="00FD2BF9" w:rsidRPr="00FD2BF9" w:rsidRDefault="001E0EF0" w:rsidP="00FD2BF9">
      <w:r w:rsidRPr="001E0EF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0.004616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0.000596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7.750036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0.002265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6.563381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-1.494021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0.446717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-3.344445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0.0008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0.560422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0.644408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0.869670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0.3845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-0.268160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-2.706352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0.0068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-0.000612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-3.182678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0.0015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2.71E-07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8.03E-08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3.374883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0.0007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0.317959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15.57936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-0.276706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0.020905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-13.23643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0.954601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359.8589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-3.07E-06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-2.508401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0.0121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0.075151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0.070059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0.007488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-7.882502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0.050916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-7.824519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3613.303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-7.860369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2.002258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FD2BF9" w:rsidRPr="00FD2BF9" w:rsidRDefault="00F75367" w:rsidP="00FD2BF9">
      <w:r w:rsidRPr="00F7536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89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6.775750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-0.000213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-0.604621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0.5454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-1.845681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0.463421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-3.982735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4.017077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0.514778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7.803518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-0.302372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0.099511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-3.038582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-0.001949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-10.46420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2.82E-07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9.90E-08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2.848572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0.0044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0.344899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0.027990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12.32231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-0.305684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0.028067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-10.89116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0.957801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355.2549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-3.25E-06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1.51E-06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-2.148812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0.0316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0.017771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0.012362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-7.790095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0.054075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-7.732112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3571.073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-7.767961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1.986112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4B5F09" w:rsidRDefault="00FD2BF9" w:rsidP="004B5F09">
      <w:r w:rsidRPr="00FD2BF9">
        <w:br/>
      </w:r>
    </w:p>
    <w:p w:rsidR="004B5F09" w:rsidRDefault="004B5F09" w:rsidP="00840DB1">
      <w:pPr>
        <w:pStyle w:val="a7"/>
        <w:numPr>
          <w:ilvl w:val="0"/>
          <w:numId w:val="13"/>
        </w:numPr>
        <w:ind w:firstLineChars="0"/>
      </w:pPr>
      <w:r>
        <w:t>日内收益率</w:t>
      </w:r>
    </w:p>
    <w:p w:rsidR="002D7BEC" w:rsidRPr="002D7BEC" w:rsidRDefault="002D7BEC" w:rsidP="002D7BE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Method: ML ARCH - Normal distribution (OPG - BHHH / Marquardt steps)</w:t>
            </w:r>
          </w:p>
        </w:tc>
      </w:tr>
      <w:tr w:rsidR="002D7BEC" w:rsidRPr="002D7BEC" w:rsidTr="002D7BEC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Date: 02/22/19   Time: 16:37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Convergence achieved after 45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Coefficient covariance computed using outer product of gradients</w:t>
            </w:r>
          </w:p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Presample variance: backcast (parameter = 0.7)</w:t>
            </w:r>
          </w:p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GARCH = C(5) + C(6)*RESID(-1)^2 + C(7)*GARCH(-1) + C(8)*T_INTARGS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Prob.  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0.013689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0.001318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10.38403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0.015341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22.75594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-2.346582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0.962432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-2.438180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0.0148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0.009460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0.000538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17.57463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2.43E-06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1.19E-06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2.037522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0.0416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0.066209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0.011122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5.953246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0.926457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0.009841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94.13780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-1.85E-05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1.07E-05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-1.740237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0.0818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0.287386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0.001047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0.285036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0.014283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0.012077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-6.562685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0.132735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-6.520516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3007.147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-6.546588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lastRenderedPageBreak/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1.981273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</w:tbl>
    <w:p w:rsidR="00FA34B3" w:rsidRPr="00FA34B3" w:rsidRDefault="002D7BEC" w:rsidP="00FA34B3">
      <w:r w:rsidRPr="002D7BE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Method: ML ARCH - Normal distribution (Marquardt / EViews legacy)</w:t>
            </w:r>
          </w:p>
        </w:tc>
      </w:tr>
      <w:tr w:rsidR="00FA34B3" w:rsidRPr="00FA34B3" w:rsidTr="00FA34B3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Date: 02/22/19   Time: 20:27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Presample variance: backcast (parameter = 0.7)</w:t>
            </w:r>
          </w:p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GARCH = C(6) + C(7)*RESID(-1)^2 + C(8)*GARCH(-1) + C(9)*T_INTARGS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Prob.  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-0.001723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-1.223088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0.2213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-0.004083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0.002204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-1.852542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0.0639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-0.804295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0.320831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-2.506909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0.0122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-2.965702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1.408398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-2.105727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0.0352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0.001096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0.000771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1.421761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0.1551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1.80E-06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78.56791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0.139292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0.031311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4.448606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0.536666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0.030326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17.69685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2.70E-05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-30.68991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-0.001265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0.001047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-0.005671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0.014283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0.014324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-5.911396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0.186501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-5.863955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2710.508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-5.893287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1.881440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</w:tbl>
    <w:p w:rsidR="00804A4D" w:rsidRPr="00804A4D" w:rsidRDefault="00DD67E8" w:rsidP="00804A4D">
      <w:r w:rsidRPr="00DD67E8">
        <w:br/>
      </w:r>
    </w:p>
    <w:p w:rsidR="008B0928" w:rsidRPr="008B0928" w:rsidRDefault="008B0928" w:rsidP="008B092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Method: ML ARCH - Normal distribution (Marquardt / EViews legacy)</w:t>
            </w:r>
          </w:p>
        </w:tc>
      </w:tr>
      <w:tr w:rsidR="008B0928" w:rsidRPr="008B0928" w:rsidTr="008B0928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Date: 02/22/19   Time: 20:27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Presample variance: backcast (parameter = 0.7)</w:t>
            </w:r>
          </w:p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lastRenderedPageBreak/>
              <w:t>GARCH = C(6) + C(7)*RESID(-1)^2 + C(8)*GARCH(-1) + C(9)*T_INTARGS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Prob.  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0.003698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0.003065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1.206645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0.2276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-0.001670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0.001436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-1.163318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0.2447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-0.826293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0.332320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-2.486435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0.0129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-2.979960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1.423964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-2.092721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0.0364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3.01E-05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0.034280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0.9727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2.04E-06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69.19734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0.139652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0.031493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4.434310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0.537264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0.031908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16.83812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2.32E-05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-35.77642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0.004267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0.001047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-0.000115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0.014283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0.014284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-5.872115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0.185470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-5.824675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2692.557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-5.854006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1.967295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</w:tbl>
    <w:p w:rsidR="000554BD" w:rsidRPr="000554BD" w:rsidRDefault="008B0928" w:rsidP="000554BD">
      <w:r w:rsidRPr="008B0928">
        <w:br/>
      </w:r>
      <w:r w:rsidR="00804A4D" w:rsidRPr="00804A4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Method: ML ARCH - Normal distribution (Marquardt / EViews legacy)</w:t>
            </w:r>
          </w:p>
        </w:tc>
      </w:tr>
      <w:tr w:rsidR="000554BD" w:rsidRPr="000554BD" w:rsidTr="000554BD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Date: 02/22/19   Time: 20:29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Presample variance: backcast (parameter = 0.7)</w:t>
            </w:r>
          </w:p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 = C(6) + C(7)*RESID(-1)^2 + C(8)*GARCH(-1) + C(9)*T_INTARGS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Prob.  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-0.002441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0.001429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-1.707684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0.0877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0.002084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0.471653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0.6372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-0.805226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0.331361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-2.430054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0.0151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-2.899866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1.442688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-2.010043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0.0444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2.824441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0.0047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62.46722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0.144251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0.032580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4.427613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0.530200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0.033425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15.86241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-0.000818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3.99E-05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-20.47537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0.004665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0.001047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0.000285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0.014283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-5.920425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0.185396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-5.872984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2714.634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-5.902315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1.988222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</w:tbl>
    <w:p w:rsidR="000554BD" w:rsidRPr="000554BD" w:rsidRDefault="000554BD" w:rsidP="000554B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Method: ML ARCH - Normal distribution (Marquardt / EViews legacy)</w:t>
            </w:r>
          </w:p>
        </w:tc>
      </w:tr>
      <w:tr w:rsidR="000554BD" w:rsidRPr="000554BD" w:rsidTr="000554BD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Date: 02/22/19   Time: 20:28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Presample variance: backcast (parameter = 0.7)</w:t>
            </w:r>
          </w:p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 = C(6) + C(7)*RESID(-1)^2 + C(8)*GARCH(-1) + C(9)*T_INTARGS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Prob.  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0.007571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0.003822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1.980872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0.0476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(1-D_INTBSI00(-1))*T_INTBSI(-1)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0.002409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1.329195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0.1838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-0.735217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0.326955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-2.248675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0.0245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-2.604930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1.428263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-1.823845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0.0682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0.001623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1.727603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0.0841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5.15E-06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27.34372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0.139107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0.031874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4.364354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0.537129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0.037337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14.38607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-0.000827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3.30E-06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-250.8112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0.003139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0.001047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-0.001247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-5.831083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0.185680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-5.783643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2673.805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-5.812974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lastRenderedPageBreak/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2.020682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</w:tbl>
    <w:p w:rsidR="00A42717" w:rsidRPr="00A42717" w:rsidRDefault="000554BD" w:rsidP="00A42717">
      <w:r w:rsidRPr="000554B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Method: ML ARCH - Normal distribution (Marquardt / EViews legacy)</w:t>
            </w:r>
          </w:p>
        </w:tc>
      </w:tr>
      <w:tr w:rsidR="00A42717" w:rsidRPr="00A42717" w:rsidTr="00A42717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Date: 02/22/19   Time: 20:30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Presample variance: backcast (parameter = 0.7)</w:t>
            </w:r>
          </w:p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GARCH = C(6) + C(7)*RESID(-1)^2 + C(8)*GARCH(-1) + C(9)*T_INTARGS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Prob.  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0.003131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0.219414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0.8263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-0.001369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0.001378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-0.993979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0.3202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-0.750694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0.335866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-2.235098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0.0254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-2.587073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1.494434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-1.731139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0.0834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0.000459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0.000801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0.573400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0.5664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3.27E-06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43.32797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0.139659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0.031075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4.494299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0.537585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0.034029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15.79804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1.41E-05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-59.05815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0.000716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0.001047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-0.003681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0.014283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0.014310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-5.910541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0.186132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-5.863100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2710.117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-5.892432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1.987155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</w:tbl>
    <w:p w:rsidR="004B5F09" w:rsidRDefault="00A42717" w:rsidP="004B5F09">
      <w:r w:rsidRPr="00A42717">
        <w:br/>
      </w:r>
    </w:p>
    <w:p w:rsidR="004B5F09" w:rsidRDefault="004B5F09" w:rsidP="00840DB1">
      <w:pPr>
        <w:pStyle w:val="a7"/>
        <w:numPr>
          <w:ilvl w:val="0"/>
          <w:numId w:val="13"/>
        </w:numPr>
        <w:ind w:firstLineChars="0"/>
      </w:pPr>
      <w:r>
        <w:t>日间收盘收益率</w:t>
      </w:r>
    </w:p>
    <w:p w:rsidR="0004348D" w:rsidRPr="0004348D" w:rsidRDefault="0004348D" w:rsidP="0004348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Method: ML ARCH - Normal distribution (Marquardt / EViews legacy)</w:t>
            </w:r>
          </w:p>
        </w:tc>
      </w:tr>
      <w:tr w:rsidR="0004348D" w:rsidRPr="0004348D" w:rsidTr="0004348D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Date: 02/22/19   Time: 16:52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lastRenderedPageBreak/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Presample variance: backcast (parameter = 0.7)</w:t>
            </w:r>
          </w:p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GARCH = C(7) + C(8)*RESID(-1)^2 + C(9)*GARCH(-1) + C(10)*T_INTARGS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Prob.  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0.015470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0.001422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10.88018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0.017308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0.000703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24.62209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0.078725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1.183342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0.066528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0.9470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-0.249969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1.079912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-0.231471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0.8169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-0.142696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0.206054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-0.692519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0.4886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0.009225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16.24044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3.17E-06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2.412430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0.0158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0.059725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0.009336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6.397464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0.932404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0.008452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110.3221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-2.51E-05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-2.175897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0.0296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0.300519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-6.27E-05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0.296667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0.016180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0.013569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-6.376891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0.167178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-6.324179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2924.239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-6.356769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1.953056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</w:tbl>
    <w:p w:rsidR="00C62BE0" w:rsidRPr="00C62BE0" w:rsidRDefault="0004348D" w:rsidP="00C62BE0">
      <w:r w:rsidRPr="0004348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Method: ML ARCH - Normal distribution (Marquardt / EViews legacy)</w:t>
            </w:r>
          </w:p>
        </w:tc>
      </w:tr>
      <w:tr w:rsidR="00C62BE0" w:rsidRPr="00C62BE0" w:rsidTr="00C62BE0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Date: 02/22/19   Time: 16:56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Convergence achieved after 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Presample variance: backcast (parameter = 0.7)</w:t>
            </w:r>
          </w:p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GARCH = C(7) + C(8)*RESID(-1)^2 + C(9)*GARCH(-1) + C(10)*T_INTARGS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Prob.  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0.001077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0.435230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0.6634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-0.001644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0.001836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-0.895591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0.3705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lastRenderedPageBreak/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-7.112707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1.640206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-4.336472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6.676809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2.327035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2.869234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0.0041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-1.436085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0.321997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-4.459933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-0.002313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-3.252517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0.0011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370087" w:rsidRPr="00C62BE0" w:rsidTr="00370087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9.96E-05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3.59E-06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27.69799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0.260003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0.038793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6.702265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0.538099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0.035963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14.96274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-0.000591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3.81E-05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-15.51678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0.004116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-6.27E-05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-0.001368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0.016180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0.016191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-5.771955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0.238018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-5.719243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2647.783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-5.751833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1.873410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</w:tbl>
    <w:p w:rsidR="00370087" w:rsidRPr="00370087" w:rsidRDefault="00C62BE0" w:rsidP="00370087">
      <w:r w:rsidRPr="00C62BE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Method: ML ARCH - Normal distribution (Marquardt / EViews legacy)</w:t>
            </w:r>
          </w:p>
        </w:tc>
      </w:tr>
      <w:tr w:rsidR="00F2015B" w:rsidRPr="00370087" w:rsidTr="00F2015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Date: 02/22/19   Time: 16:58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Presample variance: backcast (parameter = 0.7)</w:t>
            </w:r>
          </w:p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GARCH = C(7) + C(8)*RESID(-1)^2 + C(9)*GARCH(-1) + C(10)*T_INTARGS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Prob.  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0.005436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0.001675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3.245233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0.0012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-6.15E-05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-0.056837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0.9547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-2.989506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1.311917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-2.278731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0.0227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2.284150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1.438370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1.588012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0.1123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-0.465434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0.239790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-1.941006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0.0523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-8.76E-05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0.000605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-0.144788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0.8849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4.45E-06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3.413116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0.0006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0.062745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0.008280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7.577649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0.931942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0.006747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138.1286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lastRenderedPageBreak/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-3.63E-05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-3.193419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0.0014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0.020439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-6.27E-05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0.015044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0.016180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-5.995801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0.234117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-5.943090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2750.081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-5.975680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1.933546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</w:tbl>
    <w:p w:rsidR="00F2015B" w:rsidRPr="00F2015B" w:rsidRDefault="00F2015B" w:rsidP="00F2015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Method: ML ARCH - Normal distribution (Marquardt / EViews legacy)</w:t>
            </w:r>
          </w:p>
        </w:tc>
      </w:tr>
      <w:tr w:rsidR="00F2015B" w:rsidRPr="00F2015B" w:rsidTr="00F2015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Date: 02/22/19   Time: 16:59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Convergence achieved after 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Presample variance: backcast (parameter = 0.7)</w:t>
            </w:r>
          </w:p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GARCH = C(7) + C(8)*RESID(-1)^2 + C(9)*GARCH(-1) + C(10)*T_INTARGS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Prob.  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0.003246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0.501774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0.6158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0.448385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0.6539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-7.135431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1.729034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-4.126831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7.923681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2.547965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3.109808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0.0019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-1.186182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0.338520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-3.504029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0.0005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-0.000602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-0.400047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0.6891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8.25E-05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3.77E-06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21.88874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0.211879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0.033495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6.325731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0.616471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0.034226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18.01163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-0.000490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1.02E-05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-47.83847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0.018189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-6.27E-05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0.012783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0.016180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0.016076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-5.812376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0.234655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-5.759664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2666.256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-5.792255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1.915787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</w:tbl>
    <w:p w:rsidR="009103C0" w:rsidRPr="009103C0" w:rsidRDefault="00F2015B" w:rsidP="009103C0">
      <w:r w:rsidRPr="00F2015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lastRenderedPageBreak/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Method: ML ARCH - Normal distribution (Marquardt / EViews legacy)</w:t>
            </w:r>
          </w:p>
        </w:tc>
      </w:tr>
      <w:tr w:rsidR="009103C0" w:rsidRPr="009103C0" w:rsidTr="009103C0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Date: 02/22/19   Time: 17:00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Presample variance: backcast (parameter = 0.7)</w:t>
            </w:r>
          </w:p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GARCH = C(7) + C(8)*RESID(-1)^2 + C(9)*GARCH(-1) + C(10)*T_INTARGS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Prob.  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-0.000277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0.000916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-0.302321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0.7624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-2.11E-05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0.001630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-0.012972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0.9896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-3.234674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1.347739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-2.400074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0.0164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4.786205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1.219327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3.925283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0.0001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-0.463293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0.241727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-1.916595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0.0553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-0.385356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0.7000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5.03E-06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3.815626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0.0001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0.057678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0.007896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7.304660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0.0000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0.935974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0.006629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141.1965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0.0000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-4.17E-05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-3.644581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0.0003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0.009440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-6.27E-05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0.003986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0.016180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-5.984658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0.236746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-5.931946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2744.989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-5.964536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1.895351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</w:tbl>
    <w:p w:rsidR="00F332AA" w:rsidRPr="00F332AA" w:rsidRDefault="009103C0" w:rsidP="00F332AA">
      <w:r w:rsidRPr="009103C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Method: ML ARCH - Normal distribution (Marquardt / EViews legacy)</w:t>
            </w:r>
          </w:p>
        </w:tc>
      </w:tr>
      <w:tr w:rsidR="007163A7" w:rsidRPr="00F332AA" w:rsidTr="007163A7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Date: 02/22/19   Time: 17:00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Presample variance: backcast (parameter = 0.7)</w:t>
            </w:r>
          </w:p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GARCH = C(7) + C(8)*RESID(-1)^2 + C(9)*GARCH(-1) + C(10)*T_INTARGS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Prob.  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lastRenderedPageBreak/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0.002837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0.001875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1.513390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0.1302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0.001018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-0.051136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0.9592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-2.949421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1.374027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-2.146553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0.0318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4.837775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1.199068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4.034613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0.0001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-0.400036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0.241462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-1.656724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0.0976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-0.000606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-1.082066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0.2792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4.89E-06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3.718787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0.057593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0.007826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7.359515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0.0000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0.936308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0.006522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143.5626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0.0000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-4.06E-05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-3.550001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0.0004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0.010713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-6.27E-05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0.005266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0.016180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0.016137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-5.988176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0.236442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-5.935465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2746.597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-5.968055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1.905301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</w:tbl>
    <w:p w:rsidR="007D669F" w:rsidRDefault="007D669F" w:rsidP="007D669F"/>
    <w:p w:rsidR="007D669F" w:rsidRDefault="007D669F" w:rsidP="00840DB1">
      <w:pPr>
        <w:pStyle w:val="a7"/>
        <w:numPr>
          <w:ilvl w:val="0"/>
          <w:numId w:val="13"/>
        </w:numPr>
        <w:ind w:firstLineChars="0"/>
      </w:pPr>
      <w:r>
        <w:t>交易量</w:t>
      </w:r>
    </w:p>
    <w:p w:rsidR="00A02A6A" w:rsidRPr="00A02A6A" w:rsidRDefault="00A02A6A" w:rsidP="00A02A6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Date: 02/22/19   Time: 17:06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Convergence achieved after 79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Presample variance: backcast (parameter = 0.7)</w:t>
            </w:r>
          </w:p>
        </w:tc>
      </w:tr>
      <w:tr w:rsidR="00A02A6A" w:rsidRPr="00A02A6A" w:rsidTr="00A02A6A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GARCH = C(11) + C(12)*RESID(-1)^2 + C(13)*RESID(-2)^2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Prob.  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0.142678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0.034627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4.120382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0.068048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0.019036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3.574648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0.0004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15.33845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4.747056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3.231151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0.0012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80.53606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27.11178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2.970519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0.0030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18.68174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0.218316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85.57187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0.602743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0.035316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17.06728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0.151561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0.043730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3.465838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0.0005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0.102131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0.037247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2.742019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0.0061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0.057726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0.033220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1.737655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0.0823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0.057956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0.028392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2.041263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0.0412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0.033047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0.002142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15.42561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0.100284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0.030413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3.297423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0.0010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0.096046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0.031513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3.047799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0.0023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0.867322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18.67446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0.866001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0.557626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0.204124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-0.349590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37.66663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-0.281065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172.7626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-0.323432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2.042648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.03-.62i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-.42+.52i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-.42-.52i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-.68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</w:tbl>
    <w:p w:rsidR="007C7F24" w:rsidRPr="007C7F24" w:rsidRDefault="00A02A6A" w:rsidP="007C7F24">
      <w:r w:rsidRPr="00A02A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Date: 02/22/19   Time: 17:08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Presample variance: backcast (parameter = 0.7)</w:t>
            </w:r>
          </w:p>
        </w:tc>
      </w:tr>
      <w:tr w:rsidR="007B51E6" w:rsidRPr="007C7F24" w:rsidTr="007B51E6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GARCH = C(11) + C(12)*RESID(-1)^2 + C(13)*RESID(-2)^2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Prob.  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0.051107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0.043633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1.171294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0.2415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0.076754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0.024168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3.175835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0.0015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16.67813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4.743301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3.516143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0.0004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85.91597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26.83744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3.201348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0.0014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18.68649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0.215803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86.59038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0.588377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0.036053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16.31956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0.162289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0.044745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3.626975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0.0003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0.103786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0.037388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2.775897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0.0055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0.063298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0.033592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1.884329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0.0595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0.053770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0.028514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1.885701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0.0593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0.033085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0.002023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16.35122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0.100403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0.029808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3.368349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0.0008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0.094761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0.025962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3.649936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0.0003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0.866898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18.67446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0.865573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0.557626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0.204450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-0.350381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37.78689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-0.281856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173.1241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-0.324223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2.043918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.02-.61i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-.68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</w:tbl>
    <w:p w:rsidR="009023B3" w:rsidRPr="009023B3" w:rsidRDefault="007C7F24" w:rsidP="009023B3">
      <w:r w:rsidRPr="007C7F2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Date: 02/22/19   Time: 17:08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Presample variance: backcast (parameter = 0.7)</w:t>
            </w:r>
          </w:p>
        </w:tc>
      </w:tr>
      <w:tr w:rsidR="00D3303F" w:rsidRPr="009023B3" w:rsidTr="00D3303F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GARCH = C(11) + C(12)*RESID(-1)^2 + C(13)*RESID(-2)^2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Prob.  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D_INTBSI0(-2)*T_INTBSI(-2)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0.027511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0.045491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0.604755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0.5453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(1-D_INTBSI0(-2))*T_INTBSI(-2)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0.020081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0.026094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0.769546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0.4416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16.39210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4.540375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3.610296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0.0003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88.83162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26.44938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3.358552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0.0008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18.65419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0.223267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83.55102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0.593635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0.035176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16.87604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0.160020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0.043381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3.688696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0.0002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0.100568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0.037416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2.687850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0.0072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0.062084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0.033627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1.846246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0.0649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0.055637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0.028648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1.942121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0.0521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0.033743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0.002085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16.18496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0.096945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0.029467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3.289963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0.0010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lastRenderedPageBreak/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0.091698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0.028896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3.173398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0.0015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0.865091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18.67316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0.863747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0.556552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0.205437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-0.337322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38.11058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-0.268738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166.9876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-0.311141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2.035605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.02-.62i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-.68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</w:tbl>
    <w:p w:rsidR="007B51E6" w:rsidRPr="007B51E6" w:rsidRDefault="007B51E6" w:rsidP="007B51E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Date: 02/22/19   Time: 17:09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Presample variance: backcast (parameter = 0.7)</w:t>
            </w:r>
          </w:p>
        </w:tc>
      </w:tr>
      <w:tr w:rsidR="00D704AA" w:rsidRPr="007B51E6" w:rsidTr="00D704A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GARCH = C(11) + C(12)*RESID(-1)^2 + C(13)*RESID(-2)^2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Prob.  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0.138145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0.018304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7.547174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-0.028703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0.027524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-1.042848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0.2970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13.83954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4.323774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3.200800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0.0014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55.92583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27.06431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2.066405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0.0388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18.62078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0.213886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87.05929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0.586451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0.035790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16.38571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0.159808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0.043725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3.654830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0.0003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0.106359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0.037027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2.872488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0.0041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0.067725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0.033245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2.037117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0.0416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0.051644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0.029106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1.774365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0.0760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0.032198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0.001856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17.34533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0.098254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0.031088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3.160472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0.074197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0.024876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2.982697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0.0029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0.873823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18.67446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0.872567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0.557626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0.199060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-0.400574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35.82096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-0.332049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196.0621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-0.374416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2.034340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.02-.60i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-.68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</w:tbl>
    <w:p w:rsidR="00D3303F" w:rsidRPr="00D3303F" w:rsidRDefault="007B51E6" w:rsidP="00D3303F">
      <w:r w:rsidRPr="007B51E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Date: 02/22/19   Time: 17:10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Presample variance: backcast (parameter = 0.7)</w:t>
            </w:r>
          </w:p>
        </w:tc>
      </w:tr>
      <w:tr w:rsidR="00D704AA" w:rsidRPr="00D3303F" w:rsidTr="00D704AA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GARCH = C(11) + C(12)*RESID(-1)^2 + C(13)*RESID(-2)^2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Prob.  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0.006929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0.019962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0.347137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0.7285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0.031345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0.028926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1.083630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0.2785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16.39205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4.553590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3.599808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0.0003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90.75054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26.50353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3.424092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0.0006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18.62509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0.224877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82.82344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0.595879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0.035765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16.66075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0.164091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0.044419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3.694175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0.0002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0.096137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0.037574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2.558627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0.0105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0.058991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0.033503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1.760787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0.0783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0.057162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0.028289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2.020625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0.0433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0.033308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0.002123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15.68600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0.100730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0.030713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3.279710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0.0010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0.101869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0.031324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3.252081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0.0011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0.865177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18.67446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0.863835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0.557626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0.205767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-0.336263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38.27542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-0.267738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166.6722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-0.310105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2.038818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.03-.62i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-.68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</w:tbl>
    <w:p w:rsidR="00823ABE" w:rsidRPr="00823ABE" w:rsidRDefault="00D3303F" w:rsidP="00823ABE">
      <w:r w:rsidRPr="00D3303F">
        <w:lastRenderedPageBreak/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Date: 02/22/19   Time: 17:10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Presample variance: backcast (parameter = 0.7)</w:t>
            </w:r>
          </w:p>
        </w:tc>
      </w:tr>
      <w:tr w:rsidR="00D704AA" w:rsidRPr="00823ABE" w:rsidTr="00D704AA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GARCH = C(11) + C(12)*RESID(-1)^2 + C(13)*RESID(-2)^2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Prob.  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0.038711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0.034175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1.132735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0.2573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0.023243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0.021650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1.073602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0.2830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16.75844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4.616521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3.630102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99.06144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27.51502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3.600268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18.63418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0.221754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84.03073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0.584646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0.035425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16.50385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0.170703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0.043779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3.899210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0.0001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0.101230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0.037101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2.728485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0.0064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0.061246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0.033748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1.814783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0.0696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0.054348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0.028460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1.909645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0.0562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0.033475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0.002100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15.94275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0.098884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0.030004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3.295683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0.0010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0.097310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0.030169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3.225496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0.0013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0.865559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18.67446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0.864220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0.557626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0.205476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-0.337876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38.16709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-0.269351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167.4091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-0.311718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2.035350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.02-.61i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-.68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</w:tbl>
    <w:p w:rsidR="00B31279" w:rsidRPr="00B31279" w:rsidRDefault="00823ABE" w:rsidP="00B31279">
      <w:r w:rsidRPr="00823AB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lastRenderedPageBreak/>
              <w:t>Date: 02/22/19   Time: 17:11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Presample variance: backcast (parameter = 0.7)</w:t>
            </w:r>
          </w:p>
        </w:tc>
      </w:tr>
      <w:tr w:rsidR="00D704AA" w:rsidRPr="00B31279" w:rsidTr="00D704AA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GARCH = C(11) + C(12)*RESID(-1)^2 + C(13)*RESID(-2)^2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Prob.  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0.189706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0.037762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5.023674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0.073489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0.019743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3.722281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0.0002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12.75566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4.458774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2.860799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0.0042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-26.85802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33.94128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-0.791308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0.4288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18.70856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0.213376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87.67879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0.579996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0.035303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16.42928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0.168773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0.044204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3.818064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0.106827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0.037054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2.883053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0.0039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0.067168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0.034137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1.967588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0.0491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0.048931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0.028712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1.704213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0.0883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0.032373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0.001892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17.10911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0.088607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0.027120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3.267256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0.0011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0.101375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0.025952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3.906306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0.0001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0.870583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18.67446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0.869294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0.557626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0.201600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-0.377744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36.74085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-0.309219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185.6288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-0.351586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2.042557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.02-.60i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-.68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</w:tbl>
    <w:p w:rsidR="00A02A6A" w:rsidRDefault="00A02A6A" w:rsidP="00AB4E90"/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t>相对大正向</w:t>
      </w:r>
      <w:r>
        <w:rPr>
          <w:rFonts w:hint="eastAsia"/>
        </w:rPr>
        <w:t>、</w:t>
      </w:r>
      <w:r>
        <w:t>中性</w:t>
      </w:r>
      <w:r>
        <w:rPr>
          <w:rFonts w:hint="eastAsia"/>
        </w:rPr>
        <w:t>、</w:t>
      </w:r>
      <w:r>
        <w:t>大负向的非对称效应</w:t>
      </w:r>
    </w:p>
    <w:p w:rsidR="001714E9" w:rsidRDefault="00FF493D" w:rsidP="001714E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开盘收益率</w:t>
      </w:r>
    </w:p>
    <w:p w:rsidR="004D3CC2" w:rsidRPr="004D3CC2" w:rsidRDefault="00E76688" w:rsidP="004D3CC2">
      <w:r>
        <w:rPr>
          <w:rFonts w:hint="eastAsia"/>
        </w:rPr>
        <w:t>0</w:t>
      </w:r>
      <w:r>
        <w:rPr>
          <w:rFonts w:hint="eastAsia"/>
        </w:rPr>
        <w:t>：</w:t>
      </w:r>
      <w:r>
        <w:t>小于等于</w:t>
      </w:r>
      <w:r>
        <w:rPr>
          <w:rFonts w:hint="eastAsia"/>
        </w:rPr>
        <w:t>-s</w:t>
      </w:r>
      <w:r>
        <w:t>igma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:(-sigma, sigma), 2:(sigmam, +)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Method: ML ARCH - Normal distribution (Marquardt / EViews legacy)</w:t>
            </w:r>
          </w:p>
        </w:tc>
      </w:tr>
      <w:tr w:rsidR="004D3CC2" w:rsidRPr="004D3CC2" w:rsidTr="004D3CC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Date: 02/22/19   Time: 20:34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lastRenderedPageBreak/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Presample variance: backcast (parameter = 0.7)</w:t>
            </w:r>
          </w:p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GARCH = C(8) + C(9)*RESID(-1)^2 + C(10)*RESID(-2)^2 + C(11)*GARCH(</w:t>
            </w:r>
          </w:p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Prob.  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0.007399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4.923583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D_PREBSI1*T_PREBSI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-0.001279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-0.719920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0.4716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0.003355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2.382287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0.0172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-2.947433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1.355627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-2.174221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0.0297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3.400873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1.777107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1.913714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0.0557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-0.439525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0.306187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-1.435477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0.1512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-0.000941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0.000786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-1.197037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0.2313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3.51E-05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10.24232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0.167233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0.032393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5.162607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0.120849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0.062027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1.948322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0.0514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0.470487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0.072017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6.532988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-0.000257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4.03E-07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-639.1606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0.111334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-0.001110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0.105455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0.007765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-7.394857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0.048924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-7.331603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3391.450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-7.370712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2.012501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</w:tbl>
    <w:p w:rsidR="00FD6673" w:rsidRPr="00FD6673" w:rsidRDefault="00FD6673" w:rsidP="00FD66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Method: ML ARCH - Normal distribution (Marquardt / EViews legacy)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Date: 02/22/19   Time: 21:12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Presample variance: backcast (parameter = 0.7)</w:t>
            </w:r>
          </w:p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 = C(7) + C(8)*RESID(-1)^2 + C(9)*RESID(-2)^2 + C(10)*GARCH(-1)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Prob.  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0.006382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7.016238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0.002638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0.000933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2.827172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0.0047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-1.114292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0.913207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-1.220197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0.2224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3.437092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1.232829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2.787971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0.0053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0.110301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0.193904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0.568843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0.5695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-0.001652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0.000472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-3.503656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0.0005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1.75E-06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6.148917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0.158592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0.030193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5.252696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-0.002082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0.041274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-0.050438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0.9598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0.790929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0.028113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28.13388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-0.000109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1.53E-05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-7.117404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0.106515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-0.001110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0.101595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0.007765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0.007360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-7.590769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0.049189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-7.532787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3479.982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-7.568636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2.004203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</w:tbl>
    <w:p w:rsidR="002658AE" w:rsidRDefault="002658AE" w:rsidP="002658AE"/>
    <w:p w:rsidR="00FD6673" w:rsidRPr="002658AE" w:rsidRDefault="00FD6673" w:rsidP="002658A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Method: ML ARCH - Normal distribution (Marquardt / EViews legacy)</w:t>
            </w:r>
          </w:p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Date: 02/22/19   Time: 20:50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Presample variance: backcast (parameter = 0.7)</w:t>
            </w:r>
          </w:p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GARCH = C(7) + C(8)*RESID(-1)^2 + C(9)*GARCH(-1) + C(10)</w:t>
            </w:r>
          </w:p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Prob.  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0.000834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8.481023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0.002366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0.000701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3.374930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0.0007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-3.037535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0.632547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-4.802071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lastRenderedPageBreak/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3.589349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0.533940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6.722382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-0.436064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0.137952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-3.160970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0.0016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-0.001063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0.000422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-2.519509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0.0118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1.10E-05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1.57E-06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7.021727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0.217108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0.020786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10.44484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0.738114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0.026406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27.95253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-0.000108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1.36E-05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-7.922035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0.113915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-0.001110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0.109036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0.007765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-7.640104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0.048782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-7.587393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3501.528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-7.619983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2.007513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</w:tbl>
    <w:p w:rsidR="00A87E10" w:rsidRPr="00A87E10" w:rsidRDefault="00A87E10" w:rsidP="00A87E10"/>
    <w:p w:rsidR="00F229CA" w:rsidRPr="00F229CA" w:rsidRDefault="00F229CA" w:rsidP="00F229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Method: ML ARCH - Normal distribution (Marquardt / EViews legacy)</w:t>
            </w:r>
          </w:p>
        </w:tc>
      </w:tr>
      <w:tr w:rsidR="00F229CA" w:rsidRPr="00F229CA" w:rsidTr="00F229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Date: 02/22/19   Time: 20:40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Convergence achieved after 98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Presample variance: backcast (parameter = 0.7)</w:t>
            </w:r>
          </w:p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GARCH = C(8) + C(9)*RESID(-1)^2 + C(10)*RESID(-2)^2 + C(11)*GARCH(</w:t>
            </w:r>
          </w:p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Prob.  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0.002088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0.000388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5.379140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0.002478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0.000468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5.294637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D_INTBSI2(-1)*T_INTBSI(-1)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0.001775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0.002126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0.834698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0.4039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-1.265132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0.489547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-2.584290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0.0098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3.085653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0.534440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5.773622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-0.168002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0.102138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-1.644855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0.1000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-0.000287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0.000321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-0.893963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0.3713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3.26E-07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8.34E-08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3.913667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0.0001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0.304941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0.023012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13.25142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-0.264416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0.023390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-11.30470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0.955594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0.002691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355.0458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-3.94E-06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-3.073846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0.0021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0.039045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-0.001110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0.032688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0.007765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0.007637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-7.812082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0.052903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-7.748829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3582.122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-7.787937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1.994740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</w:tbl>
    <w:p w:rsidR="00027F0F" w:rsidRPr="00027F0F" w:rsidRDefault="00F229CA" w:rsidP="00027F0F">
      <w:r w:rsidRPr="00F22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Date: 02/22/19   Time: 21:00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Convergence achieved after 124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Presample variance: backcast (parameter = 0.7)</w:t>
            </w:r>
          </w:p>
        </w:tc>
      </w:tr>
      <w:tr w:rsidR="00027F0F" w:rsidRPr="00027F0F" w:rsidTr="00027F0F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GARCH = C(7) + C(8)*RESID(-1)^2 + C(9)*RESID(-2)^2 + C(10)*GARCH(-1)</w:t>
            </w:r>
          </w:p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Prob.  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0.000383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5.265674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0.002364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0.000454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5.209157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-1.262841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0.487343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-2.591279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0.0096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3.046490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0.524455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5.808865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-0.168815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0.102411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-1.648409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0.0993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-0.000346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-1.092345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0.2747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3.25E-07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8.31E-08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3.905321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0.0001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0.298113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0.020836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14.30740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-0.257809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0.021395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-12.04991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0.955681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0.002667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358.3711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-3.93E-06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-3.073433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0.0021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0.038158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-0.001110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0.032862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0.007765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0.007637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-7.813061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lastRenderedPageBreak/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0.052952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-7.755078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3581.569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-7.790927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1.993006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</w:tbl>
    <w:p w:rsidR="00A87E10" w:rsidRDefault="00027F0F" w:rsidP="00E434CA">
      <w:r w:rsidRPr="00027F0F">
        <w:br/>
      </w:r>
    </w:p>
    <w:p w:rsidR="00027F0F" w:rsidRPr="00E434CA" w:rsidRDefault="00027F0F" w:rsidP="00E434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Method: ML ARCH - Normal distribution (Marquardt / EViews legacy)</w:t>
            </w:r>
          </w:p>
        </w:tc>
      </w:tr>
      <w:tr w:rsidR="00E434CA" w:rsidRPr="00E434CA" w:rsidTr="00E434CA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Date: 02/22/19   Time: 20:36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Convergence achieved after 41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Presample variance: backcast (parameter = 0.7)</w:t>
            </w:r>
          </w:p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GARCH = C(8) + C(9)*RESID(-1)^2 + C(10)*RESID(-2)^2 + C(11)*GARCH(</w:t>
            </w:r>
          </w:p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Prob.  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0.001945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0.000482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4.035712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0.0001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D_PREALLBSI1*T_PREALLBSI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-0.000680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-0.771244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0.4406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0.006239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0.001249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4.997169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-2.922123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0.730969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-3.997600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0.0001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1.208856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1.284547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0.941076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0.3467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-0.258395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0.147210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-1.755280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0.0792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-0.001687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0.000406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-4.158390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2.05E-05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3.36E-07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61.01132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0.339864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0.042098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8.073195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0.084859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0.046939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1.807857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0.0706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0.433189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0.031044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13.95411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6.44E-06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-27.68806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0.070056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-0.001110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0.063904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0.007765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0.007513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-7.578764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0.051196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-7.515510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3475.495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-7.554619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1.989909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</w:tbl>
    <w:p w:rsidR="00B82A8B" w:rsidRPr="00B82A8B" w:rsidRDefault="00E434CA" w:rsidP="00B82A8B">
      <w:r w:rsidRPr="00E434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Method: ML ARCH - Normal distribution (Marquardt / EViews legacy)</w:t>
            </w:r>
          </w:p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Date: 02/22/19   Time: 20:49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Presample variance: backcast (parameter = 0.7)</w:t>
            </w:r>
          </w:p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GARCH = C(7) + C(8)*RESID(-1)^2 + C(9)*RESID(-2)^2 + C(10)*GARCH(-1)</w:t>
            </w:r>
          </w:p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Prob.  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0.002562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4.810270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0.001666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2.769425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0.0056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-3.062476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0.921199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-3.324447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0.0009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1.898912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1.377349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1.378672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0.1680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-0.371010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0.196244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-1.890552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0.0587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-0.001382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0.000399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-3.463183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0.0005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1.61E-05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6.066146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0.189412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0.034106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5.553647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0.055742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0.048315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1.153728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0.2486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0.678385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0.043526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15.58560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2.22E-05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-6.823345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0.075347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-0.001110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0.070255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0.007765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0.007487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-7.533070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0.050905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-7.475087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3453.613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-7.510937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1.996429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</w:tbl>
    <w:p w:rsidR="004D3CC2" w:rsidRDefault="00B82A8B" w:rsidP="001714E9">
      <w:r w:rsidRPr="00B82A8B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日内收益率</w:t>
      </w:r>
    </w:p>
    <w:p w:rsidR="00E307D9" w:rsidRPr="00E307D9" w:rsidRDefault="00E307D9" w:rsidP="00E307D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Date: 02/22/19   Time: 20:54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lastRenderedPageBreak/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Presample variance: backcast (parameter = 0.7)</w:t>
            </w:r>
          </w:p>
        </w:tc>
      </w:tr>
      <w:tr w:rsidR="00E307D9" w:rsidRPr="00E307D9" w:rsidTr="00E307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GARCH = C(6) + C(7)*RESID(-1)^2 + C(8)*GARCH(-1) + C(9)*T_INTARGS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Prob.  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0.017073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23.40329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0.013078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0.000849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15.40176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D_INTBSI2*T_INTBSI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0.006611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0.003271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2.020982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0.0433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-2.107646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0.965909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-2.182033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0.0291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0.008831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0.000536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16.47791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2.21E-06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1.21E-06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1.816495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0.0693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0.063795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0.010526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6.060664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0.929274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0.009647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96.32864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-1.68E-05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1.08E-05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-1.547296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0.1218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0.305492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0.001047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0.302436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0.014283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0.011930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-6.580672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0.129363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-6.533231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3016.367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-6.562562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1.939817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</w:tbl>
    <w:p w:rsidR="00F85CEC" w:rsidRDefault="00E307D9" w:rsidP="001714E9">
      <w:r w:rsidRPr="00E307D9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日间收盘收益率</w:t>
      </w:r>
    </w:p>
    <w:p w:rsidR="001714E9" w:rsidRDefault="001714E9" w:rsidP="001714E9"/>
    <w:p w:rsidR="00FD6673" w:rsidRPr="00FD6673" w:rsidRDefault="00FD6673" w:rsidP="00FD66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Date: 02/22/19   Time: 21:09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Presample variance: backcast (parameter = 0.7)</w:t>
            </w:r>
          </w:p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 = C(8) + C(9)*RESID(-1)^2 + C(10)*GARCH(-1) + C(11)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    *T_INTARGS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Prob.  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0.019466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0.000776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25.07690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0.015186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0.000876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17.33283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D_INTBSI2*T_INTBSI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0.010630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0.003286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3.234952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0.0012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0.647210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1.187660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0.544946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0.5858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-0.134745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1.085563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-0.124124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0.9012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-0.078524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0.205438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-0.382225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0.7023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0.000548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15.86380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2.89E-06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2.354677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0.0185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0.055801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0.008880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6.284060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0.936805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0.008003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117.0499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-2.30E-05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-2.110749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0.0348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0.321998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-6.27E-05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0.317513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0.016180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0.013366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-6.391639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0.162044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-6.333657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2931.979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-6.369506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1.929547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</w:tbl>
    <w:p w:rsidR="001714E9" w:rsidRDefault="00FD6673" w:rsidP="001714E9">
      <w:r w:rsidRPr="00FD6673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交易量</w:t>
      </w:r>
    </w:p>
    <w:p w:rsidR="001714E9" w:rsidRDefault="001714E9" w:rsidP="001714E9"/>
    <w:p w:rsidR="00334264" w:rsidRPr="00334264" w:rsidRDefault="00334264" w:rsidP="0033426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Date: 02/22/19   Time: 21:23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Presample variance: backcast (parameter = 0.7)</w:t>
            </w:r>
          </w:p>
        </w:tc>
      </w:tr>
      <w:tr w:rsidR="00334264" w:rsidRPr="00334264" w:rsidTr="0033426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GARCH = C(12) + C(13)*RESID(-1)^2 + C(14)*RESID(-2)^2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Prob.  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0.038174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0.019950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1.913478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0.0557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0.123511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0.024186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5.106743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D_INTBSI2*T_INTBS</w:t>
            </w:r>
            <w:r w:rsidRPr="00334264">
              <w:lastRenderedPageBreak/>
              <w:t>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lastRenderedPageBreak/>
              <w:t>0.148920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0.087714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1.697792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0.0895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76.21087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27.76258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2.745094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0.0060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15.27332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4.967805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3.074461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0.0021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18.67378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0.217064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86.02906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0.590599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0.034924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16.91121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0.166405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0.043856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3.794355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0.0001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0.108516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0.038085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2.849332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0.0044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0.055227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0.033599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1.643691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0.1002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0.050708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0.028435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1.783327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0.0745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0.032469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0.002182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14.88241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0.089254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0.028665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3.113693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0.0018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0.112614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3.920240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0.0001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0.868612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18.67446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0.867157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0.557626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0.203241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-0.358933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37.30018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-0.285137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178.0324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-0.330763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2.038664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.53+.43i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.53-.43i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.02-.61i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-.42+.51i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-.42-.51i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-.67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</w:tbl>
    <w:p w:rsidR="000E673B" w:rsidRPr="000E673B" w:rsidRDefault="00334264" w:rsidP="000E673B">
      <w:r w:rsidRPr="0033426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Method: ML ARCH - Normal distribution (Marquardt / EViews legacy)</w:t>
            </w:r>
          </w:p>
        </w:tc>
      </w:tr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Date: 02/22/19   Time: 21:32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Presample variance: backcast (parameter = 0.7)</w:t>
            </w:r>
          </w:p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GARCH = C(12) + C(13)*RESID(-1)^2 + C(14)*RESID(-2)^2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Prob.  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0.066192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0.019741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3.353080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0.0008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D_PREALLBSI1*T_PREALLBSI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0.145426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0.030855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4.713158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0.171585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0.038318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4.477957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-26.69198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33.98029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-0.785514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0.4322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12.65113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4.540969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2.785997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0.0053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18.70944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0.213289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87.71856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0.580072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0.035504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16.33806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0.165975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0.044498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3.729911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0.0002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0.110180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0.037483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2.939454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0.0033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0.071870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0.033898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2.120174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0.0340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0.043603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0.029053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1.500811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0.1334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0.032140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0.001910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16.82857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0.096492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0.029928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3.224186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0.0013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0.094858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0.026610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3.564799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0.0004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0.871380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18.67446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0.869955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0.557626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0.201090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-0.381347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36.51461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-0.307551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188.2757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-0.353178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2.041798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.51+.44i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.51-.44i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.02-.58i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.02+.58i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-.40-.52i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-.40+.52i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-.67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</w:tbl>
    <w:p w:rsidR="008E1B77" w:rsidRPr="008E1B77" w:rsidRDefault="000E673B" w:rsidP="008E1B77">
      <w:r w:rsidRPr="000E673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Method: ML ARCH - Normal distribution (Marquardt / EViews legacy)</w:t>
            </w:r>
          </w:p>
        </w:tc>
      </w:tr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Date: 02/22/19   Time: 21:33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Presample variance: backcast (parameter = 0.7)</w:t>
            </w:r>
          </w:p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GARCH = C(12) + C(13)*RESID(-1)^2 + C(14)*RESID(-2)^2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Prob.  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-0.080464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0.036102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-2.228831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0.0258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D_PREBSI1*T_PREBSI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0.155495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0.027113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5.735147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0.166627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0.023501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7.090164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51.91224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27.46032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1.890445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0.0587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13.89775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4.228805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3.286449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0.0010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18.60403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0.212993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87.34566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lastRenderedPageBreak/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0.578852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0.035844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16.14910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0.168237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0.043270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3.888071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0.0001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0.100965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0.036885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2.737288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0.0062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0.074358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2.217947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0.0266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0.049553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0.029205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1.696708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0.0898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0.032302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0.001888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17.11113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0.090406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0.029794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3.034361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0.0024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0.075084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0.028063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2.675496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0.0075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0.874577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18.67446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0.873188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0.557626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0.198574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-0.401741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35.60687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-0.327945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197.5956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-0.373571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2.027015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.02-.59i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-.68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</w:tbl>
    <w:p w:rsidR="001714E9" w:rsidRDefault="001714E9" w:rsidP="001714E9"/>
    <w:p w:rsidR="00387AB3" w:rsidRDefault="00387AB3" w:rsidP="001714E9"/>
    <w:p w:rsidR="00387AB3" w:rsidRPr="00387AB3" w:rsidRDefault="00387AB3" w:rsidP="00387AB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Method: ML ARCH - Normal distribution (Marquardt / EViews legacy)</w:t>
            </w:r>
          </w:p>
        </w:tc>
      </w:tr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Date: 02/22/19   Time: 21:34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Convergence achieved after 26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Presample variance: backcast (parameter = 0.7)</w:t>
            </w:r>
          </w:p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GARCH = C(12) + C(13)*RESID(-1)^2 + C(14)*RESID(-2)^2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Prob.  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0.074355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0.022169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3.354069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0.0008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0.112969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0.028400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3.977811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0.0001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D_INTBSI2(-1)*T_INTBSI(-1)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0.129111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0.112893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1.143661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0.2528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89.15472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26.96619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3.306167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0.0009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16.68588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4.768007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3.499550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0.0005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18.69752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0.216626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86.31258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0.579935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0.036103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16.06316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lastRenderedPageBreak/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0.176740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0.044597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3.963033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0.0001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0.102450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0.037264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2.749340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0.0060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0.065558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0.033861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1.936093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0.0529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0.046847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0.028840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1.624362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0.1043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0.032869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0.002015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16.31016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0.097271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0.030062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3.235684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0.0012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0.101853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0.027945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3.644762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0.0003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0.867390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18.67446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0.865922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0.557626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0.204184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-0.350953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37.64717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-0.277157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174.3857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-0.322784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2.046326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.02-.59i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-.67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</w:tbl>
    <w:p w:rsidR="00387AB3" w:rsidRDefault="00387AB3" w:rsidP="001714E9">
      <w:r w:rsidRPr="00387AB3">
        <w:br/>
      </w:r>
    </w:p>
    <w:p w:rsidR="00795648" w:rsidRPr="00795648" w:rsidRDefault="00795648" w:rsidP="0079564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2"/>
        <w:gridCol w:w="1103"/>
        <w:gridCol w:w="1207"/>
        <w:gridCol w:w="1208"/>
        <w:gridCol w:w="997"/>
      </w:tblGrid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Method: ML ARCH - Normal distribution (Marquardt / EViews legacy)</w:t>
            </w:r>
          </w:p>
        </w:tc>
      </w:tr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Date: 02/22/19   Time: 21:36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6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6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Presample variance: backcast (parameter = 0.7)</w:t>
            </w:r>
          </w:p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GARCH = C(12) + C(13)*RESID(-1)^2 + C(14)*RESID(-2)^2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Prob.  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0.022640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0.022415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1.010048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0.3125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D_PREALLBSI1(-1)*T_PREALLBSI(-1)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0.007605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0.029353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0.259098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0.7956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D_PREALLBSI2(-1)*T_PREALLBSI(-1)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0.050802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0.036521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1.391014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0.1642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98.44381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27.52671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3.576301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0.0003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16.56721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4.733127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3.500268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0.0005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18.63601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0.221006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84.32357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0.584866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0.035504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16.47331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0.172095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0.044694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3.850515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0.0001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0.100414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0.037398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2.685027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0.0073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0.060939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0.033870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1.799199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0.0720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0.053781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0.028490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1.887733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0.0591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0.033383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0.002090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15.97153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0.097380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0.029516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3.299279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0.0010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0.100846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0.030511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3.305242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0.0009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0.865651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18.67446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0.864163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0.557626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0.205519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-0.336498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38.14088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-0.262702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167.7795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-0.308328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2.036377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.02-.61i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-.68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</w:tbl>
    <w:p w:rsidR="001714E9" w:rsidRDefault="00795648" w:rsidP="001714E9">
      <w:r w:rsidRPr="00795648">
        <w:br/>
      </w:r>
    </w:p>
    <w:p w:rsidR="007A1E18" w:rsidRDefault="007A1E18" w:rsidP="007A1E1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相对情绪一致性正向、负向的非对称效应</w:t>
      </w:r>
    </w:p>
    <w:sectPr w:rsidR="007A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D8E" w:rsidRDefault="00574D8E" w:rsidP="00681145">
      <w:r>
        <w:separator/>
      </w:r>
    </w:p>
  </w:endnote>
  <w:endnote w:type="continuationSeparator" w:id="0">
    <w:p w:rsidR="00574D8E" w:rsidRDefault="00574D8E" w:rsidP="0068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D8E" w:rsidRDefault="00574D8E" w:rsidP="00681145">
      <w:r>
        <w:separator/>
      </w:r>
    </w:p>
  </w:footnote>
  <w:footnote w:type="continuationSeparator" w:id="0">
    <w:p w:rsidR="00574D8E" w:rsidRDefault="00574D8E" w:rsidP="00681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6A9"/>
    <w:multiLevelType w:val="hybridMultilevel"/>
    <w:tmpl w:val="7CA0A6C8"/>
    <w:lvl w:ilvl="0" w:tplc="B95A4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2470D"/>
    <w:multiLevelType w:val="hybridMultilevel"/>
    <w:tmpl w:val="3B06D052"/>
    <w:lvl w:ilvl="0" w:tplc="4E9E661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55A93"/>
    <w:multiLevelType w:val="hybridMultilevel"/>
    <w:tmpl w:val="A65EE056"/>
    <w:lvl w:ilvl="0" w:tplc="7ECC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E20FC1"/>
    <w:multiLevelType w:val="hybridMultilevel"/>
    <w:tmpl w:val="1FBA8D0A"/>
    <w:lvl w:ilvl="0" w:tplc="89DE6F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D5C7B"/>
    <w:multiLevelType w:val="hybridMultilevel"/>
    <w:tmpl w:val="D19ABEB2"/>
    <w:lvl w:ilvl="0" w:tplc="3FFC01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76174"/>
    <w:multiLevelType w:val="hybridMultilevel"/>
    <w:tmpl w:val="C55AAE3C"/>
    <w:lvl w:ilvl="0" w:tplc="194CC7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84E17"/>
    <w:multiLevelType w:val="hybridMultilevel"/>
    <w:tmpl w:val="91306F0E"/>
    <w:lvl w:ilvl="0" w:tplc="136A32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D62AAC"/>
    <w:multiLevelType w:val="hybridMultilevel"/>
    <w:tmpl w:val="ABB82BD0"/>
    <w:lvl w:ilvl="0" w:tplc="E37E1388">
      <w:start w:val="1"/>
      <w:numFmt w:val="bullet"/>
      <w:pStyle w:val="0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A53274"/>
    <w:multiLevelType w:val="hybridMultilevel"/>
    <w:tmpl w:val="6DB402D4"/>
    <w:lvl w:ilvl="0" w:tplc="302EC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7F37E9"/>
    <w:multiLevelType w:val="hybridMultilevel"/>
    <w:tmpl w:val="FB4661DC"/>
    <w:lvl w:ilvl="0" w:tplc="A8B6B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69249B"/>
    <w:multiLevelType w:val="hybridMultilevel"/>
    <w:tmpl w:val="AD4E0C9E"/>
    <w:lvl w:ilvl="0" w:tplc="7AEAC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14654B"/>
    <w:multiLevelType w:val="hybridMultilevel"/>
    <w:tmpl w:val="63C88020"/>
    <w:lvl w:ilvl="0" w:tplc="67B2AB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4B066B"/>
    <w:multiLevelType w:val="hybridMultilevel"/>
    <w:tmpl w:val="5546C18E"/>
    <w:lvl w:ilvl="0" w:tplc="E990D1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006F8B"/>
    <w:multiLevelType w:val="hybridMultilevel"/>
    <w:tmpl w:val="45DED80E"/>
    <w:lvl w:ilvl="0" w:tplc="166A23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5"/>
    <w:rsid w:val="00007FD2"/>
    <w:rsid w:val="0001139B"/>
    <w:rsid w:val="0001730F"/>
    <w:rsid w:val="0002129C"/>
    <w:rsid w:val="00024B94"/>
    <w:rsid w:val="000262AE"/>
    <w:rsid w:val="00026EC2"/>
    <w:rsid w:val="00027F0F"/>
    <w:rsid w:val="000357FB"/>
    <w:rsid w:val="0004144E"/>
    <w:rsid w:val="0004348D"/>
    <w:rsid w:val="0004586E"/>
    <w:rsid w:val="000554BD"/>
    <w:rsid w:val="000802D9"/>
    <w:rsid w:val="000821E8"/>
    <w:rsid w:val="00084B0F"/>
    <w:rsid w:val="00084B15"/>
    <w:rsid w:val="00095CF2"/>
    <w:rsid w:val="00096B5A"/>
    <w:rsid w:val="000A51E2"/>
    <w:rsid w:val="000B6842"/>
    <w:rsid w:val="000C4091"/>
    <w:rsid w:val="000C647D"/>
    <w:rsid w:val="000C6AF1"/>
    <w:rsid w:val="000D16C9"/>
    <w:rsid w:val="000E1425"/>
    <w:rsid w:val="000E5C66"/>
    <w:rsid w:val="000E673B"/>
    <w:rsid w:val="000E7538"/>
    <w:rsid w:val="00100509"/>
    <w:rsid w:val="00102A34"/>
    <w:rsid w:val="00117B4B"/>
    <w:rsid w:val="0012548B"/>
    <w:rsid w:val="00126B29"/>
    <w:rsid w:val="001313CC"/>
    <w:rsid w:val="00132910"/>
    <w:rsid w:val="00142524"/>
    <w:rsid w:val="00151A63"/>
    <w:rsid w:val="00153AE4"/>
    <w:rsid w:val="00154862"/>
    <w:rsid w:val="001676D7"/>
    <w:rsid w:val="001714E9"/>
    <w:rsid w:val="00177A51"/>
    <w:rsid w:val="001904E9"/>
    <w:rsid w:val="00191C97"/>
    <w:rsid w:val="001924AD"/>
    <w:rsid w:val="00194758"/>
    <w:rsid w:val="00194D8F"/>
    <w:rsid w:val="00195D81"/>
    <w:rsid w:val="00196E9D"/>
    <w:rsid w:val="001A09A5"/>
    <w:rsid w:val="001A2DBB"/>
    <w:rsid w:val="001A3A10"/>
    <w:rsid w:val="001B0B99"/>
    <w:rsid w:val="001B16F3"/>
    <w:rsid w:val="001B5584"/>
    <w:rsid w:val="001C3315"/>
    <w:rsid w:val="001C414C"/>
    <w:rsid w:val="001E0EF0"/>
    <w:rsid w:val="001F3B28"/>
    <w:rsid w:val="00200B77"/>
    <w:rsid w:val="0020491A"/>
    <w:rsid w:val="00205444"/>
    <w:rsid w:val="0021097A"/>
    <w:rsid w:val="0021521C"/>
    <w:rsid w:val="0022478C"/>
    <w:rsid w:val="00226B2B"/>
    <w:rsid w:val="00231037"/>
    <w:rsid w:val="002316B2"/>
    <w:rsid w:val="00247EEA"/>
    <w:rsid w:val="0025086C"/>
    <w:rsid w:val="002658AE"/>
    <w:rsid w:val="00266F36"/>
    <w:rsid w:val="0027040B"/>
    <w:rsid w:val="002723E6"/>
    <w:rsid w:val="0027619E"/>
    <w:rsid w:val="00292D6C"/>
    <w:rsid w:val="0029565E"/>
    <w:rsid w:val="00297D85"/>
    <w:rsid w:val="002A3623"/>
    <w:rsid w:val="002B622C"/>
    <w:rsid w:val="002C48F5"/>
    <w:rsid w:val="002D7BEC"/>
    <w:rsid w:val="002E1A1F"/>
    <w:rsid w:val="002E4424"/>
    <w:rsid w:val="002F5821"/>
    <w:rsid w:val="003007F3"/>
    <w:rsid w:val="0030268B"/>
    <w:rsid w:val="003037AD"/>
    <w:rsid w:val="00304CA8"/>
    <w:rsid w:val="00323D68"/>
    <w:rsid w:val="00327093"/>
    <w:rsid w:val="00334264"/>
    <w:rsid w:val="00335BB3"/>
    <w:rsid w:val="00341B5B"/>
    <w:rsid w:val="00346001"/>
    <w:rsid w:val="003547DF"/>
    <w:rsid w:val="00365292"/>
    <w:rsid w:val="00370087"/>
    <w:rsid w:val="0037074F"/>
    <w:rsid w:val="00372FBA"/>
    <w:rsid w:val="0037616E"/>
    <w:rsid w:val="00383F93"/>
    <w:rsid w:val="00387AB3"/>
    <w:rsid w:val="003938C6"/>
    <w:rsid w:val="003A387A"/>
    <w:rsid w:val="003A751D"/>
    <w:rsid w:val="003B01FB"/>
    <w:rsid w:val="003B2FC6"/>
    <w:rsid w:val="003C5D73"/>
    <w:rsid w:val="003C65AC"/>
    <w:rsid w:val="003D2EAC"/>
    <w:rsid w:val="003D6A43"/>
    <w:rsid w:val="003D7517"/>
    <w:rsid w:val="003D77BE"/>
    <w:rsid w:val="003E440B"/>
    <w:rsid w:val="003E6F87"/>
    <w:rsid w:val="003F0388"/>
    <w:rsid w:val="00406880"/>
    <w:rsid w:val="00410FA6"/>
    <w:rsid w:val="004227DC"/>
    <w:rsid w:val="00422DFA"/>
    <w:rsid w:val="004230F5"/>
    <w:rsid w:val="00430B0F"/>
    <w:rsid w:val="00440748"/>
    <w:rsid w:val="00446CB7"/>
    <w:rsid w:val="00447A91"/>
    <w:rsid w:val="00451E83"/>
    <w:rsid w:val="004575EA"/>
    <w:rsid w:val="004623AA"/>
    <w:rsid w:val="00465C58"/>
    <w:rsid w:val="00474E93"/>
    <w:rsid w:val="00482E2A"/>
    <w:rsid w:val="00487F40"/>
    <w:rsid w:val="00490E1C"/>
    <w:rsid w:val="004B4DFB"/>
    <w:rsid w:val="004B5F09"/>
    <w:rsid w:val="004B625F"/>
    <w:rsid w:val="004D3716"/>
    <w:rsid w:val="004D3CC2"/>
    <w:rsid w:val="004D4CE4"/>
    <w:rsid w:val="004D5258"/>
    <w:rsid w:val="004E6462"/>
    <w:rsid w:val="004E771E"/>
    <w:rsid w:val="004F08CD"/>
    <w:rsid w:val="004F2ACA"/>
    <w:rsid w:val="0050117B"/>
    <w:rsid w:val="00512AD2"/>
    <w:rsid w:val="00514789"/>
    <w:rsid w:val="00516A47"/>
    <w:rsid w:val="00530752"/>
    <w:rsid w:val="00531A4C"/>
    <w:rsid w:val="005330EA"/>
    <w:rsid w:val="0054013E"/>
    <w:rsid w:val="005427D5"/>
    <w:rsid w:val="005443A1"/>
    <w:rsid w:val="0054455E"/>
    <w:rsid w:val="005453C5"/>
    <w:rsid w:val="0054587C"/>
    <w:rsid w:val="005472EB"/>
    <w:rsid w:val="00550380"/>
    <w:rsid w:val="00557A6C"/>
    <w:rsid w:val="005633A5"/>
    <w:rsid w:val="00570EAB"/>
    <w:rsid w:val="0057409C"/>
    <w:rsid w:val="005740F6"/>
    <w:rsid w:val="00574D8E"/>
    <w:rsid w:val="00580516"/>
    <w:rsid w:val="0058576D"/>
    <w:rsid w:val="005909D3"/>
    <w:rsid w:val="005967AD"/>
    <w:rsid w:val="00596CD4"/>
    <w:rsid w:val="005B4BD9"/>
    <w:rsid w:val="005C4302"/>
    <w:rsid w:val="005C7E0F"/>
    <w:rsid w:val="005D5883"/>
    <w:rsid w:val="005D6C55"/>
    <w:rsid w:val="005E4D96"/>
    <w:rsid w:val="005E546C"/>
    <w:rsid w:val="005F012B"/>
    <w:rsid w:val="005F6C0B"/>
    <w:rsid w:val="005F6D73"/>
    <w:rsid w:val="00604B98"/>
    <w:rsid w:val="006072CA"/>
    <w:rsid w:val="006127B1"/>
    <w:rsid w:val="00612B67"/>
    <w:rsid w:val="006229EC"/>
    <w:rsid w:val="006305BE"/>
    <w:rsid w:val="00632D9E"/>
    <w:rsid w:val="00632F9B"/>
    <w:rsid w:val="0063393C"/>
    <w:rsid w:val="00644FCB"/>
    <w:rsid w:val="00656F77"/>
    <w:rsid w:val="00666685"/>
    <w:rsid w:val="006735B6"/>
    <w:rsid w:val="00681145"/>
    <w:rsid w:val="00685BDE"/>
    <w:rsid w:val="00690A79"/>
    <w:rsid w:val="006B3136"/>
    <w:rsid w:val="006B35E2"/>
    <w:rsid w:val="006C3C39"/>
    <w:rsid w:val="006C6931"/>
    <w:rsid w:val="006D1CAC"/>
    <w:rsid w:val="006D23E1"/>
    <w:rsid w:val="006E435E"/>
    <w:rsid w:val="006F50C1"/>
    <w:rsid w:val="006F6D46"/>
    <w:rsid w:val="006F7D76"/>
    <w:rsid w:val="00705675"/>
    <w:rsid w:val="007120C3"/>
    <w:rsid w:val="00712715"/>
    <w:rsid w:val="00714CDF"/>
    <w:rsid w:val="007163A7"/>
    <w:rsid w:val="007203A6"/>
    <w:rsid w:val="007206F1"/>
    <w:rsid w:val="007340D1"/>
    <w:rsid w:val="00737695"/>
    <w:rsid w:val="00745DBE"/>
    <w:rsid w:val="00772B43"/>
    <w:rsid w:val="00772C04"/>
    <w:rsid w:val="00777903"/>
    <w:rsid w:val="00783BB5"/>
    <w:rsid w:val="007926D9"/>
    <w:rsid w:val="00795648"/>
    <w:rsid w:val="0079641D"/>
    <w:rsid w:val="007A1E18"/>
    <w:rsid w:val="007A3A6C"/>
    <w:rsid w:val="007B51E6"/>
    <w:rsid w:val="007B5B74"/>
    <w:rsid w:val="007B7116"/>
    <w:rsid w:val="007C18D0"/>
    <w:rsid w:val="007C2702"/>
    <w:rsid w:val="007C51CE"/>
    <w:rsid w:val="007C7CA1"/>
    <w:rsid w:val="007C7F24"/>
    <w:rsid w:val="007D0863"/>
    <w:rsid w:val="007D6027"/>
    <w:rsid w:val="007D669F"/>
    <w:rsid w:val="007D6D6C"/>
    <w:rsid w:val="007E2C99"/>
    <w:rsid w:val="007E7D45"/>
    <w:rsid w:val="008018B6"/>
    <w:rsid w:val="00802B69"/>
    <w:rsid w:val="0080354B"/>
    <w:rsid w:val="00804A4D"/>
    <w:rsid w:val="0082212D"/>
    <w:rsid w:val="00823ABE"/>
    <w:rsid w:val="00840536"/>
    <w:rsid w:val="00840DB1"/>
    <w:rsid w:val="008477DD"/>
    <w:rsid w:val="00856CEE"/>
    <w:rsid w:val="00862E97"/>
    <w:rsid w:val="008638DC"/>
    <w:rsid w:val="008647D7"/>
    <w:rsid w:val="00884A01"/>
    <w:rsid w:val="00885130"/>
    <w:rsid w:val="00887592"/>
    <w:rsid w:val="008970E8"/>
    <w:rsid w:val="00897A8C"/>
    <w:rsid w:val="00897EA2"/>
    <w:rsid w:val="008A6C9A"/>
    <w:rsid w:val="008A7C64"/>
    <w:rsid w:val="008B0928"/>
    <w:rsid w:val="008C1019"/>
    <w:rsid w:val="008C24B5"/>
    <w:rsid w:val="008D23FB"/>
    <w:rsid w:val="008D4197"/>
    <w:rsid w:val="008D649A"/>
    <w:rsid w:val="008E0619"/>
    <w:rsid w:val="008E1B77"/>
    <w:rsid w:val="008E7A67"/>
    <w:rsid w:val="008F2D51"/>
    <w:rsid w:val="008F2FFC"/>
    <w:rsid w:val="008F3483"/>
    <w:rsid w:val="008F7246"/>
    <w:rsid w:val="00900C87"/>
    <w:rsid w:val="009023B3"/>
    <w:rsid w:val="009103C0"/>
    <w:rsid w:val="009169AF"/>
    <w:rsid w:val="00920724"/>
    <w:rsid w:val="00922204"/>
    <w:rsid w:val="00923E20"/>
    <w:rsid w:val="00925500"/>
    <w:rsid w:val="009317A3"/>
    <w:rsid w:val="00936DDA"/>
    <w:rsid w:val="0093745D"/>
    <w:rsid w:val="00940E01"/>
    <w:rsid w:val="00941F45"/>
    <w:rsid w:val="009433F7"/>
    <w:rsid w:val="00962A79"/>
    <w:rsid w:val="0097135D"/>
    <w:rsid w:val="009923DA"/>
    <w:rsid w:val="009A0DB0"/>
    <w:rsid w:val="009A221B"/>
    <w:rsid w:val="009A2CBF"/>
    <w:rsid w:val="009A79CA"/>
    <w:rsid w:val="009A7C05"/>
    <w:rsid w:val="009B1F42"/>
    <w:rsid w:val="009B7C56"/>
    <w:rsid w:val="009B7F36"/>
    <w:rsid w:val="009C3912"/>
    <w:rsid w:val="009C6DA7"/>
    <w:rsid w:val="009E21B5"/>
    <w:rsid w:val="009E607B"/>
    <w:rsid w:val="009E72C9"/>
    <w:rsid w:val="00A02A6A"/>
    <w:rsid w:val="00A1066C"/>
    <w:rsid w:val="00A128D1"/>
    <w:rsid w:val="00A1338D"/>
    <w:rsid w:val="00A16D56"/>
    <w:rsid w:val="00A2512C"/>
    <w:rsid w:val="00A34DD4"/>
    <w:rsid w:val="00A3672E"/>
    <w:rsid w:val="00A410BB"/>
    <w:rsid w:val="00A42717"/>
    <w:rsid w:val="00A450A7"/>
    <w:rsid w:val="00A4776D"/>
    <w:rsid w:val="00A51587"/>
    <w:rsid w:val="00A5159D"/>
    <w:rsid w:val="00A51B1B"/>
    <w:rsid w:val="00A533C9"/>
    <w:rsid w:val="00A54CEB"/>
    <w:rsid w:val="00A55FB5"/>
    <w:rsid w:val="00A60D89"/>
    <w:rsid w:val="00A64C73"/>
    <w:rsid w:val="00A757B2"/>
    <w:rsid w:val="00A81642"/>
    <w:rsid w:val="00A87E10"/>
    <w:rsid w:val="00A91370"/>
    <w:rsid w:val="00A95DB3"/>
    <w:rsid w:val="00A95E9A"/>
    <w:rsid w:val="00A96FA3"/>
    <w:rsid w:val="00AA3E2A"/>
    <w:rsid w:val="00AA65FF"/>
    <w:rsid w:val="00AB1B2D"/>
    <w:rsid w:val="00AB4E90"/>
    <w:rsid w:val="00AB5E8F"/>
    <w:rsid w:val="00AB5EE2"/>
    <w:rsid w:val="00AB6B11"/>
    <w:rsid w:val="00AC1845"/>
    <w:rsid w:val="00AC6AB5"/>
    <w:rsid w:val="00AD27A3"/>
    <w:rsid w:val="00AD4E73"/>
    <w:rsid w:val="00AD7E02"/>
    <w:rsid w:val="00AE2015"/>
    <w:rsid w:val="00AE24CA"/>
    <w:rsid w:val="00AE5321"/>
    <w:rsid w:val="00AE5343"/>
    <w:rsid w:val="00AE5603"/>
    <w:rsid w:val="00AF2480"/>
    <w:rsid w:val="00AF4634"/>
    <w:rsid w:val="00AF580C"/>
    <w:rsid w:val="00B038D0"/>
    <w:rsid w:val="00B04B26"/>
    <w:rsid w:val="00B0515E"/>
    <w:rsid w:val="00B17ABD"/>
    <w:rsid w:val="00B2020F"/>
    <w:rsid w:val="00B20ECC"/>
    <w:rsid w:val="00B220E4"/>
    <w:rsid w:val="00B226B1"/>
    <w:rsid w:val="00B31279"/>
    <w:rsid w:val="00B378D7"/>
    <w:rsid w:val="00B4789D"/>
    <w:rsid w:val="00B51B84"/>
    <w:rsid w:val="00B524D6"/>
    <w:rsid w:val="00B82A8B"/>
    <w:rsid w:val="00B83CD9"/>
    <w:rsid w:val="00B85C54"/>
    <w:rsid w:val="00B8757D"/>
    <w:rsid w:val="00B92FA5"/>
    <w:rsid w:val="00BA2026"/>
    <w:rsid w:val="00BA3729"/>
    <w:rsid w:val="00BA50D6"/>
    <w:rsid w:val="00BA5980"/>
    <w:rsid w:val="00BB1F3B"/>
    <w:rsid w:val="00BB2B31"/>
    <w:rsid w:val="00BC3F18"/>
    <w:rsid w:val="00BC6665"/>
    <w:rsid w:val="00BD2E07"/>
    <w:rsid w:val="00BE3834"/>
    <w:rsid w:val="00BF0C6A"/>
    <w:rsid w:val="00BF160F"/>
    <w:rsid w:val="00C079D6"/>
    <w:rsid w:val="00C116A0"/>
    <w:rsid w:val="00C4023B"/>
    <w:rsid w:val="00C456D8"/>
    <w:rsid w:val="00C62BE0"/>
    <w:rsid w:val="00C90019"/>
    <w:rsid w:val="00C92D14"/>
    <w:rsid w:val="00CA1DE0"/>
    <w:rsid w:val="00CB3614"/>
    <w:rsid w:val="00CB3B2F"/>
    <w:rsid w:val="00CB6924"/>
    <w:rsid w:val="00CC15FA"/>
    <w:rsid w:val="00CC6EFE"/>
    <w:rsid w:val="00CD306A"/>
    <w:rsid w:val="00CD37ED"/>
    <w:rsid w:val="00CE0FDC"/>
    <w:rsid w:val="00CF35EB"/>
    <w:rsid w:val="00D10594"/>
    <w:rsid w:val="00D15EB7"/>
    <w:rsid w:val="00D17E40"/>
    <w:rsid w:val="00D24692"/>
    <w:rsid w:val="00D3032E"/>
    <w:rsid w:val="00D3303F"/>
    <w:rsid w:val="00D35156"/>
    <w:rsid w:val="00D35A32"/>
    <w:rsid w:val="00D426E5"/>
    <w:rsid w:val="00D5619C"/>
    <w:rsid w:val="00D61B73"/>
    <w:rsid w:val="00D626BC"/>
    <w:rsid w:val="00D704AA"/>
    <w:rsid w:val="00D90BE8"/>
    <w:rsid w:val="00D9709F"/>
    <w:rsid w:val="00DB109C"/>
    <w:rsid w:val="00DB19ED"/>
    <w:rsid w:val="00DD011A"/>
    <w:rsid w:val="00DD03DF"/>
    <w:rsid w:val="00DD67E8"/>
    <w:rsid w:val="00DE438A"/>
    <w:rsid w:val="00E02DBC"/>
    <w:rsid w:val="00E2528B"/>
    <w:rsid w:val="00E307D9"/>
    <w:rsid w:val="00E31EDC"/>
    <w:rsid w:val="00E325AC"/>
    <w:rsid w:val="00E378EB"/>
    <w:rsid w:val="00E41B31"/>
    <w:rsid w:val="00E434CA"/>
    <w:rsid w:val="00E45FEF"/>
    <w:rsid w:val="00E50BC4"/>
    <w:rsid w:val="00E540E4"/>
    <w:rsid w:val="00E56818"/>
    <w:rsid w:val="00E61994"/>
    <w:rsid w:val="00E6519E"/>
    <w:rsid w:val="00E76688"/>
    <w:rsid w:val="00E77D6B"/>
    <w:rsid w:val="00E855EB"/>
    <w:rsid w:val="00E86158"/>
    <w:rsid w:val="00E9044E"/>
    <w:rsid w:val="00E91396"/>
    <w:rsid w:val="00E96616"/>
    <w:rsid w:val="00EA41FC"/>
    <w:rsid w:val="00EB47CD"/>
    <w:rsid w:val="00ED4BFC"/>
    <w:rsid w:val="00ED7592"/>
    <w:rsid w:val="00EF15DA"/>
    <w:rsid w:val="00EF276A"/>
    <w:rsid w:val="00F02518"/>
    <w:rsid w:val="00F02D1B"/>
    <w:rsid w:val="00F10C0A"/>
    <w:rsid w:val="00F13084"/>
    <w:rsid w:val="00F2015B"/>
    <w:rsid w:val="00F229CA"/>
    <w:rsid w:val="00F332AA"/>
    <w:rsid w:val="00F443DD"/>
    <w:rsid w:val="00F549A7"/>
    <w:rsid w:val="00F57C88"/>
    <w:rsid w:val="00F60644"/>
    <w:rsid w:val="00F62039"/>
    <w:rsid w:val="00F6368A"/>
    <w:rsid w:val="00F65833"/>
    <w:rsid w:val="00F702BA"/>
    <w:rsid w:val="00F725F6"/>
    <w:rsid w:val="00F732FD"/>
    <w:rsid w:val="00F73D7E"/>
    <w:rsid w:val="00F75367"/>
    <w:rsid w:val="00F85CEC"/>
    <w:rsid w:val="00F92006"/>
    <w:rsid w:val="00F941F7"/>
    <w:rsid w:val="00FA34B3"/>
    <w:rsid w:val="00FB1A07"/>
    <w:rsid w:val="00FB1D14"/>
    <w:rsid w:val="00FB1DA6"/>
    <w:rsid w:val="00FD1094"/>
    <w:rsid w:val="00FD1F7E"/>
    <w:rsid w:val="00FD2BF9"/>
    <w:rsid w:val="00FD42C2"/>
    <w:rsid w:val="00FD6673"/>
    <w:rsid w:val="00FE0384"/>
    <w:rsid w:val="00FF493D"/>
    <w:rsid w:val="00FF57BC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2CFE2-6D09-4912-8FE8-92DF7ED9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B1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B19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B1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信达_封面项目符"/>
    <w:basedOn w:val="a"/>
    <w:rsid w:val="00DB19ED"/>
    <w:pPr>
      <w:numPr>
        <w:numId w:val="1"/>
      </w:numPr>
      <w:tabs>
        <w:tab w:val="left" w:pos="3044"/>
      </w:tabs>
    </w:pPr>
    <w:rPr>
      <w:rFonts w:ascii="Arial" w:eastAsia="楷体_GB2312" w:hAnsi="Arial" w:cs="Arial"/>
      <w:color w:val="152F58"/>
      <w:kern w:val="0"/>
    </w:rPr>
  </w:style>
  <w:style w:type="paragraph" w:customStyle="1" w:styleId="01">
    <w:name w:val="01信达_标题一"/>
    <w:basedOn w:val="a"/>
    <w:rsid w:val="00DB19ED"/>
    <w:pPr>
      <w:pBdr>
        <w:bottom w:val="single" w:sz="4" w:space="1" w:color="51759C"/>
      </w:pBdr>
      <w:adjustRightInd w:val="0"/>
      <w:snapToGrid w:val="0"/>
      <w:spacing w:before="120" w:after="120"/>
    </w:pPr>
    <w:rPr>
      <w:rFonts w:ascii="Arial" w:eastAsia="黑体" w:hAnsi="Arial" w:cs="Arial"/>
      <w:sz w:val="30"/>
    </w:rPr>
  </w:style>
  <w:style w:type="paragraph" w:customStyle="1" w:styleId="02">
    <w:name w:val="02信达_标题二"/>
    <w:basedOn w:val="a"/>
    <w:rsid w:val="00DB19ED"/>
    <w:pPr>
      <w:adjustRightInd w:val="0"/>
      <w:snapToGrid w:val="0"/>
      <w:spacing w:beforeLines="50" w:before="50" w:afterLines="30" w:after="30"/>
    </w:pPr>
    <w:rPr>
      <w:rFonts w:ascii="Arial" w:eastAsia="黑体" w:hAnsi="Arial" w:cs="Arial"/>
      <w:sz w:val="24"/>
    </w:rPr>
  </w:style>
  <w:style w:type="paragraph" w:customStyle="1" w:styleId="03">
    <w:name w:val="03信达_标题三"/>
    <w:basedOn w:val="a"/>
    <w:rsid w:val="00DB19ED"/>
    <w:pPr>
      <w:adjustRightInd w:val="0"/>
      <w:snapToGrid w:val="0"/>
      <w:spacing w:beforeLines="50" w:before="50" w:afterLines="50" w:after="50"/>
    </w:pPr>
    <w:rPr>
      <w:rFonts w:ascii="Arial" w:eastAsia="楷体_GB2312" w:hAnsi="Arial" w:cs="Arial"/>
      <w:b/>
      <w:color w:val="50759C"/>
    </w:rPr>
  </w:style>
  <w:style w:type="paragraph" w:customStyle="1" w:styleId="04">
    <w:name w:val="04信达_旁文"/>
    <w:basedOn w:val="a"/>
    <w:rsid w:val="00DB19ED"/>
    <w:pPr>
      <w:framePr w:w="3402" w:h="2251" w:hRule="exact" w:hSpace="340" w:wrap="around" w:vAnchor="text" w:hAnchor="page" w:y="1"/>
      <w:pBdr>
        <w:top w:val="single" w:sz="4" w:space="1" w:color="4579B8"/>
      </w:pBdr>
      <w:shd w:val="solid" w:color="FFFFFF" w:fill="FFFFFF"/>
      <w:adjustRightInd w:val="0"/>
      <w:snapToGrid w:val="0"/>
      <w:spacing w:afterLines="10" w:after="31"/>
    </w:pPr>
    <w:rPr>
      <w:rFonts w:ascii="Arial" w:eastAsia="楷体_GB2312" w:hAnsi="Arial" w:cs="Arial"/>
      <w:i/>
    </w:rPr>
  </w:style>
  <w:style w:type="paragraph" w:customStyle="1" w:styleId="05">
    <w:name w:val="05信达_正文"/>
    <w:basedOn w:val="a"/>
    <w:rsid w:val="00DB19ED"/>
    <w:pPr>
      <w:adjustRightInd w:val="0"/>
      <w:snapToGrid w:val="0"/>
      <w:spacing w:afterLines="50" w:after="50" w:line="320" w:lineRule="exact"/>
    </w:pPr>
    <w:rPr>
      <w:rFonts w:ascii="Arial" w:eastAsia="楷体_GB2312" w:hAnsi="Arial" w:cs="Arial"/>
      <w:color w:val="000000"/>
    </w:rPr>
  </w:style>
  <w:style w:type="paragraph" w:customStyle="1" w:styleId="06">
    <w:name w:val="06信达_图标题"/>
    <w:basedOn w:val="a"/>
    <w:rsid w:val="00DB19ED"/>
    <w:pPr>
      <w:adjustRightInd w:val="0"/>
      <w:snapToGrid w:val="0"/>
    </w:pPr>
    <w:rPr>
      <w:rFonts w:ascii="Arial" w:eastAsia="楷体_GB2312" w:hAnsi="Arial" w:cs="Arial"/>
      <w:b/>
      <w:color w:val="152F58"/>
      <w:sz w:val="18"/>
    </w:rPr>
  </w:style>
  <w:style w:type="paragraph" w:customStyle="1" w:styleId="07">
    <w:name w:val="07信达_表格标题"/>
    <w:basedOn w:val="a"/>
    <w:rsid w:val="00DB19ED"/>
    <w:pPr>
      <w:adjustRightInd w:val="0"/>
      <w:snapToGrid w:val="0"/>
      <w:jc w:val="left"/>
    </w:pPr>
    <w:rPr>
      <w:rFonts w:ascii="Arial" w:eastAsia="楷体_GB2312" w:hAnsi="Arial" w:cs="Arial"/>
      <w:b/>
      <w:color w:val="152F58"/>
      <w:kern w:val="0"/>
      <w:sz w:val="18"/>
    </w:rPr>
  </w:style>
  <w:style w:type="paragraph" w:customStyle="1" w:styleId="08">
    <w:name w:val="08信达_表格字"/>
    <w:basedOn w:val="a"/>
    <w:rsid w:val="00DB19ED"/>
    <w:rPr>
      <w:rFonts w:ascii="Arial" w:eastAsia="楷体_GB2312" w:hAnsi="Arial" w:cs="Arial"/>
      <w:color w:val="152F58"/>
      <w:sz w:val="16"/>
    </w:rPr>
  </w:style>
  <w:style w:type="paragraph" w:customStyle="1" w:styleId="09">
    <w:name w:val="09信达_资料来源"/>
    <w:basedOn w:val="a"/>
    <w:rsid w:val="00DB19ED"/>
    <w:pPr>
      <w:adjustRightInd w:val="0"/>
      <w:snapToGrid w:val="0"/>
      <w:spacing w:afterLines="50" w:after="50"/>
    </w:pPr>
    <w:rPr>
      <w:rFonts w:ascii="Arial" w:eastAsia="楷体_GB2312" w:hAnsi="Arial" w:cs="Arial"/>
      <w:i/>
      <w:color w:val="000000"/>
      <w:kern w:val="0"/>
      <w:sz w:val="16"/>
    </w:rPr>
  </w:style>
  <w:style w:type="paragraph" w:customStyle="1" w:styleId="a3">
    <w:name w:val="a.信达_正文加粗"/>
    <w:basedOn w:val="05"/>
    <w:rsid w:val="00DB19ED"/>
    <w:rPr>
      <w:b/>
      <w:color w:val="152F58"/>
      <w:shd w:val="clear" w:color="auto" w:fill="E6E6E6"/>
    </w:rPr>
  </w:style>
  <w:style w:type="character" w:customStyle="1" w:styleId="1Char">
    <w:name w:val="标题 1 Char"/>
    <w:basedOn w:val="a0"/>
    <w:link w:val="1"/>
    <w:rsid w:val="00DB19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B19E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B19ED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</w:pPr>
    <w:rPr>
      <w:rFonts w:eastAsia="楷体_GB2312"/>
      <w:sz w:val="18"/>
    </w:rPr>
  </w:style>
  <w:style w:type="paragraph" w:styleId="20">
    <w:name w:val="toc 2"/>
    <w:basedOn w:val="a"/>
    <w:next w:val="a"/>
    <w:semiHidden/>
    <w:rsid w:val="00DB19ED"/>
    <w:pPr>
      <w:adjustRightInd w:val="0"/>
      <w:snapToGrid w:val="0"/>
      <w:ind w:leftChars="178" w:left="176"/>
    </w:pPr>
    <w:rPr>
      <w:rFonts w:eastAsia="楷体_GB2312"/>
      <w:sz w:val="18"/>
    </w:rPr>
  </w:style>
  <w:style w:type="paragraph" w:styleId="30">
    <w:name w:val="toc 3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  <w:ind w:leftChars="400" w:left="403"/>
    </w:pPr>
    <w:rPr>
      <w:rFonts w:eastAsia="楷体_GB2312"/>
      <w:i/>
      <w:sz w:val="18"/>
    </w:rPr>
  </w:style>
  <w:style w:type="table" w:styleId="a4">
    <w:name w:val="Table Grid"/>
    <w:basedOn w:val="a1"/>
    <w:rsid w:val="00DB19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rsid w:val="00DB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rsid w:val="00DB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D7E0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54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31474</Words>
  <Characters>179406</Characters>
  <Application>Microsoft Office Word</Application>
  <DocSecurity>0</DocSecurity>
  <Lines>1495</Lines>
  <Paragraphs>420</Paragraphs>
  <ScaleCrop>false</ScaleCrop>
  <Company/>
  <LinksUpToDate>false</LinksUpToDate>
  <CharactersWithSpaces>210460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Firmly</dc:creator>
  <cp:keywords/>
  <dc:description/>
  <cp:lastModifiedBy>Firmly</cp:lastModifiedBy>
  <cp:revision>65</cp:revision>
  <cp:lastPrinted>2019-02-22T12:32:00Z</cp:lastPrinted>
  <dcterms:created xsi:type="dcterms:W3CDTF">2019-02-22T09:28:00Z</dcterms:created>
  <dcterms:modified xsi:type="dcterms:W3CDTF">2019-02-23T18:20:00Z</dcterms:modified>
</cp:coreProperties>
</file>