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4544"/>
        <w:gridCol w:w="4544"/>
      </w:tblGrid>
      <w:tr w:rsidR="00853C44" w:rsidTr="00876774">
        <w:trPr>
          <w:trHeight w:val="257"/>
        </w:trPr>
        <w:tc>
          <w:tcPr>
            <w:tcW w:w="4544" w:type="dxa"/>
          </w:tcPr>
          <w:p w:rsidR="00853C44" w:rsidRDefault="00853C44" w:rsidP="00853C44">
            <w:pPr>
              <w:jc w:val="center"/>
            </w:pPr>
            <w:r>
              <w:t>Vendor</w:t>
            </w:r>
            <w:r w:rsidR="00876774">
              <w:t>s</w:t>
            </w:r>
            <w:r>
              <w:t xml:space="preserve"> Name</w:t>
            </w:r>
          </w:p>
        </w:tc>
        <w:tc>
          <w:tcPr>
            <w:tcW w:w="4544" w:type="dxa"/>
          </w:tcPr>
          <w:p w:rsidR="00853C44" w:rsidRDefault="00853C44" w:rsidP="00853C44">
            <w:pPr>
              <w:jc w:val="center"/>
            </w:pPr>
            <w:r>
              <w:t>Marks</w:t>
            </w:r>
          </w:p>
        </w:tc>
      </w:tr>
      <w:tr w:rsidR="00853C44" w:rsidTr="00876774">
        <w:trPr>
          <w:trHeight w:val="582"/>
        </w:trPr>
        <w:tc>
          <w:tcPr>
            <w:tcW w:w="4544" w:type="dxa"/>
          </w:tcPr>
          <w:p w:rsidR="00853C44" w:rsidRDefault="00876774" w:rsidP="00853C44">
            <w:pPr>
              <w:jc w:val="center"/>
            </w:pPr>
            <w:r>
              <w:t>Computers Services</w:t>
            </w:r>
          </w:p>
          <w:p w:rsidR="00876774" w:rsidRDefault="00876774" w:rsidP="00853C44">
            <w:pPr>
              <w:jc w:val="center"/>
            </w:pPr>
            <w:r>
              <w:t>Connecting technology and dreams</w:t>
            </w:r>
          </w:p>
        </w:tc>
        <w:tc>
          <w:tcPr>
            <w:tcW w:w="4544" w:type="dxa"/>
          </w:tcPr>
          <w:p w:rsidR="00853C44" w:rsidRDefault="00853C44" w:rsidP="00853C44">
            <w:pPr>
              <w:jc w:val="center"/>
            </w:pPr>
          </w:p>
        </w:tc>
      </w:tr>
      <w:tr w:rsidR="00853C44" w:rsidTr="00876774">
        <w:trPr>
          <w:trHeight w:val="762"/>
        </w:trPr>
        <w:tc>
          <w:tcPr>
            <w:tcW w:w="4544" w:type="dxa"/>
          </w:tcPr>
          <w:p w:rsidR="00853C44" w:rsidRDefault="00876774" w:rsidP="00853C44">
            <w:pPr>
              <w:jc w:val="center"/>
            </w:pPr>
            <w:r>
              <w:t>Blue Solution Limited</w:t>
            </w:r>
          </w:p>
        </w:tc>
        <w:tc>
          <w:tcPr>
            <w:tcW w:w="4544" w:type="dxa"/>
          </w:tcPr>
          <w:p w:rsidR="00853C44" w:rsidRDefault="00853C44" w:rsidP="00853C44">
            <w:pPr>
              <w:jc w:val="center"/>
            </w:pPr>
          </w:p>
        </w:tc>
      </w:tr>
      <w:tr w:rsidR="00853C44" w:rsidTr="00876774">
        <w:trPr>
          <w:trHeight w:val="676"/>
        </w:trPr>
        <w:tc>
          <w:tcPr>
            <w:tcW w:w="4544" w:type="dxa"/>
          </w:tcPr>
          <w:p w:rsidR="00853C44" w:rsidRDefault="00876774" w:rsidP="00853C44">
            <w:pPr>
              <w:jc w:val="center"/>
            </w:pPr>
            <w:r>
              <w:t>Smart Technology(BD) Ltd.</w:t>
            </w:r>
          </w:p>
        </w:tc>
        <w:tc>
          <w:tcPr>
            <w:tcW w:w="4544" w:type="dxa"/>
          </w:tcPr>
          <w:p w:rsidR="00853C44" w:rsidRDefault="00853C44" w:rsidP="00853C44">
            <w:pPr>
              <w:jc w:val="center"/>
            </w:pPr>
          </w:p>
        </w:tc>
      </w:tr>
      <w:tr w:rsidR="00853C44" w:rsidTr="00876774">
        <w:trPr>
          <w:trHeight w:val="1106"/>
        </w:trPr>
        <w:tc>
          <w:tcPr>
            <w:tcW w:w="4544" w:type="dxa"/>
          </w:tcPr>
          <w:p w:rsidR="00853C44" w:rsidRDefault="00876774" w:rsidP="00853C44">
            <w:pPr>
              <w:jc w:val="center"/>
            </w:pPr>
            <w:r>
              <w:t>Ensure Support Services Limited</w:t>
            </w:r>
          </w:p>
        </w:tc>
        <w:tc>
          <w:tcPr>
            <w:tcW w:w="4544" w:type="dxa"/>
          </w:tcPr>
          <w:p w:rsidR="00853C44" w:rsidRDefault="00853C44" w:rsidP="00853C44">
            <w:pPr>
              <w:jc w:val="center"/>
            </w:pPr>
            <w:bookmarkStart w:id="0" w:name="_GoBack"/>
            <w:bookmarkEnd w:id="0"/>
          </w:p>
        </w:tc>
      </w:tr>
    </w:tbl>
    <w:p w:rsidR="007D2AF3" w:rsidRDefault="007D2AF3"/>
    <w:sectPr w:rsidR="007D2AF3" w:rsidSect="00853C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C9B" w:rsidRDefault="00224C9B" w:rsidP="00853C44">
      <w:pPr>
        <w:spacing w:after="0" w:line="240" w:lineRule="auto"/>
      </w:pPr>
      <w:r>
        <w:separator/>
      </w:r>
    </w:p>
  </w:endnote>
  <w:endnote w:type="continuationSeparator" w:id="0">
    <w:p w:rsidR="00224C9B" w:rsidRDefault="00224C9B" w:rsidP="0085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C9B" w:rsidRDefault="00224C9B" w:rsidP="00853C44">
      <w:pPr>
        <w:spacing w:after="0" w:line="240" w:lineRule="auto"/>
      </w:pPr>
      <w:r>
        <w:separator/>
      </w:r>
    </w:p>
  </w:footnote>
  <w:footnote w:type="continuationSeparator" w:id="0">
    <w:p w:rsidR="00224C9B" w:rsidRDefault="00224C9B" w:rsidP="00853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44"/>
    <w:rsid w:val="00224C9B"/>
    <w:rsid w:val="007D2AF3"/>
    <w:rsid w:val="00853C44"/>
    <w:rsid w:val="0087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92E4"/>
  <w15:chartTrackingRefBased/>
  <w15:docId w15:val="{E988A0B1-DC4F-4CA7-B48A-50C6F165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3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C44"/>
  </w:style>
  <w:style w:type="paragraph" w:styleId="Footer">
    <w:name w:val="footer"/>
    <w:basedOn w:val="Normal"/>
    <w:link w:val="FooterChar"/>
    <w:uiPriority w:val="99"/>
    <w:unhideWhenUsed/>
    <w:rsid w:val="00853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C44"/>
  </w:style>
  <w:style w:type="paragraph" w:styleId="BalloonText">
    <w:name w:val="Balloon Text"/>
    <w:basedOn w:val="Normal"/>
    <w:link w:val="BalloonTextChar"/>
    <w:uiPriority w:val="99"/>
    <w:semiHidden/>
    <w:unhideWhenUsed/>
    <w:rsid w:val="00853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2023-09-04T04:40:00Z</cp:lastPrinted>
  <dcterms:created xsi:type="dcterms:W3CDTF">2023-09-04T04:26:00Z</dcterms:created>
  <dcterms:modified xsi:type="dcterms:W3CDTF">2023-09-04T04:41:00Z</dcterms:modified>
</cp:coreProperties>
</file>