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before="100" w:lineRule="auto"/>
        <w:rPr/>
      </w:pPr>
      <w:r w:rsidDel="00000000" w:rsidR="00000000" w:rsidRPr="00000000">
        <w:rPr>
          <w:rtl w:val="0"/>
        </w:rPr>
        <w:t xml:space="preserve">Image Width (pixels):</w:t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HandBot_Arm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lineRule="auto"/>
        <w:jc w:val="right"/>
        <w:rPr/>
      </w:pPr>
      <w:r w:rsidDel="00000000" w:rsidR="00000000" w:rsidRPr="00000000">
        <w:rPr/>
        <w:drawing>
          <wp:inline distB="19050" distT="19050" distL="19050" distR="19050">
            <wp:extent cx="1724025" cy="2952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Analyzed File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handbot_arm v1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Version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Autodesk Fusion 360 (2.0.10356)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Creation Date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2021-07-07, 02:11:36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Author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HandBot</w:t>
            </w:r>
          </w:p>
        </w:tc>
      </w:tr>
    </w:tbl>
    <w:p w:rsidR="00000000" w:rsidDel="00000000" w:rsidP="00000000" w:rsidRDefault="00000000" w:rsidRPr="00000000" w14:paraId="0000000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16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Project Properties</w:t>
      </w:r>
    </w:p>
    <w:tbl>
      <w:tblPr>
        <w:tblStyle w:val="Table2"/>
        <w:tblW w:w="9260.0" w:type="dxa"/>
        <w:jc w:val="left"/>
        <w:tblInd w:w="1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4630"/>
        <w:gridCol w:w="4630"/>
        <w:tblGridChange w:id="0">
          <w:tblGrid>
            <w:gridCol w:w="4630"/>
            <w:gridCol w:w="46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Title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Studies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Author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01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15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Simulation Model 1:1</w:t>
      </w:r>
    </w:p>
    <w:p w:rsidR="00000000" w:rsidDel="00000000" w:rsidP="00000000" w:rsidRDefault="00000000" w:rsidRPr="00000000" w14:paraId="0000001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18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Study 1 - Static Stress</w:t>
      </w:r>
    </w:p>
    <w:p w:rsidR="00000000" w:rsidDel="00000000" w:rsidP="00000000" w:rsidRDefault="00000000" w:rsidRPr="00000000" w14:paraId="00000013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17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Study Properties</w:t>
      </w:r>
    </w:p>
    <w:tbl>
      <w:tblPr>
        <w:tblStyle w:val="Table3"/>
        <w:tblW w:w="9060.0" w:type="dxa"/>
        <w:jc w:val="left"/>
        <w:tblInd w:w="3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4530"/>
        <w:gridCol w:w="4530"/>
        <w:tblGridChange w:id="0">
          <w:tblGrid>
            <w:gridCol w:w="4530"/>
            <w:gridCol w:w="45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Study Type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Static Stress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Last Modification Date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2021-07-07, 02:09:42</w:t>
            </w:r>
          </w:p>
        </w:tc>
      </w:tr>
    </w:tbl>
    <w:p w:rsidR="00000000" w:rsidDel="00000000" w:rsidP="00000000" w:rsidRDefault="00000000" w:rsidRPr="00000000" w14:paraId="0000001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20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Settings</w:t>
      </w:r>
    </w:p>
    <w:p w:rsidR="00000000" w:rsidDel="00000000" w:rsidP="00000000" w:rsidRDefault="00000000" w:rsidRPr="00000000" w14:paraId="0000001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19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General</w:t>
      </w:r>
    </w:p>
    <w:tbl>
      <w:tblPr>
        <w:tblStyle w:val="Table4"/>
        <w:tblW w:w="8960.0" w:type="dxa"/>
        <w:jc w:val="left"/>
        <w:tblInd w:w="4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4480"/>
        <w:gridCol w:w="4480"/>
        <w:tblGridChange w:id="0">
          <w:tblGrid>
            <w:gridCol w:w="4480"/>
            <w:gridCol w:w="4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Contact Tolerance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0.2 mm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Remove Rigid Body Modes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1E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24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Damping</w:t>
      </w:r>
    </w:p>
    <w:tbl>
      <w:tblPr>
        <w:tblStyle w:val="Table5"/>
        <w:jc w:val="left"/>
        <w:tblInd w:w="4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</w:tbl>
    <w:p w:rsidR="00000000" w:rsidDel="00000000" w:rsidP="00000000" w:rsidRDefault="00000000" w:rsidRPr="00000000" w14:paraId="0000001F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22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Mesh</w:t>
      </w:r>
    </w:p>
    <w:tbl>
      <w:tblPr>
        <w:tblStyle w:val="Table6"/>
        <w:tblW w:w="8960.0" w:type="dxa"/>
        <w:jc w:val="left"/>
        <w:tblInd w:w="4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4480"/>
        <w:gridCol w:w="4480"/>
        <w:tblGridChange w:id="0">
          <w:tblGrid>
            <w:gridCol w:w="4480"/>
            <w:gridCol w:w="448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Average Element Size (% of model size)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  Solids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Scale Mesh Size Per Part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  Average Element Size (absolute value)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Element Order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Parabolic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Create Curved Mesh Elements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Max. Turn Angle on Curves (Deg.)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Max. Adjacent Mesh Size Ratio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Max. Aspect Ratio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Minimum Element Size (% of average size)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034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29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Adaptive Mesh Refinement</w:t>
      </w:r>
    </w:p>
    <w:tbl>
      <w:tblPr>
        <w:tblStyle w:val="Table7"/>
        <w:tblW w:w="8960.0" w:type="dxa"/>
        <w:jc w:val="left"/>
        <w:tblInd w:w="4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4480"/>
        <w:gridCol w:w="4480"/>
        <w:tblGridChange w:id="0">
          <w:tblGrid>
            <w:gridCol w:w="4480"/>
            <w:gridCol w:w="4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Number of Refinement Steps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Results Convergence Tolerance (%)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Portion of Elements to Refine (%)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Results for Baseline Accuracy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Von Mises Stress</w:t>
            </w:r>
          </w:p>
        </w:tc>
      </w:tr>
    </w:tbl>
    <w:p w:rsidR="00000000" w:rsidDel="00000000" w:rsidP="00000000" w:rsidRDefault="00000000" w:rsidRPr="00000000" w14:paraId="0000003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25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Materials</w:t>
      </w:r>
    </w:p>
    <w:tbl>
      <w:tblPr>
        <w:tblStyle w:val="Table8"/>
        <w:tblW w:w="9060.0" w:type="dxa"/>
        <w:jc w:val="left"/>
        <w:tblInd w:w="3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3020"/>
        <w:gridCol w:w="3020"/>
        <w:gridCol w:w="3020"/>
        <w:tblGridChange w:id="0">
          <w:tblGrid>
            <w:gridCol w:w="3020"/>
            <w:gridCol w:w="3020"/>
            <w:gridCol w:w="30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b w:val="1"/>
                <w:shd w:fill="auto" w:val="clear"/>
              </w:rPr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Component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b w:val="1"/>
                <w:shd w:fill="auto" w:val="clear"/>
              </w:rPr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Material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b w:val="1"/>
                <w:shd w:fill="auto" w:val="clear"/>
              </w:rPr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Safety Factor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Gripper Assembly:1/gear2:1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Plastic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Yield Strength</w:t>
            </w:r>
          </w:p>
        </w:tc>
      </w:tr>
    </w:tbl>
    <w:p w:rsidR="00000000" w:rsidDel="00000000" w:rsidP="00000000" w:rsidRDefault="00000000" w:rsidRPr="00000000" w14:paraId="00000044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27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Plastic</w:t>
      </w:r>
    </w:p>
    <w:tbl>
      <w:tblPr>
        <w:tblStyle w:val="Table9"/>
        <w:tblW w:w="8960.0" w:type="dxa"/>
        <w:jc w:val="left"/>
        <w:tblInd w:w="4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4480"/>
        <w:gridCol w:w="4480"/>
        <w:tblGridChange w:id="0">
          <w:tblGrid>
            <w:gridCol w:w="4480"/>
            <w:gridCol w:w="44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Density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1.29E-06 kg / mm^3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Young's Modulus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709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Poisson's Ratio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Yield Strength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30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Ultimate Tensile Strength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40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Thermal Conductivity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2.5E-04 W / (mm C)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Thermal Expansion Coefficient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4.19E-05 / 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Specific Heat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1750 J / (kg C)</w:t>
            </w:r>
          </w:p>
        </w:tc>
      </w:tr>
    </w:tbl>
    <w:p w:rsidR="00000000" w:rsidDel="00000000" w:rsidP="00000000" w:rsidRDefault="00000000" w:rsidRPr="00000000" w14:paraId="0000005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30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Contacts</w:t>
      </w:r>
    </w:p>
    <w:p w:rsidR="00000000" w:rsidDel="00000000" w:rsidP="00000000" w:rsidRDefault="00000000" w:rsidRPr="00000000" w14:paraId="0000005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32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Mesh</w:t>
      </w:r>
    </w:p>
    <w:tbl>
      <w:tblPr>
        <w:tblStyle w:val="Table10"/>
        <w:tblW w:w="9060.0" w:type="dxa"/>
        <w:jc w:val="left"/>
        <w:tblInd w:w="3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3020"/>
        <w:gridCol w:w="3020"/>
        <w:gridCol w:w="3020"/>
        <w:tblGridChange w:id="0">
          <w:tblGrid>
            <w:gridCol w:w="3020"/>
            <w:gridCol w:w="3020"/>
            <w:gridCol w:w="30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b w:val="1"/>
                <w:shd w:fill="auto" w:val="clear"/>
              </w:rPr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Type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b w:val="1"/>
                <w:shd w:fill="auto" w:val="clear"/>
              </w:rPr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Nodes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b w:val="1"/>
                <w:shd w:fill="auto" w:val="clear"/>
              </w:rPr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Elements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Solids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59880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34949</w:t>
            </w:r>
          </w:p>
        </w:tc>
      </w:tr>
    </w:tbl>
    <w:p w:rsidR="00000000" w:rsidDel="00000000" w:rsidP="00000000" w:rsidRDefault="00000000" w:rsidRPr="00000000" w14:paraId="0000005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34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Load Case1</w:t>
      </w:r>
    </w:p>
    <w:p w:rsidR="00000000" w:rsidDel="00000000" w:rsidP="00000000" w:rsidRDefault="00000000" w:rsidRPr="00000000" w14:paraId="0000005E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0" w:firstLine="0"/>
        <w:rPr>
          <w:b w:val="1"/>
          <w:i w:val="0"/>
          <w:sz w:val="26"/>
          <w:szCs w:val="26"/>
          <w:shd w:fill="ff9999" w:val="clear"/>
        </w:rPr>
      </w:pPr>
      <w:r w:rsidDel="00000000" w:rsidR="00000000" w:rsidRPr="00000000">
        <w:rPr>
          <w:b w:val="1"/>
          <w:i w:val="0"/>
          <w:sz w:val="26"/>
          <w:szCs w:val="26"/>
          <w:shd w:fill="ff9999" w:val="clear"/>
          <w:rtl w:val="0"/>
        </w:rPr>
        <w:t xml:space="preserve">Solve</w:t>
      </w:r>
      <w:r w:rsidDel="00000000" w:rsidR="00000000" w:rsidRPr="00000000">
        <w:rPr>
          <w:b w:val="1"/>
          <w:i w:val="0"/>
          <w:sz w:val="26"/>
          <w:szCs w:val="26"/>
          <w:shd w:fill="ff9999" w:val="clear"/>
          <w:rtl w:val="0"/>
        </w:rPr>
        <w:t xml:space="preserve"> result of this load case is out of date.</w:t>
      </w:r>
    </w:p>
    <w:p w:rsidR="00000000" w:rsidDel="00000000" w:rsidP="00000000" w:rsidRDefault="00000000" w:rsidRPr="00000000" w14:paraId="0000005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0" w:firstLine="0"/>
        <w:rPr/>
      </w:pPr>
      <w:r w:rsidDel="00000000" w:rsidR="00000000" w:rsidRPr="00000000">
        <w:rPr>
          <w:b w:val="1"/>
          <w:i w:val="0"/>
          <w:sz w:val="26"/>
          <w:szCs w:val="26"/>
          <w:shd w:fill="ff9999" w:val="clear"/>
        </w:rPr>
        <w:drawing>
          <wp:inline distB="19050" distT="19050" distL="19050" distR="19050">
            <wp:extent cx="85725" cy="85725"/>
            <wp:effectExtent b="0" l="0" r="0" t="0"/>
            <wp:docPr id="36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Constraints</w:t>
      </w:r>
    </w:p>
    <w:p w:rsidR="00000000" w:rsidDel="00000000" w:rsidP="00000000" w:rsidRDefault="00000000" w:rsidRPr="00000000" w14:paraId="00000060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38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Fixed2</w:t>
      </w:r>
    </w:p>
    <w:tbl>
      <w:tblPr>
        <w:tblStyle w:val="Table11"/>
        <w:tblW w:w="8760.0" w:type="dxa"/>
        <w:jc w:val="left"/>
        <w:tblInd w:w="6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4380"/>
        <w:gridCol w:w="4380"/>
        <w:tblGridChange w:id="0">
          <w:tblGrid>
            <w:gridCol w:w="4380"/>
            <w:gridCol w:w="43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Type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Fixed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Ux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Fixed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Uy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Fixed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Uz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Fixed</w:t>
            </w:r>
          </w:p>
        </w:tc>
      </w:tr>
    </w:tbl>
    <w:p w:rsidR="00000000" w:rsidDel="00000000" w:rsidP="00000000" w:rsidRDefault="00000000" w:rsidRPr="00000000" w14:paraId="00000069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40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Selected Entities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lineRule="auto"/>
        <w:ind w:left="600" w:firstLine="0"/>
        <w:rPr/>
      </w:pPr>
      <w:r w:rsidDel="00000000" w:rsidR="00000000" w:rsidRPr="00000000">
        <w:rPr/>
        <w:drawing>
          <wp:inline distB="19050" distT="19050" distL="19050" distR="19050">
            <wp:extent cx="3810000" cy="2143125"/>
            <wp:effectExtent b="0" l="0" r="0" t="0"/>
            <wp:docPr descr="For correct interpretation of this image use e.g. IE9, Chrome, Safari, Firefox" id="42" name="image11.png"/>
            <a:graphic>
              <a:graphicData uri="http://schemas.openxmlformats.org/drawingml/2006/picture">
                <pic:pic>
                  <pic:nvPicPr>
                    <pic:cNvPr descr="For correct interpretation of this image use e.g. IE9, Chrome, Safari, Firefox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43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Loads</w:t>
      </w:r>
    </w:p>
    <w:p w:rsidR="00000000" w:rsidDel="00000000" w:rsidP="00000000" w:rsidRDefault="00000000" w:rsidRPr="00000000" w14:paraId="0000006C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3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Force2</w:t>
      </w:r>
    </w:p>
    <w:tbl>
      <w:tblPr>
        <w:tblStyle w:val="Table12"/>
        <w:tblW w:w="8760.0" w:type="dxa"/>
        <w:jc w:val="left"/>
        <w:tblInd w:w="6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4380"/>
        <w:gridCol w:w="4380"/>
        <w:tblGridChange w:id="0">
          <w:tblGrid>
            <w:gridCol w:w="4380"/>
            <w:gridCol w:w="43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Type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Force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X Value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2.5 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Y Value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-3 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Z Value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 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Force Per Entity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77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5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Selected Entities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lineRule="auto"/>
        <w:ind w:left="600" w:firstLine="0"/>
        <w:rPr/>
      </w:pPr>
      <w:r w:rsidDel="00000000" w:rsidR="00000000" w:rsidRPr="00000000">
        <w:rPr/>
        <w:drawing>
          <wp:inline distB="19050" distT="19050" distL="19050" distR="19050">
            <wp:extent cx="3810000" cy="2143125"/>
            <wp:effectExtent b="0" l="0" r="0" t="0"/>
            <wp:docPr descr="For correct interpretation of this image use e.g. IE9, Chrome, Safari, Firefox" id="6" name="image1.png"/>
            <a:graphic>
              <a:graphicData uri="http://schemas.openxmlformats.org/drawingml/2006/picture">
                <pic:pic>
                  <pic:nvPicPr>
                    <pic:cNvPr descr="For correct interpretation of this image use e.g. IE9, Chrome, Safari, Firefox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4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7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Results</w:t>
      </w:r>
    </w:p>
    <w:p w:rsidR="00000000" w:rsidDel="00000000" w:rsidP="00000000" w:rsidRDefault="00000000" w:rsidRPr="00000000" w14:paraId="0000007A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8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Result Summary</w:t>
      </w:r>
    </w:p>
    <w:tbl>
      <w:tblPr>
        <w:tblStyle w:val="Table13"/>
        <w:tblW w:w="8760.0" w:type="dxa"/>
        <w:jc w:val="left"/>
        <w:tblInd w:w="600.0" w:type="dxa"/>
        <w:tblBorders>
          <w:top w:color="1e90ff" w:space="0" w:sz="6" w:val="single"/>
          <w:left w:color="1e90ff" w:space="0" w:sz="6" w:val="single"/>
          <w:bottom w:color="1e90ff" w:space="0" w:sz="6" w:val="single"/>
          <w:right w:color="1e90ff" w:space="0" w:sz="6" w:val="single"/>
          <w:insideH w:color="1e90ff" w:space="0" w:sz="6" w:val="single"/>
          <w:insideV w:color="1e90ff" w:space="0" w:sz="6" w:val="single"/>
        </w:tblBorders>
        <w:tblLayout w:type="fixed"/>
        <w:tblLook w:val="0600"/>
      </w:tblPr>
      <w:tblGrid>
        <w:gridCol w:w="2920"/>
        <w:gridCol w:w="2920"/>
        <w:gridCol w:w="2920"/>
        <w:tblGridChange w:id="0">
          <w:tblGrid>
            <w:gridCol w:w="2920"/>
            <w:gridCol w:w="2920"/>
            <w:gridCol w:w="29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b w:val="1"/>
                <w:shd w:fill="auto" w:val="clear"/>
              </w:rPr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Name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b w:val="1"/>
                <w:shd w:fill="auto" w:val="clear"/>
              </w:rPr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Minimum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b w:val="1"/>
                <w:shd w:fill="auto" w:val="clear"/>
              </w:rPr>
            </w:pPr>
            <w:r w:rsidDel="00000000" w:rsidR="00000000" w:rsidRPr="00000000">
              <w:rPr>
                <w:b w:val="1"/>
                <w:shd w:fill="auto" w:val="clear"/>
                <w:rtl w:val="0"/>
              </w:rPr>
              <w:t xml:space="preserve">Maximum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Safety Factor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Safety Factor (Per Body)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15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Stress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Von Mises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5.25E-09 MPa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2.073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1st Principal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-0.2324 MPa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1.276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3rd Principal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-2.395 MPa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0.2842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Normal XX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-1.606 MPa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0.9453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Normal YY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-1.168 MPa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1.15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Normal ZZ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-1.533 MPa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0.6381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Shear XY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-0.7326 MPa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0.5967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Shear YZ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-0.7095 MPa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0.5063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Shear ZX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-0.5588 MPa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1.035 MPa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Displacement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Total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 mm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0.00704 mm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X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-0.00122 mm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0.003836 mm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-0.006136 mm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2.716E-04 mm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Z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-4.278E-06 mm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0.001162 mm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Reaction Force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Total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 N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0.2045 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X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-0.1212 N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0.02896 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-0.03914 N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0.1828 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Z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-0.0699 N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0.04026 N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Strain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Equivalent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4.24E-14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1.67E-05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1st Principal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-3.611E-12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1.014E-05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3rd Principal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-1.79E-05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1.16E-13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Normal XX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-6.794E-06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3.792E-06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Normal YY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-4.936E-06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4.903E-06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Normal ZZ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-5.466E-06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3.228E-06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Shear XY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-9.07E-06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7.388E-06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Shear YZ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-8.785E-06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6.269E-06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Shear ZX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-6.918E-06</w:t>
            </w:r>
          </w:p>
        </w:tc>
        <w:tc>
          <w:tcPr>
            <w:tcBorders>
              <w:top w:color="1e90ff" w:space="0" w:sz="6" w:val="single"/>
              <w:left w:color="1e90ff" w:space="0" w:sz="6" w:val="single"/>
              <w:bottom w:color="1e90ff" w:space="0" w:sz="6" w:val="single"/>
              <w:right w:color="1e90ff" w:space="0" w:sz="6" w:val="single"/>
            </w:tcBorders>
            <w:shd w:fill="d9e6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1.281E-05</w:t>
            </w:r>
          </w:p>
        </w:tc>
      </w:tr>
    </w:tbl>
    <w:p w:rsidR="00000000" w:rsidDel="00000000" w:rsidP="00000000" w:rsidRDefault="00000000" w:rsidRPr="00000000" w14:paraId="000000DE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00" w:firstLine="0"/>
        <w:rPr/>
      </w:pPr>
      <w:r w:rsidDel="00000000" w:rsidR="00000000" w:rsidRPr="00000000">
        <w:rPr>
          <w:shd w:fill="auto" w:val="clear"/>
        </w:rPr>
        <w:drawing>
          <wp:inline distB="19050" distT="19050" distL="19050" distR="19050">
            <wp:extent cx="85725" cy="85725"/>
            <wp:effectExtent b="0" l="0" r="0" t="0"/>
            <wp:docPr id="9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Safety Factor</w:t>
      </w:r>
    </w:p>
    <w:p w:rsidR="00000000" w:rsidDel="00000000" w:rsidP="00000000" w:rsidRDefault="00000000" w:rsidRPr="00000000" w14:paraId="000000DF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10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Safety Factor (Per Body)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Rule="auto"/>
        <w:ind w:left="700" w:firstLine="0"/>
        <w:rPr/>
      </w:pPr>
      <w:r w:rsidDel="00000000" w:rsidR="00000000" w:rsidRPr="00000000">
        <w:rPr>
          <w:rtl w:val="0"/>
        </w:rPr>
        <w:t xml:space="preserve">0 </w:t>
      </w:r>
      <w:r w:rsidDel="00000000" w:rsidR="00000000" w:rsidRPr="00000000">
        <w:rPr/>
        <w:drawing>
          <wp:inline distB="19050" distT="19050" distL="19050" distR="19050">
            <wp:extent cx="428625" cy="1047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8</w:t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lineRule="auto"/>
        <w:ind w:left="700" w:firstLine="0"/>
        <w:rPr/>
      </w:pPr>
      <w:r w:rsidDel="00000000" w:rsidR="00000000" w:rsidRPr="00000000">
        <w:rPr/>
        <w:drawing>
          <wp:inline distB="19050" distT="19050" distL="19050" distR="19050">
            <wp:extent cx="3810000" cy="2143125"/>
            <wp:effectExtent b="0" l="0" r="0" t="0"/>
            <wp:docPr descr="For correct interpretation of this image use e.g. IE9, Chrome, Safari, Firefox" id="12" name="image10.png"/>
            <a:graphic>
              <a:graphicData uri="http://schemas.openxmlformats.org/drawingml/2006/picture">
                <pic:pic>
                  <pic:nvPicPr>
                    <pic:cNvPr descr="For correct interpretation of this image use e.g. IE9, Chrome, Safari, Firefox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13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Stress</w:t>
      </w:r>
    </w:p>
    <w:p w:rsidR="00000000" w:rsidDel="00000000" w:rsidP="00000000" w:rsidRDefault="00000000" w:rsidRPr="00000000" w14:paraId="000000E3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21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Von Mises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Rule="auto"/>
        <w:ind w:left="700" w:firstLine="0"/>
        <w:rPr/>
      </w:pPr>
      <w:r w:rsidDel="00000000" w:rsidR="00000000" w:rsidRPr="00000000">
        <w:rPr>
          <w:rtl w:val="0"/>
        </w:rPr>
        <w:t xml:space="preserve">[MPa] 0 </w:t>
      </w:r>
      <w:r w:rsidDel="00000000" w:rsidR="00000000" w:rsidRPr="00000000">
        <w:rPr/>
        <w:drawing>
          <wp:inline distB="19050" distT="19050" distL="19050" distR="19050">
            <wp:extent cx="428625" cy="10477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2.073</w:t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lineRule="auto"/>
        <w:ind w:left="700" w:firstLine="0"/>
        <w:rPr/>
      </w:pPr>
      <w:r w:rsidDel="00000000" w:rsidR="00000000" w:rsidRPr="00000000">
        <w:rPr/>
        <w:drawing>
          <wp:inline distB="19050" distT="19050" distL="19050" distR="19050">
            <wp:extent cx="3810000" cy="2143125"/>
            <wp:effectExtent b="0" l="0" r="0" t="0"/>
            <wp:docPr descr="For correct interpretation of this image use e.g. IE9, Chrome, Safari, Firefox" id="26" name="image9.png"/>
            <a:graphic>
              <a:graphicData uri="http://schemas.openxmlformats.org/drawingml/2006/picture">
                <pic:pic>
                  <pic:nvPicPr>
                    <pic:cNvPr descr="For correct interpretation of this image use e.g. IE9, Chrome, Safari, Firefox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28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1st Principal</w:t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Rule="auto"/>
        <w:ind w:left="700" w:firstLine="0"/>
        <w:rPr/>
      </w:pPr>
      <w:r w:rsidDel="00000000" w:rsidR="00000000" w:rsidRPr="00000000">
        <w:rPr>
          <w:rtl w:val="0"/>
        </w:rPr>
        <w:t xml:space="preserve">[MPa] -0.232 </w:t>
      </w:r>
      <w:r w:rsidDel="00000000" w:rsidR="00000000" w:rsidRPr="00000000">
        <w:rPr/>
        <w:drawing>
          <wp:inline distB="19050" distT="19050" distL="19050" distR="19050">
            <wp:extent cx="428625" cy="104775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1.276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lineRule="auto"/>
        <w:ind w:left="700" w:firstLine="0"/>
        <w:rPr/>
      </w:pPr>
      <w:r w:rsidDel="00000000" w:rsidR="00000000" w:rsidRPr="00000000">
        <w:rPr/>
        <w:drawing>
          <wp:inline distB="19050" distT="19050" distL="19050" distR="19050">
            <wp:extent cx="3810000" cy="2143125"/>
            <wp:effectExtent b="0" l="0" r="0" t="0"/>
            <wp:docPr descr="For correct interpretation of this image use e.g. IE9, Chrome, Safari, Firefox" id="33" name="image8.png"/>
            <a:graphic>
              <a:graphicData uri="http://schemas.openxmlformats.org/drawingml/2006/picture">
                <pic:pic>
                  <pic:nvPicPr>
                    <pic:cNvPr descr="For correct interpretation of this image use e.g. IE9, Chrome, Safari, Firefox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35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3rd Principal</w:t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Rule="auto"/>
        <w:ind w:left="700" w:firstLine="0"/>
        <w:rPr/>
      </w:pPr>
      <w:r w:rsidDel="00000000" w:rsidR="00000000" w:rsidRPr="00000000">
        <w:rPr>
          <w:rtl w:val="0"/>
        </w:rPr>
        <w:t xml:space="preserve">[MPa] -2.395 </w:t>
      </w:r>
      <w:r w:rsidDel="00000000" w:rsidR="00000000" w:rsidRPr="00000000">
        <w:rPr/>
        <w:drawing>
          <wp:inline distB="19050" distT="19050" distL="19050" distR="19050">
            <wp:extent cx="428625" cy="104775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0.284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lineRule="auto"/>
        <w:ind w:left="700" w:firstLine="0"/>
        <w:rPr/>
      </w:pPr>
      <w:r w:rsidDel="00000000" w:rsidR="00000000" w:rsidRPr="00000000">
        <w:rPr/>
        <w:drawing>
          <wp:inline distB="19050" distT="19050" distL="19050" distR="19050">
            <wp:extent cx="3810000" cy="2143125"/>
            <wp:effectExtent b="0" l="0" r="0" t="0"/>
            <wp:docPr descr="For correct interpretation of this image use e.g. IE9, Chrome, Safari, Firefox" id="39" name="image7.png"/>
            <a:graphic>
              <a:graphicData uri="http://schemas.openxmlformats.org/drawingml/2006/picture">
                <pic:pic>
                  <pic:nvPicPr>
                    <pic:cNvPr descr="For correct interpretation of this image use e.g. IE9, Chrome, Safari, Firefox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41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Displacement</w:t>
      </w:r>
    </w:p>
    <w:p w:rsidR="00000000" w:rsidDel="00000000" w:rsidP="00000000" w:rsidRDefault="00000000" w:rsidRPr="00000000" w14:paraId="000000ED">
      <w:pPr>
        <w:pStyle w:val="Heading6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600" w:firstLine="0"/>
        <w:rPr/>
      </w:pPr>
      <w:r w:rsidDel="00000000" w:rsidR="00000000" w:rsidRPr="00000000">
        <w:rPr/>
        <w:drawing>
          <wp:inline distB="19050" distT="19050" distL="19050" distR="19050">
            <wp:extent cx="85725" cy="85725"/>
            <wp:effectExtent b="0" l="0" r="0" t="0"/>
            <wp:docPr id="1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 Total</w:t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Rule="auto"/>
        <w:ind w:left="700" w:firstLine="0"/>
        <w:rPr/>
      </w:pPr>
      <w:r w:rsidDel="00000000" w:rsidR="00000000" w:rsidRPr="00000000">
        <w:rPr>
          <w:rtl w:val="0"/>
        </w:rPr>
        <w:t xml:space="preserve">[mm] 0 </w:t>
      </w:r>
      <w:r w:rsidDel="00000000" w:rsidR="00000000" w:rsidRPr="00000000">
        <w:rPr/>
        <w:drawing>
          <wp:inline distB="19050" distT="19050" distL="19050" distR="19050">
            <wp:extent cx="428625" cy="1047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0.00704</w:t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lineRule="auto"/>
        <w:ind w:left="700" w:firstLine="0"/>
        <w:rPr/>
      </w:pPr>
      <w:r w:rsidDel="00000000" w:rsidR="00000000" w:rsidRPr="00000000">
        <w:rPr/>
        <w:drawing>
          <wp:inline distB="19050" distT="19050" distL="19050" distR="19050">
            <wp:extent cx="3810000" cy="2143125"/>
            <wp:effectExtent b="0" l="0" r="0" t="0"/>
            <wp:docPr descr="For correct interpretation of this image use e.g. IE9, Chrome, Safari, Firefox" id="4" name="image4.png"/>
            <a:graphic>
              <a:graphicData uri="http://schemas.openxmlformats.org/drawingml/2006/picture">
                <pic:pic>
                  <pic:nvPicPr>
                    <pic:cNvPr descr="For correct interpretation of this image use e.g. IE9, Chrome, Safari, Firefox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.00000238418579" w:before="10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Image Width (pixels):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240" w:lineRule="auto"/>
    </w:pPr>
    <w:rPr>
      <w:b w:val="1"/>
      <w:i w:val="0"/>
      <w:sz w:val="36"/>
      <w:szCs w:val="36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8.00000667572024" w:before="225" w:lineRule="auto"/>
    </w:pPr>
    <w:rPr>
      <w:b w:val="1"/>
      <w:i w:val="0"/>
      <w:sz w:val="28"/>
      <w:szCs w:val="28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30" w:before="240" w:lineRule="auto"/>
    </w:pPr>
    <w:rPr>
      <w:b w:val="1"/>
      <w:i w:val="0"/>
      <w:sz w:val="26"/>
      <w:szCs w:val="26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10" w:before="255" w:lineRule="auto"/>
    </w:pPr>
    <w:rPr>
      <w:b w:val="1"/>
      <w:i w:val="0"/>
      <w:sz w:val="22"/>
      <w:szCs w:val="22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360" w:lineRule="auto"/>
    </w:pPr>
    <w:rPr>
      <w:b w:val="1"/>
      <w:i w:val="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gif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