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223F0" w14:textId="77777777" w:rsidR="0057026F" w:rsidRPr="0057026F" w:rsidRDefault="0057026F" w:rsidP="0057026F"/>
    <w:p w14:paraId="50B95E84" w14:textId="551AD361" w:rsidR="0057026F" w:rsidRDefault="0057026F" w:rsidP="0057026F">
      <w:r w:rsidRPr="0057026F">
        <w:rPr>
          <w:noProof/>
        </w:rPr>
        <w:drawing>
          <wp:inline distT="0" distB="0" distL="0" distR="0" wp14:anchorId="45A39394" wp14:editId="572B53DD">
            <wp:extent cx="5731510" cy="3856990"/>
            <wp:effectExtent l="0" t="0" r="2540" b="0"/>
            <wp:docPr id="7865106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56990"/>
                    </a:xfrm>
                    <a:prstGeom prst="rect">
                      <a:avLst/>
                    </a:prstGeom>
                    <a:noFill/>
                    <a:ln>
                      <a:noFill/>
                    </a:ln>
                  </pic:spPr>
                </pic:pic>
              </a:graphicData>
            </a:graphic>
          </wp:inline>
        </w:drawing>
      </w:r>
    </w:p>
    <w:p w14:paraId="7F5B22E8" w14:textId="504C924A" w:rsidR="004038D0" w:rsidRPr="0057026F" w:rsidRDefault="004038D0" w:rsidP="0057026F">
      <w:r w:rsidRPr="0057026F">
        <w:rPr>
          <w:noProof/>
        </w:rPr>
        <w:drawing>
          <wp:inline distT="0" distB="0" distL="0" distR="0" wp14:anchorId="24951327" wp14:editId="385F21D9">
            <wp:extent cx="5731510" cy="1639570"/>
            <wp:effectExtent l="0" t="0" r="2540" b="0"/>
            <wp:docPr id="17125891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639570"/>
                    </a:xfrm>
                    <a:prstGeom prst="rect">
                      <a:avLst/>
                    </a:prstGeom>
                    <a:noFill/>
                    <a:ln>
                      <a:noFill/>
                    </a:ln>
                  </pic:spPr>
                </pic:pic>
              </a:graphicData>
            </a:graphic>
          </wp:inline>
        </w:drawing>
      </w:r>
    </w:p>
    <w:p w14:paraId="726BCDDC" w14:textId="3891D525" w:rsidR="0057026F" w:rsidRPr="0057026F" w:rsidRDefault="0057026F" w:rsidP="0057026F"/>
    <w:p w14:paraId="2CC55DF2" w14:textId="77777777" w:rsidR="0057026F" w:rsidRPr="0057026F" w:rsidRDefault="0057026F" w:rsidP="0057026F"/>
    <w:p w14:paraId="2AB1CB7B" w14:textId="7002B176" w:rsidR="0057026F" w:rsidRPr="0057026F" w:rsidRDefault="0057026F" w:rsidP="0057026F"/>
    <w:p w14:paraId="01D7FADD" w14:textId="77777777" w:rsidR="0057026F" w:rsidRPr="0057026F" w:rsidRDefault="0057026F" w:rsidP="0057026F">
      <w:r w:rsidRPr="0057026F">
        <w:rPr>
          <w:b/>
          <w:bCs/>
        </w:rPr>
        <w:br/>
      </w:r>
    </w:p>
    <w:p w14:paraId="55BFA735" w14:textId="77777777" w:rsidR="0057026F" w:rsidRPr="0057026F" w:rsidRDefault="0057026F" w:rsidP="0057026F">
      <w:r w:rsidRPr="0057026F">
        <w:rPr>
          <w:b/>
          <w:bCs/>
        </w:rPr>
        <w:t> </w:t>
      </w:r>
    </w:p>
    <w:p w14:paraId="347E7B91" w14:textId="09F36B7E" w:rsidR="0057026F" w:rsidRPr="0057026F" w:rsidRDefault="0057026F" w:rsidP="0057026F">
      <w:r w:rsidRPr="0057026F">
        <w:rPr>
          <w:b/>
          <w:bCs/>
          <w:noProof/>
        </w:rPr>
        <w:lastRenderedPageBreak/>
        <w:drawing>
          <wp:inline distT="0" distB="0" distL="0" distR="0" wp14:anchorId="0E2447E5" wp14:editId="4AB48231">
            <wp:extent cx="5731510" cy="3223895"/>
            <wp:effectExtent l="0" t="0" r="2540" b="0"/>
            <wp:docPr id="17261170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5735F3" w14:textId="7C3AC499" w:rsidR="0057026F" w:rsidRPr="0057026F" w:rsidRDefault="00F6479F" w:rsidP="0057026F">
      <w:r w:rsidRPr="0057026F">
        <w:rPr>
          <w:b/>
          <w:bCs/>
          <w:noProof/>
        </w:rPr>
        <w:drawing>
          <wp:inline distT="0" distB="0" distL="0" distR="0" wp14:anchorId="75951232" wp14:editId="5FC3F0CF">
            <wp:extent cx="4963886" cy="2657475"/>
            <wp:effectExtent l="0" t="0" r="8255" b="0"/>
            <wp:docPr id="557688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79246" cy="2665698"/>
                    </a:xfrm>
                    <a:prstGeom prst="rect">
                      <a:avLst/>
                    </a:prstGeom>
                    <a:noFill/>
                    <a:ln>
                      <a:noFill/>
                    </a:ln>
                  </pic:spPr>
                </pic:pic>
              </a:graphicData>
            </a:graphic>
          </wp:inline>
        </w:drawing>
      </w:r>
      <w:r w:rsidR="0057026F" w:rsidRPr="0057026F">
        <w:rPr>
          <w:b/>
          <w:bCs/>
        </w:rPr>
        <w:br/>
      </w:r>
    </w:p>
    <w:p w14:paraId="73BDA808" w14:textId="77777777" w:rsidR="0057026F" w:rsidRPr="0057026F" w:rsidRDefault="0057026F" w:rsidP="0057026F">
      <w:r w:rsidRPr="0057026F">
        <w:rPr>
          <w:b/>
          <w:bCs/>
        </w:rPr>
        <w:br/>
      </w:r>
    </w:p>
    <w:p w14:paraId="4DE42561" w14:textId="77777777" w:rsidR="0057026F" w:rsidRPr="0057026F" w:rsidRDefault="0057026F" w:rsidP="0057026F">
      <w:r w:rsidRPr="0057026F">
        <w:rPr>
          <w:b/>
          <w:bCs/>
        </w:rPr>
        <w:br/>
      </w:r>
    </w:p>
    <w:p w14:paraId="447AD86C" w14:textId="77777777" w:rsidR="0057026F" w:rsidRPr="0057026F" w:rsidRDefault="0057026F" w:rsidP="0057026F">
      <w:r w:rsidRPr="0057026F">
        <w:rPr>
          <w:b/>
          <w:bCs/>
        </w:rPr>
        <w:t> </w:t>
      </w:r>
    </w:p>
    <w:p w14:paraId="37CD8D70" w14:textId="350B68A3" w:rsidR="0057026F" w:rsidRPr="0057026F" w:rsidRDefault="0057026F" w:rsidP="0057026F">
      <w:r w:rsidRPr="0057026F">
        <w:rPr>
          <w:b/>
          <w:bCs/>
          <w:noProof/>
        </w:rPr>
        <w:lastRenderedPageBreak/>
        <w:drawing>
          <wp:inline distT="0" distB="0" distL="0" distR="0" wp14:anchorId="20E6E121" wp14:editId="3D565BC5">
            <wp:extent cx="5731510" cy="3223895"/>
            <wp:effectExtent l="0" t="0" r="2540" b="0"/>
            <wp:docPr id="18926646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3B7D23C" w14:textId="77777777" w:rsidR="0057026F" w:rsidRPr="0057026F" w:rsidRDefault="0057026F" w:rsidP="0057026F">
      <w:r w:rsidRPr="0057026F">
        <w:rPr>
          <w:b/>
          <w:bCs/>
        </w:rPr>
        <w:br/>
      </w:r>
    </w:p>
    <w:p w14:paraId="1E092BC1" w14:textId="32F3E592" w:rsidR="0057026F" w:rsidRPr="0057026F" w:rsidRDefault="0057026F" w:rsidP="0057026F">
      <w:r w:rsidRPr="0057026F">
        <w:rPr>
          <w:b/>
          <w:bCs/>
        </w:rPr>
        <w:t> </w:t>
      </w:r>
      <w:r w:rsidRPr="0057026F">
        <w:rPr>
          <w:b/>
          <w:bCs/>
          <w:noProof/>
        </w:rPr>
        <w:drawing>
          <wp:inline distT="0" distB="0" distL="0" distR="0" wp14:anchorId="545766A9" wp14:editId="65C78987">
            <wp:extent cx="5731510" cy="3223895"/>
            <wp:effectExtent l="0" t="0" r="2540" b="0"/>
            <wp:docPr id="6964242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0E04A6D" w14:textId="21081D91" w:rsidR="0057026F" w:rsidRPr="0057026F" w:rsidRDefault="0057026F" w:rsidP="0057026F">
      <w:r w:rsidRPr="0057026F">
        <w:rPr>
          <w:b/>
          <w:bCs/>
          <w:noProof/>
        </w:rPr>
        <w:lastRenderedPageBreak/>
        <w:drawing>
          <wp:inline distT="0" distB="0" distL="0" distR="0" wp14:anchorId="380A39A9" wp14:editId="02CD8230">
            <wp:extent cx="5731510" cy="3223895"/>
            <wp:effectExtent l="0" t="0" r="2540" b="0"/>
            <wp:docPr id="890931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9398729" w14:textId="19092891" w:rsidR="0057026F" w:rsidRPr="0057026F" w:rsidRDefault="0057026F" w:rsidP="0057026F">
      <w:r w:rsidRPr="0057026F">
        <w:rPr>
          <w:b/>
          <w:bCs/>
        </w:rPr>
        <w:t>  </w:t>
      </w:r>
    </w:p>
    <w:p w14:paraId="1F02EC97" w14:textId="7493CDF2" w:rsidR="0057026F" w:rsidRDefault="0057026F" w:rsidP="0057026F">
      <w:r w:rsidRPr="0057026F">
        <w:rPr>
          <w:b/>
          <w:bCs/>
          <w:noProof/>
        </w:rPr>
        <w:drawing>
          <wp:inline distT="0" distB="0" distL="0" distR="0" wp14:anchorId="3595AB48" wp14:editId="4B6ECBF8">
            <wp:extent cx="5731510" cy="3223895"/>
            <wp:effectExtent l="0" t="0" r="2540" b="0"/>
            <wp:docPr id="763169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C40616C" w14:textId="1CF96295" w:rsidR="00401EFD" w:rsidRPr="0057026F" w:rsidRDefault="00401EFD" w:rsidP="0057026F">
      <w:r w:rsidRPr="0057026F">
        <w:rPr>
          <w:noProof/>
        </w:rPr>
        <w:lastRenderedPageBreak/>
        <w:drawing>
          <wp:inline distT="0" distB="0" distL="0" distR="0" wp14:anchorId="2647AF52" wp14:editId="5BCE3961">
            <wp:extent cx="5731510" cy="4500245"/>
            <wp:effectExtent l="0" t="0" r="2540" b="0"/>
            <wp:docPr id="815754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500245"/>
                    </a:xfrm>
                    <a:prstGeom prst="rect">
                      <a:avLst/>
                    </a:prstGeom>
                    <a:noFill/>
                    <a:ln>
                      <a:noFill/>
                    </a:ln>
                  </pic:spPr>
                </pic:pic>
              </a:graphicData>
            </a:graphic>
          </wp:inline>
        </w:drawing>
      </w:r>
    </w:p>
    <w:p w14:paraId="4D8D2729" w14:textId="77777777" w:rsidR="001F7B74" w:rsidRPr="001F7B74" w:rsidRDefault="001F7B74" w:rsidP="001F7B74">
      <w:r w:rsidRPr="001F7B74">
        <w:t>Product Join (PJI) --&gt; Excessive CPU consumption compared to the IO</w:t>
      </w:r>
      <w:r w:rsidRPr="001F7B74">
        <w:br/>
        <w:t>Large Scans(UJI) --&gt; Excessive IO consumption to the CPU</w:t>
      </w:r>
      <w:r w:rsidRPr="001F7B74">
        <w:br/>
        <w:t>CPU or IO Skew  --&gt; Ratio of average versus max CPU / IO</w:t>
      </w:r>
      <w:r w:rsidRPr="001F7B74">
        <w:br/>
        <w:t>High Total CPU / IO --&gt; High resource consumption for CPU / IO</w:t>
      </w:r>
      <w:r w:rsidRPr="001F7B74">
        <w:br/>
        <w:t>Impact CPU / IO  --&gt; Effective CPU / IO when skew is applied to the total CPU / IO</w:t>
      </w:r>
      <w:r w:rsidRPr="001F7B74">
        <w:br/>
        <w:t>Response Times  --&gt; Calculation of the execution time or user experience </w:t>
      </w:r>
      <w:r w:rsidRPr="001F7B74">
        <w:br/>
        <w:t>Number of Rows --&gt; Number of rows returned to the user </w:t>
      </w:r>
      <w:r w:rsidRPr="001F7B74">
        <w:br/>
        <w:t>Gating Efficiency --&gt; Ratio of the actual active execution time divided by total elapsed time</w:t>
      </w:r>
    </w:p>
    <w:p w14:paraId="3B241B6C" w14:textId="7392A5E8" w:rsidR="001F7B74" w:rsidRPr="001F7B74" w:rsidRDefault="001F7B74" w:rsidP="001F7B74">
      <w:r w:rsidRPr="001F7B74">
        <w:lastRenderedPageBreak/>
        <w:t> </w:t>
      </w:r>
      <w:r w:rsidR="00FB4D2E" w:rsidRPr="00FB4D2E">
        <w:rPr>
          <w:noProof/>
        </w:rPr>
        <w:drawing>
          <wp:inline distT="0" distB="0" distL="0" distR="0" wp14:anchorId="5BF3B33C" wp14:editId="582F0920">
            <wp:extent cx="5731510" cy="3287395"/>
            <wp:effectExtent l="0" t="0" r="2540" b="8255"/>
            <wp:docPr id="184667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77981" name=""/>
                    <pic:cNvPicPr/>
                  </pic:nvPicPr>
                  <pic:blipFill>
                    <a:blip r:embed="rId13"/>
                    <a:stretch>
                      <a:fillRect/>
                    </a:stretch>
                  </pic:blipFill>
                  <pic:spPr>
                    <a:xfrm>
                      <a:off x="0" y="0"/>
                      <a:ext cx="5731510" cy="3287395"/>
                    </a:xfrm>
                    <a:prstGeom prst="rect">
                      <a:avLst/>
                    </a:prstGeom>
                  </pic:spPr>
                </pic:pic>
              </a:graphicData>
            </a:graphic>
          </wp:inline>
        </w:drawing>
      </w:r>
    </w:p>
    <w:p w14:paraId="00C41C5F" w14:textId="7BA35495" w:rsidR="001F7B74" w:rsidRPr="001F7B74" w:rsidRDefault="001F7B74" w:rsidP="001F7B74">
      <w:r w:rsidRPr="001F7B74">
        <w:t> </w:t>
      </w:r>
      <w:r w:rsidRPr="001F7B74">
        <w:br/>
        <w:t>It attempts to predict future data by relying on historical data,</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br/>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 </w:t>
      </w:r>
      <w:r w:rsidRPr="001F7B74">
        <w:t>The Performance Indicators </w:t>
      </w:r>
      <w:r w:rsidRPr="001F7B74">
        <w:br/>
        <w:t>Product Joining - Too Much CPU compared to IOs (PJI)</w:t>
      </w:r>
      <w:r w:rsidRPr="001F7B74">
        <w:br/>
        <w:t>Large Scans - Too Much IO with Little CPU (UII)</w:t>
      </w:r>
      <w:r w:rsidRPr="001F7B74">
        <w:br/>
        <w:t>CPU or IO Skewing (CPUSkw or IOSkw)</w:t>
      </w:r>
      <w:r w:rsidRPr="001F7B74">
        <w:br/>
        <w:t>High CPU/IO resource consumption</w:t>
      </w:r>
      <w:r w:rsidRPr="001F7B74">
        <w:br/>
        <w:t>Impact CPU (a measure of the Impact of Skewing)</w:t>
      </w:r>
      <w:r w:rsidRPr="001F7B74">
        <w:br/>
        <w:t>Significant Response Time</w:t>
      </w:r>
      <w:r w:rsidRPr="001F7B74">
        <w:br/>
        <w:t>High Volume of Rows Returned to User</w:t>
      </w:r>
    </w:p>
    <w:p w14:paraId="7E8115B1" w14:textId="77777777" w:rsidR="001F7B74" w:rsidRPr="001F7B74" w:rsidRDefault="001F7B74" w:rsidP="001F7B74">
      <w:r w:rsidRPr="001F7B74">
        <w:t> </w:t>
      </w:r>
    </w:p>
    <w:p w14:paraId="392A1573" w14:textId="77777777" w:rsidR="001F7B74" w:rsidRPr="001F7B74" w:rsidRDefault="001F7B74" w:rsidP="001F7B74">
      <w:r w:rsidRPr="001F7B74">
        <w:t>CPU Optimization Tips:</w:t>
      </w:r>
    </w:p>
    <w:p w14:paraId="06C7CA99" w14:textId="7E8553A0" w:rsidR="001F7B74" w:rsidRPr="001F7B74" w:rsidRDefault="001F7B74" w:rsidP="001F7B74">
      <w:r w:rsidRPr="001F7B74">
        <w:t> Use partitions or indexes</w:t>
      </w:r>
      <w:r w:rsidRPr="001F7B74">
        <w:br/>
        <w:t>Reduce data volume inside of derived tables (can use GROUP BY for example)</w:t>
      </w:r>
      <w:r w:rsidRPr="001F7B74">
        <w:br/>
        <w:t>Use UNION ALL instead of UNION (duplicate consideration) </w:t>
      </w:r>
      <w:r w:rsidRPr="001F7B74">
        <w:br/>
        <w:t>Use GROUP BY to eliminate duplicates</w:t>
      </w:r>
      <w:r w:rsidRPr="001F7B74">
        <w:br/>
        <w:t>Convert SET tables to MultiSET.</w:t>
      </w:r>
      <w:r w:rsidRPr="001F7B74">
        <w:br/>
        <w:t>Reduce number of functions used</w:t>
      </w:r>
      <w:r w:rsidRPr="001F7B74">
        <w:br/>
        <w:t>Change PI of skewed tables</w:t>
      </w:r>
      <w:r w:rsidRPr="001F7B74">
        <w:br/>
        <w:t>Statsb   </w:t>
      </w:r>
    </w:p>
    <w:p w14:paraId="3E945F69" w14:textId="77777777" w:rsidR="00AD58C6" w:rsidRDefault="00AD58C6" w:rsidP="001F7B74"/>
    <w:p w14:paraId="3F7CB6EB" w14:textId="77777777" w:rsidR="00AD58C6" w:rsidRDefault="00AD58C6" w:rsidP="001F7B74"/>
    <w:p w14:paraId="539C1950" w14:textId="77777777" w:rsidR="00AD58C6" w:rsidRDefault="00AD58C6" w:rsidP="001F7B74"/>
    <w:p w14:paraId="39B3FB6A" w14:textId="2E8230EF" w:rsidR="001F7B74" w:rsidRPr="001F7B74" w:rsidRDefault="001F7B74" w:rsidP="001F7B74">
      <w:r w:rsidRPr="001F7B74">
        <w:t> </w:t>
      </w:r>
    </w:p>
    <w:p w14:paraId="48C0F550" w14:textId="77777777" w:rsidR="001F7B74" w:rsidRPr="001F7B74" w:rsidRDefault="001F7B74" w:rsidP="001F7B74">
      <w:r w:rsidRPr="001F7B74">
        <w:lastRenderedPageBreak/>
        <w:t>IO Optimization Tips:</w:t>
      </w:r>
    </w:p>
    <w:p w14:paraId="020A0E37" w14:textId="77777777" w:rsidR="001F7B74" w:rsidRPr="001F7B74" w:rsidRDefault="001F7B74" w:rsidP="001F7B74">
      <w:r w:rsidRPr="001F7B74">
        <w:t>Use partitions or indexes</w:t>
      </w:r>
      <w:r w:rsidRPr="001F7B74">
        <w:br/>
        <w:t>Use compression</w:t>
      </w:r>
      <w:r w:rsidRPr="001F7B74">
        <w:br/>
        <w:t>Reduce data volume inside of derived tables (can use GROUP BY for example</w:t>
      </w:r>
      <w:r w:rsidRPr="001F7B74">
        <w:br/>
        <w:t>Use UNION ALL instead of UNION</w:t>
      </w:r>
    </w:p>
    <w:p w14:paraId="116A0BF6" w14:textId="5EDDD01A" w:rsidR="001F7B74" w:rsidRPr="001F7B74" w:rsidRDefault="001F7B74" w:rsidP="001F7B74">
      <w:r w:rsidRPr="001F7B74">
        <w:t>  </w:t>
      </w:r>
    </w:p>
    <w:p w14:paraId="2C59A0C7" w14:textId="77777777" w:rsidR="001F7B74" w:rsidRPr="001F7B74" w:rsidRDefault="001F7B74" w:rsidP="001F7B74">
      <w:r w:rsidRPr="001F7B74">
        <w:t>Missing statistics to be reviewed</w:t>
      </w:r>
      <w:r w:rsidRPr="001F7B74">
        <w:br/>
        <w:t>Stale statistics to be reviewed</w:t>
      </w:r>
      <w:r w:rsidRPr="001F7B74">
        <w:br/>
        <w:t>Unwanted statistics :Repeated statistics collection on table / column that shows no usage in DBQL (Object data) needs to be reviewed</w:t>
      </w:r>
      <w:r w:rsidRPr="001F7B74">
        <w:br/>
        <w:t>Statistics missing on PARTITION keyword/ column</w:t>
      </w:r>
      <w:r w:rsidRPr="001F7B74">
        <w:br/>
        <w:t>Stats on Index :Statistics are missing on Index columns</w:t>
      </w:r>
      <w:r w:rsidRPr="001F7B74">
        <w:br/>
        <w:t>Multicolumn Stats :Statistics are collected on multiple column containing large varchars</w:t>
      </w:r>
    </w:p>
    <w:p w14:paraId="0579C5EB" w14:textId="77777777" w:rsidR="001F7B74" w:rsidRPr="001F7B74" w:rsidRDefault="001F7B74" w:rsidP="001F7B74">
      <w:r w:rsidRPr="001F7B74">
        <w:t> </w:t>
      </w:r>
    </w:p>
    <w:p w14:paraId="2BAA70C2" w14:textId="77777777" w:rsidR="001F7B74" w:rsidRPr="001F7B74" w:rsidRDefault="001F7B74" w:rsidP="001F7B74">
      <w:r w:rsidRPr="001F7B74">
        <w:t>Unused Object Removal : Review and Remove unused Tables, Secondary indexes, Join indexes, Users etc. </w:t>
      </w:r>
      <w:r w:rsidRPr="001F7B74">
        <w:br/>
        <w:t>Multi-value compression : Analyze tables for MVC opportunity  to reduce resource usage</w:t>
      </w:r>
      <w:r w:rsidRPr="001F7B74">
        <w:br/>
        <w:t>Tables with more scope of Compression</w:t>
      </w:r>
    </w:p>
    <w:p w14:paraId="44B498A5" w14:textId="77777777" w:rsidR="001F7B74" w:rsidRPr="001F7B74" w:rsidRDefault="001F7B74" w:rsidP="001F7B74">
      <w:r w:rsidRPr="001F7B74">
        <w:t> </w:t>
      </w:r>
    </w:p>
    <w:p w14:paraId="5F50C76F" w14:textId="77777777" w:rsidR="001F7B74" w:rsidRPr="001F7B74" w:rsidRDefault="001F7B74" w:rsidP="001F7B74">
      <w:r w:rsidRPr="001F7B74">
        <w:t>Tables involved in large scan : Review large tables going for FTS for PPI/MLPPI opportunities</w:t>
      </w:r>
      <w:r w:rsidRPr="001F7B74">
        <w:br/>
        <w:t>Improper PI : Use highly unique and frequently used column in join condition.</w:t>
      </w:r>
      <w:r w:rsidRPr="001F7B74">
        <w:br/>
        <w:t>Skewed PI analysis: Review tables skewed</w:t>
      </w:r>
      <w:r w:rsidRPr="001F7B74">
        <w:br/>
        <w:t>MULTISET oppournity : SET to MULTISET analysis</w:t>
      </w:r>
      <w:r w:rsidRPr="001F7B74">
        <w:br/>
        <w:t>Review opportunities to reduce functions (TRIM, COALESCE, SUBSTRING, etc.) on columns especially in the WHERE clause</w:t>
      </w:r>
      <w:r w:rsidRPr="001F7B74">
        <w:br/>
        <w:t>Avoid use of SELECT *  : Remind users to use SAMPLE instead of SELECT * FROM for data samples , or select only  required set of columns</w:t>
      </w:r>
    </w:p>
    <w:p w14:paraId="38FFD0D4" w14:textId="77777777" w:rsidR="001F7B74" w:rsidRPr="001F7B74" w:rsidRDefault="001F7B74" w:rsidP="001F7B74">
      <w:r w:rsidRPr="001F7B74">
        <w:t> </w:t>
      </w:r>
    </w:p>
    <w:p w14:paraId="48FB373F" w14:textId="77777777" w:rsidR="001F7B74" w:rsidRPr="001F7B74" w:rsidRDefault="001F7B74" w:rsidP="001F7B74">
      <w:r w:rsidRPr="001F7B74">
        <w:t>Spool Space issue:</w:t>
      </w:r>
    </w:p>
    <w:p w14:paraId="0FD75995" w14:textId="77777777" w:rsidR="001F7B74" w:rsidRPr="001F7B74" w:rsidRDefault="001F7B74" w:rsidP="001F7B74">
      <w:r w:rsidRPr="001F7B74">
        <w:t>Ensure up-to-date statistics</w:t>
      </w:r>
      <w:r w:rsidRPr="001F7B74">
        <w:br/>
        <w:t>Current statistics are essential so that the optimizer does not copy large amounts of data between the AMPs.</w:t>
      </w:r>
    </w:p>
    <w:p w14:paraId="53945496" w14:textId="77777777" w:rsidR="001F7B74" w:rsidRPr="001F7B74" w:rsidRDefault="001F7B74" w:rsidP="001F7B74">
      <w:r w:rsidRPr="001F7B74">
        <w:t> </w:t>
      </w:r>
    </w:p>
    <w:p w14:paraId="7C7DE5D1" w14:textId="77777777" w:rsidR="001F7B74" w:rsidRPr="001F7B74" w:rsidRDefault="001F7B74" w:rsidP="001F7B74">
      <w:r w:rsidRPr="001F7B74">
        <w:t>Choose a good Primary Index.</w:t>
      </w:r>
      <w:r w:rsidRPr="001F7B74">
        <w:br/>
        <w:t>Choose a primary index for your tables that distributes the rows evenly across all AMPs.</w:t>
      </w:r>
    </w:p>
    <w:p w14:paraId="04E66F47" w14:textId="77777777" w:rsidR="001F7B74" w:rsidRPr="001F7B74" w:rsidRDefault="001F7B74" w:rsidP="001F7B74">
      <w:r w:rsidRPr="001F7B74">
        <w:t> </w:t>
      </w:r>
    </w:p>
    <w:p w14:paraId="17479D16" w14:textId="77777777" w:rsidR="001F7B74" w:rsidRPr="001F7B74" w:rsidRDefault="001F7B74" w:rsidP="001F7B74">
      <w:r w:rsidRPr="001F7B74">
        <w:t>Prevent “no more spool space” on the system level</w:t>
      </w:r>
      <w:r w:rsidRPr="001F7B74">
        <w:br/>
        <w:t>Prevent the system from getting into a situation where spool space is no longer available (e.g., through a spool reserve database).</w:t>
      </w:r>
    </w:p>
    <w:p w14:paraId="31620180" w14:textId="77777777" w:rsidR="001F7B74" w:rsidRPr="001F7B74" w:rsidRDefault="001F7B74" w:rsidP="001F7B74">
      <w:r w:rsidRPr="001F7B74">
        <w:lastRenderedPageBreak/>
        <w:t> </w:t>
      </w:r>
    </w:p>
    <w:p w14:paraId="17E0614C" w14:textId="77777777" w:rsidR="001F7B74" w:rsidRPr="001F7B74" w:rsidRDefault="001F7B74" w:rsidP="001F7B74">
      <w:r w:rsidRPr="001F7B74">
        <w:t>Release Spool Space as soon as possible</w:t>
      </w:r>
      <w:r w:rsidRPr="001F7B74">
        <w:br/>
        <w:t>Drop Volatile Tables immediately when they are no longer needed.</w:t>
      </w:r>
      <w:r w:rsidRPr="001F7B74">
        <w:br/>
        <w:t>Often you rely on this to happen automatically at the end of the session.</w:t>
      </w:r>
      <w:r w:rsidRPr="001F7B74">
        <w:br/>
        <w:t>Not dropping the volatile tables immediately unnecessarily blocks spool space (and cylinders that Teradata could use as permanent space).</w:t>
      </w:r>
    </w:p>
    <w:p w14:paraId="16015344" w14:textId="77777777" w:rsidR="001F7B74" w:rsidRPr="001F7B74" w:rsidRDefault="001F7B74" w:rsidP="001F7B74">
      <w:r w:rsidRPr="001F7B74">
        <w:t> </w:t>
      </w:r>
    </w:p>
    <w:p w14:paraId="4BE40316" w14:textId="0B5864A0" w:rsidR="001F7B74" w:rsidRPr="001F7B74" w:rsidRDefault="001F7B74" w:rsidP="001F7B74">
      <w:r w:rsidRPr="001F7B74">
        <w:t>Use Multivalue Compression</w:t>
      </w:r>
      <w:r w:rsidRPr="001F7B74">
        <w:br/>
        <w:t xml:space="preserve">Multivalue compression allows the optimizer to keep data blocks compressed in the main memory. </w:t>
      </w:r>
      <w:r w:rsidR="0091464D" w:rsidRPr="001F7B74">
        <w:t>Therefore,</w:t>
      </w:r>
      <w:r w:rsidRPr="001F7B74">
        <w:t xml:space="preserve"> it is a suitable tool to reduce the required spool space. It makes sense, especially for large tables with few different values or wide columns.</w:t>
      </w:r>
    </w:p>
    <w:p w14:paraId="0557435B" w14:textId="77777777" w:rsidR="001F7B74" w:rsidRPr="001F7B74" w:rsidRDefault="001F7B74" w:rsidP="001F7B74">
      <w:r w:rsidRPr="001F7B74">
        <w:t> </w:t>
      </w:r>
    </w:p>
    <w:p w14:paraId="7FBF9DCC" w14:textId="77777777" w:rsidR="001F7B74" w:rsidRPr="001F7B74" w:rsidRDefault="001F7B74" w:rsidP="001F7B74">
      <w:r w:rsidRPr="001F7B74">
        <w:t>Use the appropriate data types</w:t>
      </w:r>
      <w:r w:rsidRPr="001F7B74">
        <w:br/>
        <w:t>Data types should be chosen to cover all domain values but do not require unnecessary space. If a BYTEINT is sufficient, then, e.g., we should define no INTEGER column because this needs four times as much space in the spool space (if the column was not compressed). Instead of a CHAR column, a VARCHAR column should be used to save spool space (again, this is relevant if the column was not compressed).</w:t>
      </w:r>
    </w:p>
    <w:p w14:paraId="75158D99" w14:textId="77777777" w:rsidR="001F7B74" w:rsidRPr="001F7B74" w:rsidRDefault="001F7B74" w:rsidP="001F7B74">
      <w:r w:rsidRPr="001F7B74">
        <w:t> </w:t>
      </w:r>
    </w:p>
    <w:p w14:paraId="56E61566" w14:textId="77777777" w:rsidR="001F7B74" w:rsidRPr="001F7B74" w:rsidRDefault="001F7B74" w:rsidP="001F7B74">
      <w:r w:rsidRPr="001F7B74">
        <w:t>Primary Index Access instead of Full Table Scans</w:t>
      </w:r>
      <w:r w:rsidRPr="001F7B74">
        <w:br/>
        <w:t>The workload should be designed so that primary index accesses dominate. Above all, UPI or USI access ensures that no spool space is required. Often the PDM is the best tool to prevent spool space problems. Row Partitioning helps to reduce full table scans to specific partitions.</w:t>
      </w:r>
    </w:p>
    <w:p w14:paraId="53CFDCC5" w14:textId="77777777" w:rsidR="001F7B74" w:rsidRPr="001F7B74" w:rsidRDefault="001F7B74" w:rsidP="001F7B74">
      <w:r w:rsidRPr="001F7B74">
        <w:t> </w:t>
      </w:r>
    </w:p>
    <w:p w14:paraId="68554EED" w14:textId="77777777" w:rsidR="001F7B74" w:rsidRPr="001F7B74" w:rsidRDefault="001F7B74" w:rsidP="001F7B74">
      <w:r w:rsidRPr="001F7B74">
        <w:t>Use the DATABLOCKSIZE parameter to create smaller data blocks</w:t>
      </w:r>
      <w:r w:rsidRPr="001F7B74">
        <w:br/>
        <w:t>If our workload is primarily tactical, we can use smaller data blocks to prevent the spool needed.</w:t>
      </w:r>
    </w:p>
    <w:p w14:paraId="2BC1C060" w14:textId="77777777" w:rsidR="001F7B74" w:rsidRPr="001F7B74" w:rsidRDefault="001F7B74" w:rsidP="001F7B74">
      <w:r w:rsidRPr="001F7B74">
        <w:t> </w:t>
      </w:r>
    </w:p>
    <w:p w14:paraId="42FDFA64" w14:textId="77777777" w:rsidR="001F7B74" w:rsidRPr="001F7B74" w:rsidRDefault="001F7B74" w:rsidP="001F7B74">
      <w:r w:rsidRPr="001F7B74">
        <w:t>Use columnar table design</w:t>
      </w:r>
      <w:r w:rsidRPr="001F7B74">
        <w:br/>
        <w:t>If the access pattern is suitable columnar tables can reduce the needed spool space enormously because only needed columns have to be spooled. However, columnar tables must be analyzed precisely and adapted to the workload. We can also achieve a similar result by reducing the number of columns in a table (vertical partitioning).</w:t>
      </w:r>
    </w:p>
    <w:p w14:paraId="6D6738F2" w14:textId="77777777" w:rsidR="00AD1534" w:rsidRPr="00AD1534" w:rsidRDefault="00AD1534" w:rsidP="00AD1534">
      <w:r w:rsidRPr="00AD1534">
        <w:t>There are seven different methods of management offered, as illustrated below:</w:t>
      </w:r>
    </w:p>
    <w:p w14:paraId="2C008591" w14:textId="77777777" w:rsidR="00AD1534" w:rsidRPr="00AD1534" w:rsidRDefault="00AD1534" w:rsidP="00AD1534">
      <w:r w:rsidRPr="00AD1534">
        <w:t>• Methods regulated prior to the query beginning execution</w:t>
      </w:r>
    </w:p>
    <w:p w14:paraId="2B10C3A6" w14:textId="77777777" w:rsidR="00AD1534" w:rsidRPr="00AD1534" w:rsidRDefault="00AD1534" w:rsidP="00AD1534">
      <w:r w:rsidRPr="00AD1534">
        <w:t>• Session Limits can reject Logons</w:t>
      </w:r>
    </w:p>
    <w:p w14:paraId="3D2E8515" w14:textId="77777777" w:rsidR="00AD1534" w:rsidRPr="00AD1534" w:rsidRDefault="00AD1534" w:rsidP="00AD1534">
      <w:r w:rsidRPr="00AD1534">
        <w:t>• Filters can reject requests from ever executing</w:t>
      </w:r>
    </w:p>
    <w:p w14:paraId="3CB43EEF" w14:textId="77777777" w:rsidR="00AD1534" w:rsidRPr="00AD1534" w:rsidRDefault="00AD1534" w:rsidP="00AD1534">
      <w:r w:rsidRPr="00AD1534">
        <w:t>• Arrival Rate Meter can defer requests by managing the number of requests admitted into</w:t>
      </w:r>
    </w:p>
    <w:p w14:paraId="69DF3B87" w14:textId="77777777" w:rsidR="00AD1534" w:rsidRPr="00AD1534" w:rsidRDefault="00AD1534" w:rsidP="00AD1534">
      <w:r w:rsidRPr="00AD1534">
        <w:t>the system per specified time period</w:t>
      </w:r>
    </w:p>
    <w:p w14:paraId="33FB88AE" w14:textId="77777777" w:rsidR="00AD1534" w:rsidRPr="00AD1534" w:rsidRDefault="00AD1534" w:rsidP="00AD1534">
      <w:r w:rsidRPr="00AD1534">
        <w:lastRenderedPageBreak/>
        <w:t>• System Throttles can pace requests by managing concurrency levels at the system level.</w:t>
      </w:r>
    </w:p>
    <w:p w14:paraId="53B73E7F" w14:textId="77777777" w:rsidR="00AD1534" w:rsidRPr="00AD1534" w:rsidRDefault="00AD1534" w:rsidP="00AD1534">
      <w:r w:rsidRPr="00AD1534">
        <w:t>• Classification determines which workload’s regulation rules a request is subject to</w:t>
      </w:r>
    </w:p>
    <w:p w14:paraId="37E56C53" w14:textId="77777777" w:rsidR="00AD1534" w:rsidRPr="00AD1534" w:rsidRDefault="00AD1534" w:rsidP="00AD1534">
      <w:r w:rsidRPr="00AD1534">
        <w:t>• Workload-level Throttles can pace the requests within a particular workload by managing</w:t>
      </w:r>
    </w:p>
    <w:p w14:paraId="77796BFD" w14:textId="77777777" w:rsidR="00AD1534" w:rsidRPr="00AD1534" w:rsidRDefault="00AD1534" w:rsidP="00AD1534">
      <w:r w:rsidRPr="00AD1534">
        <w:t>that workload’s concurrency level</w:t>
      </w:r>
    </w:p>
    <w:p w14:paraId="0830BFD3" w14:textId="77777777" w:rsidR="00AD1534" w:rsidRPr="00AD1534" w:rsidRDefault="00AD1534" w:rsidP="00AD1534">
      <w:r w:rsidRPr="00AD1534">
        <w:t>• Methods regulated during query execution</w:t>
      </w:r>
    </w:p>
    <w:p w14:paraId="513BBF51" w14:textId="77777777" w:rsidR="00AD1534" w:rsidRPr="00AD1534" w:rsidRDefault="00AD1534" w:rsidP="00AD1534">
      <w:r w:rsidRPr="00AD1534">
        <w:t>• Priority Management regulates the amount of CPU and I/O resources of individual requests</w:t>
      </w:r>
    </w:p>
    <w:p w14:paraId="7C277312" w14:textId="77777777" w:rsidR="00AD1534" w:rsidRPr="00AD1534" w:rsidRDefault="00AD1534" w:rsidP="00AD1534">
      <w:r w:rsidRPr="00AD1534">
        <w:t>as defined by its workload rules</w:t>
      </w:r>
    </w:p>
    <w:p w14:paraId="107661EB" w14:textId="77777777" w:rsidR="00AD1534" w:rsidRPr="00AD1534" w:rsidRDefault="00AD1534" w:rsidP="00AD1534">
      <w:r w:rsidRPr="00AD1534">
        <w:t>• Exception Management can detect unexpected situations and automatically act such as to</w:t>
      </w:r>
    </w:p>
    <w:p w14:paraId="2847390C" w14:textId="289728E6" w:rsidR="00647F01" w:rsidRDefault="00AD1534" w:rsidP="00AD1534">
      <w:r w:rsidRPr="00AD1534">
        <w:t>change the workload the request is subject to or to send a notification</w:t>
      </w:r>
    </w:p>
    <w:sectPr w:rsidR="00647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6F"/>
    <w:rsid w:val="000F6B20"/>
    <w:rsid w:val="001F7B74"/>
    <w:rsid w:val="00255EB4"/>
    <w:rsid w:val="00401EFD"/>
    <w:rsid w:val="004038D0"/>
    <w:rsid w:val="00566851"/>
    <w:rsid w:val="0057026F"/>
    <w:rsid w:val="00647F01"/>
    <w:rsid w:val="006845D4"/>
    <w:rsid w:val="007349CE"/>
    <w:rsid w:val="00740AC7"/>
    <w:rsid w:val="0091464D"/>
    <w:rsid w:val="00A5474C"/>
    <w:rsid w:val="00AD1534"/>
    <w:rsid w:val="00AD58C6"/>
    <w:rsid w:val="00C73972"/>
    <w:rsid w:val="00CC68F8"/>
    <w:rsid w:val="00DE5E48"/>
    <w:rsid w:val="00E86310"/>
    <w:rsid w:val="00EC055A"/>
    <w:rsid w:val="00EE0E57"/>
    <w:rsid w:val="00F6479F"/>
    <w:rsid w:val="00FB4D2E"/>
    <w:rsid w:val="00FE5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5F8DA"/>
  <w15:chartTrackingRefBased/>
  <w15:docId w15:val="{18A6BFDC-669F-462D-9F5E-E84884AF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845380">
      <w:bodyDiv w:val="1"/>
      <w:marLeft w:val="0"/>
      <w:marRight w:val="0"/>
      <w:marTop w:val="0"/>
      <w:marBottom w:val="0"/>
      <w:divBdr>
        <w:top w:val="none" w:sz="0" w:space="0" w:color="auto"/>
        <w:left w:val="none" w:sz="0" w:space="0" w:color="auto"/>
        <w:bottom w:val="none" w:sz="0" w:space="0" w:color="auto"/>
        <w:right w:val="none" w:sz="0" w:space="0" w:color="auto"/>
      </w:divBdr>
      <w:divsChild>
        <w:div w:id="1766917516">
          <w:marLeft w:val="0"/>
          <w:marRight w:val="0"/>
          <w:marTop w:val="0"/>
          <w:marBottom w:val="0"/>
          <w:divBdr>
            <w:top w:val="none" w:sz="0" w:space="0" w:color="auto"/>
            <w:left w:val="none" w:sz="0" w:space="0" w:color="auto"/>
            <w:bottom w:val="none" w:sz="0" w:space="0" w:color="auto"/>
            <w:right w:val="none" w:sz="0" w:space="0" w:color="auto"/>
          </w:divBdr>
        </w:div>
        <w:div w:id="1485464287">
          <w:marLeft w:val="0"/>
          <w:marRight w:val="0"/>
          <w:marTop w:val="0"/>
          <w:marBottom w:val="0"/>
          <w:divBdr>
            <w:top w:val="none" w:sz="0" w:space="0" w:color="auto"/>
            <w:left w:val="none" w:sz="0" w:space="0" w:color="auto"/>
            <w:bottom w:val="none" w:sz="0" w:space="0" w:color="auto"/>
            <w:right w:val="none" w:sz="0" w:space="0" w:color="auto"/>
          </w:divBdr>
        </w:div>
        <w:div w:id="801113100">
          <w:marLeft w:val="0"/>
          <w:marRight w:val="0"/>
          <w:marTop w:val="0"/>
          <w:marBottom w:val="0"/>
          <w:divBdr>
            <w:top w:val="none" w:sz="0" w:space="0" w:color="auto"/>
            <w:left w:val="none" w:sz="0" w:space="0" w:color="auto"/>
            <w:bottom w:val="none" w:sz="0" w:space="0" w:color="auto"/>
            <w:right w:val="none" w:sz="0" w:space="0" w:color="auto"/>
          </w:divBdr>
        </w:div>
        <w:div w:id="1153721991">
          <w:marLeft w:val="0"/>
          <w:marRight w:val="0"/>
          <w:marTop w:val="0"/>
          <w:marBottom w:val="0"/>
          <w:divBdr>
            <w:top w:val="none" w:sz="0" w:space="0" w:color="auto"/>
            <w:left w:val="none" w:sz="0" w:space="0" w:color="auto"/>
            <w:bottom w:val="none" w:sz="0" w:space="0" w:color="auto"/>
            <w:right w:val="none" w:sz="0" w:space="0" w:color="auto"/>
          </w:divBdr>
        </w:div>
        <w:div w:id="2033795100">
          <w:marLeft w:val="0"/>
          <w:marRight w:val="0"/>
          <w:marTop w:val="0"/>
          <w:marBottom w:val="0"/>
          <w:divBdr>
            <w:top w:val="none" w:sz="0" w:space="0" w:color="auto"/>
            <w:left w:val="none" w:sz="0" w:space="0" w:color="auto"/>
            <w:bottom w:val="none" w:sz="0" w:space="0" w:color="auto"/>
            <w:right w:val="none" w:sz="0" w:space="0" w:color="auto"/>
          </w:divBdr>
        </w:div>
        <w:div w:id="2143224802">
          <w:marLeft w:val="0"/>
          <w:marRight w:val="0"/>
          <w:marTop w:val="0"/>
          <w:marBottom w:val="0"/>
          <w:divBdr>
            <w:top w:val="none" w:sz="0" w:space="0" w:color="auto"/>
            <w:left w:val="none" w:sz="0" w:space="0" w:color="auto"/>
            <w:bottom w:val="none" w:sz="0" w:space="0" w:color="auto"/>
            <w:right w:val="none" w:sz="0" w:space="0" w:color="auto"/>
          </w:divBdr>
        </w:div>
        <w:div w:id="153226701">
          <w:marLeft w:val="0"/>
          <w:marRight w:val="0"/>
          <w:marTop w:val="0"/>
          <w:marBottom w:val="0"/>
          <w:divBdr>
            <w:top w:val="none" w:sz="0" w:space="0" w:color="auto"/>
            <w:left w:val="none" w:sz="0" w:space="0" w:color="auto"/>
            <w:bottom w:val="none" w:sz="0" w:space="0" w:color="auto"/>
            <w:right w:val="none" w:sz="0" w:space="0" w:color="auto"/>
          </w:divBdr>
        </w:div>
        <w:div w:id="1883711648">
          <w:marLeft w:val="0"/>
          <w:marRight w:val="0"/>
          <w:marTop w:val="0"/>
          <w:marBottom w:val="0"/>
          <w:divBdr>
            <w:top w:val="none" w:sz="0" w:space="0" w:color="auto"/>
            <w:left w:val="none" w:sz="0" w:space="0" w:color="auto"/>
            <w:bottom w:val="none" w:sz="0" w:space="0" w:color="auto"/>
            <w:right w:val="none" w:sz="0" w:space="0" w:color="auto"/>
          </w:divBdr>
        </w:div>
        <w:div w:id="126096866">
          <w:marLeft w:val="0"/>
          <w:marRight w:val="0"/>
          <w:marTop w:val="0"/>
          <w:marBottom w:val="0"/>
          <w:divBdr>
            <w:top w:val="none" w:sz="0" w:space="0" w:color="auto"/>
            <w:left w:val="none" w:sz="0" w:space="0" w:color="auto"/>
            <w:bottom w:val="none" w:sz="0" w:space="0" w:color="auto"/>
            <w:right w:val="none" w:sz="0" w:space="0" w:color="auto"/>
          </w:divBdr>
        </w:div>
        <w:div w:id="414716086">
          <w:marLeft w:val="0"/>
          <w:marRight w:val="0"/>
          <w:marTop w:val="0"/>
          <w:marBottom w:val="0"/>
          <w:divBdr>
            <w:top w:val="none" w:sz="0" w:space="0" w:color="auto"/>
            <w:left w:val="none" w:sz="0" w:space="0" w:color="auto"/>
            <w:bottom w:val="none" w:sz="0" w:space="0" w:color="auto"/>
            <w:right w:val="none" w:sz="0" w:space="0" w:color="auto"/>
          </w:divBdr>
        </w:div>
      </w:divsChild>
    </w:div>
    <w:div w:id="1246919304">
      <w:bodyDiv w:val="1"/>
      <w:marLeft w:val="0"/>
      <w:marRight w:val="0"/>
      <w:marTop w:val="0"/>
      <w:marBottom w:val="0"/>
      <w:divBdr>
        <w:top w:val="none" w:sz="0" w:space="0" w:color="auto"/>
        <w:left w:val="none" w:sz="0" w:space="0" w:color="auto"/>
        <w:bottom w:val="none" w:sz="0" w:space="0" w:color="auto"/>
        <w:right w:val="none" w:sz="0" w:space="0" w:color="auto"/>
      </w:divBdr>
      <w:divsChild>
        <w:div w:id="1239318068">
          <w:marLeft w:val="0"/>
          <w:marRight w:val="0"/>
          <w:marTop w:val="0"/>
          <w:marBottom w:val="0"/>
          <w:divBdr>
            <w:top w:val="none" w:sz="0" w:space="0" w:color="auto"/>
            <w:left w:val="none" w:sz="0" w:space="0" w:color="auto"/>
            <w:bottom w:val="none" w:sz="0" w:space="0" w:color="auto"/>
            <w:right w:val="none" w:sz="0" w:space="0" w:color="auto"/>
          </w:divBdr>
        </w:div>
      </w:divsChild>
    </w:div>
    <w:div w:id="1565066077">
      <w:bodyDiv w:val="1"/>
      <w:marLeft w:val="0"/>
      <w:marRight w:val="0"/>
      <w:marTop w:val="0"/>
      <w:marBottom w:val="0"/>
      <w:divBdr>
        <w:top w:val="none" w:sz="0" w:space="0" w:color="auto"/>
        <w:left w:val="none" w:sz="0" w:space="0" w:color="auto"/>
        <w:bottom w:val="none" w:sz="0" w:space="0" w:color="auto"/>
        <w:right w:val="none" w:sz="0" w:space="0" w:color="auto"/>
      </w:divBdr>
      <w:divsChild>
        <w:div w:id="63262547">
          <w:marLeft w:val="0"/>
          <w:marRight w:val="0"/>
          <w:marTop w:val="0"/>
          <w:marBottom w:val="0"/>
          <w:divBdr>
            <w:top w:val="none" w:sz="0" w:space="0" w:color="auto"/>
            <w:left w:val="none" w:sz="0" w:space="0" w:color="auto"/>
            <w:bottom w:val="none" w:sz="0" w:space="0" w:color="auto"/>
            <w:right w:val="none" w:sz="0" w:space="0" w:color="auto"/>
          </w:divBdr>
        </w:div>
        <w:div w:id="1004940737">
          <w:marLeft w:val="0"/>
          <w:marRight w:val="0"/>
          <w:marTop w:val="0"/>
          <w:marBottom w:val="0"/>
          <w:divBdr>
            <w:top w:val="none" w:sz="0" w:space="0" w:color="auto"/>
            <w:left w:val="none" w:sz="0" w:space="0" w:color="auto"/>
            <w:bottom w:val="none" w:sz="0" w:space="0" w:color="auto"/>
            <w:right w:val="none" w:sz="0" w:space="0" w:color="auto"/>
          </w:divBdr>
        </w:div>
        <w:div w:id="1670448813">
          <w:marLeft w:val="0"/>
          <w:marRight w:val="0"/>
          <w:marTop w:val="0"/>
          <w:marBottom w:val="0"/>
          <w:divBdr>
            <w:top w:val="none" w:sz="0" w:space="0" w:color="auto"/>
            <w:left w:val="none" w:sz="0" w:space="0" w:color="auto"/>
            <w:bottom w:val="none" w:sz="0" w:space="0" w:color="auto"/>
            <w:right w:val="none" w:sz="0" w:space="0" w:color="auto"/>
          </w:divBdr>
        </w:div>
        <w:div w:id="607398553">
          <w:marLeft w:val="0"/>
          <w:marRight w:val="0"/>
          <w:marTop w:val="0"/>
          <w:marBottom w:val="0"/>
          <w:divBdr>
            <w:top w:val="none" w:sz="0" w:space="0" w:color="auto"/>
            <w:left w:val="none" w:sz="0" w:space="0" w:color="auto"/>
            <w:bottom w:val="none" w:sz="0" w:space="0" w:color="auto"/>
            <w:right w:val="none" w:sz="0" w:space="0" w:color="auto"/>
          </w:divBdr>
        </w:div>
        <w:div w:id="1128277005">
          <w:marLeft w:val="0"/>
          <w:marRight w:val="0"/>
          <w:marTop w:val="0"/>
          <w:marBottom w:val="0"/>
          <w:divBdr>
            <w:top w:val="none" w:sz="0" w:space="0" w:color="auto"/>
            <w:left w:val="none" w:sz="0" w:space="0" w:color="auto"/>
            <w:bottom w:val="none" w:sz="0" w:space="0" w:color="auto"/>
            <w:right w:val="none" w:sz="0" w:space="0" w:color="auto"/>
          </w:divBdr>
        </w:div>
        <w:div w:id="512260893">
          <w:marLeft w:val="0"/>
          <w:marRight w:val="0"/>
          <w:marTop w:val="0"/>
          <w:marBottom w:val="0"/>
          <w:divBdr>
            <w:top w:val="none" w:sz="0" w:space="0" w:color="auto"/>
            <w:left w:val="none" w:sz="0" w:space="0" w:color="auto"/>
            <w:bottom w:val="none" w:sz="0" w:space="0" w:color="auto"/>
            <w:right w:val="none" w:sz="0" w:space="0" w:color="auto"/>
          </w:divBdr>
        </w:div>
        <w:div w:id="711927496">
          <w:marLeft w:val="0"/>
          <w:marRight w:val="0"/>
          <w:marTop w:val="0"/>
          <w:marBottom w:val="0"/>
          <w:divBdr>
            <w:top w:val="none" w:sz="0" w:space="0" w:color="auto"/>
            <w:left w:val="none" w:sz="0" w:space="0" w:color="auto"/>
            <w:bottom w:val="none" w:sz="0" w:space="0" w:color="auto"/>
            <w:right w:val="none" w:sz="0" w:space="0" w:color="auto"/>
          </w:divBdr>
        </w:div>
        <w:div w:id="1761680844">
          <w:marLeft w:val="0"/>
          <w:marRight w:val="0"/>
          <w:marTop w:val="0"/>
          <w:marBottom w:val="0"/>
          <w:divBdr>
            <w:top w:val="none" w:sz="0" w:space="0" w:color="auto"/>
            <w:left w:val="none" w:sz="0" w:space="0" w:color="auto"/>
            <w:bottom w:val="none" w:sz="0" w:space="0" w:color="auto"/>
            <w:right w:val="none" w:sz="0" w:space="0" w:color="auto"/>
          </w:divBdr>
        </w:div>
        <w:div w:id="642779439">
          <w:marLeft w:val="0"/>
          <w:marRight w:val="0"/>
          <w:marTop w:val="0"/>
          <w:marBottom w:val="0"/>
          <w:divBdr>
            <w:top w:val="none" w:sz="0" w:space="0" w:color="auto"/>
            <w:left w:val="none" w:sz="0" w:space="0" w:color="auto"/>
            <w:bottom w:val="none" w:sz="0" w:space="0" w:color="auto"/>
            <w:right w:val="none" w:sz="0" w:space="0" w:color="auto"/>
          </w:divBdr>
        </w:div>
        <w:div w:id="1651134929">
          <w:marLeft w:val="0"/>
          <w:marRight w:val="0"/>
          <w:marTop w:val="0"/>
          <w:marBottom w:val="0"/>
          <w:divBdr>
            <w:top w:val="none" w:sz="0" w:space="0" w:color="auto"/>
            <w:left w:val="none" w:sz="0" w:space="0" w:color="auto"/>
            <w:bottom w:val="none" w:sz="0" w:space="0" w:color="auto"/>
            <w:right w:val="none" w:sz="0" w:space="0" w:color="auto"/>
          </w:divBdr>
        </w:div>
      </w:divsChild>
    </w:div>
    <w:div w:id="1666208260">
      <w:bodyDiv w:val="1"/>
      <w:marLeft w:val="0"/>
      <w:marRight w:val="0"/>
      <w:marTop w:val="0"/>
      <w:marBottom w:val="0"/>
      <w:divBdr>
        <w:top w:val="none" w:sz="0" w:space="0" w:color="auto"/>
        <w:left w:val="none" w:sz="0" w:space="0" w:color="auto"/>
        <w:bottom w:val="none" w:sz="0" w:space="0" w:color="auto"/>
        <w:right w:val="none" w:sz="0" w:space="0" w:color="auto"/>
      </w:divBdr>
      <w:divsChild>
        <w:div w:id="1864321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9</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Ahmed</dc:creator>
  <cp:keywords/>
  <dc:description/>
  <cp:lastModifiedBy>K Ahmed</cp:lastModifiedBy>
  <cp:revision>15</cp:revision>
  <dcterms:created xsi:type="dcterms:W3CDTF">2024-09-21T09:24:00Z</dcterms:created>
  <dcterms:modified xsi:type="dcterms:W3CDTF">2025-09-16T06:24:00Z</dcterms:modified>
</cp:coreProperties>
</file>