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B841B" w14:textId="13895CB0" w:rsidR="000106BE" w:rsidRPr="000106BE" w:rsidRDefault="00F96ED7" w:rsidP="000106BE">
      <w:pPr>
        <w:spacing w:after="0" w:line="240" w:lineRule="auto"/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t xml:space="preserve">Hello </w:t>
      </w:r>
      <w:r w:rsidR="00BC7EE3">
        <w:rPr>
          <w:rFonts w:ascii="Arial" w:hAnsi="Arial" w:cs="Arial"/>
          <w:lang w:val="en-IN"/>
        </w:rPr>
        <w:t>all</w:t>
      </w:r>
      <w:r>
        <w:rPr>
          <w:rFonts w:ascii="Arial" w:hAnsi="Arial" w:cs="Arial"/>
          <w:lang w:val="en-IN"/>
        </w:rPr>
        <w:t xml:space="preserve">, </w:t>
      </w:r>
      <w:r w:rsidR="00BC7EE3">
        <w:rPr>
          <w:rFonts w:ascii="Arial" w:hAnsi="Arial" w:cs="Arial"/>
          <w:lang w:val="en-IN"/>
        </w:rPr>
        <w:t>thank</w:t>
      </w:r>
      <w:r>
        <w:rPr>
          <w:rFonts w:ascii="Arial" w:hAnsi="Arial" w:cs="Arial"/>
          <w:lang w:val="en-IN"/>
        </w:rPr>
        <w:t xml:space="preserve"> you for giving me the opportunity to introduce myself, I am Firoz Ahmed, </w:t>
      </w:r>
      <w:r w:rsidR="000106BE" w:rsidRPr="000106BE">
        <w:rPr>
          <w:rFonts w:ascii="Arial" w:hAnsi="Arial" w:cs="Arial"/>
          <w:lang w:val="en-IN"/>
        </w:rPr>
        <w:t xml:space="preserve">I have a Master’s degree in Computer Science from JNT University, AP, </w:t>
      </w:r>
      <w:r w:rsidR="00B9686B">
        <w:rPr>
          <w:rFonts w:ascii="Arial" w:hAnsi="Arial" w:cs="Arial"/>
          <w:lang w:val="en-IN"/>
        </w:rPr>
        <w:t xml:space="preserve">I </w:t>
      </w:r>
      <w:r w:rsidR="00BC7EE3">
        <w:rPr>
          <w:rFonts w:ascii="Arial" w:hAnsi="Arial" w:cs="Arial"/>
          <w:lang w:val="en-IN"/>
        </w:rPr>
        <w:t xml:space="preserve">have </w:t>
      </w:r>
      <w:r w:rsidR="00BC7EE3" w:rsidRPr="000106BE">
        <w:rPr>
          <w:rFonts w:ascii="Arial" w:hAnsi="Arial" w:cs="Arial"/>
          <w:lang w:val="en-IN"/>
        </w:rPr>
        <w:t>overall</w:t>
      </w:r>
      <w:r w:rsidR="000106BE" w:rsidRPr="000106BE">
        <w:rPr>
          <w:rFonts w:ascii="Arial" w:hAnsi="Arial" w:cs="Arial"/>
          <w:lang w:val="en-IN"/>
        </w:rPr>
        <w:t xml:space="preserve"> </w:t>
      </w:r>
      <w:r w:rsidR="00275423">
        <w:rPr>
          <w:rFonts w:ascii="Arial" w:hAnsi="Arial" w:cs="Arial"/>
          <w:lang w:val="en-IN"/>
        </w:rPr>
        <w:t>9+</w:t>
      </w:r>
      <w:r w:rsidR="000106BE" w:rsidRPr="000106BE">
        <w:rPr>
          <w:rFonts w:ascii="Arial" w:hAnsi="Arial" w:cs="Arial"/>
          <w:lang w:val="en-IN"/>
        </w:rPr>
        <w:t xml:space="preserve"> years of </w:t>
      </w:r>
      <w:r w:rsidR="001B0B7D">
        <w:rPr>
          <w:rFonts w:ascii="Arial" w:hAnsi="Arial" w:cs="Arial"/>
          <w:lang w:val="en-IN"/>
        </w:rPr>
        <w:t xml:space="preserve">experience </w:t>
      </w:r>
      <w:r w:rsidR="00F920B8">
        <w:rPr>
          <w:rFonts w:ascii="Arial" w:hAnsi="Arial" w:cs="Arial"/>
          <w:lang w:val="en-IN"/>
        </w:rPr>
        <w:t xml:space="preserve">on Teradata Dba </w:t>
      </w:r>
      <w:r w:rsidR="005916C6">
        <w:rPr>
          <w:rFonts w:ascii="Arial" w:hAnsi="Arial" w:cs="Arial"/>
          <w:lang w:val="en-IN"/>
        </w:rPr>
        <w:t xml:space="preserve">I </w:t>
      </w:r>
      <w:r w:rsidR="00F920B8">
        <w:rPr>
          <w:rFonts w:ascii="Arial" w:hAnsi="Arial" w:cs="Arial"/>
          <w:lang w:val="en-IN"/>
        </w:rPr>
        <w:t xml:space="preserve">worked as </w:t>
      </w:r>
      <w:r w:rsidR="000106BE" w:rsidRPr="000106BE">
        <w:rPr>
          <w:rFonts w:ascii="Arial" w:hAnsi="Arial" w:cs="Arial"/>
          <w:lang w:val="en-IN"/>
        </w:rPr>
        <w:t>both a Production and Application DBA, I have worked extensively in managing large-scale data warehouse environments across multiple domains.</w:t>
      </w:r>
    </w:p>
    <w:p w14:paraId="5D97C69D" w14:textId="22359218" w:rsidR="000106BE" w:rsidRDefault="000106BE" w:rsidP="000106BE">
      <w:pPr>
        <w:spacing w:after="0" w:line="240" w:lineRule="auto"/>
        <w:rPr>
          <w:rFonts w:ascii="Arial" w:hAnsi="Arial" w:cs="Arial"/>
          <w:lang w:val="en-IN"/>
        </w:rPr>
      </w:pPr>
      <w:r w:rsidRPr="000106BE">
        <w:rPr>
          <w:rFonts w:ascii="Arial" w:hAnsi="Arial" w:cs="Arial"/>
          <w:lang w:val="en-IN"/>
        </w:rPr>
        <w:t xml:space="preserve">I began my career as an </w:t>
      </w:r>
      <w:r w:rsidRPr="000106BE">
        <w:rPr>
          <w:rFonts w:ascii="Arial" w:hAnsi="Arial" w:cs="Arial"/>
          <w:b/>
          <w:bCs/>
          <w:lang w:val="en-IN"/>
        </w:rPr>
        <w:t>Oracle DBA</w:t>
      </w:r>
      <w:r w:rsidRPr="000106BE">
        <w:rPr>
          <w:rFonts w:ascii="Arial" w:hAnsi="Arial" w:cs="Arial"/>
          <w:lang w:val="en-IN"/>
        </w:rPr>
        <w:t xml:space="preserve"> at </w:t>
      </w:r>
      <w:r w:rsidRPr="000106BE">
        <w:rPr>
          <w:rFonts w:ascii="Arial" w:hAnsi="Arial" w:cs="Arial"/>
          <w:b/>
          <w:bCs/>
          <w:lang w:val="en-IN"/>
        </w:rPr>
        <w:t>Atos</w:t>
      </w:r>
      <w:r w:rsidRPr="000106BE">
        <w:rPr>
          <w:rFonts w:ascii="Arial" w:hAnsi="Arial" w:cs="Arial"/>
          <w:lang w:val="en-IN"/>
        </w:rPr>
        <w:t xml:space="preserve">, working </w:t>
      </w:r>
      <w:r w:rsidR="005916C6">
        <w:rPr>
          <w:rFonts w:ascii="Arial" w:hAnsi="Arial" w:cs="Arial"/>
          <w:lang w:val="en-IN"/>
        </w:rPr>
        <w:t>for</w:t>
      </w:r>
      <w:r w:rsidRPr="000106BE">
        <w:rPr>
          <w:rFonts w:ascii="Arial" w:hAnsi="Arial" w:cs="Arial"/>
          <w:lang w:val="en-IN"/>
        </w:rPr>
        <w:t xml:space="preserve"> Vodafone</w:t>
      </w:r>
      <w:r w:rsidR="00215756">
        <w:rPr>
          <w:rFonts w:ascii="Arial" w:hAnsi="Arial" w:cs="Arial"/>
          <w:lang w:val="en-IN"/>
        </w:rPr>
        <w:t xml:space="preserve"> client</w:t>
      </w:r>
      <w:r w:rsidRPr="000106BE">
        <w:rPr>
          <w:rFonts w:ascii="Arial" w:hAnsi="Arial" w:cs="Arial"/>
          <w:lang w:val="en-IN"/>
        </w:rPr>
        <w:t xml:space="preserve">, I joined </w:t>
      </w:r>
      <w:r w:rsidRPr="000106BE">
        <w:rPr>
          <w:rFonts w:ascii="Arial" w:hAnsi="Arial" w:cs="Arial"/>
          <w:b/>
          <w:bCs/>
          <w:lang w:val="en-IN"/>
        </w:rPr>
        <w:t>Fujitsu</w:t>
      </w:r>
      <w:r w:rsidRPr="000106BE">
        <w:rPr>
          <w:rFonts w:ascii="Arial" w:hAnsi="Arial" w:cs="Arial"/>
          <w:lang w:val="en-IN"/>
        </w:rPr>
        <w:t xml:space="preserve">, where I managing Teradata databases for </w:t>
      </w:r>
      <w:r w:rsidRPr="000106BE">
        <w:rPr>
          <w:rFonts w:ascii="Arial" w:hAnsi="Arial" w:cs="Arial"/>
          <w:b/>
          <w:bCs/>
          <w:lang w:val="en-IN"/>
        </w:rPr>
        <w:t>BCBSNC, a major insurance client</w:t>
      </w:r>
      <w:r w:rsidRPr="000106BE">
        <w:rPr>
          <w:rFonts w:ascii="Arial" w:hAnsi="Arial" w:cs="Arial"/>
          <w:lang w:val="en-IN"/>
        </w:rPr>
        <w:t xml:space="preserve">. Later, I worked at </w:t>
      </w:r>
      <w:r w:rsidRPr="000106BE">
        <w:rPr>
          <w:rFonts w:ascii="Arial" w:hAnsi="Arial" w:cs="Arial"/>
          <w:b/>
          <w:bCs/>
          <w:lang w:val="en-IN"/>
        </w:rPr>
        <w:t>Brillio</w:t>
      </w:r>
      <w:r w:rsidRPr="000106BE">
        <w:rPr>
          <w:rFonts w:ascii="Arial" w:hAnsi="Arial" w:cs="Arial"/>
          <w:lang w:val="en-IN"/>
        </w:rPr>
        <w:t xml:space="preserve">, supporting </w:t>
      </w:r>
      <w:r w:rsidRPr="000106BE">
        <w:rPr>
          <w:rFonts w:ascii="Arial" w:hAnsi="Arial" w:cs="Arial"/>
          <w:b/>
          <w:bCs/>
          <w:lang w:val="en-IN"/>
        </w:rPr>
        <w:t>Walmart, the largest US retail client</w:t>
      </w:r>
      <w:r w:rsidRPr="000106BE">
        <w:rPr>
          <w:rFonts w:ascii="Arial" w:hAnsi="Arial" w:cs="Arial"/>
          <w:lang w:val="en-IN"/>
        </w:rPr>
        <w:t xml:space="preserve">, followed by </w:t>
      </w:r>
      <w:r w:rsidRPr="000106BE">
        <w:rPr>
          <w:rFonts w:ascii="Arial" w:hAnsi="Arial" w:cs="Arial"/>
          <w:b/>
          <w:bCs/>
          <w:lang w:val="en-IN"/>
        </w:rPr>
        <w:t>HCL</w:t>
      </w:r>
      <w:r w:rsidRPr="000106BE">
        <w:rPr>
          <w:rFonts w:ascii="Arial" w:hAnsi="Arial" w:cs="Arial"/>
          <w:lang w:val="en-IN"/>
        </w:rPr>
        <w:t xml:space="preserve">, where I handled </w:t>
      </w:r>
      <w:r w:rsidRPr="000106BE">
        <w:rPr>
          <w:rFonts w:ascii="Arial" w:hAnsi="Arial" w:cs="Arial"/>
          <w:b/>
          <w:bCs/>
          <w:lang w:val="en-IN"/>
        </w:rPr>
        <w:t>database operations for Merck, a leading pharmaceutical company</w:t>
      </w:r>
      <w:r w:rsidRPr="000106BE">
        <w:rPr>
          <w:rFonts w:ascii="Arial" w:hAnsi="Arial" w:cs="Arial"/>
          <w:lang w:val="en-IN"/>
        </w:rPr>
        <w:t xml:space="preserve">. I have been associated with </w:t>
      </w:r>
      <w:r w:rsidRPr="000106BE">
        <w:rPr>
          <w:rFonts w:ascii="Arial" w:hAnsi="Arial" w:cs="Arial"/>
          <w:b/>
          <w:bCs/>
          <w:lang w:val="en-IN"/>
        </w:rPr>
        <w:t>Teradata</w:t>
      </w:r>
      <w:r w:rsidRPr="000106BE">
        <w:rPr>
          <w:rFonts w:ascii="Arial" w:hAnsi="Arial" w:cs="Arial"/>
          <w:lang w:val="en-IN"/>
        </w:rPr>
        <w:t>, work</w:t>
      </w:r>
      <w:r w:rsidR="00E72843">
        <w:rPr>
          <w:rFonts w:ascii="Arial" w:hAnsi="Arial" w:cs="Arial"/>
          <w:lang w:val="en-IN"/>
        </w:rPr>
        <w:t>ed</w:t>
      </w:r>
      <w:r w:rsidRPr="000106BE">
        <w:rPr>
          <w:rFonts w:ascii="Arial" w:hAnsi="Arial" w:cs="Arial"/>
          <w:lang w:val="en-IN"/>
        </w:rPr>
        <w:t xml:space="preserve"> </w:t>
      </w:r>
      <w:r w:rsidR="00E72843">
        <w:rPr>
          <w:rFonts w:ascii="Arial" w:hAnsi="Arial" w:cs="Arial"/>
          <w:lang w:val="en-IN"/>
        </w:rPr>
        <w:t>for</w:t>
      </w:r>
      <w:r w:rsidRPr="000106BE">
        <w:rPr>
          <w:rFonts w:ascii="Arial" w:hAnsi="Arial" w:cs="Arial"/>
          <w:lang w:val="en-IN"/>
        </w:rPr>
        <w:t xml:space="preserve"> </w:t>
      </w:r>
      <w:r w:rsidRPr="000106BE">
        <w:rPr>
          <w:rFonts w:ascii="Arial" w:hAnsi="Arial" w:cs="Arial"/>
          <w:b/>
          <w:bCs/>
          <w:lang w:val="en-IN"/>
        </w:rPr>
        <w:t>T-Mobile, one of the largest internet providers in the US</w:t>
      </w:r>
      <w:r w:rsidRPr="000106BE">
        <w:rPr>
          <w:rFonts w:ascii="Arial" w:hAnsi="Arial" w:cs="Arial"/>
          <w:lang w:val="en-IN"/>
        </w:rPr>
        <w:t>.</w:t>
      </w:r>
      <w:r w:rsidR="00275423">
        <w:rPr>
          <w:rFonts w:ascii="Arial" w:hAnsi="Arial" w:cs="Arial"/>
          <w:lang w:val="en-IN"/>
        </w:rPr>
        <w:t xml:space="preserve"> Since 2025 I was associated with Quess Corp and I worked for </w:t>
      </w:r>
      <w:r w:rsidR="00275423" w:rsidRPr="00275423">
        <w:rPr>
          <w:rFonts w:ascii="Arial" w:hAnsi="Arial" w:cs="Arial"/>
          <w:lang w:val="en-IN"/>
        </w:rPr>
        <w:t>Cigna Healthcare</w:t>
      </w:r>
      <w:r w:rsidR="00275423">
        <w:rPr>
          <w:rFonts w:ascii="Arial" w:hAnsi="Arial" w:cs="Arial"/>
          <w:lang w:val="en-IN"/>
        </w:rPr>
        <w:t xml:space="preserve"> client. </w:t>
      </w:r>
    </w:p>
    <w:p w14:paraId="51D6C0E4" w14:textId="77777777" w:rsidR="00475965" w:rsidRPr="000106BE" w:rsidRDefault="00475965" w:rsidP="000106BE">
      <w:pPr>
        <w:spacing w:after="0" w:line="240" w:lineRule="auto"/>
        <w:rPr>
          <w:rFonts w:ascii="Arial" w:hAnsi="Arial" w:cs="Arial"/>
          <w:lang w:val="en-IN"/>
        </w:rPr>
      </w:pPr>
    </w:p>
    <w:p w14:paraId="22AB67D4" w14:textId="7F98A7F0" w:rsidR="000106BE" w:rsidRPr="000106BE" w:rsidRDefault="002752FF" w:rsidP="000106BE">
      <w:pPr>
        <w:spacing w:after="0" w:line="240" w:lineRule="auto"/>
        <w:rPr>
          <w:rFonts w:ascii="Arial" w:hAnsi="Arial" w:cs="Arial"/>
          <w:lang w:val="en-IN"/>
        </w:rPr>
      </w:pPr>
      <w:r>
        <w:rPr>
          <w:rFonts w:ascii="Arial" w:hAnsi="Arial" w:cs="Arial"/>
          <w:b/>
          <w:bCs/>
          <w:lang w:val="en-IN"/>
        </w:rPr>
        <w:t xml:space="preserve">My roles and </w:t>
      </w:r>
      <w:r w:rsidR="000106BE" w:rsidRPr="000106BE">
        <w:rPr>
          <w:rFonts w:ascii="Arial" w:hAnsi="Arial" w:cs="Arial"/>
          <w:b/>
          <w:bCs/>
          <w:lang w:val="en-IN"/>
        </w:rPr>
        <w:t xml:space="preserve"> Responsibilities:</w:t>
      </w:r>
    </w:p>
    <w:p w14:paraId="24BAEDFC" w14:textId="1BBFC94C" w:rsidR="000106BE" w:rsidRPr="000106BE" w:rsidRDefault="000106BE" w:rsidP="000106BE">
      <w:pPr>
        <w:numPr>
          <w:ilvl w:val="0"/>
          <w:numId w:val="14"/>
        </w:numPr>
        <w:spacing w:after="0" w:line="240" w:lineRule="auto"/>
        <w:rPr>
          <w:rFonts w:ascii="Arial" w:hAnsi="Arial" w:cs="Arial"/>
          <w:lang w:val="en-IN"/>
        </w:rPr>
      </w:pPr>
      <w:r w:rsidRPr="000106BE">
        <w:rPr>
          <w:rFonts w:ascii="Arial" w:hAnsi="Arial" w:cs="Arial"/>
          <w:b/>
          <w:bCs/>
          <w:lang w:val="en-IN"/>
        </w:rPr>
        <w:t>User &amp; Space Management:</w:t>
      </w:r>
      <w:r w:rsidRPr="000106BE">
        <w:rPr>
          <w:rFonts w:ascii="Arial" w:hAnsi="Arial" w:cs="Arial"/>
          <w:lang w:val="en-IN"/>
        </w:rPr>
        <w:t xml:space="preserve"> Creating and managing users, roles, and profiles; monitoring system space, handling skewed </w:t>
      </w:r>
      <w:r w:rsidR="00E067D2">
        <w:rPr>
          <w:rFonts w:ascii="Arial" w:hAnsi="Arial" w:cs="Arial"/>
          <w:lang w:val="en-IN"/>
        </w:rPr>
        <w:t>tables</w:t>
      </w:r>
      <w:r w:rsidRPr="000106BE">
        <w:rPr>
          <w:rFonts w:ascii="Arial" w:hAnsi="Arial" w:cs="Arial"/>
          <w:lang w:val="en-IN"/>
        </w:rPr>
        <w:t>.</w:t>
      </w:r>
      <w:r w:rsidR="007C6A31">
        <w:rPr>
          <w:rFonts w:ascii="Arial" w:hAnsi="Arial" w:cs="Arial"/>
          <w:lang w:val="en-IN"/>
        </w:rPr>
        <w:t xml:space="preserve"> </w:t>
      </w:r>
      <w:r w:rsidR="003E02D4">
        <w:rPr>
          <w:rFonts w:ascii="Arial" w:hAnsi="Arial" w:cs="Arial"/>
          <w:lang w:val="en-IN"/>
        </w:rPr>
        <w:t>Deploying</w:t>
      </w:r>
      <w:r w:rsidR="00C35A03">
        <w:rPr>
          <w:rFonts w:ascii="Arial" w:hAnsi="Arial" w:cs="Arial"/>
          <w:lang w:val="en-IN"/>
        </w:rPr>
        <w:t xml:space="preserve"> the code </w:t>
      </w:r>
      <w:r w:rsidR="003E02D4">
        <w:rPr>
          <w:rFonts w:ascii="Arial" w:hAnsi="Arial" w:cs="Arial"/>
          <w:lang w:val="en-IN"/>
        </w:rPr>
        <w:t>in different environments like</w:t>
      </w:r>
      <w:r w:rsidR="00C35A03">
        <w:rPr>
          <w:rFonts w:ascii="Arial" w:hAnsi="Arial" w:cs="Arial"/>
          <w:lang w:val="en-IN"/>
        </w:rPr>
        <w:t xml:space="preserve"> QA to Dev to Prod.</w:t>
      </w:r>
    </w:p>
    <w:p w14:paraId="32489857" w14:textId="04DDB6DF" w:rsidR="000106BE" w:rsidRPr="000106BE" w:rsidRDefault="000106BE" w:rsidP="000106BE">
      <w:pPr>
        <w:numPr>
          <w:ilvl w:val="0"/>
          <w:numId w:val="14"/>
        </w:numPr>
        <w:spacing w:after="0" w:line="240" w:lineRule="auto"/>
        <w:rPr>
          <w:rFonts w:ascii="Arial" w:hAnsi="Arial" w:cs="Arial"/>
          <w:lang w:val="en-IN"/>
        </w:rPr>
      </w:pPr>
      <w:r w:rsidRPr="000106BE">
        <w:rPr>
          <w:rFonts w:ascii="Arial" w:hAnsi="Arial" w:cs="Arial"/>
          <w:b/>
          <w:bCs/>
          <w:lang w:val="en-IN"/>
        </w:rPr>
        <w:t>Performance Tuning &amp; System Monitoring:</w:t>
      </w:r>
      <w:r w:rsidRPr="000106BE">
        <w:rPr>
          <w:rFonts w:ascii="Arial" w:hAnsi="Arial" w:cs="Arial"/>
          <w:lang w:val="en-IN"/>
        </w:rPr>
        <w:t xml:space="preserve"> Actively monitoring system health using </w:t>
      </w:r>
      <w:r w:rsidRPr="000106BE">
        <w:rPr>
          <w:rFonts w:ascii="Arial" w:hAnsi="Arial" w:cs="Arial"/>
          <w:b/>
          <w:bCs/>
          <w:lang w:val="en-IN"/>
        </w:rPr>
        <w:t>Teradata Viewpoint</w:t>
      </w:r>
      <w:r w:rsidRPr="000106BE">
        <w:rPr>
          <w:rFonts w:ascii="Arial" w:hAnsi="Arial" w:cs="Arial"/>
          <w:lang w:val="en-IN"/>
        </w:rPr>
        <w:t>, identifying performance bottlenecks, and troubleshooting long</w:t>
      </w:r>
      <w:r w:rsidR="000B60BA">
        <w:rPr>
          <w:rFonts w:ascii="Arial" w:hAnsi="Arial" w:cs="Arial"/>
          <w:lang w:val="en-IN"/>
        </w:rPr>
        <w:t xml:space="preserve"> </w:t>
      </w:r>
      <w:r w:rsidR="000B60BA" w:rsidRPr="000106BE">
        <w:rPr>
          <w:rFonts w:ascii="Arial" w:hAnsi="Arial" w:cs="Arial"/>
          <w:lang w:val="en-IN"/>
        </w:rPr>
        <w:t>running</w:t>
      </w:r>
      <w:r w:rsidR="000B60BA">
        <w:rPr>
          <w:rFonts w:ascii="Arial" w:hAnsi="Arial" w:cs="Arial"/>
          <w:lang w:val="en-IN"/>
        </w:rPr>
        <w:t xml:space="preserve"> and spool out </w:t>
      </w:r>
      <w:r w:rsidRPr="000106BE">
        <w:rPr>
          <w:rFonts w:ascii="Arial" w:hAnsi="Arial" w:cs="Arial"/>
          <w:lang w:val="en-IN"/>
        </w:rPr>
        <w:t>- queries.</w:t>
      </w:r>
    </w:p>
    <w:p w14:paraId="26091980" w14:textId="7B7932EE" w:rsidR="000106BE" w:rsidRPr="000106BE" w:rsidRDefault="000106BE" w:rsidP="000106BE">
      <w:pPr>
        <w:numPr>
          <w:ilvl w:val="0"/>
          <w:numId w:val="14"/>
        </w:numPr>
        <w:spacing w:after="0" w:line="240" w:lineRule="auto"/>
        <w:rPr>
          <w:rFonts w:ascii="Arial" w:hAnsi="Arial" w:cs="Arial"/>
          <w:lang w:val="en-IN"/>
        </w:rPr>
      </w:pPr>
      <w:r w:rsidRPr="000106BE">
        <w:rPr>
          <w:rFonts w:ascii="Arial" w:hAnsi="Arial" w:cs="Arial"/>
          <w:b/>
          <w:bCs/>
          <w:lang w:val="en-IN"/>
        </w:rPr>
        <w:t>Data Loading &amp; ETL Support:</w:t>
      </w:r>
      <w:r w:rsidRPr="000106BE">
        <w:rPr>
          <w:rFonts w:ascii="Arial" w:hAnsi="Arial" w:cs="Arial"/>
          <w:lang w:val="en-IN"/>
        </w:rPr>
        <w:t xml:space="preserve"> </w:t>
      </w:r>
      <w:r w:rsidR="004B2EDF">
        <w:rPr>
          <w:rFonts w:ascii="Arial" w:hAnsi="Arial" w:cs="Arial"/>
          <w:lang w:val="en-IN"/>
        </w:rPr>
        <w:t xml:space="preserve">Monitoring </w:t>
      </w:r>
      <w:r w:rsidR="004B2EDF" w:rsidRPr="000106BE">
        <w:rPr>
          <w:rFonts w:ascii="Arial" w:hAnsi="Arial" w:cs="Arial"/>
          <w:lang w:val="en-IN"/>
        </w:rPr>
        <w:t>loading</w:t>
      </w:r>
      <w:r w:rsidRPr="000106BE">
        <w:rPr>
          <w:rFonts w:ascii="Arial" w:hAnsi="Arial" w:cs="Arial"/>
          <w:b/>
          <w:bCs/>
          <w:lang w:val="en-IN"/>
        </w:rPr>
        <w:t xml:space="preserve"> jobs</w:t>
      </w:r>
      <w:r w:rsidRPr="000106BE">
        <w:rPr>
          <w:rFonts w:ascii="Arial" w:hAnsi="Arial" w:cs="Arial"/>
          <w:lang w:val="en-IN"/>
        </w:rPr>
        <w:t>, assisting teams in resolving failures, and ensuring efficient data ingestion</w:t>
      </w:r>
      <w:r w:rsidR="006D1F91">
        <w:rPr>
          <w:rFonts w:ascii="Arial" w:hAnsi="Arial" w:cs="Arial"/>
          <w:lang w:val="en-IN"/>
        </w:rPr>
        <w:t xml:space="preserve"> is happening</w:t>
      </w:r>
      <w:r w:rsidRPr="000106BE">
        <w:rPr>
          <w:rFonts w:ascii="Arial" w:hAnsi="Arial" w:cs="Arial"/>
          <w:lang w:val="en-IN"/>
        </w:rPr>
        <w:t>.</w:t>
      </w:r>
    </w:p>
    <w:p w14:paraId="4623F973" w14:textId="3F510922" w:rsidR="000106BE" w:rsidRPr="000106BE" w:rsidRDefault="000106BE" w:rsidP="000106BE">
      <w:pPr>
        <w:numPr>
          <w:ilvl w:val="0"/>
          <w:numId w:val="14"/>
        </w:numPr>
        <w:spacing w:after="0" w:line="240" w:lineRule="auto"/>
        <w:rPr>
          <w:rFonts w:ascii="Arial" w:hAnsi="Arial" w:cs="Arial"/>
          <w:lang w:val="en-IN"/>
        </w:rPr>
      </w:pPr>
      <w:r w:rsidRPr="000106BE">
        <w:rPr>
          <w:rFonts w:ascii="Arial" w:hAnsi="Arial" w:cs="Arial"/>
          <w:b/>
          <w:bCs/>
          <w:lang w:val="en-IN"/>
        </w:rPr>
        <w:t>Backup &amp; Recovery:</w:t>
      </w:r>
      <w:r w:rsidRPr="000106BE">
        <w:rPr>
          <w:rFonts w:ascii="Arial" w:hAnsi="Arial" w:cs="Arial"/>
          <w:lang w:val="en-IN"/>
        </w:rPr>
        <w:t xml:space="preserve"> Expertise in </w:t>
      </w:r>
      <w:proofErr w:type="spellStart"/>
      <w:r w:rsidRPr="000106BE">
        <w:rPr>
          <w:rFonts w:ascii="Arial" w:hAnsi="Arial" w:cs="Arial"/>
          <w:b/>
          <w:bCs/>
          <w:lang w:val="en-IN"/>
        </w:rPr>
        <w:t>NetVault</w:t>
      </w:r>
      <w:proofErr w:type="spellEnd"/>
      <w:r w:rsidRPr="000106BE">
        <w:rPr>
          <w:rFonts w:ascii="Arial" w:hAnsi="Arial" w:cs="Arial"/>
          <w:b/>
          <w:bCs/>
          <w:lang w:val="en-IN"/>
        </w:rPr>
        <w:t>, Symantec NetBackup (DSA</w:t>
      </w:r>
      <w:r w:rsidRPr="000106BE">
        <w:rPr>
          <w:rFonts w:ascii="Arial" w:hAnsi="Arial" w:cs="Arial"/>
          <w:lang w:val="en-IN"/>
        </w:rPr>
        <w:t xml:space="preserve"> preparing and executing backup scripts, performing table restores on business demand.</w:t>
      </w:r>
    </w:p>
    <w:p w14:paraId="6D258239" w14:textId="3E25D75A" w:rsidR="000106BE" w:rsidRDefault="000106BE" w:rsidP="000106BE">
      <w:pPr>
        <w:numPr>
          <w:ilvl w:val="0"/>
          <w:numId w:val="14"/>
        </w:numPr>
        <w:spacing w:after="0" w:line="240" w:lineRule="auto"/>
        <w:rPr>
          <w:rFonts w:ascii="Arial" w:hAnsi="Arial" w:cs="Arial"/>
          <w:lang w:val="en-IN"/>
        </w:rPr>
      </w:pPr>
      <w:r w:rsidRPr="000106BE">
        <w:rPr>
          <w:rFonts w:ascii="Arial" w:hAnsi="Arial" w:cs="Arial"/>
          <w:b/>
          <w:bCs/>
          <w:lang w:val="en-IN"/>
        </w:rPr>
        <w:t>Change &amp; Incident Management:</w:t>
      </w:r>
      <w:r w:rsidRPr="000106BE">
        <w:rPr>
          <w:rFonts w:ascii="Arial" w:hAnsi="Arial" w:cs="Arial"/>
          <w:lang w:val="en-IN"/>
        </w:rPr>
        <w:t xml:space="preserve"> Worked as a </w:t>
      </w:r>
      <w:r w:rsidRPr="000106BE">
        <w:rPr>
          <w:rFonts w:ascii="Arial" w:hAnsi="Arial" w:cs="Arial"/>
          <w:b/>
          <w:bCs/>
          <w:lang w:val="en-IN"/>
        </w:rPr>
        <w:t>Change Coordinator</w:t>
      </w:r>
      <w:r w:rsidRPr="000106BE">
        <w:rPr>
          <w:rFonts w:ascii="Arial" w:hAnsi="Arial" w:cs="Arial"/>
          <w:lang w:val="en-IN"/>
        </w:rPr>
        <w:t xml:space="preserve">, handling </w:t>
      </w:r>
      <w:r w:rsidRPr="000106BE">
        <w:rPr>
          <w:rFonts w:ascii="Arial" w:hAnsi="Arial" w:cs="Arial"/>
          <w:b/>
          <w:bCs/>
          <w:lang w:val="en-IN"/>
        </w:rPr>
        <w:t>TAYS ticket follow-ups</w:t>
      </w:r>
      <w:r w:rsidR="00A44719">
        <w:rPr>
          <w:rFonts w:ascii="Arial" w:hAnsi="Arial" w:cs="Arial"/>
          <w:b/>
          <w:bCs/>
          <w:lang w:val="en-IN"/>
        </w:rPr>
        <w:t xml:space="preserve"> and resolving Incidents, service request</w:t>
      </w:r>
      <w:r w:rsidRPr="000106BE">
        <w:rPr>
          <w:rFonts w:ascii="Arial" w:hAnsi="Arial" w:cs="Arial"/>
          <w:lang w:val="en-IN"/>
        </w:rPr>
        <w:t xml:space="preserve">, implementing </w:t>
      </w:r>
      <w:r w:rsidRPr="000106BE">
        <w:rPr>
          <w:rFonts w:ascii="Arial" w:hAnsi="Arial" w:cs="Arial"/>
          <w:b/>
          <w:bCs/>
          <w:lang w:val="en-IN"/>
        </w:rPr>
        <w:t>change requests</w:t>
      </w:r>
      <w:r w:rsidRPr="000106BE">
        <w:rPr>
          <w:rFonts w:ascii="Arial" w:hAnsi="Arial" w:cs="Arial"/>
          <w:lang w:val="en-IN"/>
        </w:rPr>
        <w:t xml:space="preserve">, and supporting </w:t>
      </w:r>
      <w:r w:rsidRPr="000106BE">
        <w:rPr>
          <w:rFonts w:ascii="Arial" w:hAnsi="Arial" w:cs="Arial"/>
          <w:b/>
          <w:bCs/>
          <w:lang w:val="en-IN"/>
        </w:rPr>
        <w:t>migrations and patching activities</w:t>
      </w:r>
      <w:r w:rsidRPr="000106BE">
        <w:rPr>
          <w:rFonts w:ascii="Arial" w:hAnsi="Arial" w:cs="Arial"/>
          <w:lang w:val="en-IN"/>
        </w:rPr>
        <w:t>.</w:t>
      </w:r>
    </w:p>
    <w:p w14:paraId="1C78A9DA" w14:textId="77777777" w:rsidR="002F40FF" w:rsidRPr="000106BE" w:rsidRDefault="002F40FF" w:rsidP="002F40FF">
      <w:pPr>
        <w:spacing w:after="0" w:line="240" w:lineRule="auto"/>
        <w:ind w:left="720"/>
        <w:rPr>
          <w:rFonts w:ascii="Arial" w:hAnsi="Arial" w:cs="Arial"/>
          <w:lang w:val="en-IN"/>
        </w:rPr>
      </w:pPr>
    </w:p>
    <w:p w14:paraId="5301AF8E" w14:textId="77777777" w:rsidR="000106BE" w:rsidRPr="000106BE" w:rsidRDefault="000106BE" w:rsidP="000106BE">
      <w:pPr>
        <w:spacing w:after="0" w:line="240" w:lineRule="auto"/>
        <w:rPr>
          <w:rFonts w:ascii="Arial" w:hAnsi="Arial" w:cs="Arial"/>
          <w:lang w:val="en-IN"/>
        </w:rPr>
      </w:pPr>
      <w:r w:rsidRPr="000106BE">
        <w:rPr>
          <w:rFonts w:ascii="Arial" w:hAnsi="Arial" w:cs="Arial"/>
          <w:lang w:val="en-IN"/>
        </w:rPr>
        <w:t xml:space="preserve">With my </w:t>
      </w:r>
      <w:r w:rsidRPr="00A13D8A">
        <w:rPr>
          <w:rFonts w:ascii="Arial" w:hAnsi="Arial" w:cs="Arial"/>
          <w:highlight w:val="yellow"/>
          <w:lang w:val="en-IN"/>
        </w:rPr>
        <w:t>deep</w:t>
      </w:r>
      <w:r w:rsidRPr="000106BE">
        <w:rPr>
          <w:rFonts w:ascii="Arial" w:hAnsi="Arial" w:cs="Arial"/>
          <w:lang w:val="en-IN"/>
        </w:rPr>
        <w:t xml:space="preserve"> technical expertise, </w:t>
      </w:r>
      <w:r w:rsidRPr="00A13D8A">
        <w:rPr>
          <w:rFonts w:ascii="Arial" w:hAnsi="Arial" w:cs="Arial"/>
          <w:highlight w:val="yellow"/>
          <w:lang w:val="en-IN"/>
        </w:rPr>
        <w:t>problem-solving skills</w:t>
      </w:r>
      <w:r w:rsidRPr="000106BE">
        <w:rPr>
          <w:rFonts w:ascii="Arial" w:hAnsi="Arial" w:cs="Arial"/>
          <w:lang w:val="en-IN"/>
        </w:rPr>
        <w:t>, and experience across various industries, I am confident in my ability to handle complex database environments and contribute effectively to any organization.</w:t>
      </w:r>
    </w:p>
    <w:p w14:paraId="1A570A84" w14:textId="77777777" w:rsidR="00684231" w:rsidRDefault="00684231" w:rsidP="00765B3D">
      <w:pPr>
        <w:spacing w:after="0" w:line="240" w:lineRule="auto"/>
        <w:rPr>
          <w:rFonts w:ascii="Arial" w:hAnsi="Arial" w:cs="Arial"/>
        </w:rPr>
      </w:pPr>
    </w:p>
    <w:p w14:paraId="5C587B42" w14:textId="77777777" w:rsidR="00A040A0" w:rsidRPr="00A040A0" w:rsidRDefault="00A040A0" w:rsidP="00A040A0">
      <w:pPr>
        <w:rPr>
          <w:rFonts w:ascii="Arial" w:hAnsi="Arial" w:cs="Arial"/>
        </w:rPr>
      </w:pPr>
      <w:r w:rsidRPr="00A040A0">
        <w:rPr>
          <w:rFonts w:ascii="Arial" w:hAnsi="Arial" w:cs="Arial"/>
          <w:b/>
          <w:bCs/>
          <w:u w:val="single"/>
        </w:rPr>
        <w:t>Unmatched Data Types</w:t>
      </w:r>
      <w:r>
        <w:rPr>
          <w:rFonts w:ascii="Arial" w:hAnsi="Arial" w:cs="Arial"/>
          <w:b/>
          <w:bCs/>
        </w:rPr>
        <w:t xml:space="preserve"> : </w:t>
      </w:r>
      <w:r w:rsidRPr="00A040A0">
        <w:rPr>
          <w:rFonts w:ascii="Arial" w:hAnsi="Arial" w:cs="Arial"/>
          <w:lang w:val="en-IN"/>
        </w:rPr>
        <w:t xml:space="preserve">The basic remedy for an unmatched data type on a join condition is to materialize correctly </w:t>
      </w:r>
      <w:r w:rsidRPr="00A040A0">
        <w:rPr>
          <w:rFonts w:ascii="Arial" w:hAnsi="Arial" w:cs="Arial"/>
        </w:rPr>
        <w:t xml:space="preserve">matching data types before they participate in a join condition. </w:t>
      </w:r>
    </w:p>
    <w:p w14:paraId="497D69F8" w14:textId="77777777" w:rsidR="00A040A0" w:rsidRDefault="00A040A0" w:rsidP="00A040A0">
      <w:pPr>
        <w:rPr>
          <w:rFonts w:ascii="Arial" w:hAnsi="Arial" w:cs="Arial"/>
        </w:rPr>
      </w:pPr>
      <w:r w:rsidRPr="00A040A0">
        <w:rPr>
          <w:rFonts w:ascii="Arial" w:hAnsi="Arial" w:cs="Arial"/>
          <w:b/>
          <w:bCs/>
          <w:u w:val="single"/>
        </w:rPr>
        <w:t>Product Joins</w:t>
      </w:r>
      <w:r w:rsidRPr="00A040A0">
        <w:rPr>
          <w:rFonts w:ascii="Arial" w:hAnsi="Arial" w:cs="Arial"/>
          <w:u w:val="single"/>
        </w:rPr>
        <w:t xml:space="preserve">: </w:t>
      </w:r>
      <w:r w:rsidRPr="00A040A0">
        <w:rPr>
          <w:rFonts w:ascii="Arial" w:hAnsi="Arial" w:cs="Arial"/>
        </w:rPr>
        <w:t>optimizer underestimating the number of rows which will participate. Verify the row counts and compare the estimates with the actual row counts.</w:t>
      </w:r>
      <w:r>
        <w:rPr>
          <w:rFonts w:ascii="Arial" w:hAnsi="Arial" w:cs="Arial"/>
        </w:rPr>
        <w:t xml:space="preserve"> </w:t>
      </w:r>
      <w:r w:rsidRPr="00A040A0">
        <w:rPr>
          <w:rFonts w:ascii="Arial" w:hAnsi="Arial" w:cs="Arial"/>
        </w:rPr>
        <w:t xml:space="preserve"> Missing join conditions</w:t>
      </w:r>
      <w:r>
        <w:rPr>
          <w:rFonts w:ascii="Arial" w:hAnsi="Arial" w:cs="Arial"/>
        </w:rPr>
        <w:t xml:space="preserve"> </w:t>
      </w:r>
      <w:r w:rsidRPr="00A040A0">
        <w:rPr>
          <w:rFonts w:ascii="Arial" w:hAnsi="Arial" w:cs="Arial"/>
        </w:rPr>
        <w:t>· OR-ed join conditions</w:t>
      </w:r>
      <w:r>
        <w:rPr>
          <w:rFonts w:ascii="Arial" w:hAnsi="Arial" w:cs="Arial"/>
        </w:rPr>
        <w:t xml:space="preserve"> </w:t>
      </w:r>
      <w:r w:rsidRPr="00A040A0">
        <w:rPr>
          <w:rFonts w:ascii="Arial" w:hAnsi="Arial" w:cs="Arial"/>
        </w:rPr>
        <w:t>· Unequal join conditions</w:t>
      </w:r>
      <w:r>
        <w:rPr>
          <w:rFonts w:ascii="Arial" w:hAnsi="Arial" w:cs="Arial"/>
        </w:rPr>
        <w:t xml:space="preserve"> </w:t>
      </w:r>
      <w:r w:rsidRPr="00A040A0">
        <w:rPr>
          <w:rFonts w:ascii="Arial" w:hAnsi="Arial" w:cs="Arial"/>
        </w:rPr>
        <w:t>· Missing, obsolete, or inappropriate statistics</w:t>
      </w:r>
      <w:r w:rsidR="00A61E59">
        <w:rPr>
          <w:rFonts w:ascii="Arial" w:hAnsi="Arial" w:cs="Arial"/>
        </w:rPr>
        <w:t>.</w:t>
      </w:r>
    </w:p>
    <w:p w14:paraId="6B572482" w14:textId="77777777" w:rsidR="00A61E59" w:rsidRDefault="00A61E59" w:rsidP="00A040A0">
      <w:pPr>
        <w:rPr>
          <w:rFonts w:ascii="Arial" w:hAnsi="Arial" w:cs="Arial"/>
        </w:rPr>
      </w:pPr>
      <w:r w:rsidRPr="00A61E59">
        <w:rPr>
          <w:rFonts w:ascii="Arial" w:hAnsi="Arial" w:cs="Arial"/>
        </w:rPr>
        <w:t>solution for an OR-ed join condition is to split the conditions on two or more SELECT statements and combine the results with a UNION operator</w:t>
      </w:r>
      <w:r w:rsidR="00CE0A18">
        <w:rPr>
          <w:rFonts w:ascii="Arial" w:hAnsi="Arial" w:cs="Arial"/>
        </w:rPr>
        <w:t>.</w:t>
      </w:r>
    </w:p>
    <w:p w14:paraId="09209221" w14:textId="77777777" w:rsidR="00A040A0" w:rsidRDefault="00A61E59" w:rsidP="00A040A0">
      <w:pPr>
        <w:rPr>
          <w:rFonts w:ascii="Arial" w:hAnsi="Arial" w:cs="Arial"/>
        </w:rPr>
      </w:pPr>
      <w:r w:rsidRPr="00A61E59">
        <w:rPr>
          <w:rFonts w:ascii="Arial" w:hAnsi="Arial" w:cs="Arial"/>
          <w:b/>
          <w:bCs/>
          <w:u w:val="single"/>
        </w:rPr>
        <w:t>Large redistributions:</w:t>
      </w:r>
      <w:r>
        <w:rPr>
          <w:rFonts w:ascii="Arial" w:hAnsi="Arial" w:cs="Arial"/>
          <w:b/>
          <w:bCs/>
        </w:rPr>
        <w:t xml:space="preserve"> </w:t>
      </w:r>
      <w:r w:rsidR="00135230" w:rsidRPr="00A61E59">
        <w:rPr>
          <w:rFonts w:ascii="Arial" w:hAnsi="Arial" w:cs="Arial"/>
        </w:rPr>
        <w:t>Separate the skewed portion of the join from the non-skewed portion in separate select statements using a UNION operator to reassemble the consolidated result set</w:t>
      </w:r>
      <w:r w:rsidR="00135230">
        <w:rPr>
          <w:rFonts w:ascii="Arial" w:hAnsi="Arial" w:cs="Arial"/>
        </w:rPr>
        <w:t>.</w:t>
      </w:r>
    </w:p>
    <w:p w14:paraId="4192BC0D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 xml:space="preserve">Sel </w:t>
      </w:r>
      <w:proofErr w:type="spellStart"/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e.eno</w:t>
      </w:r>
      <w:proofErr w:type="spellEnd"/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, </w:t>
      </w:r>
      <w:hyperlink r:id="rId5" w:tgtFrame="_blank" w:history="1">
        <w:r w:rsidRPr="00AB1A6E">
          <w:rPr>
            <w:rFonts w:ascii="Arial" w:eastAsia="Times New Roman" w:hAnsi="Arial" w:cs="Arial"/>
            <w:color w:val="1155CC"/>
            <w:sz w:val="24"/>
            <w:szCs w:val="24"/>
            <w:u w:val="single"/>
            <w:lang w:bidi="te-IN"/>
          </w:rPr>
          <w:t>e.name</w:t>
        </w:r>
      </w:hyperlink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 xml:space="preserve">, </w:t>
      </w:r>
      <w:proofErr w:type="spellStart"/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e.sal</w:t>
      </w:r>
      <w:proofErr w:type="spellEnd"/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 xml:space="preserve">, </w:t>
      </w:r>
      <w:proofErr w:type="spellStart"/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d.dno</w:t>
      </w:r>
      <w:proofErr w:type="spellEnd"/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 xml:space="preserve"> from employee e inner join department d on e.do=d.do where </w:t>
      </w:r>
      <w:proofErr w:type="spellStart"/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e.sal</w:t>
      </w:r>
      <w:proofErr w:type="spellEnd"/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 xml:space="preserve">&gt;1000 and </w:t>
      </w:r>
      <w:proofErr w:type="spellStart"/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e.dno</w:t>
      </w:r>
      <w:proofErr w:type="spellEnd"/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 xml:space="preserve"> not in (‘2000’,’3000’) </w:t>
      </w:r>
      <w:r w:rsidRPr="00AB1A6E">
        <w:rPr>
          <w:rFonts w:ascii="Arial" w:eastAsia="Times New Roman" w:hAnsi="Arial" w:cs="Arial"/>
          <w:color w:val="FF0000"/>
          <w:sz w:val="24"/>
          <w:szCs w:val="24"/>
          <w:lang w:bidi="te-IN"/>
        </w:rPr>
        <w:t>Union</w:t>
      </w:r>
    </w:p>
    <w:p w14:paraId="3545242D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 xml:space="preserve">Sel </w:t>
      </w:r>
      <w:proofErr w:type="spellStart"/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e.eno</w:t>
      </w:r>
      <w:proofErr w:type="spellEnd"/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, </w:t>
      </w:r>
      <w:hyperlink r:id="rId6" w:tgtFrame="_blank" w:history="1">
        <w:r w:rsidRPr="00AB1A6E">
          <w:rPr>
            <w:rFonts w:ascii="Arial" w:eastAsia="Times New Roman" w:hAnsi="Arial" w:cs="Arial"/>
            <w:color w:val="1155CC"/>
            <w:sz w:val="24"/>
            <w:szCs w:val="24"/>
            <w:u w:val="single"/>
            <w:lang w:bidi="te-IN"/>
          </w:rPr>
          <w:t>e.name</w:t>
        </w:r>
      </w:hyperlink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 xml:space="preserve">, </w:t>
      </w:r>
      <w:proofErr w:type="spellStart"/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e.sal</w:t>
      </w:r>
      <w:proofErr w:type="spellEnd"/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 xml:space="preserve">, </w:t>
      </w:r>
      <w:proofErr w:type="spellStart"/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d.dno</w:t>
      </w:r>
      <w:proofErr w:type="spellEnd"/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 xml:space="preserve"> from employee e inner join department d on e.do=d.do where </w:t>
      </w:r>
      <w:proofErr w:type="spellStart"/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e.sal</w:t>
      </w:r>
      <w:proofErr w:type="spellEnd"/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 xml:space="preserve">&gt;1000 and </w:t>
      </w:r>
      <w:proofErr w:type="spellStart"/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e.dno</w:t>
      </w:r>
      <w:proofErr w:type="spellEnd"/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 xml:space="preserve"> in (‘2000’,’3000’);</w:t>
      </w:r>
    </w:p>
    <w:p w14:paraId="3889A9F1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 </w:t>
      </w:r>
    </w:p>
    <w:p w14:paraId="144942FE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proofErr w:type="spellStart"/>
      <w:r w:rsidRPr="00AB1A6E">
        <w:rPr>
          <w:rFonts w:ascii="Arial" w:eastAsia="Times New Roman" w:hAnsi="Arial" w:cs="Arial"/>
          <w:b/>
          <w:bCs/>
          <w:color w:val="222222"/>
          <w:sz w:val="24"/>
          <w:szCs w:val="24"/>
          <w:lang w:bidi="te-IN"/>
        </w:rPr>
        <w:t>Perflook</w:t>
      </w:r>
      <w:proofErr w:type="spellEnd"/>
      <w:r w:rsidRPr="00AB1A6E">
        <w:rPr>
          <w:rFonts w:ascii="Arial" w:eastAsia="Times New Roman" w:hAnsi="Arial" w:cs="Arial"/>
          <w:b/>
          <w:bCs/>
          <w:color w:val="222222"/>
          <w:sz w:val="24"/>
          <w:szCs w:val="24"/>
          <w:lang w:bidi="te-IN"/>
        </w:rPr>
        <w:t xml:space="preserve"> -- MERCKPROD3-1-4:/opt/</w:t>
      </w:r>
      <w:proofErr w:type="spellStart"/>
      <w:r w:rsidRPr="00AB1A6E">
        <w:rPr>
          <w:rFonts w:ascii="Arial" w:eastAsia="Times New Roman" w:hAnsi="Arial" w:cs="Arial"/>
          <w:b/>
          <w:bCs/>
          <w:color w:val="222222"/>
          <w:sz w:val="24"/>
          <w:szCs w:val="24"/>
          <w:lang w:bidi="te-IN"/>
        </w:rPr>
        <w:t>teradata</w:t>
      </w:r>
      <w:proofErr w:type="spellEnd"/>
      <w:r w:rsidRPr="00AB1A6E">
        <w:rPr>
          <w:rFonts w:ascii="Arial" w:eastAsia="Times New Roman" w:hAnsi="Arial" w:cs="Arial"/>
          <w:b/>
          <w:bCs/>
          <w:color w:val="222222"/>
          <w:sz w:val="24"/>
          <w:szCs w:val="24"/>
          <w:lang w:bidi="te-IN"/>
        </w:rPr>
        <w:t>/</w:t>
      </w:r>
      <w:proofErr w:type="spellStart"/>
      <w:r w:rsidRPr="00AB1A6E">
        <w:rPr>
          <w:rFonts w:ascii="Arial" w:eastAsia="Times New Roman" w:hAnsi="Arial" w:cs="Arial"/>
          <w:b/>
          <w:bCs/>
          <w:color w:val="222222"/>
          <w:sz w:val="24"/>
          <w:szCs w:val="24"/>
          <w:lang w:bidi="te-IN"/>
        </w:rPr>
        <w:t>gsctools</w:t>
      </w:r>
      <w:proofErr w:type="spellEnd"/>
      <w:r w:rsidRPr="00AB1A6E">
        <w:rPr>
          <w:rFonts w:ascii="Arial" w:eastAsia="Times New Roman" w:hAnsi="Arial" w:cs="Arial"/>
          <w:b/>
          <w:bCs/>
          <w:color w:val="222222"/>
          <w:sz w:val="24"/>
          <w:szCs w:val="24"/>
          <w:lang w:bidi="te-IN"/>
        </w:rPr>
        <w:t xml:space="preserve">/bin # </w:t>
      </w:r>
      <w:proofErr w:type="spellStart"/>
      <w:r w:rsidRPr="00AB1A6E">
        <w:rPr>
          <w:rFonts w:ascii="Arial" w:eastAsia="Times New Roman" w:hAnsi="Arial" w:cs="Arial"/>
          <w:b/>
          <w:bCs/>
          <w:color w:val="222222"/>
          <w:sz w:val="24"/>
          <w:szCs w:val="24"/>
          <w:lang w:bidi="te-IN"/>
        </w:rPr>
        <w:t>perflook</w:t>
      </w:r>
      <w:proofErr w:type="spellEnd"/>
    </w:p>
    <w:p w14:paraId="599BC5D7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b/>
          <w:bCs/>
          <w:color w:val="222222"/>
          <w:sz w:val="24"/>
          <w:szCs w:val="24"/>
          <w:lang w:bidi="te-IN"/>
        </w:rPr>
        <w:t> </w:t>
      </w:r>
    </w:p>
    <w:p w14:paraId="4801B274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proofErr w:type="spellStart"/>
      <w:r w:rsidRPr="00AB1A6E">
        <w:rPr>
          <w:rFonts w:ascii="Arial" w:eastAsia="Times New Roman" w:hAnsi="Arial" w:cs="Arial"/>
          <w:b/>
          <w:bCs/>
          <w:color w:val="222222"/>
          <w:sz w:val="24"/>
          <w:szCs w:val="24"/>
          <w:lang w:bidi="te-IN"/>
        </w:rPr>
        <w:lastRenderedPageBreak/>
        <w:t>Tpareset</w:t>
      </w:r>
      <w:proofErr w:type="spellEnd"/>
      <w:r w:rsidRPr="00AB1A6E">
        <w:rPr>
          <w:rFonts w:ascii="Arial" w:eastAsia="Times New Roman" w:hAnsi="Arial" w:cs="Arial"/>
          <w:b/>
          <w:bCs/>
          <w:color w:val="222222"/>
          <w:sz w:val="24"/>
          <w:szCs w:val="24"/>
          <w:lang w:bidi="te-IN"/>
        </w:rPr>
        <w:t xml:space="preserve"> -f</w:t>
      </w:r>
      <w:r w:rsidRPr="00AB1A6E">
        <w:rPr>
          <w:rFonts w:ascii="Arial" w:eastAsia="Times New Roman" w:hAnsi="Arial" w:cs="Arial"/>
          <w:color w:val="222222"/>
          <w:sz w:val="24"/>
          <w:szCs w:val="24"/>
          <w:lang w:bidi="te-IN"/>
        </w:rPr>
        <w:t> &lt;any description&gt;     --Stop the Teradata server</w:t>
      </w:r>
    </w:p>
    <w:p w14:paraId="0427F4D2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proofErr w:type="spellStart"/>
      <w:r w:rsidRPr="00AB1A6E">
        <w:rPr>
          <w:rFonts w:ascii="Arial" w:eastAsia="Times New Roman" w:hAnsi="Arial" w:cs="Arial"/>
          <w:color w:val="222222"/>
          <w:sz w:val="24"/>
          <w:szCs w:val="24"/>
          <w:lang w:bidi="te-IN"/>
        </w:rPr>
        <w:t>Pdestate</w:t>
      </w:r>
      <w:proofErr w:type="spellEnd"/>
      <w:r w:rsidRPr="00AB1A6E">
        <w:rPr>
          <w:rFonts w:ascii="Arial" w:eastAsia="Times New Roman" w:hAnsi="Arial" w:cs="Arial"/>
          <w:color w:val="222222"/>
          <w:sz w:val="24"/>
          <w:szCs w:val="24"/>
          <w:lang w:bidi="te-IN"/>
        </w:rPr>
        <w:t xml:space="preserve"> -a    -- To check the status</w:t>
      </w:r>
    </w:p>
    <w:p w14:paraId="0BE7C641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222222"/>
          <w:sz w:val="24"/>
          <w:szCs w:val="24"/>
          <w:lang w:bidi="te-IN"/>
        </w:rPr>
        <w:t xml:space="preserve">Bynet , Amp, </w:t>
      </w:r>
      <w:proofErr w:type="spellStart"/>
      <w:r w:rsidRPr="00AB1A6E">
        <w:rPr>
          <w:rFonts w:ascii="Arial" w:eastAsia="Times New Roman" w:hAnsi="Arial" w:cs="Arial"/>
          <w:color w:val="222222"/>
          <w:sz w:val="24"/>
          <w:szCs w:val="24"/>
          <w:lang w:bidi="te-IN"/>
        </w:rPr>
        <w:t>Vprocs</w:t>
      </w:r>
      <w:proofErr w:type="spellEnd"/>
      <w:r w:rsidRPr="00AB1A6E">
        <w:rPr>
          <w:rFonts w:ascii="Arial" w:eastAsia="Times New Roman" w:hAnsi="Arial" w:cs="Arial"/>
          <w:color w:val="222222"/>
          <w:sz w:val="24"/>
          <w:szCs w:val="24"/>
          <w:lang w:bidi="te-IN"/>
        </w:rPr>
        <w:t xml:space="preserve"> will shows stopped</w:t>
      </w:r>
    </w:p>
    <w:p w14:paraId="55AD544C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Georgia" w:eastAsia="Times New Roman" w:hAnsi="Georgia" w:cs="Arial"/>
          <w:b/>
          <w:bCs/>
          <w:color w:val="333333"/>
          <w:sz w:val="20"/>
          <w:szCs w:val="20"/>
          <w:shd w:val="clear" w:color="auto" w:fill="FFFFFF"/>
          <w:lang w:bidi="te-IN"/>
        </w:rPr>
        <w:t>/</w:t>
      </w:r>
      <w:proofErr w:type="spellStart"/>
      <w:r w:rsidRPr="00AB1A6E">
        <w:rPr>
          <w:rFonts w:ascii="Georgia" w:eastAsia="Times New Roman" w:hAnsi="Georgia" w:cs="Arial"/>
          <w:b/>
          <w:bCs/>
          <w:color w:val="333333"/>
          <w:sz w:val="20"/>
          <w:szCs w:val="20"/>
          <w:shd w:val="clear" w:color="auto" w:fill="FFFFFF"/>
          <w:lang w:bidi="te-IN"/>
        </w:rPr>
        <w:t>etc</w:t>
      </w:r>
      <w:proofErr w:type="spellEnd"/>
      <w:r w:rsidRPr="00AB1A6E">
        <w:rPr>
          <w:rFonts w:ascii="Georgia" w:eastAsia="Times New Roman" w:hAnsi="Georgia" w:cs="Arial"/>
          <w:b/>
          <w:bCs/>
          <w:color w:val="333333"/>
          <w:sz w:val="20"/>
          <w:szCs w:val="20"/>
          <w:shd w:val="clear" w:color="auto" w:fill="FFFFFF"/>
          <w:lang w:bidi="te-IN"/>
        </w:rPr>
        <w:t>/</w:t>
      </w:r>
      <w:proofErr w:type="spellStart"/>
      <w:r w:rsidRPr="00AB1A6E">
        <w:rPr>
          <w:rFonts w:ascii="Georgia" w:eastAsia="Times New Roman" w:hAnsi="Georgia" w:cs="Arial"/>
          <w:b/>
          <w:bCs/>
          <w:color w:val="333333"/>
          <w:sz w:val="20"/>
          <w:szCs w:val="20"/>
          <w:shd w:val="clear" w:color="auto" w:fill="FFFFFF"/>
          <w:lang w:bidi="te-IN"/>
        </w:rPr>
        <w:t>init.d</w:t>
      </w:r>
      <w:proofErr w:type="spellEnd"/>
      <w:r w:rsidRPr="00AB1A6E">
        <w:rPr>
          <w:rFonts w:ascii="Georgia" w:eastAsia="Times New Roman" w:hAnsi="Georgia" w:cs="Arial"/>
          <w:b/>
          <w:bCs/>
          <w:color w:val="333333"/>
          <w:sz w:val="20"/>
          <w:szCs w:val="20"/>
          <w:shd w:val="clear" w:color="auto" w:fill="FFFFFF"/>
          <w:lang w:bidi="te-IN"/>
        </w:rPr>
        <w:t>/</w:t>
      </w:r>
      <w:proofErr w:type="spellStart"/>
      <w:r w:rsidRPr="00AB1A6E">
        <w:rPr>
          <w:rFonts w:ascii="Georgia" w:eastAsia="Times New Roman" w:hAnsi="Georgia" w:cs="Arial"/>
          <w:b/>
          <w:bCs/>
          <w:color w:val="333333"/>
          <w:sz w:val="20"/>
          <w:szCs w:val="20"/>
          <w:shd w:val="clear" w:color="auto" w:fill="FFFFFF"/>
          <w:lang w:bidi="te-IN"/>
        </w:rPr>
        <w:t>tpa</w:t>
      </w:r>
      <w:proofErr w:type="spellEnd"/>
      <w:r w:rsidRPr="00AB1A6E">
        <w:rPr>
          <w:rFonts w:ascii="Georgia" w:eastAsia="Times New Roman" w:hAnsi="Georgia" w:cs="Arial"/>
          <w:b/>
          <w:bCs/>
          <w:color w:val="333333"/>
          <w:sz w:val="20"/>
          <w:szCs w:val="20"/>
          <w:shd w:val="clear" w:color="auto" w:fill="FFFFFF"/>
          <w:lang w:bidi="te-IN"/>
        </w:rPr>
        <w:t xml:space="preserve"> start</w:t>
      </w:r>
      <w:r w:rsidRPr="00AB1A6E">
        <w:rPr>
          <w:rFonts w:ascii="Georgia" w:eastAsia="Times New Roman" w:hAnsi="Georgia" w:cs="Arial"/>
          <w:color w:val="333333"/>
          <w:sz w:val="20"/>
          <w:szCs w:val="20"/>
          <w:shd w:val="clear" w:color="auto" w:fill="FFFFFF"/>
          <w:lang w:bidi="te-IN"/>
        </w:rPr>
        <w:t>    -</w:t>
      </w:r>
      <w:r w:rsidR="006160DC">
        <w:rPr>
          <w:rFonts w:ascii="Georgia" w:eastAsia="Times New Roman" w:hAnsi="Georgia" w:cs="Arial"/>
          <w:color w:val="333333"/>
          <w:sz w:val="20"/>
          <w:szCs w:val="20"/>
          <w:shd w:val="clear" w:color="auto" w:fill="FFFFFF"/>
          <w:lang w:bidi="te-IN"/>
        </w:rPr>
        <w:t>-</w:t>
      </w:r>
      <w:r w:rsidRPr="00AB1A6E">
        <w:rPr>
          <w:rFonts w:ascii="Georgia" w:eastAsia="Times New Roman" w:hAnsi="Georgia" w:cs="Arial"/>
          <w:color w:val="333333"/>
          <w:sz w:val="20"/>
          <w:szCs w:val="20"/>
          <w:shd w:val="clear" w:color="auto" w:fill="FFFFFF"/>
          <w:lang w:bidi="te-IN"/>
        </w:rPr>
        <w:t xml:space="preserve"> To start the Teradata server</w:t>
      </w:r>
    </w:p>
    <w:p w14:paraId="7587D9A6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proofErr w:type="spellStart"/>
      <w:r w:rsidRPr="00AB1A6E">
        <w:rPr>
          <w:rFonts w:ascii="Arial" w:eastAsia="Times New Roman" w:hAnsi="Arial" w:cs="Arial"/>
          <w:b/>
          <w:bCs/>
          <w:color w:val="222222"/>
          <w:sz w:val="24"/>
          <w:szCs w:val="24"/>
          <w:lang w:bidi="te-IN"/>
        </w:rPr>
        <w:t>Pdestate</w:t>
      </w:r>
      <w:proofErr w:type="spellEnd"/>
      <w:r w:rsidRPr="00AB1A6E">
        <w:rPr>
          <w:rFonts w:ascii="Arial" w:eastAsia="Times New Roman" w:hAnsi="Arial" w:cs="Arial"/>
          <w:b/>
          <w:bCs/>
          <w:color w:val="222222"/>
          <w:sz w:val="24"/>
          <w:szCs w:val="24"/>
          <w:lang w:bidi="te-IN"/>
        </w:rPr>
        <w:t xml:space="preserve"> -a</w:t>
      </w:r>
      <w:r w:rsidRPr="00AB1A6E">
        <w:rPr>
          <w:rFonts w:ascii="Arial" w:eastAsia="Times New Roman" w:hAnsi="Arial" w:cs="Arial"/>
          <w:color w:val="222222"/>
          <w:sz w:val="24"/>
          <w:szCs w:val="24"/>
          <w:lang w:bidi="te-IN"/>
        </w:rPr>
        <w:t>    -- To check the status</w:t>
      </w:r>
    </w:p>
    <w:p w14:paraId="77B5A0AD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222222"/>
          <w:sz w:val="24"/>
          <w:szCs w:val="24"/>
          <w:lang w:bidi="te-IN"/>
        </w:rPr>
        <w:t> </w:t>
      </w:r>
    </w:p>
    <w:p w14:paraId="0DE1F1EE" w14:textId="7DC1168F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222222"/>
          <w:sz w:val="24"/>
          <w:szCs w:val="24"/>
          <w:lang w:bidi="te-IN"/>
        </w:rPr>
        <w:t>PDE state is RUN/STARTED</w:t>
      </w:r>
    </w:p>
    <w:p w14:paraId="300AEC49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222222"/>
          <w:sz w:val="24"/>
          <w:szCs w:val="24"/>
          <w:lang w:bidi="te-IN"/>
        </w:rPr>
        <w:t>DBS state is 5: Logons are enabled - The system is quiescent</w:t>
      </w:r>
    </w:p>
    <w:p w14:paraId="2E178888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 </w:t>
      </w:r>
      <w:r w:rsidR="006D5E5D">
        <w:rPr>
          <w:rFonts w:ascii="Arial" w:eastAsia="Times New Roman" w:hAnsi="Arial" w:cs="Arial"/>
          <w:color w:val="000000"/>
          <w:sz w:val="24"/>
          <w:szCs w:val="24"/>
          <w:lang w:bidi="te-IN"/>
        </w:rPr>
        <w:t>==================================================================</w:t>
      </w:r>
    </w:p>
    <w:p w14:paraId="57DDA558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Backup script:</w:t>
      </w:r>
    </w:p>
    <w:p w14:paraId="6D1CF5EF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#!/bin/sh</w:t>
      </w:r>
    </w:p>
    <w:p w14:paraId="0B13D148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 </w:t>
      </w:r>
    </w:p>
    <w:p w14:paraId="12506996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TIER=$1</w:t>
      </w:r>
    </w:p>
    <w:p w14:paraId="31EF5C56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BACKUP_HOST=$2</w:t>
      </w:r>
    </w:p>
    <w:p w14:paraId="46B6159A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 </w:t>
      </w:r>
    </w:p>
    <w:p w14:paraId="52677DED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DATE=`date +%</w:t>
      </w:r>
      <w:proofErr w:type="spellStart"/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Y%m%d%H%M%S</w:t>
      </w:r>
      <w:proofErr w:type="spellEnd"/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`</w:t>
      </w:r>
    </w:p>
    <w:p w14:paraId="6756C3CA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WORKDIR=/var/opt/</w:t>
      </w:r>
      <w:proofErr w:type="spellStart"/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teradata</w:t>
      </w:r>
      <w:proofErr w:type="spellEnd"/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/scripts</w:t>
      </w:r>
    </w:p>
    <w:p w14:paraId="06A1FC4B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OUTPUT=${WORKDIR}/log/${TIER}_bck_DEV_SEC_ESA_${DATE}.log</w:t>
      </w:r>
    </w:p>
    <w:p w14:paraId="0F588FE8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 </w:t>
      </w:r>
    </w:p>
    <w:p w14:paraId="539575C5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proofErr w:type="spellStart"/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arcmain</w:t>
      </w:r>
      <w:proofErr w:type="spellEnd"/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 xml:space="preserve"> USE4BVLI &lt;&lt;EOF&gt;&gt; ${OUTPUT} 2&gt;&amp;1</w:t>
      </w:r>
    </w:p>
    <w:p w14:paraId="27D3F324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 </w:t>
      </w:r>
    </w:p>
    <w:p w14:paraId="09236720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.LOGON </w:t>
      </w:r>
      <w:hyperlink r:id="rId7" w:tgtFrame="_blank" w:history="1">
        <w:r w:rsidRPr="00AB1A6E">
          <w:rPr>
            <w:rFonts w:ascii="Arial" w:eastAsia="Times New Roman" w:hAnsi="Arial" w:cs="Arial"/>
            <w:color w:val="1155CC"/>
            <w:sz w:val="24"/>
            <w:szCs w:val="24"/>
            <w:u w:val="single"/>
            <w:lang w:bidi="te-IN"/>
          </w:rPr>
          <w:t>TDCDEV02.MERCK.COM/BARUSER2,</w:t>
        </w:r>
      </w:hyperlink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"Teradatadev123";</w:t>
      </w:r>
    </w:p>
    <w:p w14:paraId="2E37EF33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.SET QUERY_BAND = '</w:t>
      </w:r>
      <w:proofErr w:type="spellStart"/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UtilityDataSize</w:t>
      </w:r>
      <w:proofErr w:type="spellEnd"/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=Small;';</w:t>
      </w:r>
    </w:p>
    <w:p w14:paraId="32E03053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 </w:t>
      </w:r>
    </w:p>
    <w:p w14:paraId="5DAAADDA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copy data tables</w:t>
      </w:r>
    </w:p>
    <w:p w14:paraId="77DC6BE5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(</w:t>
      </w:r>
      <w:proofErr w:type="spellStart"/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SEC_ESA.Employee</w:t>
      </w:r>
      <w:proofErr w:type="spellEnd"/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),</w:t>
      </w:r>
    </w:p>
    <w:p w14:paraId="5E241904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(</w:t>
      </w:r>
      <w:proofErr w:type="spellStart"/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SEC_ESA.Employee_H</w:t>
      </w:r>
      <w:proofErr w:type="spellEnd"/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),</w:t>
      </w:r>
    </w:p>
    <w:p w14:paraId="29E08CCA" w14:textId="77777777" w:rsidR="00AB1A6E" w:rsidRPr="00AB1A6E" w:rsidRDefault="004F5CD4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 xml:space="preserve"> </w:t>
      </w:r>
      <w:r w:rsidR="00AB1A6E"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(</w:t>
      </w:r>
      <w:proofErr w:type="spellStart"/>
      <w:r w:rsidR="00AB1A6E"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SEC_ESA.Site_Info</w:t>
      </w:r>
      <w:proofErr w:type="spellEnd"/>
      <w:r w:rsidR="00AB1A6E"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),</w:t>
      </w:r>
    </w:p>
    <w:p w14:paraId="2685EF29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release lock,</w:t>
      </w:r>
    </w:p>
    <w:p w14:paraId="7B34C032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file = ARCPIPE1;</w:t>
      </w:r>
    </w:p>
    <w:p w14:paraId="31BE493B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.LOGOFF;</w:t>
      </w:r>
    </w:p>
    <w:p w14:paraId="6C0C3B11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quit;</w:t>
      </w:r>
    </w:p>
    <w:p w14:paraId="2C42E4D4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EOF</w:t>
      </w:r>
    </w:p>
    <w:p w14:paraId="1D5150FD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 xml:space="preserve">echo "RES_DEV_SEC_ESA" | </w:t>
      </w:r>
      <w:proofErr w:type="spellStart"/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mailx</w:t>
      </w:r>
      <w:proofErr w:type="spellEnd"/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 xml:space="preserve"> -v -s "RES_DEV_SEC_ESA" -S smtp="</w:t>
      </w:r>
      <w:hyperlink r:id="rId8" w:tgtFrame="_blank" w:history="1">
        <w:r w:rsidRPr="00AB1A6E">
          <w:rPr>
            <w:rFonts w:ascii="Arial" w:eastAsia="Times New Roman" w:hAnsi="Arial" w:cs="Arial"/>
            <w:color w:val="1155CC"/>
            <w:sz w:val="24"/>
            <w:szCs w:val="24"/>
            <w:u w:val="single"/>
            <w:lang w:bidi="te-IN"/>
          </w:rPr>
          <w:t>mailhost.merck.com:25</w:t>
        </w:r>
      </w:hyperlink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" "</w:t>
      </w:r>
      <w:hyperlink r:id="rId9" w:tgtFrame="_blank" w:history="1">
        <w:r w:rsidRPr="00AB1A6E">
          <w:rPr>
            <w:rFonts w:ascii="Arial" w:eastAsia="Times New Roman" w:hAnsi="Arial" w:cs="Arial"/>
            <w:color w:val="1155CC"/>
            <w:sz w:val="24"/>
            <w:szCs w:val="24"/>
            <w:u w:val="single"/>
            <w:lang w:bidi="te-IN"/>
          </w:rPr>
          <w:t>DatabaseServicesTeradata@NorthAmerica.msx.merck.com</w:t>
        </w:r>
      </w:hyperlink>
      <w:r w:rsidRPr="00AB1A6E">
        <w:rPr>
          <w:rFonts w:ascii="Arial" w:eastAsia="Times New Roman" w:hAnsi="Arial" w:cs="Arial"/>
          <w:color w:val="000000"/>
          <w:sz w:val="24"/>
          <w:szCs w:val="24"/>
          <w:lang w:bidi="te-IN"/>
        </w:rPr>
        <w:t>" &lt; $OUTPUT</w:t>
      </w:r>
    </w:p>
    <w:p w14:paraId="539CC7AF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222222"/>
          <w:sz w:val="24"/>
          <w:szCs w:val="24"/>
          <w:lang w:bidi="te-IN"/>
        </w:rPr>
        <w:t> </w:t>
      </w:r>
      <w:r w:rsidR="006D5E5D">
        <w:rPr>
          <w:rFonts w:ascii="Arial" w:eastAsia="Times New Roman" w:hAnsi="Arial" w:cs="Arial"/>
          <w:color w:val="222222"/>
          <w:sz w:val="24"/>
          <w:szCs w:val="24"/>
          <w:lang w:bidi="te-IN"/>
        </w:rPr>
        <w:t>==================================================================</w:t>
      </w:r>
    </w:p>
    <w:p w14:paraId="40A5733E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222222"/>
          <w:sz w:val="24"/>
          <w:szCs w:val="24"/>
          <w:lang w:bidi="te-IN"/>
        </w:rPr>
        <w:t>Not logged in last 90 days:</w:t>
      </w:r>
    </w:p>
    <w:p w14:paraId="2642F63B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222222"/>
          <w:sz w:val="24"/>
          <w:szCs w:val="24"/>
          <w:lang w:bidi="te-IN"/>
        </w:rPr>
        <w:t xml:space="preserve">select </w:t>
      </w:r>
      <w:proofErr w:type="spellStart"/>
      <w:r w:rsidRPr="00AB1A6E">
        <w:rPr>
          <w:rFonts w:ascii="Arial" w:eastAsia="Times New Roman" w:hAnsi="Arial" w:cs="Arial"/>
          <w:color w:val="222222"/>
          <w:sz w:val="24"/>
          <w:szCs w:val="24"/>
          <w:lang w:bidi="te-IN"/>
        </w:rPr>
        <w:t>c.username</w:t>
      </w:r>
      <w:proofErr w:type="spellEnd"/>
      <w:r w:rsidRPr="00AB1A6E">
        <w:rPr>
          <w:rFonts w:ascii="Arial" w:eastAsia="Times New Roman" w:hAnsi="Arial" w:cs="Arial"/>
          <w:color w:val="222222"/>
          <w:sz w:val="24"/>
          <w:szCs w:val="24"/>
          <w:lang w:bidi="te-IN"/>
        </w:rPr>
        <w:t>(title 'Username')</w:t>
      </w:r>
    </w:p>
    <w:p w14:paraId="71ECEDB4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222222"/>
          <w:sz w:val="24"/>
          <w:szCs w:val="24"/>
          <w:lang w:bidi="te-IN"/>
        </w:rPr>
        <w:t xml:space="preserve">    from </w:t>
      </w:r>
      <w:proofErr w:type="spellStart"/>
      <w:r w:rsidRPr="00AB1A6E">
        <w:rPr>
          <w:rFonts w:ascii="Arial" w:eastAsia="Times New Roman" w:hAnsi="Arial" w:cs="Arial"/>
          <w:color w:val="222222"/>
          <w:sz w:val="24"/>
          <w:szCs w:val="24"/>
          <w:lang w:bidi="te-IN"/>
        </w:rPr>
        <w:t>dbc.users</w:t>
      </w:r>
      <w:proofErr w:type="spellEnd"/>
      <w:r w:rsidRPr="00AB1A6E">
        <w:rPr>
          <w:rFonts w:ascii="Arial" w:eastAsia="Times New Roman" w:hAnsi="Arial" w:cs="Arial"/>
          <w:color w:val="222222"/>
          <w:sz w:val="24"/>
          <w:szCs w:val="24"/>
          <w:lang w:bidi="te-IN"/>
        </w:rPr>
        <w:t xml:space="preserve"> c  left outer join </w:t>
      </w:r>
      <w:proofErr w:type="spellStart"/>
      <w:r w:rsidRPr="00AB1A6E">
        <w:rPr>
          <w:rFonts w:ascii="Arial" w:eastAsia="Times New Roman" w:hAnsi="Arial" w:cs="Arial"/>
          <w:color w:val="222222"/>
          <w:sz w:val="24"/>
          <w:szCs w:val="24"/>
          <w:lang w:bidi="te-IN"/>
        </w:rPr>
        <w:t>dbc.logonoff</w:t>
      </w:r>
      <w:proofErr w:type="spellEnd"/>
      <w:r w:rsidRPr="00AB1A6E">
        <w:rPr>
          <w:rFonts w:ascii="Arial" w:eastAsia="Times New Roman" w:hAnsi="Arial" w:cs="Arial"/>
          <w:color w:val="222222"/>
          <w:sz w:val="24"/>
          <w:szCs w:val="24"/>
          <w:lang w:bidi="te-IN"/>
        </w:rPr>
        <w:t xml:space="preserve"> l</w:t>
      </w:r>
    </w:p>
    <w:p w14:paraId="2967FC0B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222222"/>
          <w:sz w:val="24"/>
          <w:szCs w:val="24"/>
          <w:lang w:bidi="te-IN"/>
        </w:rPr>
        <w:t>    on lower(</w:t>
      </w:r>
      <w:proofErr w:type="spellStart"/>
      <w:r w:rsidRPr="00AB1A6E">
        <w:rPr>
          <w:rFonts w:ascii="Arial" w:eastAsia="Times New Roman" w:hAnsi="Arial" w:cs="Arial"/>
          <w:color w:val="222222"/>
          <w:sz w:val="24"/>
          <w:szCs w:val="24"/>
          <w:lang w:bidi="te-IN"/>
        </w:rPr>
        <w:t>c.username</w:t>
      </w:r>
      <w:proofErr w:type="spellEnd"/>
      <w:r w:rsidRPr="00AB1A6E">
        <w:rPr>
          <w:rFonts w:ascii="Arial" w:eastAsia="Times New Roman" w:hAnsi="Arial" w:cs="Arial"/>
          <w:color w:val="222222"/>
          <w:sz w:val="24"/>
          <w:szCs w:val="24"/>
          <w:lang w:bidi="te-IN"/>
        </w:rPr>
        <w:t>)=lower(</w:t>
      </w:r>
      <w:proofErr w:type="spellStart"/>
      <w:r w:rsidRPr="00AB1A6E">
        <w:rPr>
          <w:rFonts w:ascii="Arial" w:eastAsia="Times New Roman" w:hAnsi="Arial" w:cs="Arial"/>
          <w:color w:val="222222"/>
          <w:sz w:val="24"/>
          <w:szCs w:val="24"/>
          <w:lang w:bidi="te-IN"/>
        </w:rPr>
        <w:t>l.username</w:t>
      </w:r>
      <w:proofErr w:type="spellEnd"/>
      <w:r w:rsidRPr="00AB1A6E">
        <w:rPr>
          <w:rFonts w:ascii="Arial" w:eastAsia="Times New Roman" w:hAnsi="Arial" w:cs="Arial"/>
          <w:color w:val="222222"/>
          <w:sz w:val="24"/>
          <w:szCs w:val="24"/>
          <w:lang w:bidi="te-IN"/>
        </w:rPr>
        <w:t>)</w:t>
      </w:r>
    </w:p>
    <w:p w14:paraId="153CE9F8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222222"/>
          <w:sz w:val="24"/>
          <w:szCs w:val="24"/>
          <w:lang w:bidi="te-IN"/>
        </w:rPr>
        <w:t xml:space="preserve">    where </w:t>
      </w:r>
      <w:proofErr w:type="spellStart"/>
      <w:r w:rsidRPr="00AB1A6E">
        <w:rPr>
          <w:rFonts w:ascii="Arial" w:eastAsia="Times New Roman" w:hAnsi="Arial" w:cs="Arial"/>
          <w:color w:val="222222"/>
          <w:sz w:val="24"/>
          <w:szCs w:val="24"/>
          <w:lang w:bidi="te-IN"/>
        </w:rPr>
        <w:t>c.ownername</w:t>
      </w:r>
      <w:proofErr w:type="spellEnd"/>
      <w:r w:rsidRPr="00AB1A6E">
        <w:rPr>
          <w:rFonts w:ascii="Arial" w:eastAsia="Times New Roman" w:hAnsi="Arial" w:cs="Arial"/>
          <w:color w:val="222222"/>
          <w:sz w:val="24"/>
          <w:szCs w:val="24"/>
          <w:lang w:bidi="te-IN"/>
        </w:rPr>
        <w:t>='ISID_USERS'</w:t>
      </w:r>
    </w:p>
    <w:p w14:paraId="5CE89CDE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222222"/>
          <w:sz w:val="24"/>
          <w:szCs w:val="24"/>
          <w:lang w:bidi="te-IN"/>
        </w:rPr>
        <w:t>group by 1</w:t>
      </w:r>
    </w:p>
    <w:p w14:paraId="62D6DF51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222222"/>
          <w:sz w:val="24"/>
          <w:szCs w:val="24"/>
          <w:lang w:bidi="te-IN"/>
        </w:rPr>
        <w:t>having max(</w:t>
      </w:r>
      <w:proofErr w:type="spellStart"/>
      <w:r w:rsidRPr="00AB1A6E">
        <w:rPr>
          <w:rFonts w:ascii="Arial" w:eastAsia="Times New Roman" w:hAnsi="Arial" w:cs="Arial"/>
          <w:color w:val="222222"/>
          <w:sz w:val="24"/>
          <w:szCs w:val="24"/>
          <w:lang w:bidi="te-IN"/>
        </w:rPr>
        <w:t>l.logondate</w:t>
      </w:r>
      <w:proofErr w:type="spellEnd"/>
      <w:r w:rsidRPr="00AB1A6E">
        <w:rPr>
          <w:rFonts w:ascii="Arial" w:eastAsia="Times New Roman" w:hAnsi="Arial" w:cs="Arial"/>
          <w:color w:val="222222"/>
          <w:sz w:val="24"/>
          <w:szCs w:val="24"/>
          <w:lang w:bidi="te-IN"/>
        </w:rPr>
        <w:t>) is null</w:t>
      </w:r>
    </w:p>
    <w:p w14:paraId="68420B21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222222"/>
          <w:sz w:val="24"/>
          <w:szCs w:val="24"/>
          <w:lang w:bidi="te-IN"/>
        </w:rPr>
        <w:t>order by 1;</w:t>
      </w:r>
    </w:p>
    <w:p w14:paraId="48B1CF9F" w14:textId="2CF7A3EA" w:rsid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222222"/>
          <w:sz w:val="24"/>
          <w:szCs w:val="24"/>
          <w:lang w:bidi="te-IN"/>
        </w:rPr>
        <w:t> </w:t>
      </w:r>
    </w:p>
    <w:p w14:paraId="33580F91" w14:textId="77777777" w:rsidR="00602FA2" w:rsidRPr="00AB1A6E" w:rsidRDefault="00602FA2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</w:p>
    <w:p w14:paraId="6876F069" w14:textId="5459F30F" w:rsid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222222"/>
          <w:sz w:val="24"/>
          <w:szCs w:val="24"/>
          <w:lang w:bidi="te-IN"/>
        </w:rPr>
        <w:lastRenderedPageBreak/>
        <w:t>Linux Crontab Format :</w:t>
      </w:r>
    </w:p>
    <w:p w14:paraId="19CE67EF" w14:textId="168A23B0" w:rsidR="00602FA2" w:rsidRPr="00AB1A6E" w:rsidRDefault="00602FA2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>
        <w:rPr>
          <w:rFonts w:ascii="Arial" w:eastAsia="Times New Roman" w:hAnsi="Arial" w:cs="Arial"/>
          <w:color w:val="222222"/>
          <w:sz w:val="24"/>
          <w:szCs w:val="24"/>
          <w:lang w:bidi="te-IN"/>
        </w:rPr>
        <w:t>==========================</w:t>
      </w:r>
    </w:p>
    <w:p w14:paraId="35F1CA55" w14:textId="77777777" w:rsidR="00AB1A6E" w:rsidRPr="00AB1A6E" w:rsidRDefault="00AB1A6E" w:rsidP="00AB1A6E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Consolas" w:eastAsia="Times New Roman" w:hAnsi="Consolas" w:cs="Arial"/>
          <w:color w:val="273239"/>
          <w:spacing w:val="2"/>
          <w:sz w:val="24"/>
          <w:szCs w:val="24"/>
          <w:lang w:bidi="te-IN"/>
        </w:rPr>
        <w:t>MIN HOUR DOM MON DOW CMD</w:t>
      </w:r>
    </w:p>
    <w:p w14:paraId="17EBDEB8" w14:textId="77777777" w:rsidR="00AB1A6E" w:rsidRPr="00AB1A6E" w:rsidRDefault="00AB1A6E" w:rsidP="00AB1A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222222"/>
          <w:sz w:val="20"/>
          <w:szCs w:val="20"/>
          <w:lang w:bidi="te-IN"/>
        </w:rPr>
      </w:pPr>
      <w:r w:rsidRPr="00AB1A6E">
        <w:rPr>
          <w:rFonts w:ascii="Consolas" w:eastAsia="Times New Roman" w:hAnsi="Consolas" w:cs="Courier New"/>
          <w:b/>
          <w:bCs/>
          <w:color w:val="273239"/>
          <w:spacing w:val="2"/>
          <w:sz w:val="24"/>
          <w:lang w:bidi="te-IN"/>
        </w:rPr>
        <w:t>Field    Description    Allowed Value</w:t>
      </w:r>
    </w:p>
    <w:p w14:paraId="4ECC0964" w14:textId="77777777" w:rsidR="00AB1A6E" w:rsidRPr="00AB1A6E" w:rsidRDefault="00AB1A6E" w:rsidP="00AB1A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222222"/>
          <w:sz w:val="20"/>
          <w:szCs w:val="20"/>
          <w:lang w:bidi="te-IN"/>
        </w:rPr>
      </w:pPr>
      <w:r w:rsidRPr="00AB1A6E">
        <w:rPr>
          <w:rFonts w:ascii="Consolas" w:eastAsia="Times New Roman" w:hAnsi="Consolas" w:cs="Courier New"/>
          <w:color w:val="273239"/>
          <w:spacing w:val="2"/>
          <w:sz w:val="24"/>
          <w:szCs w:val="24"/>
          <w:lang w:bidi="te-IN"/>
        </w:rPr>
        <w:t>MIN      Minute field    0 to 59</w:t>
      </w:r>
    </w:p>
    <w:p w14:paraId="04912549" w14:textId="77777777" w:rsidR="00AB1A6E" w:rsidRPr="00AB1A6E" w:rsidRDefault="00AB1A6E" w:rsidP="00AB1A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222222"/>
          <w:sz w:val="20"/>
          <w:szCs w:val="20"/>
          <w:lang w:bidi="te-IN"/>
        </w:rPr>
      </w:pPr>
      <w:r w:rsidRPr="00AB1A6E">
        <w:rPr>
          <w:rFonts w:ascii="Consolas" w:eastAsia="Times New Roman" w:hAnsi="Consolas" w:cs="Courier New"/>
          <w:color w:val="273239"/>
          <w:spacing w:val="2"/>
          <w:sz w:val="24"/>
          <w:szCs w:val="24"/>
          <w:lang w:bidi="te-IN"/>
        </w:rPr>
        <w:t xml:space="preserve">HOUR     </w:t>
      </w:r>
      <w:proofErr w:type="spellStart"/>
      <w:r w:rsidRPr="00AB1A6E">
        <w:rPr>
          <w:rFonts w:ascii="Consolas" w:eastAsia="Times New Roman" w:hAnsi="Consolas" w:cs="Courier New"/>
          <w:color w:val="273239"/>
          <w:spacing w:val="2"/>
          <w:sz w:val="24"/>
          <w:szCs w:val="24"/>
          <w:lang w:bidi="te-IN"/>
        </w:rPr>
        <w:t>Hour</w:t>
      </w:r>
      <w:proofErr w:type="spellEnd"/>
      <w:r w:rsidRPr="00AB1A6E">
        <w:rPr>
          <w:rFonts w:ascii="Consolas" w:eastAsia="Times New Roman" w:hAnsi="Consolas" w:cs="Courier New"/>
          <w:color w:val="273239"/>
          <w:spacing w:val="2"/>
          <w:sz w:val="24"/>
          <w:szCs w:val="24"/>
          <w:lang w:bidi="te-IN"/>
        </w:rPr>
        <w:t xml:space="preserve"> field      0 to 23</w:t>
      </w:r>
    </w:p>
    <w:p w14:paraId="4F5020D5" w14:textId="77777777" w:rsidR="00AB1A6E" w:rsidRPr="00AB1A6E" w:rsidRDefault="00AB1A6E" w:rsidP="00AB1A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222222"/>
          <w:sz w:val="20"/>
          <w:szCs w:val="20"/>
          <w:lang w:bidi="te-IN"/>
        </w:rPr>
      </w:pPr>
      <w:r w:rsidRPr="00AB1A6E">
        <w:rPr>
          <w:rFonts w:ascii="Consolas" w:eastAsia="Times New Roman" w:hAnsi="Consolas" w:cs="Courier New"/>
          <w:color w:val="273239"/>
          <w:spacing w:val="2"/>
          <w:sz w:val="24"/>
          <w:szCs w:val="24"/>
          <w:lang w:bidi="te-IN"/>
        </w:rPr>
        <w:t>DOM      Day of Month    1-31</w:t>
      </w:r>
    </w:p>
    <w:p w14:paraId="500877E0" w14:textId="77777777" w:rsidR="00AB1A6E" w:rsidRPr="00AB1A6E" w:rsidRDefault="00AB1A6E" w:rsidP="00AB1A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222222"/>
          <w:sz w:val="20"/>
          <w:szCs w:val="20"/>
          <w:lang w:bidi="te-IN"/>
        </w:rPr>
      </w:pPr>
      <w:r w:rsidRPr="00AB1A6E">
        <w:rPr>
          <w:rFonts w:ascii="Consolas" w:eastAsia="Times New Roman" w:hAnsi="Consolas" w:cs="Courier New"/>
          <w:color w:val="273239"/>
          <w:spacing w:val="2"/>
          <w:sz w:val="24"/>
          <w:szCs w:val="24"/>
          <w:lang w:bidi="te-IN"/>
        </w:rPr>
        <w:t>MON      Month field     1-12</w:t>
      </w:r>
    </w:p>
    <w:p w14:paraId="6FEBA6D0" w14:textId="77777777" w:rsidR="00AB1A6E" w:rsidRPr="00AB1A6E" w:rsidRDefault="00AB1A6E" w:rsidP="00AB1A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222222"/>
          <w:sz w:val="20"/>
          <w:szCs w:val="20"/>
          <w:lang w:bidi="te-IN"/>
        </w:rPr>
      </w:pPr>
      <w:r w:rsidRPr="00AB1A6E">
        <w:rPr>
          <w:rFonts w:ascii="Consolas" w:eastAsia="Times New Roman" w:hAnsi="Consolas" w:cs="Courier New"/>
          <w:color w:val="273239"/>
          <w:spacing w:val="2"/>
          <w:sz w:val="24"/>
          <w:szCs w:val="24"/>
          <w:lang w:bidi="te-IN"/>
        </w:rPr>
        <w:t>DOW      Day Of Week     0-6</w:t>
      </w:r>
    </w:p>
    <w:p w14:paraId="3E6B5C9E" w14:textId="77777777" w:rsidR="00AB1A6E" w:rsidRPr="00AB1A6E" w:rsidRDefault="00AB1A6E" w:rsidP="00AB1A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222222"/>
          <w:sz w:val="20"/>
          <w:szCs w:val="20"/>
          <w:lang w:bidi="te-IN"/>
        </w:rPr>
      </w:pPr>
      <w:r w:rsidRPr="00AB1A6E">
        <w:rPr>
          <w:rFonts w:ascii="Consolas" w:eastAsia="Times New Roman" w:hAnsi="Consolas" w:cs="Courier New"/>
          <w:color w:val="273239"/>
          <w:spacing w:val="2"/>
          <w:sz w:val="24"/>
          <w:szCs w:val="24"/>
          <w:lang w:bidi="te-IN"/>
        </w:rPr>
        <w:t>CMD      Command         Any command to be executed.</w:t>
      </w:r>
    </w:p>
    <w:p w14:paraId="37CCF855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222222"/>
          <w:sz w:val="24"/>
          <w:szCs w:val="24"/>
          <w:lang w:bidi="te-IN"/>
        </w:rPr>
        <w:t> </w:t>
      </w:r>
    </w:p>
    <w:p w14:paraId="4D5FB40A" w14:textId="77777777" w:rsidR="00AB1A6E" w:rsidRPr="00AB1A6E" w:rsidRDefault="00AB1A6E" w:rsidP="00AB1A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22222"/>
          <w:sz w:val="20"/>
          <w:szCs w:val="20"/>
          <w:lang w:bidi="te-IN"/>
        </w:rPr>
      </w:pPr>
      <w:r w:rsidRPr="00AB1A6E">
        <w:rPr>
          <w:rFonts w:ascii="Consolas" w:eastAsia="Times New Roman" w:hAnsi="Consolas" w:cs="Courier New"/>
          <w:color w:val="273239"/>
          <w:spacing w:val="2"/>
          <w:sz w:val="24"/>
          <w:szCs w:val="24"/>
          <w:lang w:bidi="te-IN"/>
        </w:rPr>
        <w:t>30 08 10 06 * /home/maverick/full-backup</w:t>
      </w:r>
    </w:p>
    <w:p w14:paraId="6B8AB155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273239"/>
          <w:spacing w:val="2"/>
          <w:sz w:val="26"/>
          <w:szCs w:val="26"/>
          <w:shd w:val="clear" w:color="auto" w:fill="FFFFFF"/>
          <w:lang w:bidi="te-IN"/>
        </w:rPr>
        <w:t>0 – 30th Minute</w:t>
      </w:r>
      <w:r w:rsidRPr="00AB1A6E">
        <w:rPr>
          <w:rFonts w:ascii="Arial" w:eastAsia="Times New Roman" w:hAnsi="Arial" w:cs="Arial"/>
          <w:color w:val="273239"/>
          <w:spacing w:val="2"/>
          <w:sz w:val="26"/>
          <w:szCs w:val="26"/>
          <w:lang w:bidi="te-IN"/>
        </w:rPr>
        <w:br/>
      </w:r>
      <w:r w:rsidRPr="00AB1A6E">
        <w:rPr>
          <w:rFonts w:ascii="Arial" w:eastAsia="Times New Roman" w:hAnsi="Arial" w:cs="Arial"/>
          <w:color w:val="273239"/>
          <w:spacing w:val="2"/>
          <w:sz w:val="26"/>
          <w:szCs w:val="26"/>
          <w:shd w:val="clear" w:color="auto" w:fill="FFFFFF"/>
          <w:lang w:bidi="te-IN"/>
        </w:rPr>
        <w:t xml:space="preserve">08 – 08 </w:t>
      </w:r>
      <w:r w:rsidR="000E0597">
        <w:rPr>
          <w:rFonts w:ascii="Arial" w:eastAsia="Times New Roman" w:hAnsi="Arial" w:cs="Arial"/>
          <w:color w:val="273239"/>
          <w:spacing w:val="2"/>
          <w:sz w:val="26"/>
          <w:szCs w:val="26"/>
          <w:shd w:val="clear" w:color="auto" w:fill="FFFFFF"/>
          <w:lang w:bidi="te-IN"/>
        </w:rPr>
        <w:t>Hours</w:t>
      </w:r>
      <w:r w:rsidRPr="00AB1A6E">
        <w:rPr>
          <w:rFonts w:ascii="Arial" w:eastAsia="Times New Roman" w:hAnsi="Arial" w:cs="Arial"/>
          <w:color w:val="273239"/>
          <w:spacing w:val="2"/>
          <w:sz w:val="26"/>
          <w:szCs w:val="26"/>
          <w:lang w:bidi="te-IN"/>
        </w:rPr>
        <w:br/>
      </w:r>
      <w:r w:rsidRPr="00AB1A6E">
        <w:rPr>
          <w:rFonts w:ascii="Arial" w:eastAsia="Times New Roman" w:hAnsi="Arial" w:cs="Arial"/>
          <w:color w:val="273239"/>
          <w:spacing w:val="2"/>
          <w:sz w:val="26"/>
          <w:szCs w:val="26"/>
          <w:shd w:val="clear" w:color="auto" w:fill="FFFFFF"/>
          <w:lang w:bidi="te-IN"/>
        </w:rPr>
        <w:t>10 – 10th Day</w:t>
      </w:r>
      <w:r w:rsidR="004F0105">
        <w:rPr>
          <w:rFonts w:ascii="Arial" w:eastAsia="Times New Roman" w:hAnsi="Arial" w:cs="Arial"/>
          <w:color w:val="273239"/>
          <w:spacing w:val="2"/>
          <w:sz w:val="26"/>
          <w:szCs w:val="26"/>
          <w:shd w:val="clear" w:color="auto" w:fill="FFFFFF"/>
          <w:lang w:bidi="te-IN"/>
        </w:rPr>
        <w:t xml:space="preserve"> of Month</w:t>
      </w:r>
      <w:r w:rsidRPr="00AB1A6E">
        <w:rPr>
          <w:rFonts w:ascii="Arial" w:eastAsia="Times New Roman" w:hAnsi="Arial" w:cs="Arial"/>
          <w:color w:val="273239"/>
          <w:spacing w:val="2"/>
          <w:sz w:val="26"/>
          <w:szCs w:val="26"/>
          <w:lang w:bidi="te-IN"/>
        </w:rPr>
        <w:br/>
      </w:r>
      <w:r w:rsidRPr="00AB1A6E">
        <w:rPr>
          <w:rFonts w:ascii="Arial" w:eastAsia="Times New Roman" w:hAnsi="Arial" w:cs="Arial"/>
          <w:color w:val="273239"/>
          <w:spacing w:val="2"/>
          <w:sz w:val="26"/>
          <w:szCs w:val="26"/>
          <w:shd w:val="clear" w:color="auto" w:fill="FFFFFF"/>
          <w:lang w:bidi="te-IN"/>
        </w:rPr>
        <w:t>06 – 6th Month (June)</w:t>
      </w:r>
      <w:r w:rsidRPr="00AB1A6E">
        <w:rPr>
          <w:rFonts w:ascii="Arial" w:eastAsia="Times New Roman" w:hAnsi="Arial" w:cs="Arial"/>
          <w:color w:val="273239"/>
          <w:spacing w:val="2"/>
          <w:sz w:val="26"/>
          <w:szCs w:val="26"/>
          <w:lang w:bidi="te-IN"/>
        </w:rPr>
        <w:br/>
      </w:r>
      <w:r w:rsidRPr="00AB1A6E">
        <w:rPr>
          <w:rFonts w:ascii="Arial" w:eastAsia="Times New Roman" w:hAnsi="Arial" w:cs="Arial"/>
          <w:color w:val="273239"/>
          <w:spacing w:val="2"/>
          <w:sz w:val="26"/>
          <w:szCs w:val="26"/>
          <w:shd w:val="clear" w:color="auto" w:fill="FFFFFF"/>
          <w:lang w:bidi="te-IN"/>
        </w:rPr>
        <w:t>* – Every day of the week</w:t>
      </w:r>
    </w:p>
    <w:p w14:paraId="42C1F194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4472C4"/>
          <w:sz w:val="24"/>
          <w:szCs w:val="24"/>
          <w:lang w:bidi="te-IN"/>
        </w:rPr>
        <w:t> </w:t>
      </w:r>
      <w:r w:rsidR="006D5E5D">
        <w:rPr>
          <w:rFonts w:ascii="Arial" w:eastAsia="Times New Roman" w:hAnsi="Arial" w:cs="Arial"/>
          <w:color w:val="4472C4"/>
          <w:sz w:val="24"/>
          <w:szCs w:val="24"/>
          <w:lang w:bidi="te-IN"/>
        </w:rPr>
        <w:t>==================================================================</w:t>
      </w:r>
    </w:p>
    <w:p w14:paraId="255DA398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4472C4"/>
          <w:sz w:val="24"/>
          <w:szCs w:val="24"/>
          <w:lang w:bidi="te-IN"/>
        </w:rPr>
        <w:t>.LOGON </w:t>
      </w:r>
      <w:hyperlink r:id="rId10" w:tgtFrame="_blank" w:history="1">
        <w:r w:rsidRPr="00AB1A6E">
          <w:rPr>
            <w:rFonts w:ascii="Arial" w:eastAsia="Times New Roman" w:hAnsi="Arial" w:cs="Arial"/>
            <w:color w:val="1155CC"/>
            <w:sz w:val="24"/>
            <w:szCs w:val="24"/>
            <w:u w:val="single"/>
            <w:lang w:bidi="te-IN"/>
          </w:rPr>
          <w:t>tdcdev02.merck.com/BARUSER1,</w:t>
        </w:r>
      </w:hyperlink>
      <w:r w:rsidRPr="00AB1A6E">
        <w:rPr>
          <w:rFonts w:ascii="Arial" w:eastAsia="Times New Roman" w:hAnsi="Arial" w:cs="Arial"/>
          <w:color w:val="4472C4"/>
          <w:sz w:val="24"/>
          <w:szCs w:val="24"/>
          <w:lang w:bidi="te-IN"/>
        </w:rPr>
        <w:t>"Terabar1$dev321";</w:t>
      </w:r>
    </w:p>
    <w:p w14:paraId="1459B61E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4472C4"/>
          <w:sz w:val="24"/>
          <w:szCs w:val="24"/>
          <w:lang w:bidi="te-IN"/>
        </w:rPr>
        <w:t>.SET QUERY_BAND = '</w:t>
      </w:r>
      <w:proofErr w:type="spellStart"/>
      <w:r w:rsidRPr="00AB1A6E">
        <w:rPr>
          <w:rFonts w:ascii="Arial" w:eastAsia="Times New Roman" w:hAnsi="Arial" w:cs="Arial"/>
          <w:color w:val="4472C4"/>
          <w:sz w:val="24"/>
          <w:szCs w:val="24"/>
          <w:lang w:bidi="te-IN"/>
        </w:rPr>
        <w:t>UtilityDataSize</w:t>
      </w:r>
      <w:proofErr w:type="spellEnd"/>
      <w:r w:rsidRPr="00AB1A6E">
        <w:rPr>
          <w:rFonts w:ascii="Arial" w:eastAsia="Times New Roman" w:hAnsi="Arial" w:cs="Arial"/>
          <w:color w:val="4472C4"/>
          <w:sz w:val="24"/>
          <w:szCs w:val="24"/>
          <w:lang w:bidi="te-IN"/>
        </w:rPr>
        <w:t>=Large;';</w:t>
      </w:r>
    </w:p>
    <w:p w14:paraId="50AC63B4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4472C4"/>
          <w:sz w:val="24"/>
          <w:szCs w:val="24"/>
          <w:lang w:bidi="te-IN"/>
        </w:rPr>
        <w:t> </w:t>
      </w:r>
    </w:p>
    <w:p w14:paraId="0079E32F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71B85">
        <w:rPr>
          <w:rFonts w:ascii="Arial" w:eastAsia="Times New Roman" w:hAnsi="Arial" w:cs="Arial"/>
          <w:color w:val="4472C4"/>
          <w:sz w:val="24"/>
          <w:szCs w:val="24"/>
          <w:highlight w:val="yellow"/>
          <w:lang w:bidi="te-IN"/>
        </w:rPr>
        <w:t>copy data tables</w:t>
      </w:r>
    </w:p>
    <w:p w14:paraId="5F0D400A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4472C4"/>
          <w:sz w:val="24"/>
          <w:szCs w:val="24"/>
          <w:lang w:bidi="te-IN"/>
        </w:rPr>
        <w:t>(MYLRN_ETL) (from (MYLRN_ETL)),</w:t>
      </w:r>
    </w:p>
    <w:p w14:paraId="1A5EA1CB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4472C4"/>
          <w:sz w:val="24"/>
          <w:szCs w:val="24"/>
          <w:lang w:bidi="te-IN"/>
        </w:rPr>
        <w:t>release lock,</w:t>
      </w:r>
    </w:p>
    <w:p w14:paraId="3B71A5BD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4472C4"/>
          <w:sz w:val="24"/>
          <w:szCs w:val="24"/>
          <w:lang w:bidi="te-IN"/>
        </w:rPr>
        <w:t>file = ARCPIPE1;</w:t>
      </w:r>
    </w:p>
    <w:p w14:paraId="11F017F5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4472C4"/>
          <w:sz w:val="24"/>
          <w:szCs w:val="24"/>
          <w:lang w:bidi="te-IN"/>
        </w:rPr>
        <w:t>.logoff;</w:t>
      </w:r>
    </w:p>
    <w:p w14:paraId="42D3D2BE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4472C4"/>
          <w:sz w:val="24"/>
          <w:szCs w:val="24"/>
          <w:lang w:bidi="te-IN"/>
        </w:rPr>
        <w:t> </w:t>
      </w:r>
    </w:p>
    <w:p w14:paraId="53489A77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4472C4"/>
          <w:sz w:val="24"/>
          <w:szCs w:val="24"/>
          <w:lang w:bidi="te-IN"/>
        </w:rPr>
        <w:t>.LOGON TDCPRD02/BARUSER1,"TeraDsaArcProdB1@321";</w:t>
      </w:r>
    </w:p>
    <w:p w14:paraId="235AA019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4472C4"/>
          <w:sz w:val="24"/>
          <w:szCs w:val="24"/>
          <w:lang w:bidi="te-IN"/>
        </w:rPr>
        <w:t>.SET QUERY_BAND = '</w:t>
      </w:r>
      <w:proofErr w:type="spellStart"/>
      <w:r w:rsidRPr="00AB1A6E">
        <w:rPr>
          <w:rFonts w:ascii="Arial" w:eastAsia="Times New Roman" w:hAnsi="Arial" w:cs="Arial"/>
          <w:color w:val="4472C4"/>
          <w:sz w:val="24"/>
          <w:szCs w:val="24"/>
          <w:lang w:bidi="te-IN"/>
        </w:rPr>
        <w:t>UtilityDataSize</w:t>
      </w:r>
      <w:proofErr w:type="spellEnd"/>
      <w:r w:rsidRPr="00AB1A6E">
        <w:rPr>
          <w:rFonts w:ascii="Arial" w:eastAsia="Times New Roman" w:hAnsi="Arial" w:cs="Arial"/>
          <w:color w:val="4472C4"/>
          <w:sz w:val="24"/>
          <w:szCs w:val="24"/>
          <w:lang w:bidi="te-IN"/>
        </w:rPr>
        <w:t>=Large;';</w:t>
      </w:r>
    </w:p>
    <w:p w14:paraId="66BCA2E4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4472C4"/>
          <w:sz w:val="24"/>
          <w:szCs w:val="24"/>
          <w:lang w:bidi="te-IN"/>
        </w:rPr>
        <w:t> </w:t>
      </w:r>
    </w:p>
    <w:p w14:paraId="6DC1ED6D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71B85">
        <w:rPr>
          <w:rFonts w:ascii="Arial" w:eastAsia="Times New Roman" w:hAnsi="Arial" w:cs="Arial"/>
          <w:color w:val="4472C4"/>
          <w:sz w:val="24"/>
          <w:szCs w:val="24"/>
          <w:highlight w:val="yellow"/>
          <w:lang w:bidi="te-IN"/>
        </w:rPr>
        <w:t>archive data tables</w:t>
      </w:r>
    </w:p>
    <w:p w14:paraId="43BE5E51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4472C4"/>
          <w:sz w:val="24"/>
          <w:szCs w:val="24"/>
          <w:lang w:bidi="te-IN"/>
        </w:rPr>
        <w:t>(MYLRN_ETL),</w:t>
      </w:r>
    </w:p>
    <w:p w14:paraId="79351CAB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4472C4"/>
          <w:sz w:val="24"/>
          <w:szCs w:val="24"/>
          <w:lang w:bidi="te-IN"/>
        </w:rPr>
        <w:t>release lock,</w:t>
      </w:r>
    </w:p>
    <w:p w14:paraId="0599C4C2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4472C4"/>
          <w:sz w:val="24"/>
          <w:szCs w:val="24"/>
          <w:lang w:bidi="te-IN"/>
        </w:rPr>
        <w:t>file = ARCPIPE1;</w:t>
      </w:r>
    </w:p>
    <w:p w14:paraId="771E0B08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4472C4"/>
          <w:sz w:val="24"/>
          <w:szCs w:val="24"/>
          <w:lang w:bidi="te-IN"/>
        </w:rPr>
        <w:t>.logoff;</w:t>
      </w:r>
    </w:p>
    <w:p w14:paraId="569A39D3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4472C4"/>
          <w:sz w:val="24"/>
          <w:szCs w:val="24"/>
          <w:lang w:bidi="te-IN"/>
        </w:rPr>
        <w:t> </w:t>
      </w:r>
    </w:p>
    <w:p w14:paraId="75A940AC" w14:textId="77777777" w:rsid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72C4"/>
          <w:sz w:val="24"/>
          <w:szCs w:val="24"/>
          <w:lang w:bidi="te-IN"/>
        </w:rPr>
      </w:pPr>
      <w:proofErr w:type="spellStart"/>
      <w:r w:rsidRPr="00AB1A6E">
        <w:rPr>
          <w:rFonts w:ascii="Arial" w:eastAsia="Times New Roman" w:hAnsi="Arial" w:cs="Arial"/>
          <w:color w:val="4472C4"/>
          <w:sz w:val="24"/>
          <w:szCs w:val="24"/>
          <w:lang w:bidi="te-IN"/>
        </w:rPr>
        <w:t>nohup</w:t>
      </w:r>
      <w:proofErr w:type="spellEnd"/>
      <w:r w:rsidRPr="00AB1A6E">
        <w:rPr>
          <w:rFonts w:ascii="Arial" w:eastAsia="Times New Roman" w:hAnsi="Arial" w:cs="Arial"/>
          <w:color w:val="4472C4"/>
          <w:sz w:val="24"/>
          <w:szCs w:val="24"/>
          <w:lang w:bidi="te-IN"/>
        </w:rPr>
        <w:t xml:space="preserve"> </w:t>
      </w:r>
      <w:proofErr w:type="spellStart"/>
      <w:r w:rsidRPr="00AB1A6E">
        <w:rPr>
          <w:rFonts w:ascii="Arial" w:eastAsia="Times New Roman" w:hAnsi="Arial" w:cs="Arial"/>
          <w:color w:val="4472C4"/>
          <w:sz w:val="24"/>
          <w:szCs w:val="24"/>
          <w:lang w:bidi="te-IN"/>
        </w:rPr>
        <w:t>arcmain</w:t>
      </w:r>
      <w:proofErr w:type="spellEnd"/>
      <w:r w:rsidRPr="00AB1A6E">
        <w:rPr>
          <w:rFonts w:ascii="Arial" w:eastAsia="Times New Roman" w:hAnsi="Arial" w:cs="Arial"/>
          <w:color w:val="4472C4"/>
          <w:sz w:val="24"/>
          <w:szCs w:val="24"/>
          <w:lang w:bidi="te-IN"/>
        </w:rPr>
        <w:t xml:space="preserve"> outlog=arc_bck_PRD_MYLRN_20210325.txt.log &lt; arc_bck_PRD_MYLRN_20210325.txt &amp;</w:t>
      </w:r>
    </w:p>
    <w:p w14:paraId="7922EB56" w14:textId="77777777" w:rsidR="00AB0212" w:rsidRPr="00AB1A6E" w:rsidRDefault="00AB0212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</w:p>
    <w:p w14:paraId="4BAB2EF6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proofErr w:type="spellStart"/>
      <w:r w:rsidRPr="00AB1A6E">
        <w:rPr>
          <w:rFonts w:ascii="Arial" w:eastAsia="Times New Roman" w:hAnsi="Arial" w:cs="Arial"/>
          <w:color w:val="4472C4"/>
          <w:sz w:val="24"/>
          <w:szCs w:val="24"/>
          <w:lang w:bidi="te-IN"/>
        </w:rPr>
        <w:t>nohup</w:t>
      </w:r>
      <w:proofErr w:type="spellEnd"/>
      <w:r w:rsidRPr="00AB1A6E">
        <w:rPr>
          <w:rFonts w:ascii="Arial" w:eastAsia="Times New Roman" w:hAnsi="Arial" w:cs="Arial"/>
          <w:color w:val="4472C4"/>
          <w:sz w:val="24"/>
          <w:szCs w:val="24"/>
          <w:lang w:bidi="te-IN"/>
        </w:rPr>
        <w:t xml:space="preserve"> </w:t>
      </w:r>
      <w:proofErr w:type="spellStart"/>
      <w:r w:rsidRPr="00AB1A6E">
        <w:rPr>
          <w:rFonts w:ascii="Arial" w:eastAsia="Times New Roman" w:hAnsi="Arial" w:cs="Arial"/>
          <w:color w:val="4472C4"/>
          <w:sz w:val="24"/>
          <w:szCs w:val="24"/>
          <w:lang w:bidi="te-IN"/>
        </w:rPr>
        <w:t>arcmain</w:t>
      </w:r>
      <w:proofErr w:type="spellEnd"/>
      <w:r w:rsidRPr="00AB1A6E">
        <w:rPr>
          <w:rFonts w:ascii="Arial" w:eastAsia="Times New Roman" w:hAnsi="Arial" w:cs="Arial"/>
          <w:color w:val="4472C4"/>
          <w:sz w:val="24"/>
          <w:szCs w:val="24"/>
          <w:lang w:bidi="te-IN"/>
        </w:rPr>
        <w:t xml:space="preserve"> USE4BVLI outlog=res_DEV_MYLRN_20210325.log &lt; arc_res_DEV_MYLRN_20210325.txt &amp; </w:t>
      </w:r>
    </w:p>
    <w:p w14:paraId="013582CA" w14:textId="77777777" w:rsidR="00AB1A6E" w:rsidRPr="00AB1A6E" w:rsidRDefault="00AB1A6E" w:rsidP="00AB1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4472C4"/>
          <w:sz w:val="24"/>
          <w:szCs w:val="24"/>
          <w:lang w:bidi="te-IN"/>
        </w:rPr>
        <w:t> </w:t>
      </w:r>
    </w:p>
    <w:p w14:paraId="7CE736AD" w14:textId="77777777" w:rsidR="009C5725" w:rsidRDefault="00AB1A6E" w:rsidP="00441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72C4"/>
          <w:sz w:val="24"/>
          <w:szCs w:val="24"/>
          <w:lang w:bidi="te-IN"/>
        </w:rPr>
      </w:pPr>
      <w:r w:rsidRPr="00AB1A6E">
        <w:rPr>
          <w:rFonts w:ascii="Arial" w:eastAsia="Times New Roman" w:hAnsi="Arial" w:cs="Arial"/>
          <w:color w:val="4472C4"/>
          <w:sz w:val="24"/>
          <w:szCs w:val="24"/>
          <w:lang w:bidi="te-IN"/>
        </w:rPr>
        <w:t>tail -f bck_PPT_EDW_SL_20200911.log</w:t>
      </w:r>
    </w:p>
    <w:p w14:paraId="4D298D00" w14:textId="77777777" w:rsidR="005136AB" w:rsidRDefault="005136AB" w:rsidP="00441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72C4"/>
          <w:sz w:val="24"/>
          <w:szCs w:val="24"/>
          <w:lang w:bidi="te-IN"/>
        </w:rPr>
      </w:pPr>
    </w:p>
    <w:p w14:paraId="776607C5" w14:textId="77777777" w:rsidR="00216559" w:rsidRPr="00216559" w:rsidRDefault="00216559" w:rsidP="002165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72C4"/>
          <w:sz w:val="24"/>
          <w:szCs w:val="24"/>
          <w:lang w:bidi="te-IN"/>
        </w:rPr>
      </w:pPr>
      <w:proofErr w:type="spellStart"/>
      <w:r w:rsidRPr="00216559">
        <w:rPr>
          <w:rFonts w:ascii="Arial" w:eastAsia="Times New Roman" w:hAnsi="Arial" w:cs="Arial"/>
          <w:color w:val="4472C4"/>
          <w:sz w:val="24"/>
          <w:szCs w:val="24"/>
          <w:lang w:bidi="te-IN"/>
        </w:rPr>
        <w:t>dsaextract</w:t>
      </w:r>
      <w:proofErr w:type="spellEnd"/>
      <w:r w:rsidRPr="00216559">
        <w:rPr>
          <w:rFonts w:ascii="Arial" w:eastAsia="Times New Roman" w:hAnsi="Arial" w:cs="Arial"/>
          <w:color w:val="4472C4"/>
          <w:sz w:val="24"/>
          <w:szCs w:val="24"/>
          <w:lang w:bidi="te-IN"/>
        </w:rPr>
        <w:t xml:space="preserve"> -j "jobname" -L -R -</w:t>
      </w:r>
      <w:proofErr w:type="spellStart"/>
      <w:r w:rsidRPr="00216559">
        <w:rPr>
          <w:rFonts w:ascii="Arial" w:eastAsia="Times New Roman" w:hAnsi="Arial" w:cs="Arial"/>
          <w:color w:val="4472C4"/>
          <w:sz w:val="24"/>
          <w:szCs w:val="24"/>
          <w:lang w:bidi="te-IN"/>
        </w:rPr>
        <w:t>bF</w:t>
      </w:r>
      <w:proofErr w:type="spellEnd"/>
    </w:p>
    <w:p w14:paraId="2044FCC4" w14:textId="77777777" w:rsidR="00216559" w:rsidRPr="00216559" w:rsidRDefault="00216559" w:rsidP="002165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72C4"/>
          <w:sz w:val="24"/>
          <w:szCs w:val="24"/>
          <w:lang w:bidi="te-IN"/>
        </w:rPr>
      </w:pPr>
      <w:proofErr w:type="spellStart"/>
      <w:r w:rsidRPr="00216559">
        <w:rPr>
          <w:rFonts w:ascii="Arial" w:eastAsia="Times New Roman" w:hAnsi="Arial" w:cs="Arial"/>
          <w:color w:val="4472C4"/>
          <w:sz w:val="24"/>
          <w:szCs w:val="24"/>
          <w:lang w:bidi="te-IN"/>
        </w:rPr>
        <w:lastRenderedPageBreak/>
        <w:t>dsc</w:t>
      </w:r>
      <w:proofErr w:type="spellEnd"/>
      <w:r w:rsidRPr="00216559">
        <w:rPr>
          <w:rFonts w:ascii="Arial" w:eastAsia="Times New Roman" w:hAnsi="Arial" w:cs="Arial"/>
          <w:color w:val="4472C4"/>
          <w:sz w:val="24"/>
          <w:szCs w:val="24"/>
          <w:lang w:bidi="te-IN"/>
        </w:rPr>
        <w:t xml:space="preserve"> </w:t>
      </w:r>
      <w:proofErr w:type="spellStart"/>
      <w:r w:rsidRPr="00216559">
        <w:rPr>
          <w:rFonts w:ascii="Arial" w:eastAsia="Times New Roman" w:hAnsi="Arial" w:cs="Arial"/>
          <w:color w:val="4472C4"/>
          <w:sz w:val="24"/>
          <w:szCs w:val="24"/>
          <w:lang w:bidi="te-IN"/>
        </w:rPr>
        <w:t>job_status</w:t>
      </w:r>
      <w:proofErr w:type="spellEnd"/>
      <w:r w:rsidRPr="00216559">
        <w:rPr>
          <w:rFonts w:ascii="Arial" w:eastAsia="Times New Roman" w:hAnsi="Arial" w:cs="Arial"/>
          <w:color w:val="4472C4"/>
          <w:sz w:val="24"/>
          <w:szCs w:val="24"/>
          <w:lang w:bidi="te-IN"/>
        </w:rPr>
        <w:t xml:space="preserve"> -n px_TDIFLEX_FADS_STG_3</w:t>
      </w:r>
    </w:p>
    <w:p w14:paraId="11A1A9C5" w14:textId="77777777" w:rsidR="00216559" w:rsidRPr="00216559" w:rsidRDefault="00216559" w:rsidP="002165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72C4"/>
          <w:sz w:val="24"/>
          <w:szCs w:val="24"/>
          <w:lang w:bidi="te-IN"/>
        </w:rPr>
      </w:pPr>
      <w:r w:rsidRPr="00216559">
        <w:rPr>
          <w:rFonts w:ascii="Arial" w:eastAsia="Times New Roman" w:hAnsi="Arial" w:cs="Arial"/>
          <w:color w:val="4472C4"/>
          <w:sz w:val="24"/>
          <w:szCs w:val="24"/>
          <w:lang w:bidi="te-IN"/>
        </w:rPr>
        <w:t xml:space="preserve"> </w:t>
      </w:r>
    </w:p>
    <w:p w14:paraId="01FAB7BF" w14:textId="77777777" w:rsidR="00216559" w:rsidRPr="00216559" w:rsidRDefault="00216559" w:rsidP="002165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72C4"/>
          <w:sz w:val="24"/>
          <w:szCs w:val="24"/>
          <w:lang w:bidi="te-IN"/>
        </w:rPr>
      </w:pPr>
      <w:proofErr w:type="spellStart"/>
      <w:r w:rsidRPr="00216559">
        <w:rPr>
          <w:rFonts w:ascii="Arial" w:eastAsia="Times New Roman" w:hAnsi="Arial" w:cs="Arial"/>
          <w:color w:val="4472C4"/>
          <w:sz w:val="24"/>
          <w:szCs w:val="24"/>
          <w:lang w:bidi="te-IN"/>
        </w:rPr>
        <w:t>dsc</w:t>
      </w:r>
      <w:proofErr w:type="spellEnd"/>
      <w:r w:rsidRPr="00216559">
        <w:rPr>
          <w:rFonts w:ascii="Arial" w:eastAsia="Times New Roman" w:hAnsi="Arial" w:cs="Arial"/>
          <w:color w:val="4472C4"/>
          <w:sz w:val="24"/>
          <w:szCs w:val="24"/>
          <w:lang w:bidi="te-IN"/>
        </w:rPr>
        <w:t xml:space="preserve"> </w:t>
      </w:r>
      <w:proofErr w:type="spellStart"/>
      <w:r w:rsidRPr="00216559">
        <w:rPr>
          <w:rFonts w:ascii="Arial" w:eastAsia="Times New Roman" w:hAnsi="Arial" w:cs="Arial"/>
          <w:color w:val="4472C4"/>
          <w:sz w:val="24"/>
          <w:szCs w:val="24"/>
          <w:lang w:bidi="te-IN"/>
        </w:rPr>
        <w:t>abort_job</w:t>
      </w:r>
      <w:proofErr w:type="spellEnd"/>
      <w:r w:rsidRPr="00216559">
        <w:rPr>
          <w:rFonts w:ascii="Arial" w:eastAsia="Times New Roman" w:hAnsi="Arial" w:cs="Arial"/>
          <w:color w:val="4472C4"/>
          <w:sz w:val="24"/>
          <w:szCs w:val="24"/>
          <w:lang w:bidi="te-IN"/>
        </w:rPr>
        <w:t xml:space="preserve"> -n </w:t>
      </w:r>
      <w:proofErr w:type="spellStart"/>
      <w:r w:rsidRPr="00216559">
        <w:rPr>
          <w:rFonts w:ascii="Arial" w:eastAsia="Times New Roman" w:hAnsi="Arial" w:cs="Arial"/>
          <w:color w:val="4472C4"/>
          <w:sz w:val="24"/>
          <w:szCs w:val="24"/>
          <w:lang w:bidi="te-IN"/>
        </w:rPr>
        <w:t>px_TDIFLEX_FADS_STG_W</w:t>
      </w:r>
      <w:proofErr w:type="spellEnd"/>
      <w:r w:rsidRPr="00216559">
        <w:rPr>
          <w:rFonts w:ascii="Arial" w:eastAsia="Times New Roman" w:hAnsi="Arial" w:cs="Arial"/>
          <w:color w:val="4472C4"/>
          <w:sz w:val="24"/>
          <w:szCs w:val="24"/>
          <w:lang w:bidi="te-IN"/>
        </w:rPr>
        <w:t xml:space="preserve">  </w:t>
      </w:r>
    </w:p>
    <w:p w14:paraId="0A67D150" w14:textId="77777777" w:rsidR="00216559" w:rsidRPr="00216559" w:rsidRDefault="00216559" w:rsidP="002165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72C4"/>
          <w:sz w:val="24"/>
          <w:szCs w:val="24"/>
          <w:lang w:bidi="te-IN"/>
        </w:rPr>
      </w:pPr>
      <w:r w:rsidRPr="00216559">
        <w:rPr>
          <w:rFonts w:ascii="Arial" w:eastAsia="Times New Roman" w:hAnsi="Arial" w:cs="Arial"/>
          <w:color w:val="4472C4"/>
          <w:sz w:val="24"/>
          <w:szCs w:val="24"/>
          <w:lang w:bidi="te-IN"/>
        </w:rPr>
        <w:t xml:space="preserve"> </w:t>
      </w:r>
    </w:p>
    <w:p w14:paraId="4BD5A303" w14:textId="77777777" w:rsidR="00216559" w:rsidRPr="00216559" w:rsidRDefault="00216559" w:rsidP="002165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72C4"/>
          <w:sz w:val="24"/>
          <w:szCs w:val="24"/>
          <w:lang w:bidi="te-IN"/>
        </w:rPr>
      </w:pPr>
      <w:proofErr w:type="spellStart"/>
      <w:r w:rsidRPr="00216559">
        <w:rPr>
          <w:rFonts w:ascii="Arial" w:eastAsia="Times New Roman" w:hAnsi="Arial" w:cs="Arial"/>
          <w:color w:val="4472C4"/>
          <w:sz w:val="24"/>
          <w:szCs w:val="24"/>
          <w:lang w:bidi="te-IN"/>
        </w:rPr>
        <w:t>dsc</w:t>
      </w:r>
      <w:proofErr w:type="spellEnd"/>
      <w:r w:rsidRPr="00216559">
        <w:rPr>
          <w:rFonts w:ascii="Arial" w:eastAsia="Times New Roman" w:hAnsi="Arial" w:cs="Arial"/>
          <w:color w:val="4472C4"/>
          <w:sz w:val="24"/>
          <w:szCs w:val="24"/>
          <w:lang w:bidi="te-IN"/>
        </w:rPr>
        <w:t xml:space="preserve"> </w:t>
      </w:r>
      <w:proofErr w:type="spellStart"/>
      <w:r w:rsidRPr="00216559">
        <w:rPr>
          <w:rFonts w:ascii="Arial" w:eastAsia="Times New Roman" w:hAnsi="Arial" w:cs="Arial"/>
          <w:color w:val="4472C4"/>
          <w:sz w:val="24"/>
          <w:szCs w:val="24"/>
          <w:lang w:bidi="te-IN"/>
        </w:rPr>
        <w:t>object_release</w:t>
      </w:r>
      <w:proofErr w:type="spellEnd"/>
      <w:r w:rsidRPr="00216559">
        <w:rPr>
          <w:rFonts w:ascii="Arial" w:eastAsia="Times New Roman" w:hAnsi="Arial" w:cs="Arial"/>
          <w:color w:val="4472C4"/>
          <w:sz w:val="24"/>
          <w:szCs w:val="24"/>
          <w:lang w:bidi="te-IN"/>
        </w:rPr>
        <w:t xml:space="preserve"> -n px_TDIFLEX_FADS_STG_2</w:t>
      </w:r>
    </w:p>
    <w:p w14:paraId="5DDB765B" w14:textId="77777777" w:rsidR="00216559" w:rsidRPr="00216559" w:rsidRDefault="00216559" w:rsidP="002165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72C4"/>
          <w:sz w:val="24"/>
          <w:szCs w:val="24"/>
          <w:lang w:bidi="te-IN"/>
        </w:rPr>
      </w:pPr>
      <w:r w:rsidRPr="00216559">
        <w:rPr>
          <w:rFonts w:ascii="Arial" w:eastAsia="Times New Roman" w:hAnsi="Arial" w:cs="Arial"/>
          <w:color w:val="4472C4"/>
          <w:sz w:val="24"/>
          <w:szCs w:val="24"/>
          <w:lang w:bidi="te-IN"/>
        </w:rPr>
        <w:t xml:space="preserve"> </w:t>
      </w:r>
    </w:p>
    <w:p w14:paraId="47586E87" w14:textId="77777777" w:rsidR="00216559" w:rsidRPr="00216559" w:rsidRDefault="00216559" w:rsidP="002165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72C4"/>
          <w:sz w:val="24"/>
          <w:szCs w:val="24"/>
          <w:lang w:bidi="te-IN"/>
        </w:rPr>
      </w:pPr>
      <w:proofErr w:type="spellStart"/>
      <w:r w:rsidRPr="00216559">
        <w:rPr>
          <w:rFonts w:ascii="Arial" w:eastAsia="Times New Roman" w:hAnsi="Arial" w:cs="Arial"/>
          <w:color w:val="4472C4"/>
          <w:sz w:val="24"/>
          <w:szCs w:val="24"/>
          <w:lang w:bidi="te-IN"/>
        </w:rPr>
        <w:t>dsc</w:t>
      </w:r>
      <w:proofErr w:type="spellEnd"/>
      <w:r w:rsidRPr="00216559">
        <w:rPr>
          <w:rFonts w:ascii="Arial" w:eastAsia="Times New Roman" w:hAnsi="Arial" w:cs="Arial"/>
          <w:color w:val="4472C4"/>
          <w:sz w:val="24"/>
          <w:szCs w:val="24"/>
          <w:lang w:bidi="te-IN"/>
        </w:rPr>
        <w:t xml:space="preserve"> </w:t>
      </w:r>
      <w:proofErr w:type="spellStart"/>
      <w:r w:rsidRPr="00216559">
        <w:rPr>
          <w:rFonts w:ascii="Arial" w:eastAsia="Times New Roman" w:hAnsi="Arial" w:cs="Arial"/>
          <w:color w:val="4472C4"/>
          <w:sz w:val="24"/>
          <w:szCs w:val="24"/>
          <w:lang w:bidi="te-IN"/>
        </w:rPr>
        <w:t>object_release_status</w:t>
      </w:r>
      <w:proofErr w:type="spellEnd"/>
      <w:r w:rsidRPr="00216559">
        <w:rPr>
          <w:rFonts w:ascii="Arial" w:eastAsia="Times New Roman" w:hAnsi="Arial" w:cs="Arial"/>
          <w:color w:val="4472C4"/>
          <w:sz w:val="24"/>
          <w:szCs w:val="24"/>
          <w:lang w:bidi="te-IN"/>
        </w:rPr>
        <w:t xml:space="preserve"> -n px_TDIFLEX_FADS_STG_2</w:t>
      </w:r>
    </w:p>
    <w:p w14:paraId="193FF64A" w14:textId="77777777" w:rsidR="00216559" w:rsidRDefault="00216559" w:rsidP="00441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72C4"/>
          <w:sz w:val="24"/>
          <w:szCs w:val="24"/>
          <w:lang w:bidi="te-IN"/>
        </w:rPr>
      </w:pPr>
    </w:p>
    <w:p w14:paraId="1AAE7398" w14:textId="77777777" w:rsidR="00216559" w:rsidRDefault="00216559" w:rsidP="00441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72C4"/>
          <w:sz w:val="24"/>
          <w:szCs w:val="24"/>
          <w:lang w:bidi="te-IN"/>
        </w:rPr>
      </w:pPr>
    </w:p>
    <w:p w14:paraId="4E130BA5" w14:textId="77777777" w:rsidR="005136AB" w:rsidRDefault="005136AB" w:rsidP="005136AB">
      <w:pPr>
        <w:pStyle w:val="ListParagraph"/>
        <w:numPr>
          <w:ilvl w:val="0"/>
          <w:numId w:val="13"/>
        </w:numPr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 xml:space="preserve">Step table,  step wise issue 3. Volatile table , sub query , group by, </w:t>
      </w:r>
    </w:p>
    <w:p w14:paraId="4BB2A031" w14:textId="77777777" w:rsidR="005136AB" w:rsidRDefault="005136AB" w:rsidP="005136AB">
      <w:pPr>
        <w:pStyle w:val="ListParagraph"/>
        <w:numPr>
          <w:ilvl w:val="0"/>
          <w:numId w:val="13"/>
        </w:numPr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 xml:space="preserve">Join a and join b , table b is column 2 only , table a. join table </w:t>
      </w:r>
      <w:proofErr w:type="spellStart"/>
      <w:r>
        <w:rPr>
          <w:rFonts w:ascii="Arial" w:hAnsi="Arial" w:cs="Arial"/>
        </w:rPr>
        <w:t>sel</w:t>
      </w:r>
      <w:proofErr w:type="spellEnd"/>
      <w:r>
        <w:rPr>
          <w:rFonts w:ascii="Arial" w:hAnsi="Arial" w:cs="Arial"/>
        </w:rPr>
        <w:t xml:space="preserve">  column </w:t>
      </w:r>
      <w:proofErr w:type="spellStart"/>
      <w:r>
        <w:rPr>
          <w:rFonts w:ascii="Arial" w:hAnsi="Arial" w:cs="Arial"/>
        </w:rPr>
        <w:t>a,b</w:t>
      </w:r>
      <w:proofErr w:type="spellEnd"/>
      <w:r>
        <w:rPr>
          <w:rFonts w:ascii="Arial" w:hAnsi="Arial" w:cs="Arial"/>
        </w:rPr>
        <w:t xml:space="preserve"> ) optimize</w:t>
      </w:r>
    </w:p>
    <w:p w14:paraId="1EB85D2E" w14:textId="77777777" w:rsidR="005136AB" w:rsidRDefault="00D76883" w:rsidP="005136AB">
      <w:pPr>
        <w:pStyle w:val="ListParagraph"/>
        <w:numPr>
          <w:ilvl w:val="0"/>
          <w:numId w:val="13"/>
        </w:numPr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Joining 20 joins and where conditions</w:t>
      </w:r>
    </w:p>
    <w:p w14:paraId="21DB7E56" w14:textId="77777777" w:rsidR="00D76883" w:rsidRDefault="00D76883" w:rsidP="00D76883">
      <w:pPr>
        <w:pStyle w:val="ListParagraph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First joins the process and where and conditions</w:t>
      </w:r>
    </w:p>
    <w:p w14:paraId="7C8A6DCC" w14:textId="77777777" w:rsidR="00D76883" w:rsidRDefault="00D76883" w:rsidP="00D76883">
      <w:pPr>
        <w:pStyle w:val="ListParagraph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 xml:space="preserve">Given condition in from </w:t>
      </w:r>
      <w:r w:rsidR="00CF3384">
        <w:rPr>
          <w:rFonts w:ascii="Arial" w:hAnsi="Arial" w:cs="Arial"/>
        </w:rPr>
        <w:t xml:space="preserve">subquery </w:t>
      </w:r>
      <w:r>
        <w:rPr>
          <w:rFonts w:ascii="Arial" w:hAnsi="Arial" w:cs="Arial"/>
        </w:rPr>
        <w:t xml:space="preserve"> </w:t>
      </w:r>
    </w:p>
    <w:p w14:paraId="65A33307" w14:textId="77777777" w:rsidR="00C2379D" w:rsidRPr="00C2379D" w:rsidRDefault="00C2379D" w:rsidP="00C2379D">
      <w:pPr>
        <w:pStyle w:val="ListParagraph"/>
        <w:numPr>
          <w:ilvl w:val="0"/>
          <w:numId w:val="13"/>
        </w:numPr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 xml:space="preserve">Issue step </w:t>
      </w:r>
      <w:proofErr w:type="spellStart"/>
      <w:r>
        <w:rPr>
          <w:rFonts w:ascii="Arial" w:hAnsi="Arial" w:cs="Arial"/>
        </w:rPr>
        <w:t>joing</w:t>
      </w:r>
      <w:proofErr w:type="spellEnd"/>
      <w:r>
        <w:rPr>
          <w:rFonts w:ascii="Arial" w:hAnsi="Arial" w:cs="Arial"/>
        </w:rPr>
        <w:t xml:space="preserve"> table is converted to volatile table and join table with other table. </w:t>
      </w:r>
    </w:p>
    <w:sectPr w:rsidR="00C2379D" w:rsidRPr="00C2379D" w:rsidSect="008E39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68E4"/>
    <w:multiLevelType w:val="multilevel"/>
    <w:tmpl w:val="6C10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C5268"/>
    <w:multiLevelType w:val="multilevel"/>
    <w:tmpl w:val="2F06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F2056"/>
    <w:multiLevelType w:val="hybridMultilevel"/>
    <w:tmpl w:val="88A24A1C"/>
    <w:lvl w:ilvl="0" w:tplc="AA1228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9254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36F4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9E1D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B09C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1AE92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CE8D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1EC1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269E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A5465EE"/>
    <w:multiLevelType w:val="hybridMultilevel"/>
    <w:tmpl w:val="975AD56A"/>
    <w:lvl w:ilvl="0" w:tplc="E2766254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4472C4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8477C8"/>
    <w:multiLevelType w:val="hybridMultilevel"/>
    <w:tmpl w:val="752EE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EC3B5D"/>
    <w:multiLevelType w:val="hybridMultilevel"/>
    <w:tmpl w:val="979E1B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0D6725"/>
    <w:multiLevelType w:val="hybridMultilevel"/>
    <w:tmpl w:val="6B20406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3E2610"/>
    <w:multiLevelType w:val="hybridMultilevel"/>
    <w:tmpl w:val="BB60FDC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8607F8"/>
    <w:multiLevelType w:val="hybridMultilevel"/>
    <w:tmpl w:val="D16A46F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9B3D55"/>
    <w:multiLevelType w:val="hybridMultilevel"/>
    <w:tmpl w:val="3BFCB2B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2177C1D"/>
    <w:multiLevelType w:val="hybridMultilevel"/>
    <w:tmpl w:val="B9C8C6E4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57830345"/>
    <w:multiLevelType w:val="hybridMultilevel"/>
    <w:tmpl w:val="198434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F7133EB"/>
    <w:multiLevelType w:val="hybridMultilevel"/>
    <w:tmpl w:val="4ECEB55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9C31033"/>
    <w:multiLevelType w:val="hybridMultilevel"/>
    <w:tmpl w:val="91E6B2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0550416">
    <w:abstractNumId w:val="10"/>
  </w:num>
  <w:num w:numId="2" w16cid:durableId="1228108414">
    <w:abstractNumId w:val="11"/>
  </w:num>
  <w:num w:numId="3" w16cid:durableId="498160882">
    <w:abstractNumId w:val="13"/>
  </w:num>
  <w:num w:numId="4" w16cid:durableId="705250520">
    <w:abstractNumId w:val="4"/>
  </w:num>
  <w:num w:numId="5" w16cid:durableId="1120880585">
    <w:abstractNumId w:val="12"/>
  </w:num>
  <w:num w:numId="6" w16cid:durableId="1156720580">
    <w:abstractNumId w:val="7"/>
  </w:num>
  <w:num w:numId="7" w16cid:durableId="652835757">
    <w:abstractNumId w:val="9"/>
  </w:num>
  <w:num w:numId="8" w16cid:durableId="1775712075">
    <w:abstractNumId w:val="8"/>
  </w:num>
  <w:num w:numId="9" w16cid:durableId="636762089">
    <w:abstractNumId w:val="5"/>
  </w:num>
  <w:num w:numId="10" w16cid:durableId="736364764">
    <w:abstractNumId w:val="6"/>
  </w:num>
  <w:num w:numId="11" w16cid:durableId="1627541157">
    <w:abstractNumId w:val="0"/>
  </w:num>
  <w:num w:numId="12" w16cid:durableId="2903892">
    <w:abstractNumId w:val="2"/>
  </w:num>
  <w:num w:numId="13" w16cid:durableId="1126436174">
    <w:abstractNumId w:val="3"/>
  </w:num>
  <w:num w:numId="14" w16cid:durableId="1520510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5B3D"/>
    <w:rsid w:val="000106BE"/>
    <w:rsid w:val="00011204"/>
    <w:rsid w:val="00037DD0"/>
    <w:rsid w:val="00045ADD"/>
    <w:rsid w:val="00054BAC"/>
    <w:rsid w:val="00070338"/>
    <w:rsid w:val="00075184"/>
    <w:rsid w:val="00077B54"/>
    <w:rsid w:val="00093D03"/>
    <w:rsid w:val="000B60BA"/>
    <w:rsid w:val="000E0597"/>
    <w:rsid w:val="000F4A71"/>
    <w:rsid w:val="00135230"/>
    <w:rsid w:val="0019500F"/>
    <w:rsid w:val="001B0B7D"/>
    <w:rsid w:val="002053F5"/>
    <w:rsid w:val="00215756"/>
    <w:rsid w:val="00216559"/>
    <w:rsid w:val="00236A9A"/>
    <w:rsid w:val="00241AAC"/>
    <w:rsid w:val="002463CE"/>
    <w:rsid w:val="002752FF"/>
    <w:rsid w:val="00275423"/>
    <w:rsid w:val="002754E2"/>
    <w:rsid w:val="002912E9"/>
    <w:rsid w:val="002941F7"/>
    <w:rsid w:val="00295A6D"/>
    <w:rsid w:val="002B18E4"/>
    <w:rsid w:val="002D15B5"/>
    <w:rsid w:val="002F40FF"/>
    <w:rsid w:val="00370624"/>
    <w:rsid w:val="00380D81"/>
    <w:rsid w:val="003D35D7"/>
    <w:rsid w:val="003D64B9"/>
    <w:rsid w:val="003E02D4"/>
    <w:rsid w:val="00441C7B"/>
    <w:rsid w:val="00466AA6"/>
    <w:rsid w:val="004710D7"/>
    <w:rsid w:val="00475965"/>
    <w:rsid w:val="004B2EDF"/>
    <w:rsid w:val="004D4EB1"/>
    <w:rsid w:val="004F0105"/>
    <w:rsid w:val="004F4C57"/>
    <w:rsid w:val="004F5CD4"/>
    <w:rsid w:val="00500724"/>
    <w:rsid w:val="005136AB"/>
    <w:rsid w:val="0051516B"/>
    <w:rsid w:val="005716BB"/>
    <w:rsid w:val="005916C6"/>
    <w:rsid w:val="005D0F05"/>
    <w:rsid w:val="005D3C72"/>
    <w:rsid w:val="00602FA2"/>
    <w:rsid w:val="00605F8C"/>
    <w:rsid w:val="006160DC"/>
    <w:rsid w:val="0062501B"/>
    <w:rsid w:val="00630799"/>
    <w:rsid w:val="0063792F"/>
    <w:rsid w:val="006447D8"/>
    <w:rsid w:val="0065483F"/>
    <w:rsid w:val="00662F94"/>
    <w:rsid w:val="00684231"/>
    <w:rsid w:val="006D1F91"/>
    <w:rsid w:val="006D5E5D"/>
    <w:rsid w:val="006F1AD9"/>
    <w:rsid w:val="00700AE6"/>
    <w:rsid w:val="00701F8D"/>
    <w:rsid w:val="007411A2"/>
    <w:rsid w:val="00744E1B"/>
    <w:rsid w:val="00755D09"/>
    <w:rsid w:val="00765B3D"/>
    <w:rsid w:val="00766FD2"/>
    <w:rsid w:val="007C6A31"/>
    <w:rsid w:val="007D7B55"/>
    <w:rsid w:val="00800122"/>
    <w:rsid w:val="008213BD"/>
    <w:rsid w:val="00862CBA"/>
    <w:rsid w:val="0086633C"/>
    <w:rsid w:val="008754AE"/>
    <w:rsid w:val="008E39E6"/>
    <w:rsid w:val="008E46FC"/>
    <w:rsid w:val="00940253"/>
    <w:rsid w:val="0098043F"/>
    <w:rsid w:val="009B0CDC"/>
    <w:rsid w:val="009C5725"/>
    <w:rsid w:val="009D2AC7"/>
    <w:rsid w:val="009D6D95"/>
    <w:rsid w:val="00A040A0"/>
    <w:rsid w:val="00A05704"/>
    <w:rsid w:val="00A12099"/>
    <w:rsid w:val="00A13D8A"/>
    <w:rsid w:val="00A40D3A"/>
    <w:rsid w:val="00A44719"/>
    <w:rsid w:val="00A61E59"/>
    <w:rsid w:val="00A71B85"/>
    <w:rsid w:val="00A94A96"/>
    <w:rsid w:val="00AB0212"/>
    <w:rsid w:val="00AB1A6E"/>
    <w:rsid w:val="00AD0F23"/>
    <w:rsid w:val="00B46790"/>
    <w:rsid w:val="00B536B1"/>
    <w:rsid w:val="00B9686B"/>
    <w:rsid w:val="00BC7EE3"/>
    <w:rsid w:val="00BD4B77"/>
    <w:rsid w:val="00C2379D"/>
    <w:rsid w:val="00C35A03"/>
    <w:rsid w:val="00C40A9B"/>
    <w:rsid w:val="00C51312"/>
    <w:rsid w:val="00C518C6"/>
    <w:rsid w:val="00C82E7F"/>
    <w:rsid w:val="00CA3F42"/>
    <w:rsid w:val="00CC68F8"/>
    <w:rsid w:val="00CE0A18"/>
    <w:rsid w:val="00CF3384"/>
    <w:rsid w:val="00D049E1"/>
    <w:rsid w:val="00D23F9E"/>
    <w:rsid w:val="00D35BD9"/>
    <w:rsid w:val="00D41E69"/>
    <w:rsid w:val="00D70D96"/>
    <w:rsid w:val="00D76883"/>
    <w:rsid w:val="00DB21A7"/>
    <w:rsid w:val="00DC4F90"/>
    <w:rsid w:val="00DE07CA"/>
    <w:rsid w:val="00DE40BB"/>
    <w:rsid w:val="00E050AD"/>
    <w:rsid w:val="00E067D2"/>
    <w:rsid w:val="00E305CD"/>
    <w:rsid w:val="00E45943"/>
    <w:rsid w:val="00E531D1"/>
    <w:rsid w:val="00E72843"/>
    <w:rsid w:val="00E74854"/>
    <w:rsid w:val="00EA3784"/>
    <w:rsid w:val="00EA792D"/>
    <w:rsid w:val="00EC50FE"/>
    <w:rsid w:val="00F07855"/>
    <w:rsid w:val="00F5442C"/>
    <w:rsid w:val="00F62F26"/>
    <w:rsid w:val="00F73E65"/>
    <w:rsid w:val="00F920B8"/>
    <w:rsid w:val="00F96ED7"/>
    <w:rsid w:val="00FE4F45"/>
    <w:rsid w:val="00FF23A9"/>
    <w:rsid w:val="00FF42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5F92A"/>
  <w15:docId w15:val="{63B02F1F-9660-4642-BF96-52A5EE892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B3D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5B3D"/>
    <w:pPr>
      <w:spacing w:after="0" w:line="240" w:lineRule="auto"/>
      <w:ind w:left="720"/>
    </w:pPr>
    <w:rPr>
      <w:rFonts w:ascii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23F9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semiHidden/>
    <w:unhideWhenUsed/>
    <w:rsid w:val="00AB1A6E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1A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1A6E"/>
    <w:rPr>
      <w:rFonts w:ascii="Courier New" w:eastAsia="Times New Roman" w:hAnsi="Courier New" w:cs="Courier New"/>
      <w:sz w:val="20"/>
      <w:szCs w:val="20"/>
      <w:lang w:bidi="te-IN"/>
    </w:rPr>
  </w:style>
  <w:style w:type="character" w:styleId="Strong">
    <w:name w:val="Strong"/>
    <w:basedOn w:val="DefaultParagraphFont"/>
    <w:uiPriority w:val="22"/>
    <w:qFormat/>
    <w:rsid w:val="00AB1A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317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0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ailhost.merck.com:25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tdcdev02.merck.com/BARUSER2,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e.name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e.name/" TargetMode="External"/><Relationship Id="rId10" Type="http://schemas.openxmlformats.org/officeDocument/2006/relationships/hyperlink" Target="http://tdcdev02.merck.com/BARUSER1,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DatabaseServicesTeradata@NorthAmerica.msx.merc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4</Pages>
  <Words>980</Words>
  <Characters>5586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infofix</dc:creator>
  <cp:keywords/>
  <dc:description/>
  <cp:lastModifiedBy>K Ahmed</cp:lastModifiedBy>
  <cp:revision>131</cp:revision>
  <dcterms:created xsi:type="dcterms:W3CDTF">2015-02-02T11:54:00Z</dcterms:created>
  <dcterms:modified xsi:type="dcterms:W3CDTF">2026-08-24T04:44:00Z</dcterms:modified>
</cp:coreProperties>
</file>