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31ED" w14:textId="77777777" w:rsidR="003A6F03" w:rsidRDefault="00616E3D">
      <w:pPr>
        <w:spacing w:after="36" w:line="240" w:lineRule="auto"/>
        <w:ind w:left="0" w:firstLine="0"/>
        <w:jc w:val="center"/>
      </w:pPr>
      <w:r>
        <w:rPr>
          <w:rFonts w:ascii="Arial" w:eastAsia="Arial" w:hAnsi="Arial" w:cs="Arial"/>
          <w:b/>
          <w:sz w:val="32"/>
          <w:u w:val="single" w:color="000000"/>
        </w:rPr>
        <w:t>Proyecto de la asignatura</w:t>
      </w:r>
      <w:r>
        <w:rPr>
          <w:rFonts w:ascii="Arial" w:eastAsia="Arial" w:hAnsi="Arial" w:cs="Arial"/>
          <w:sz w:val="32"/>
        </w:rPr>
        <w:t xml:space="preserve"> </w:t>
      </w:r>
    </w:p>
    <w:p w14:paraId="17F01223" w14:textId="03425233" w:rsidR="003A6F03" w:rsidRDefault="00616E3D">
      <w:pPr>
        <w:spacing w:line="240" w:lineRule="auto"/>
        <w:ind w:left="0" w:firstLine="0"/>
        <w:jc w:val="center"/>
      </w:pPr>
      <w:r>
        <w:rPr>
          <w:b/>
        </w:rPr>
        <w:t>SISTEMAS DE INFORMACION II (SI</w:t>
      </w:r>
      <w:r w:rsidR="009F4429">
        <w:rPr>
          <w:b/>
        </w:rPr>
        <w:t>I</w:t>
      </w:r>
      <w:r>
        <w:rPr>
          <w:b/>
        </w:rPr>
        <w:t xml:space="preserve">-500) </w:t>
      </w:r>
    </w:p>
    <w:p w14:paraId="6FF495AA" w14:textId="77777777" w:rsidR="003A6F03" w:rsidRDefault="00616E3D">
      <w:pPr>
        <w:spacing w:after="28" w:line="240" w:lineRule="auto"/>
        <w:ind w:left="0" w:firstLine="0"/>
        <w:jc w:val="center"/>
      </w:pPr>
      <w:r>
        <w:rPr>
          <w:b/>
        </w:rPr>
        <w:t xml:space="preserve"> </w:t>
      </w:r>
    </w:p>
    <w:p w14:paraId="04BC87E8" w14:textId="13142847" w:rsidR="003A6F03" w:rsidRPr="00167AA7" w:rsidRDefault="00167AA7">
      <w:pPr>
        <w:spacing w:after="28" w:line="240" w:lineRule="auto"/>
        <w:ind w:left="0" w:firstLine="0"/>
        <w:rPr>
          <w:b/>
          <w:bCs/>
        </w:rPr>
      </w:pPr>
      <w:r w:rsidRPr="00167AA7">
        <w:rPr>
          <w:b/>
          <w:bCs/>
        </w:rPr>
        <w:t>Incluir PRIMERA ENTREGA</w:t>
      </w:r>
    </w:p>
    <w:p w14:paraId="4FB67100" w14:textId="77777777" w:rsidR="003A6F03" w:rsidRDefault="00616E3D">
      <w:pPr>
        <w:spacing w:after="15" w:line="240" w:lineRule="auto"/>
        <w:ind w:right="-15"/>
      </w:pPr>
      <w:r>
        <w:rPr>
          <w:b/>
        </w:rPr>
        <w:t xml:space="preserve">Lineamientos de la Segunda Entrega: </w:t>
      </w:r>
    </w:p>
    <w:p w14:paraId="2519DCCD" w14:textId="77777777" w:rsidR="003A6F03" w:rsidRDefault="00616E3D">
      <w:pPr>
        <w:spacing w:line="240" w:lineRule="auto"/>
        <w:ind w:left="0" w:firstLine="0"/>
      </w:pPr>
      <w:r>
        <w:t xml:space="preserve"> </w:t>
      </w:r>
    </w:p>
    <w:p w14:paraId="6C38691B" w14:textId="77777777" w:rsidR="003A6F03" w:rsidRDefault="00616E3D">
      <w:r>
        <w:t xml:space="preserve">El documento deberá entregarse impreso de acuerdo al calendario vigente del proyecto, a hora de clase, dentro de del folder del proyecto, la cual deberá contener todas las versiones de las entregas pasadas. Cabe mencionar que el folder debe tener separadores para poder distinguir los diferentes documentos y versiones de éstos y que debe incluirse una portada general para la carpeta, y una portada por cada documento entregado. </w:t>
      </w:r>
    </w:p>
    <w:p w14:paraId="4B251955" w14:textId="77777777" w:rsidR="003A6F03" w:rsidRDefault="00616E3D">
      <w:r>
        <w:t xml:space="preserve">Este documento contendrá las secciones establecidas según el método elegido (RUP o Métrica V.3): </w:t>
      </w:r>
    </w:p>
    <w:p w14:paraId="6949BAB4" w14:textId="77777777" w:rsidR="003A6F03" w:rsidRDefault="00616E3D">
      <w:pPr>
        <w:spacing w:line="240" w:lineRule="auto"/>
        <w:ind w:left="0" w:firstLine="0"/>
      </w:pPr>
      <w:r>
        <w:rPr>
          <w:b/>
        </w:rPr>
        <w:t xml:space="preserve"> </w:t>
      </w:r>
    </w:p>
    <w:p w14:paraId="4C8C69A6" w14:textId="77777777" w:rsidR="003A6F03" w:rsidRDefault="00616E3D">
      <w:pPr>
        <w:numPr>
          <w:ilvl w:val="0"/>
          <w:numId w:val="4"/>
        </w:numPr>
        <w:spacing w:after="15" w:line="240" w:lineRule="auto"/>
        <w:ind w:right="-15" w:hanging="199"/>
      </w:pPr>
      <w:r>
        <w:rPr>
          <w:b/>
        </w:rPr>
        <w:t xml:space="preserve">METODO RUP </w:t>
      </w:r>
    </w:p>
    <w:p w14:paraId="41BDF27A" w14:textId="77777777" w:rsidR="003A6F03" w:rsidRDefault="00616E3D">
      <w:pPr>
        <w:spacing w:after="28" w:line="240" w:lineRule="auto"/>
        <w:ind w:left="0" w:firstLine="0"/>
      </w:pPr>
      <w:r>
        <w:t xml:space="preserve"> </w:t>
      </w:r>
    </w:p>
    <w:p w14:paraId="2F0BFEC0" w14:textId="77777777" w:rsidR="003A6F03" w:rsidRDefault="00616E3D">
      <w:pPr>
        <w:numPr>
          <w:ilvl w:val="1"/>
          <w:numId w:val="4"/>
        </w:numPr>
        <w:ind w:hanging="348"/>
      </w:pPr>
      <w:r>
        <w:t xml:space="preserve">FASE DE INICIO </w:t>
      </w:r>
    </w:p>
    <w:p w14:paraId="7A38C9B6" w14:textId="77777777" w:rsidR="003A6F03" w:rsidRDefault="00616E3D">
      <w:pPr>
        <w:numPr>
          <w:ilvl w:val="2"/>
          <w:numId w:val="4"/>
        </w:numPr>
        <w:ind w:hanging="499"/>
      </w:pPr>
      <w:r>
        <w:t xml:space="preserve">Planificación del Proyecto </w:t>
      </w:r>
    </w:p>
    <w:p w14:paraId="6F9F53A2" w14:textId="77777777" w:rsidR="003A6F03" w:rsidRDefault="00616E3D">
      <w:pPr>
        <w:numPr>
          <w:ilvl w:val="2"/>
          <w:numId w:val="4"/>
        </w:numPr>
        <w:ind w:hanging="499"/>
      </w:pPr>
      <w:r>
        <w:t xml:space="preserve">El caso del Negocio </w:t>
      </w:r>
    </w:p>
    <w:p w14:paraId="4E586C41" w14:textId="77777777" w:rsidR="003A6F03" w:rsidRDefault="00616E3D">
      <w:pPr>
        <w:numPr>
          <w:ilvl w:val="3"/>
          <w:numId w:val="4"/>
        </w:numPr>
        <w:ind w:hanging="650"/>
      </w:pPr>
      <w:r>
        <w:t xml:space="preserve">Descripción del Producto </w:t>
      </w:r>
    </w:p>
    <w:p w14:paraId="313DE3F0" w14:textId="77777777" w:rsidR="003A6F03" w:rsidRDefault="00616E3D">
      <w:pPr>
        <w:numPr>
          <w:ilvl w:val="3"/>
          <w:numId w:val="4"/>
        </w:numPr>
        <w:ind w:hanging="650"/>
      </w:pPr>
      <w:r>
        <w:t xml:space="preserve">Identificación de Subsistemas </w:t>
      </w:r>
    </w:p>
    <w:p w14:paraId="2E5E3E5D" w14:textId="77777777" w:rsidR="003A6F03" w:rsidRDefault="00616E3D">
      <w:pPr>
        <w:numPr>
          <w:ilvl w:val="3"/>
          <w:numId w:val="4"/>
        </w:numPr>
        <w:ind w:hanging="650"/>
      </w:pPr>
      <w:r>
        <w:t xml:space="preserve">Funciones Principales </w:t>
      </w:r>
    </w:p>
    <w:p w14:paraId="708B36E5" w14:textId="77777777" w:rsidR="003A6F03" w:rsidRDefault="00616E3D">
      <w:pPr>
        <w:numPr>
          <w:ilvl w:val="2"/>
          <w:numId w:val="4"/>
        </w:numPr>
        <w:ind w:hanging="499"/>
      </w:pPr>
      <w:r>
        <w:t xml:space="preserve">Estimación de Costos </w:t>
      </w:r>
    </w:p>
    <w:p w14:paraId="27C5E97A" w14:textId="77777777" w:rsidR="003A6F03" w:rsidRDefault="00616E3D">
      <w:pPr>
        <w:numPr>
          <w:ilvl w:val="2"/>
          <w:numId w:val="4"/>
        </w:numPr>
        <w:ind w:hanging="499"/>
      </w:pPr>
      <w:r>
        <w:t xml:space="preserve">Identificación de Riesgos </w:t>
      </w:r>
    </w:p>
    <w:p w14:paraId="6E9AB194" w14:textId="77777777" w:rsidR="003A6F03" w:rsidRDefault="00616E3D">
      <w:pPr>
        <w:numPr>
          <w:ilvl w:val="2"/>
          <w:numId w:val="4"/>
        </w:numPr>
        <w:ind w:hanging="499"/>
      </w:pPr>
      <w:r>
        <w:t xml:space="preserve">Modelo del Negocio </w:t>
      </w:r>
    </w:p>
    <w:p w14:paraId="3F9B66D0" w14:textId="77777777" w:rsidR="003A6F03" w:rsidRDefault="00616E3D">
      <w:pPr>
        <w:numPr>
          <w:ilvl w:val="2"/>
          <w:numId w:val="4"/>
        </w:numPr>
        <w:ind w:hanging="499"/>
      </w:pPr>
      <w:r>
        <w:t xml:space="preserve">Modelo de Requisitos </w:t>
      </w:r>
    </w:p>
    <w:p w14:paraId="47C410B4" w14:textId="77777777" w:rsidR="003A6F03" w:rsidRDefault="00616E3D">
      <w:pPr>
        <w:numPr>
          <w:ilvl w:val="3"/>
          <w:numId w:val="4"/>
        </w:numPr>
        <w:ind w:hanging="650"/>
      </w:pPr>
      <w:r>
        <w:t xml:space="preserve">Requisitos Funcionales </w:t>
      </w:r>
    </w:p>
    <w:p w14:paraId="47C1ACBF" w14:textId="77777777" w:rsidR="003A6F03" w:rsidRDefault="00616E3D">
      <w:pPr>
        <w:numPr>
          <w:ilvl w:val="3"/>
          <w:numId w:val="4"/>
        </w:numPr>
        <w:ind w:hanging="650"/>
      </w:pPr>
      <w:r>
        <w:t xml:space="preserve">Requisitos No Funcionales </w:t>
      </w:r>
    </w:p>
    <w:p w14:paraId="6C0CEFAE" w14:textId="77777777" w:rsidR="003A6F03" w:rsidRDefault="00616E3D">
      <w:pPr>
        <w:numPr>
          <w:ilvl w:val="3"/>
          <w:numId w:val="4"/>
        </w:numPr>
        <w:ind w:hanging="650"/>
      </w:pPr>
      <w:r>
        <w:t xml:space="preserve">Requisitos Complementarios </w:t>
      </w:r>
    </w:p>
    <w:p w14:paraId="4753CD50" w14:textId="77777777" w:rsidR="003A6F03" w:rsidRDefault="00616E3D">
      <w:pPr>
        <w:numPr>
          <w:ilvl w:val="1"/>
          <w:numId w:val="4"/>
        </w:numPr>
        <w:ind w:hanging="348"/>
      </w:pPr>
      <w:r>
        <w:t xml:space="preserve">FASE DE ELABORACIÓN </w:t>
      </w:r>
    </w:p>
    <w:p w14:paraId="74F84D80" w14:textId="77777777" w:rsidR="003A6F03" w:rsidRDefault="00616E3D">
      <w:pPr>
        <w:numPr>
          <w:ilvl w:val="2"/>
          <w:numId w:val="4"/>
        </w:numPr>
        <w:ind w:hanging="499"/>
      </w:pPr>
      <w:r>
        <w:t xml:space="preserve">Modelo del Negocio </w:t>
      </w:r>
    </w:p>
    <w:p w14:paraId="74C226BA" w14:textId="77777777" w:rsidR="003A6F03" w:rsidRDefault="00616E3D">
      <w:pPr>
        <w:numPr>
          <w:ilvl w:val="3"/>
          <w:numId w:val="4"/>
        </w:numPr>
        <w:ind w:hanging="650"/>
      </w:pPr>
      <w:r>
        <w:t xml:space="preserve">Elaboración de un Plan de Contingencias de Riesgos </w:t>
      </w:r>
    </w:p>
    <w:p w14:paraId="575497E4" w14:textId="77777777" w:rsidR="003A6F03" w:rsidRDefault="00616E3D">
      <w:pPr>
        <w:numPr>
          <w:ilvl w:val="2"/>
          <w:numId w:val="4"/>
        </w:numPr>
        <w:ind w:hanging="499"/>
      </w:pPr>
      <w:r>
        <w:t xml:space="preserve">Modelo de Requisitos </w:t>
      </w:r>
    </w:p>
    <w:p w14:paraId="6353FC70" w14:textId="77777777" w:rsidR="003A6F03" w:rsidRDefault="00616E3D">
      <w:pPr>
        <w:numPr>
          <w:ilvl w:val="3"/>
          <w:numId w:val="4"/>
        </w:numPr>
        <w:ind w:hanging="650"/>
      </w:pPr>
      <w:r>
        <w:t xml:space="preserve">Identificar Casos de Uso </w:t>
      </w:r>
    </w:p>
    <w:p w14:paraId="28084322" w14:textId="77777777" w:rsidR="003A6F03" w:rsidRDefault="00616E3D">
      <w:pPr>
        <w:numPr>
          <w:ilvl w:val="3"/>
          <w:numId w:val="4"/>
        </w:numPr>
        <w:ind w:hanging="650"/>
      </w:pPr>
      <w:r>
        <w:t xml:space="preserve">Descripción de los Casos de Uso </w:t>
      </w:r>
    </w:p>
    <w:p w14:paraId="60043F26" w14:textId="77777777" w:rsidR="003A6F03" w:rsidRDefault="00616E3D">
      <w:pPr>
        <w:numPr>
          <w:ilvl w:val="3"/>
          <w:numId w:val="4"/>
        </w:numPr>
        <w:ind w:hanging="650"/>
      </w:pPr>
      <w:r>
        <w:t xml:space="preserve">Modelo Conceptual Inicial </w:t>
      </w:r>
    </w:p>
    <w:p w14:paraId="1DF77FCE" w14:textId="77777777" w:rsidR="003A6F03" w:rsidRDefault="00616E3D">
      <w:pPr>
        <w:numPr>
          <w:ilvl w:val="2"/>
          <w:numId w:val="4"/>
        </w:numPr>
        <w:ind w:hanging="499"/>
      </w:pPr>
      <w:r>
        <w:t xml:space="preserve">Modelo de Análisis y Diseño </w:t>
      </w:r>
    </w:p>
    <w:p w14:paraId="3AEEC400" w14:textId="77777777" w:rsidR="003A6F03" w:rsidRDefault="00616E3D">
      <w:pPr>
        <w:numPr>
          <w:ilvl w:val="3"/>
          <w:numId w:val="4"/>
        </w:numPr>
        <w:ind w:hanging="650"/>
      </w:pPr>
      <w:r>
        <w:t xml:space="preserve">Diagrama de secuencia del sistema  </w:t>
      </w:r>
    </w:p>
    <w:p w14:paraId="74E1F662" w14:textId="77777777" w:rsidR="003A6F03" w:rsidRDefault="00616E3D">
      <w:pPr>
        <w:numPr>
          <w:ilvl w:val="3"/>
          <w:numId w:val="4"/>
        </w:numPr>
        <w:ind w:hanging="650"/>
      </w:pPr>
      <w:r>
        <w:t xml:space="preserve">Diagrama de Estado </w:t>
      </w:r>
    </w:p>
    <w:p w14:paraId="1BB60B42" w14:textId="77777777" w:rsidR="003A6F03" w:rsidRDefault="00616E3D">
      <w:pPr>
        <w:numPr>
          <w:ilvl w:val="3"/>
          <w:numId w:val="4"/>
        </w:numPr>
        <w:ind w:hanging="650"/>
      </w:pPr>
      <w:r>
        <w:t xml:space="preserve">Diagrama de Clases </w:t>
      </w:r>
    </w:p>
    <w:p w14:paraId="31DAADFB" w14:textId="77777777" w:rsidR="003A6F03" w:rsidRDefault="00616E3D">
      <w:pPr>
        <w:numPr>
          <w:ilvl w:val="3"/>
          <w:numId w:val="4"/>
        </w:numPr>
        <w:ind w:hanging="650"/>
      </w:pPr>
      <w:r>
        <w:t xml:space="preserve">Modelo de Datos </w:t>
      </w:r>
    </w:p>
    <w:p w14:paraId="2D514935" w14:textId="77777777" w:rsidR="003A6F03" w:rsidRDefault="00616E3D">
      <w:pPr>
        <w:numPr>
          <w:ilvl w:val="3"/>
          <w:numId w:val="4"/>
        </w:numPr>
        <w:ind w:hanging="650"/>
      </w:pPr>
      <w:r>
        <w:t xml:space="preserve">Arquitectura del Sistema </w:t>
      </w:r>
    </w:p>
    <w:p w14:paraId="2272339F" w14:textId="77777777" w:rsidR="003A6F03" w:rsidRDefault="00616E3D">
      <w:pPr>
        <w:numPr>
          <w:ilvl w:val="2"/>
          <w:numId w:val="4"/>
        </w:numPr>
        <w:ind w:hanging="499"/>
      </w:pPr>
      <w:r>
        <w:t xml:space="preserve">Modelo de Implementación </w:t>
      </w:r>
    </w:p>
    <w:p w14:paraId="12332B8A" w14:textId="77777777" w:rsidR="003A6F03" w:rsidRDefault="00616E3D">
      <w:pPr>
        <w:numPr>
          <w:ilvl w:val="1"/>
          <w:numId w:val="4"/>
        </w:numPr>
        <w:ind w:hanging="348"/>
      </w:pPr>
      <w:r>
        <w:t xml:space="preserve">FASE DE CONSTRUCCIÓN </w:t>
      </w:r>
    </w:p>
    <w:p w14:paraId="5019F944" w14:textId="77777777" w:rsidR="003A6F03" w:rsidRDefault="00616E3D">
      <w:pPr>
        <w:numPr>
          <w:ilvl w:val="2"/>
          <w:numId w:val="4"/>
        </w:numPr>
        <w:ind w:hanging="499"/>
      </w:pPr>
      <w:r>
        <w:t xml:space="preserve">Modelo de Análisis y Diseño </w:t>
      </w:r>
    </w:p>
    <w:p w14:paraId="0F7C7F05" w14:textId="77777777" w:rsidR="003A6F03" w:rsidRDefault="00616E3D">
      <w:pPr>
        <w:numPr>
          <w:ilvl w:val="3"/>
          <w:numId w:val="4"/>
        </w:numPr>
        <w:ind w:hanging="650"/>
      </w:pPr>
      <w:r>
        <w:t xml:space="preserve">Diagrama de Componentes </w:t>
      </w:r>
    </w:p>
    <w:p w14:paraId="3621AA13" w14:textId="77777777" w:rsidR="003A6F03" w:rsidRDefault="00616E3D">
      <w:pPr>
        <w:numPr>
          <w:ilvl w:val="3"/>
          <w:numId w:val="4"/>
        </w:numPr>
        <w:ind w:hanging="650"/>
      </w:pPr>
      <w:r>
        <w:t xml:space="preserve">Diagrama de Despliegue </w:t>
      </w:r>
    </w:p>
    <w:p w14:paraId="44866AC7" w14:textId="77777777" w:rsidR="003A6F03" w:rsidRDefault="00616E3D">
      <w:pPr>
        <w:numPr>
          <w:ilvl w:val="2"/>
          <w:numId w:val="4"/>
        </w:numPr>
        <w:ind w:hanging="499"/>
      </w:pPr>
      <w:r>
        <w:t xml:space="preserve">Modelo de Implementación </w:t>
      </w:r>
    </w:p>
    <w:p w14:paraId="73BB1FE5" w14:textId="77777777" w:rsidR="003A6F03" w:rsidRDefault="00616E3D">
      <w:pPr>
        <w:numPr>
          <w:ilvl w:val="2"/>
          <w:numId w:val="4"/>
        </w:numPr>
        <w:ind w:hanging="499"/>
      </w:pPr>
      <w:r>
        <w:t xml:space="preserve">Pruebas </w:t>
      </w:r>
    </w:p>
    <w:p w14:paraId="6CC37898" w14:textId="77777777" w:rsidR="003A6F03" w:rsidRDefault="00616E3D">
      <w:pPr>
        <w:numPr>
          <w:ilvl w:val="3"/>
          <w:numId w:val="4"/>
        </w:numPr>
        <w:ind w:hanging="650"/>
      </w:pPr>
      <w:r>
        <w:t xml:space="preserve">Pruebas de Caja Blanca </w:t>
      </w:r>
    </w:p>
    <w:p w14:paraId="21F64858" w14:textId="77777777" w:rsidR="003A6F03" w:rsidRDefault="00616E3D">
      <w:pPr>
        <w:numPr>
          <w:ilvl w:val="3"/>
          <w:numId w:val="4"/>
        </w:numPr>
        <w:ind w:hanging="650"/>
      </w:pPr>
      <w:r>
        <w:t xml:space="preserve">Pruebas de Caja Negra </w:t>
      </w:r>
    </w:p>
    <w:p w14:paraId="00422BD1" w14:textId="77777777" w:rsidR="003A6F03" w:rsidRDefault="00616E3D">
      <w:pPr>
        <w:numPr>
          <w:ilvl w:val="1"/>
          <w:numId w:val="4"/>
        </w:numPr>
        <w:ind w:hanging="348"/>
      </w:pPr>
      <w:r>
        <w:t xml:space="preserve">FASE DE TRANSICIÓN </w:t>
      </w:r>
    </w:p>
    <w:p w14:paraId="0597AE39" w14:textId="77777777" w:rsidR="003A6F03" w:rsidRDefault="00616E3D">
      <w:pPr>
        <w:spacing w:line="240" w:lineRule="auto"/>
        <w:ind w:left="0" w:firstLine="0"/>
      </w:pPr>
      <w:r>
        <w:t xml:space="preserve"> </w:t>
      </w:r>
    </w:p>
    <w:p w14:paraId="27036427" w14:textId="77777777" w:rsidR="003A6F03" w:rsidRDefault="00616E3D">
      <w:pPr>
        <w:numPr>
          <w:ilvl w:val="0"/>
          <w:numId w:val="5"/>
        </w:numPr>
        <w:spacing w:after="15" w:line="240" w:lineRule="auto"/>
        <w:ind w:right="-15" w:hanging="199"/>
      </w:pPr>
      <w:r>
        <w:rPr>
          <w:b/>
        </w:rPr>
        <w:lastRenderedPageBreak/>
        <w:t xml:space="preserve">METODO METRICA V3 </w:t>
      </w:r>
    </w:p>
    <w:p w14:paraId="4825EACB" w14:textId="77777777" w:rsidR="003A6F03" w:rsidRDefault="00616E3D">
      <w:pPr>
        <w:spacing w:after="28" w:line="240" w:lineRule="auto"/>
        <w:ind w:left="0" w:firstLine="0"/>
      </w:pPr>
      <w:r>
        <w:t xml:space="preserve"> </w:t>
      </w:r>
    </w:p>
    <w:p w14:paraId="71AD515C" w14:textId="77777777" w:rsidR="003A6F03" w:rsidRDefault="00616E3D">
      <w:r>
        <w:t xml:space="preserve">Capítulo 2: Interfaces de Métrica Versión 3.  </w:t>
      </w:r>
    </w:p>
    <w:p w14:paraId="21173640" w14:textId="77777777" w:rsidR="003A6F03" w:rsidRDefault="00616E3D">
      <w:pPr>
        <w:numPr>
          <w:ilvl w:val="1"/>
          <w:numId w:val="5"/>
        </w:numPr>
        <w:ind w:hanging="347"/>
      </w:pPr>
      <w:r>
        <w:t xml:space="preserve">Introducción  </w:t>
      </w:r>
    </w:p>
    <w:p w14:paraId="12890A99" w14:textId="77777777" w:rsidR="003A6F03" w:rsidRDefault="00616E3D">
      <w:pPr>
        <w:numPr>
          <w:ilvl w:val="2"/>
          <w:numId w:val="5"/>
        </w:numPr>
        <w:ind w:hanging="650"/>
      </w:pPr>
      <w:r>
        <w:t xml:space="preserve">Gestión de Proyecto </w:t>
      </w:r>
    </w:p>
    <w:p w14:paraId="2E683ECA" w14:textId="77777777" w:rsidR="003A6F03" w:rsidRDefault="00616E3D">
      <w:pPr>
        <w:numPr>
          <w:ilvl w:val="2"/>
          <w:numId w:val="5"/>
        </w:numPr>
        <w:ind w:hanging="650"/>
      </w:pPr>
      <w:r>
        <w:t xml:space="preserve">Seguridad  </w:t>
      </w:r>
    </w:p>
    <w:p w14:paraId="703D8F7D" w14:textId="77777777" w:rsidR="003A6F03" w:rsidRDefault="00616E3D">
      <w:pPr>
        <w:numPr>
          <w:ilvl w:val="2"/>
          <w:numId w:val="5"/>
        </w:numPr>
        <w:ind w:hanging="650"/>
      </w:pPr>
      <w:r>
        <w:t xml:space="preserve">Gestión de la configuración </w:t>
      </w:r>
    </w:p>
    <w:p w14:paraId="04B6B2E3" w14:textId="77777777" w:rsidR="003A6F03" w:rsidRDefault="00616E3D">
      <w:pPr>
        <w:numPr>
          <w:ilvl w:val="2"/>
          <w:numId w:val="5"/>
        </w:numPr>
        <w:ind w:hanging="650"/>
      </w:pPr>
      <w:r>
        <w:t xml:space="preserve">Aseguramiento de la calidad </w:t>
      </w:r>
    </w:p>
    <w:p w14:paraId="6FF96755" w14:textId="77777777" w:rsidR="003A6F03" w:rsidRDefault="00616E3D">
      <w:pPr>
        <w:numPr>
          <w:ilvl w:val="1"/>
          <w:numId w:val="5"/>
        </w:numPr>
        <w:ind w:hanging="347"/>
      </w:pPr>
      <w:r>
        <w:t xml:space="preserve">Actividades de Inicio del Proyecto </w:t>
      </w:r>
    </w:p>
    <w:p w14:paraId="4DFE22E9" w14:textId="77777777" w:rsidR="003A6F03" w:rsidRDefault="00616E3D">
      <w:pPr>
        <w:numPr>
          <w:ilvl w:val="2"/>
          <w:numId w:val="5"/>
        </w:numPr>
        <w:ind w:hanging="650"/>
      </w:pPr>
      <w:r>
        <w:t xml:space="preserve">Estimación de esfuerzo (Identificación de los elementos a desarrollar) </w:t>
      </w:r>
    </w:p>
    <w:p w14:paraId="298E2860" w14:textId="77777777" w:rsidR="003A6F03" w:rsidRDefault="00616E3D">
      <w:pPr>
        <w:numPr>
          <w:ilvl w:val="2"/>
          <w:numId w:val="5"/>
        </w:numPr>
        <w:ind w:hanging="650"/>
      </w:pPr>
      <w:r>
        <w:t xml:space="preserve">Planificación  </w:t>
      </w:r>
    </w:p>
    <w:p w14:paraId="4DAFBBA6" w14:textId="77777777" w:rsidR="003A6F03" w:rsidRDefault="00616E3D">
      <w:pPr>
        <w:numPr>
          <w:ilvl w:val="1"/>
          <w:numId w:val="5"/>
        </w:numPr>
        <w:ind w:hanging="347"/>
      </w:pPr>
      <w:r>
        <w:t xml:space="preserve">Gestión de la Configuración  </w:t>
      </w:r>
    </w:p>
    <w:p w14:paraId="69BEA1CC" w14:textId="77777777" w:rsidR="003A6F03" w:rsidRDefault="00616E3D">
      <w:pPr>
        <w:numPr>
          <w:ilvl w:val="2"/>
          <w:numId w:val="5"/>
        </w:numPr>
        <w:ind w:hanging="650"/>
      </w:pPr>
      <w:r>
        <w:t xml:space="preserve">Introducción  </w:t>
      </w:r>
    </w:p>
    <w:p w14:paraId="51520EC9" w14:textId="77777777" w:rsidR="003A6F03" w:rsidRDefault="00616E3D">
      <w:pPr>
        <w:numPr>
          <w:ilvl w:val="2"/>
          <w:numId w:val="5"/>
        </w:numPr>
        <w:ind w:hanging="650"/>
      </w:pPr>
      <w:r>
        <w:t xml:space="preserve">Establecimiento del Plan de Gestión de la Configuración  </w:t>
      </w:r>
    </w:p>
    <w:p w14:paraId="540E22A4" w14:textId="77777777" w:rsidR="003A6F03" w:rsidRDefault="00616E3D">
      <w:pPr>
        <w:numPr>
          <w:ilvl w:val="2"/>
          <w:numId w:val="5"/>
        </w:numPr>
        <w:ind w:hanging="650"/>
      </w:pPr>
      <w:r>
        <w:t xml:space="preserve">Elementos de configuración  </w:t>
      </w:r>
    </w:p>
    <w:p w14:paraId="3D53BD74" w14:textId="77777777" w:rsidR="003A6F03" w:rsidRDefault="00616E3D">
      <w:pPr>
        <w:numPr>
          <w:ilvl w:val="2"/>
          <w:numId w:val="5"/>
        </w:numPr>
        <w:ind w:hanging="650"/>
      </w:pPr>
      <w:r>
        <w:t xml:space="preserve">Documentación a utilizar  </w:t>
      </w:r>
    </w:p>
    <w:p w14:paraId="5097D6BE" w14:textId="77777777" w:rsidR="003A6F03" w:rsidRDefault="00616E3D">
      <w:pPr>
        <w:numPr>
          <w:ilvl w:val="2"/>
          <w:numId w:val="5"/>
        </w:numPr>
        <w:ind w:hanging="650"/>
      </w:pPr>
      <w:r>
        <w:t xml:space="preserve">Estado inicial del sistema de gestión de la configuración  </w:t>
      </w:r>
    </w:p>
    <w:p w14:paraId="6C161B6D" w14:textId="77777777" w:rsidR="003A6F03" w:rsidRDefault="00616E3D">
      <w:pPr>
        <w:numPr>
          <w:ilvl w:val="2"/>
          <w:numId w:val="5"/>
        </w:numPr>
        <w:ind w:hanging="650"/>
      </w:pPr>
      <w:r>
        <w:t xml:space="preserve">Auditoria de la configuración  </w:t>
      </w:r>
    </w:p>
    <w:p w14:paraId="27270DB9" w14:textId="77777777" w:rsidR="003A6F03" w:rsidRDefault="00616E3D">
      <w:pPr>
        <w:numPr>
          <w:ilvl w:val="1"/>
          <w:numId w:val="5"/>
        </w:numPr>
        <w:ind w:hanging="347"/>
      </w:pPr>
      <w:r>
        <w:t xml:space="preserve">Aseguramiento de la Calidad  </w:t>
      </w:r>
    </w:p>
    <w:p w14:paraId="2046460E" w14:textId="77777777" w:rsidR="003A6F03" w:rsidRDefault="00616E3D">
      <w:pPr>
        <w:numPr>
          <w:ilvl w:val="2"/>
          <w:numId w:val="5"/>
        </w:numPr>
        <w:ind w:hanging="650"/>
      </w:pPr>
      <w:r>
        <w:t xml:space="preserve">Plan de calidad  </w:t>
      </w:r>
    </w:p>
    <w:p w14:paraId="42FA4461" w14:textId="77777777" w:rsidR="003A6F03" w:rsidRDefault="00616E3D">
      <w:pPr>
        <w:numPr>
          <w:ilvl w:val="3"/>
          <w:numId w:val="7"/>
        </w:numPr>
        <w:ind w:hanging="650"/>
      </w:pPr>
      <w:r>
        <w:t xml:space="preserve">Pruebas del software  </w:t>
      </w:r>
    </w:p>
    <w:p w14:paraId="161E070C" w14:textId="77777777" w:rsidR="003A6F03" w:rsidRDefault="00616E3D">
      <w:pPr>
        <w:numPr>
          <w:ilvl w:val="3"/>
          <w:numId w:val="7"/>
        </w:numPr>
        <w:ind w:hanging="650"/>
      </w:pPr>
      <w:r>
        <w:t xml:space="preserve">Listas de verificación  </w:t>
      </w:r>
    </w:p>
    <w:p w14:paraId="1901079E" w14:textId="77777777" w:rsidR="003A6F03" w:rsidRDefault="00616E3D">
      <w:pPr>
        <w:numPr>
          <w:ilvl w:val="3"/>
          <w:numId w:val="5"/>
        </w:numPr>
        <w:ind w:hanging="803"/>
      </w:pPr>
      <w:r>
        <w:t xml:space="preserve">Revisiones  </w:t>
      </w:r>
    </w:p>
    <w:p w14:paraId="578DEAF9" w14:textId="77777777" w:rsidR="003A6F03" w:rsidRDefault="00616E3D">
      <w:pPr>
        <w:numPr>
          <w:ilvl w:val="2"/>
          <w:numId w:val="5"/>
        </w:numPr>
        <w:ind w:hanging="650"/>
      </w:pPr>
      <w:r>
        <w:t xml:space="preserve">Revisión del análisis de consistencia  </w:t>
      </w:r>
    </w:p>
    <w:p w14:paraId="7A7C4398" w14:textId="77777777" w:rsidR="003A6F03" w:rsidRDefault="00616E3D">
      <w:pPr>
        <w:numPr>
          <w:ilvl w:val="1"/>
          <w:numId w:val="5"/>
        </w:numPr>
        <w:ind w:hanging="347"/>
      </w:pPr>
      <w:r>
        <w:t xml:space="preserve">Viabilidad del sistema  </w:t>
      </w:r>
    </w:p>
    <w:p w14:paraId="0C3A2910" w14:textId="77777777" w:rsidR="003A6F03" w:rsidRDefault="00616E3D">
      <w:pPr>
        <w:numPr>
          <w:ilvl w:val="1"/>
          <w:numId w:val="5"/>
        </w:numPr>
        <w:ind w:hanging="347"/>
      </w:pPr>
      <w:r>
        <w:t xml:space="preserve">Introducción  </w:t>
      </w:r>
    </w:p>
    <w:p w14:paraId="2E46149E" w14:textId="77777777" w:rsidR="003A6F03" w:rsidRDefault="00616E3D">
      <w:pPr>
        <w:numPr>
          <w:ilvl w:val="2"/>
          <w:numId w:val="5"/>
        </w:numPr>
        <w:ind w:hanging="650"/>
      </w:pPr>
      <w:r>
        <w:t xml:space="preserve">Establecimiento del alcance del sistema estudio de la solicitud  </w:t>
      </w:r>
    </w:p>
    <w:p w14:paraId="5191C804" w14:textId="77777777" w:rsidR="003A6F03" w:rsidRDefault="00616E3D">
      <w:pPr>
        <w:numPr>
          <w:ilvl w:val="2"/>
          <w:numId w:val="5"/>
        </w:numPr>
        <w:ind w:hanging="650"/>
      </w:pPr>
      <w:r>
        <w:t xml:space="preserve">Identificación del alcance del sistema  </w:t>
      </w:r>
    </w:p>
    <w:p w14:paraId="60B31A64" w14:textId="77777777" w:rsidR="003A6F03" w:rsidRDefault="00616E3D">
      <w:pPr>
        <w:numPr>
          <w:ilvl w:val="1"/>
          <w:numId w:val="5"/>
        </w:numPr>
        <w:ind w:hanging="347"/>
      </w:pPr>
      <w:r>
        <w:t xml:space="preserve">Definición de Requisitos del sistema  </w:t>
      </w:r>
    </w:p>
    <w:p w14:paraId="52085F78" w14:textId="77777777" w:rsidR="003A6F03" w:rsidRDefault="00616E3D">
      <w:pPr>
        <w:numPr>
          <w:ilvl w:val="1"/>
          <w:numId w:val="5"/>
        </w:numPr>
        <w:ind w:hanging="347"/>
      </w:pPr>
      <w:r>
        <w:t xml:space="preserve">Estudio de alternativas de solución  2.11. </w:t>
      </w:r>
      <w:r>
        <w:rPr>
          <w:b/>
        </w:rPr>
        <w:t>Análisis del Sistema de Información.</w:t>
      </w:r>
      <w:r>
        <w:t xml:space="preserve">  </w:t>
      </w:r>
    </w:p>
    <w:p w14:paraId="26436313" w14:textId="77777777" w:rsidR="003A6F03" w:rsidRDefault="00616E3D">
      <w:pPr>
        <w:numPr>
          <w:ilvl w:val="2"/>
          <w:numId w:val="8"/>
        </w:numPr>
        <w:ind w:hanging="600"/>
      </w:pPr>
      <w:r>
        <w:t xml:space="preserve">Introducción  </w:t>
      </w:r>
    </w:p>
    <w:p w14:paraId="023C99A3" w14:textId="77777777" w:rsidR="003A6F03" w:rsidRDefault="00616E3D">
      <w:pPr>
        <w:numPr>
          <w:ilvl w:val="2"/>
          <w:numId w:val="8"/>
        </w:numPr>
        <w:ind w:hanging="600"/>
      </w:pPr>
      <w:r>
        <w:t xml:space="preserve">Definición del sistema  </w:t>
      </w:r>
    </w:p>
    <w:p w14:paraId="69DEAB80" w14:textId="77777777" w:rsidR="003A6F03" w:rsidRDefault="00616E3D">
      <w:r>
        <w:t xml:space="preserve">2.11.2.1. Determinación del alcance del sistema  </w:t>
      </w:r>
    </w:p>
    <w:p w14:paraId="1E662A91" w14:textId="77777777" w:rsidR="003A6F03" w:rsidRDefault="00616E3D">
      <w:pPr>
        <w:numPr>
          <w:ilvl w:val="2"/>
          <w:numId w:val="6"/>
        </w:numPr>
        <w:ind w:hanging="600"/>
      </w:pPr>
      <w:r>
        <w:t xml:space="preserve">1. 1. Modelo del Negocio  </w:t>
      </w:r>
    </w:p>
    <w:p w14:paraId="507BB7B8" w14:textId="77777777" w:rsidR="003A6F03" w:rsidRDefault="00616E3D">
      <w:pPr>
        <w:numPr>
          <w:ilvl w:val="2"/>
          <w:numId w:val="6"/>
        </w:numPr>
        <w:ind w:hanging="600"/>
      </w:pPr>
      <w:r>
        <w:t xml:space="preserve">Especificación de casos de uso  </w:t>
      </w:r>
    </w:p>
    <w:p w14:paraId="3543ECC7" w14:textId="77777777" w:rsidR="003A6F03" w:rsidRDefault="00616E3D">
      <w:r>
        <w:t xml:space="preserve">2.11.3. 1. Encontrar actores  </w:t>
      </w:r>
    </w:p>
    <w:p w14:paraId="09DF6D75" w14:textId="77777777" w:rsidR="003A6F03" w:rsidRDefault="00616E3D">
      <w:r>
        <w:t xml:space="preserve">2.11.3. 2. Encontrar Casos de usos  </w:t>
      </w:r>
    </w:p>
    <w:p w14:paraId="5B76C8D7" w14:textId="77777777" w:rsidR="003A6F03" w:rsidRDefault="00616E3D">
      <w:r>
        <w:t xml:space="preserve">2.11.3. 3. Detallar casos de uso  </w:t>
      </w:r>
    </w:p>
    <w:p w14:paraId="7703C7CE" w14:textId="77777777" w:rsidR="003A6F03" w:rsidRDefault="00616E3D">
      <w:r>
        <w:t xml:space="preserve">2.11.3. 3. 1. Descripción detallada de los casos de uso  </w:t>
      </w:r>
    </w:p>
    <w:p w14:paraId="671512A9" w14:textId="77777777" w:rsidR="003A6F03" w:rsidRDefault="00616E3D">
      <w:r>
        <w:t xml:space="preserve">2.11.3. 3.25. Análisis de los casos de uso. Identificación de las clases de análisis </w:t>
      </w:r>
    </w:p>
    <w:p w14:paraId="2E79BBBB" w14:textId="77777777" w:rsidR="003A6F03" w:rsidRDefault="00616E3D">
      <w:r>
        <w:t xml:space="preserve">2.11.4 Análisis de clases  </w:t>
      </w:r>
    </w:p>
    <w:p w14:paraId="0F23C2B6" w14:textId="77777777" w:rsidR="003A6F03" w:rsidRDefault="00616E3D">
      <w:r>
        <w:t xml:space="preserve">2.11.4.1. Identificación de Responsabilidades y atributos  </w:t>
      </w:r>
    </w:p>
    <w:p w14:paraId="69F1886C" w14:textId="77777777" w:rsidR="003A6F03" w:rsidRDefault="00616E3D">
      <w:r>
        <w:t xml:space="preserve">2.11.5 Definición de interfaz de usuario  </w:t>
      </w:r>
    </w:p>
    <w:p w14:paraId="720B7BEF" w14:textId="77777777" w:rsidR="003A6F03" w:rsidRDefault="00616E3D">
      <w:r>
        <w:t xml:space="preserve">2.11.5.1 Especificación de Principios Generales de la Interfaz  </w:t>
      </w:r>
    </w:p>
    <w:p w14:paraId="3D9E84D3" w14:textId="77777777" w:rsidR="003A6F03" w:rsidRDefault="00616E3D">
      <w:r>
        <w:t xml:space="preserve">2.11.5.1.1 Principios Generales de la Interfaz  </w:t>
      </w:r>
    </w:p>
    <w:p w14:paraId="055A5604" w14:textId="77777777" w:rsidR="003A6F03" w:rsidRDefault="00616E3D">
      <w:pPr>
        <w:numPr>
          <w:ilvl w:val="3"/>
          <w:numId w:val="10"/>
        </w:numPr>
        <w:ind w:hanging="751"/>
      </w:pPr>
      <w:r>
        <w:t xml:space="preserve">Especificación de Formatos Individuales de la Interfaz de Pantalla  </w:t>
      </w:r>
    </w:p>
    <w:p w14:paraId="75A2963D" w14:textId="77777777" w:rsidR="003A6F03" w:rsidRDefault="00616E3D">
      <w:pPr>
        <w:numPr>
          <w:ilvl w:val="3"/>
          <w:numId w:val="10"/>
        </w:numPr>
        <w:ind w:hanging="751"/>
      </w:pPr>
      <w:r>
        <w:t xml:space="preserve">Modelo de Navegación de Interfaz.  </w:t>
      </w:r>
    </w:p>
    <w:p w14:paraId="796AAA9A" w14:textId="77777777" w:rsidR="003A6F03" w:rsidRDefault="00616E3D">
      <w:r>
        <w:t xml:space="preserve">2.11.5.3.1. Descripción del Modelo de Navegación de Interfaz.  </w:t>
      </w:r>
    </w:p>
    <w:p w14:paraId="0C1FCD4F" w14:textId="77777777" w:rsidR="003A6F03" w:rsidRDefault="00616E3D">
      <w:r>
        <w:t xml:space="preserve">2.11.6 Análisis de Consistencia y Especificación de Requisitos  </w:t>
      </w:r>
    </w:p>
    <w:p w14:paraId="3B1410D0" w14:textId="77777777" w:rsidR="003A6F03" w:rsidRDefault="00616E3D">
      <w:pPr>
        <w:numPr>
          <w:ilvl w:val="3"/>
          <w:numId w:val="9"/>
        </w:numPr>
        <w:ind w:hanging="751"/>
      </w:pPr>
      <w:r>
        <w:t xml:space="preserve">Verificación de Modelos  </w:t>
      </w:r>
    </w:p>
    <w:p w14:paraId="0BD5CF7C" w14:textId="77777777" w:rsidR="003A6F03" w:rsidRDefault="00616E3D">
      <w:pPr>
        <w:numPr>
          <w:ilvl w:val="3"/>
          <w:numId w:val="9"/>
        </w:numPr>
        <w:ind w:hanging="751"/>
      </w:pPr>
      <w:r>
        <w:t xml:space="preserve">Análisis de la Verificación de Modelos  </w:t>
      </w:r>
    </w:p>
    <w:p w14:paraId="24858C4F" w14:textId="77777777" w:rsidR="003A6F03" w:rsidRDefault="00616E3D">
      <w:pPr>
        <w:numPr>
          <w:ilvl w:val="3"/>
          <w:numId w:val="9"/>
        </w:numPr>
        <w:ind w:hanging="751"/>
      </w:pPr>
      <w:r>
        <w:t xml:space="preserve">Análisis de la Consistencia entre Métodos  </w:t>
      </w:r>
    </w:p>
    <w:p w14:paraId="32647862" w14:textId="77777777" w:rsidR="003A6F03" w:rsidRDefault="00616E3D">
      <w:r>
        <w:lastRenderedPageBreak/>
        <w:t xml:space="preserve">2.11.6.3.1 Análisis de Consistencia  </w:t>
      </w:r>
    </w:p>
    <w:p w14:paraId="536B1E98" w14:textId="77777777" w:rsidR="003A6F03" w:rsidRDefault="00616E3D">
      <w:r>
        <w:t xml:space="preserve">2.11.7 Aprobación del Análisis del Sistema de Información  </w:t>
      </w:r>
    </w:p>
    <w:p w14:paraId="4F8182A3" w14:textId="77777777" w:rsidR="003A6F03" w:rsidRDefault="00616E3D">
      <w:r>
        <w:t xml:space="preserve">2.11.7.1 Presentación y Aprobación del Análisis del Sistema de Información  </w:t>
      </w:r>
    </w:p>
    <w:p w14:paraId="367D83C1" w14:textId="77777777" w:rsidR="003A6F03" w:rsidRDefault="00616E3D">
      <w:pPr>
        <w:spacing w:after="15" w:line="240" w:lineRule="auto"/>
        <w:ind w:right="-15"/>
      </w:pPr>
      <w:r>
        <w:t xml:space="preserve">2.12. </w:t>
      </w:r>
      <w:r>
        <w:rPr>
          <w:b/>
        </w:rPr>
        <w:t>Diseño del Sistema de Información</w:t>
      </w:r>
      <w:r>
        <w:t xml:space="preserve">  </w:t>
      </w:r>
    </w:p>
    <w:p w14:paraId="0834431B" w14:textId="77777777" w:rsidR="003A6F03" w:rsidRDefault="00616E3D">
      <w:pPr>
        <w:numPr>
          <w:ilvl w:val="2"/>
          <w:numId w:val="5"/>
        </w:numPr>
        <w:ind w:hanging="650"/>
      </w:pPr>
      <w:r>
        <w:t xml:space="preserve">Introducción  </w:t>
      </w:r>
    </w:p>
    <w:p w14:paraId="57FF1AEE" w14:textId="77777777" w:rsidR="003A6F03" w:rsidRDefault="00616E3D">
      <w:pPr>
        <w:numPr>
          <w:ilvl w:val="2"/>
          <w:numId w:val="5"/>
        </w:numPr>
        <w:ind w:hanging="650"/>
      </w:pPr>
      <w:r>
        <w:t xml:space="preserve">Definición de la Arquitectura del Sistema  </w:t>
      </w:r>
    </w:p>
    <w:p w14:paraId="70B8F82C" w14:textId="77777777" w:rsidR="003A6F03" w:rsidRDefault="00616E3D">
      <w:pPr>
        <w:numPr>
          <w:ilvl w:val="3"/>
          <w:numId w:val="5"/>
        </w:numPr>
        <w:ind w:hanging="803"/>
      </w:pPr>
      <w:r>
        <w:t xml:space="preserve">Definición de Niveles de Arquitectura  </w:t>
      </w:r>
    </w:p>
    <w:p w14:paraId="0315966A" w14:textId="77777777" w:rsidR="003A6F03" w:rsidRDefault="00616E3D">
      <w:r>
        <w:t xml:space="preserve">2.122.1.1 Descripción de los Niveles de Arquitectura del Sistema  </w:t>
      </w:r>
    </w:p>
    <w:p w14:paraId="6E381FAB" w14:textId="77777777" w:rsidR="003A6F03" w:rsidRDefault="00616E3D">
      <w:pPr>
        <w:numPr>
          <w:ilvl w:val="3"/>
          <w:numId w:val="5"/>
        </w:numPr>
        <w:ind w:hanging="803"/>
      </w:pPr>
      <w:r>
        <w:t xml:space="preserve">Identificación de Requisitos de Diseño y Construcción  </w:t>
      </w:r>
    </w:p>
    <w:p w14:paraId="7A23E80B" w14:textId="77777777" w:rsidR="003A6F03" w:rsidRDefault="00616E3D">
      <w:pPr>
        <w:numPr>
          <w:ilvl w:val="4"/>
          <w:numId w:val="5"/>
        </w:numPr>
        <w:ind w:hanging="905"/>
      </w:pPr>
      <w:r>
        <w:t xml:space="preserve">Descripción de los Requisitos Adicionales  </w:t>
      </w:r>
    </w:p>
    <w:p w14:paraId="4E89E7C1" w14:textId="77777777" w:rsidR="003A6F03" w:rsidRDefault="00616E3D">
      <w:pPr>
        <w:numPr>
          <w:ilvl w:val="3"/>
          <w:numId w:val="5"/>
        </w:numPr>
        <w:ind w:hanging="803"/>
      </w:pPr>
      <w:r>
        <w:t xml:space="preserve">Identificación de Subsistemas  </w:t>
      </w:r>
    </w:p>
    <w:p w14:paraId="1B8CB766" w14:textId="77777777" w:rsidR="003A6F03" w:rsidRDefault="00616E3D">
      <w:pPr>
        <w:numPr>
          <w:ilvl w:val="4"/>
          <w:numId w:val="5"/>
        </w:numPr>
        <w:ind w:hanging="905"/>
      </w:pPr>
      <w:r>
        <w:t xml:space="preserve">Subsistema de Diseño  </w:t>
      </w:r>
    </w:p>
    <w:p w14:paraId="00648732" w14:textId="77777777" w:rsidR="003A6F03" w:rsidRDefault="00616E3D">
      <w:pPr>
        <w:numPr>
          <w:ilvl w:val="3"/>
          <w:numId w:val="5"/>
        </w:numPr>
        <w:ind w:hanging="803"/>
      </w:pPr>
      <w:r>
        <w:t xml:space="preserve">Especificación del Entorno Tecnológico  </w:t>
      </w:r>
    </w:p>
    <w:p w14:paraId="2BA3330D" w14:textId="77777777" w:rsidR="003A6F03" w:rsidRDefault="00616E3D">
      <w:pPr>
        <w:numPr>
          <w:ilvl w:val="4"/>
          <w:numId w:val="5"/>
        </w:numPr>
        <w:ind w:hanging="905"/>
      </w:pPr>
      <w:r>
        <w:t xml:space="preserve">Especificación de Hardware  </w:t>
      </w:r>
    </w:p>
    <w:p w14:paraId="2EEA41CE" w14:textId="77777777" w:rsidR="003A6F03" w:rsidRDefault="00616E3D">
      <w:pPr>
        <w:numPr>
          <w:ilvl w:val="4"/>
          <w:numId w:val="5"/>
        </w:numPr>
        <w:ind w:hanging="905"/>
      </w:pPr>
      <w:r>
        <w:t xml:space="preserve">Especificación de Software  </w:t>
      </w:r>
    </w:p>
    <w:p w14:paraId="6BEB5A05" w14:textId="77777777" w:rsidR="003A6F03" w:rsidRDefault="00616E3D">
      <w:pPr>
        <w:numPr>
          <w:ilvl w:val="4"/>
          <w:numId w:val="5"/>
        </w:numPr>
        <w:ind w:hanging="905"/>
      </w:pPr>
      <w:r>
        <w:t xml:space="preserve">Especificación de Comunicación  </w:t>
      </w:r>
    </w:p>
    <w:p w14:paraId="3EE95805" w14:textId="77777777" w:rsidR="003A6F03" w:rsidRDefault="00616E3D">
      <w:pPr>
        <w:numPr>
          <w:ilvl w:val="3"/>
          <w:numId w:val="5"/>
        </w:numPr>
        <w:ind w:hanging="803"/>
      </w:pPr>
      <w:r>
        <w:t xml:space="preserve">Especificación de Requisitos de Operación y Seguridad  </w:t>
      </w:r>
    </w:p>
    <w:p w14:paraId="18E2885E" w14:textId="77777777" w:rsidR="003A6F03" w:rsidRDefault="00616E3D">
      <w:pPr>
        <w:numPr>
          <w:ilvl w:val="4"/>
          <w:numId w:val="5"/>
        </w:numPr>
        <w:ind w:hanging="905"/>
      </w:pPr>
      <w:r>
        <w:t xml:space="preserve">Acceso al Sistema y a sus Recursos  </w:t>
      </w:r>
    </w:p>
    <w:p w14:paraId="45963BBD" w14:textId="77777777" w:rsidR="003A6F03" w:rsidRDefault="00616E3D">
      <w:pPr>
        <w:numPr>
          <w:ilvl w:val="4"/>
          <w:numId w:val="5"/>
        </w:numPr>
        <w:ind w:hanging="905"/>
      </w:pPr>
      <w:r>
        <w:t xml:space="preserve">Mantenimiento de integridad y confidencialidad de los datos  </w:t>
      </w:r>
    </w:p>
    <w:p w14:paraId="2F7EA757" w14:textId="77777777" w:rsidR="003A6F03" w:rsidRDefault="00616E3D">
      <w:pPr>
        <w:numPr>
          <w:ilvl w:val="4"/>
          <w:numId w:val="5"/>
        </w:numPr>
        <w:ind w:hanging="905"/>
      </w:pPr>
      <w:r>
        <w:t xml:space="preserve">Copia de Seguridad y Recuperación de datos y su Periodicidad  2.12.2.5.4 Recuperación y Reanulación de trabajos.  </w:t>
      </w:r>
    </w:p>
    <w:p w14:paraId="28E67ABD" w14:textId="77777777" w:rsidR="003A6F03" w:rsidRDefault="00616E3D">
      <w:pPr>
        <w:numPr>
          <w:ilvl w:val="2"/>
          <w:numId w:val="5"/>
        </w:numPr>
        <w:ind w:hanging="650"/>
      </w:pPr>
      <w:r>
        <w:t xml:space="preserve">Diseño de Arquitectura de Soporte  </w:t>
      </w:r>
    </w:p>
    <w:p w14:paraId="2CFF7F1A" w14:textId="77777777" w:rsidR="003A6F03" w:rsidRDefault="00616E3D">
      <w:pPr>
        <w:numPr>
          <w:ilvl w:val="3"/>
          <w:numId w:val="5"/>
        </w:numPr>
        <w:ind w:hanging="803"/>
      </w:pPr>
      <w:r>
        <w:t xml:space="preserve">Diseño de Subsistema de Soporte  </w:t>
      </w:r>
    </w:p>
    <w:p w14:paraId="60BBC523" w14:textId="77777777" w:rsidR="003A6F03" w:rsidRDefault="00616E3D">
      <w:pPr>
        <w:numPr>
          <w:ilvl w:val="2"/>
          <w:numId w:val="5"/>
        </w:numPr>
        <w:ind w:hanging="650"/>
      </w:pPr>
      <w:r>
        <w:t xml:space="preserve">Diseño de Casos de Uso Reales  </w:t>
      </w:r>
    </w:p>
    <w:p w14:paraId="1E86AE80" w14:textId="77777777" w:rsidR="003A6F03" w:rsidRDefault="00616E3D">
      <w:pPr>
        <w:numPr>
          <w:ilvl w:val="3"/>
          <w:numId w:val="5"/>
        </w:numPr>
        <w:ind w:hanging="803"/>
      </w:pPr>
      <w:r>
        <w:t xml:space="preserve">Identificación de clases asociadas a un caso de uso  </w:t>
      </w:r>
    </w:p>
    <w:p w14:paraId="2FE135B9" w14:textId="77777777" w:rsidR="003A6F03" w:rsidRDefault="00616E3D">
      <w:pPr>
        <w:numPr>
          <w:ilvl w:val="3"/>
          <w:numId w:val="5"/>
        </w:numPr>
        <w:ind w:hanging="803"/>
      </w:pPr>
      <w:r>
        <w:t xml:space="preserve">Diseño de la Realización de los caso de uso  </w:t>
      </w:r>
    </w:p>
    <w:p w14:paraId="6DD6D026" w14:textId="77777777" w:rsidR="003A6F03" w:rsidRDefault="00616E3D">
      <w:pPr>
        <w:numPr>
          <w:ilvl w:val="2"/>
          <w:numId w:val="5"/>
        </w:numPr>
        <w:ind w:hanging="650"/>
      </w:pPr>
      <w:r>
        <w:t xml:space="preserve">Revisión de la Interfaz de Usuario  </w:t>
      </w:r>
    </w:p>
    <w:p w14:paraId="64FC28C1" w14:textId="77777777" w:rsidR="003A6F03" w:rsidRDefault="00616E3D">
      <w:pPr>
        <w:numPr>
          <w:ilvl w:val="2"/>
          <w:numId w:val="5"/>
        </w:numPr>
        <w:ind w:hanging="650"/>
      </w:pPr>
      <w:r>
        <w:t xml:space="preserve">Diseño del Modelo Físico de Datos  </w:t>
      </w:r>
    </w:p>
    <w:p w14:paraId="38B46422" w14:textId="77777777" w:rsidR="003A6F03" w:rsidRDefault="00616E3D">
      <w:pPr>
        <w:numPr>
          <w:ilvl w:val="2"/>
          <w:numId w:val="5"/>
        </w:numPr>
        <w:ind w:hanging="650"/>
      </w:pPr>
      <w:r>
        <w:t xml:space="preserve">Análisis de Consistencia de las Especificaciones de Diseño  </w:t>
      </w:r>
    </w:p>
    <w:p w14:paraId="7B723507" w14:textId="77777777" w:rsidR="003A6F03" w:rsidRDefault="00616E3D">
      <w:pPr>
        <w:numPr>
          <w:ilvl w:val="3"/>
          <w:numId w:val="5"/>
        </w:numPr>
        <w:ind w:hanging="803"/>
      </w:pPr>
      <w:r>
        <w:t xml:space="preserve">Consistencia de las Especificaciones de Diseño  </w:t>
      </w:r>
    </w:p>
    <w:p w14:paraId="67695516" w14:textId="77777777" w:rsidR="003A6F03" w:rsidRDefault="00616E3D">
      <w:pPr>
        <w:numPr>
          <w:ilvl w:val="2"/>
          <w:numId w:val="5"/>
        </w:numPr>
        <w:ind w:hanging="650"/>
      </w:pPr>
      <w:r>
        <w:t xml:space="preserve">Generación de Especificaciones de de Construcción  </w:t>
      </w:r>
    </w:p>
    <w:p w14:paraId="4EF21D75" w14:textId="77777777" w:rsidR="003A6F03" w:rsidRDefault="00616E3D">
      <w:pPr>
        <w:numPr>
          <w:ilvl w:val="3"/>
          <w:numId w:val="5"/>
        </w:numPr>
        <w:ind w:hanging="803"/>
      </w:pPr>
      <w:r>
        <w:t xml:space="preserve">Especificación del Entorno de Construcción  </w:t>
      </w:r>
    </w:p>
    <w:p w14:paraId="396103FF" w14:textId="77777777" w:rsidR="003A6F03" w:rsidRDefault="00616E3D">
      <w:pPr>
        <w:numPr>
          <w:ilvl w:val="3"/>
          <w:numId w:val="5"/>
        </w:numPr>
        <w:ind w:hanging="803"/>
      </w:pPr>
      <w:r>
        <w:t xml:space="preserve">Definición de Componentes y Subsistema de Construcción  </w:t>
      </w:r>
    </w:p>
    <w:p w14:paraId="59E31617" w14:textId="77777777" w:rsidR="003A6F03" w:rsidRDefault="00616E3D">
      <w:pPr>
        <w:numPr>
          <w:ilvl w:val="4"/>
          <w:numId w:val="5"/>
        </w:numPr>
        <w:ind w:hanging="905"/>
      </w:pPr>
      <w:r>
        <w:t xml:space="preserve">Componentes y Subsistema de Construcción  </w:t>
      </w:r>
    </w:p>
    <w:p w14:paraId="77D362FE" w14:textId="77777777" w:rsidR="003A6F03" w:rsidRDefault="00616E3D">
      <w:pPr>
        <w:numPr>
          <w:ilvl w:val="2"/>
          <w:numId w:val="5"/>
        </w:numPr>
        <w:ind w:hanging="650"/>
      </w:pPr>
      <w:r>
        <w:t xml:space="preserve">Especificación Técnica del Plan de Pruebas  </w:t>
      </w:r>
    </w:p>
    <w:p w14:paraId="0389A708" w14:textId="77777777" w:rsidR="003A6F03" w:rsidRDefault="00616E3D">
      <w:pPr>
        <w:numPr>
          <w:ilvl w:val="3"/>
          <w:numId w:val="5"/>
        </w:numPr>
        <w:ind w:hanging="803"/>
      </w:pPr>
      <w:r>
        <w:t xml:space="preserve">Especificación del Entorno de Pruebas  </w:t>
      </w:r>
    </w:p>
    <w:p w14:paraId="52D9A204" w14:textId="77777777" w:rsidR="003A6F03" w:rsidRDefault="00616E3D">
      <w:pPr>
        <w:numPr>
          <w:ilvl w:val="4"/>
          <w:numId w:val="5"/>
        </w:numPr>
        <w:ind w:hanging="905"/>
      </w:pPr>
      <w:r>
        <w:t xml:space="preserve">Entorno de Pruebas  </w:t>
      </w:r>
    </w:p>
    <w:p w14:paraId="02295191" w14:textId="77777777" w:rsidR="003A6F03" w:rsidRDefault="00616E3D">
      <w:pPr>
        <w:numPr>
          <w:ilvl w:val="3"/>
          <w:numId w:val="5"/>
        </w:numPr>
        <w:ind w:hanging="803"/>
      </w:pPr>
      <w:r>
        <w:t xml:space="preserve">Revisión de la Planificación de Pruebas  </w:t>
      </w:r>
    </w:p>
    <w:p w14:paraId="062AE08D" w14:textId="77777777" w:rsidR="003A6F03" w:rsidRDefault="00616E3D">
      <w:pPr>
        <w:numPr>
          <w:ilvl w:val="4"/>
          <w:numId w:val="5"/>
        </w:numPr>
        <w:ind w:hanging="905"/>
      </w:pPr>
      <w:r>
        <w:t xml:space="preserve">Planificación de Pruebas  </w:t>
      </w:r>
    </w:p>
    <w:p w14:paraId="35F52F88" w14:textId="77777777" w:rsidR="003A6F03" w:rsidRDefault="00616E3D">
      <w:pPr>
        <w:numPr>
          <w:ilvl w:val="4"/>
          <w:numId w:val="5"/>
        </w:numPr>
        <w:ind w:hanging="905"/>
      </w:pPr>
      <w:r>
        <w:t xml:space="preserve">Pruebas Unitarias  </w:t>
      </w:r>
    </w:p>
    <w:p w14:paraId="1A2D489E" w14:textId="77777777" w:rsidR="003A6F03" w:rsidRDefault="00616E3D">
      <w:pPr>
        <w:numPr>
          <w:ilvl w:val="4"/>
          <w:numId w:val="5"/>
        </w:numPr>
        <w:ind w:hanging="905"/>
      </w:pPr>
      <w:r>
        <w:t xml:space="preserve">Pruebas de Integración  </w:t>
      </w:r>
    </w:p>
    <w:p w14:paraId="5647A63F" w14:textId="77777777" w:rsidR="003A6F03" w:rsidRDefault="00616E3D">
      <w:pPr>
        <w:numPr>
          <w:ilvl w:val="4"/>
          <w:numId w:val="5"/>
        </w:numPr>
        <w:ind w:hanging="905"/>
      </w:pPr>
      <w:r>
        <w:t xml:space="preserve">Pruebas de Sistema  </w:t>
      </w:r>
    </w:p>
    <w:p w14:paraId="15C1985B" w14:textId="77777777" w:rsidR="003A6F03" w:rsidRDefault="00616E3D">
      <w:pPr>
        <w:numPr>
          <w:ilvl w:val="2"/>
          <w:numId w:val="5"/>
        </w:numPr>
        <w:ind w:hanging="650"/>
      </w:pPr>
      <w:r>
        <w:t xml:space="preserve">Aprobación del Diseño del Sistema de Información  </w:t>
      </w:r>
    </w:p>
    <w:p w14:paraId="3EFE89E4" w14:textId="77777777" w:rsidR="003A6F03" w:rsidRDefault="00616E3D">
      <w:pPr>
        <w:numPr>
          <w:ilvl w:val="3"/>
          <w:numId w:val="5"/>
        </w:numPr>
        <w:ind w:hanging="803"/>
      </w:pPr>
      <w:r>
        <w:t xml:space="preserve">Presentación y Aprobación del Diseño del Sistema de Información  </w:t>
      </w:r>
    </w:p>
    <w:p w14:paraId="45FCB776" w14:textId="77777777" w:rsidR="003A6F03" w:rsidRDefault="00616E3D">
      <w:pPr>
        <w:spacing w:after="15" w:line="240" w:lineRule="auto"/>
        <w:ind w:right="-15"/>
      </w:pPr>
      <w:r>
        <w:t xml:space="preserve">2.13. </w:t>
      </w:r>
      <w:r>
        <w:rPr>
          <w:b/>
        </w:rPr>
        <w:t>Construcción del Sistema de Información</w:t>
      </w:r>
      <w:r>
        <w:t xml:space="preserve">  </w:t>
      </w:r>
    </w:p>
    <w:p w14:paraId="0B16F639" w14:textId="77777777" w:rsidR="003A6F03" w:rsidRDefault="00616E3D">
      <w:pPr>
        <w:numPr>
          <w:ilvl w:val="2"/>
          <w:numId w:val="11"/>
        </w:numPr>
        <w:ind w:hanging="549"/>
      </w:pPr>
      <w:r>
        <w:t xml:space="preserve">Introducción  </w:t>
      </w:r>
    </w:p>
    <w:p w14:paraId="0AF09FB5" w14:textId="77777777" w:rsidR="003A6F03" w:rsidRDefault="00616E3D">
      <w:pPr>
        <w:numPr>
          <w:ilvl w:val="2"/>
          <w:numId w:val="11"/>
        </w:numPr>
        <w:ind w:hanging="549"/>
      </w:pPr>
      <w:r>
        <w:t xml:space="preserve">Preparación del Entorno de Generación y Construcción  </w:t>
      </w:r>
    </w:p>
    <w:p w14:paraId="4C2BA2AB" w14:textId="77777777" w:rsidR="003A6F03" w:rsidRDefault="00616E3D">
      <w:r>
        <w:t xml:space="preserve">2.13.2.1 Implantación de la Base de Datos Física o Ficheros  </w:t>
      </w:r>
    </w:p>
    <w:p w14:paraId="410C51A3" w14:textId="77777777" w:rsidR="003A6F03" w:rsidRDefault="00616E3D">
      <w:pPr>
        <w:numPr>
          <w:ilvl w:val="4"/>
          <w:numId w:val="5"/>
        </w:numPr>
        <w:ind w:hanging="905"/>
      </w:pPr>
      <w:r>
        <w:t xml:space="preserve">Creación de la Base de Datos  </w:t>
      </w:r>
    </w:p>
    <w:p w14:paraId="10A4BA0D" w14:textId="77777777" w:rsidR="003A6F03" w:rsidRDefault="00616E3D">
      <w:pPr>
        <w:numPr>
          <w:ilvl w:val="3"/>
          <w:numId w:val="5"/>
        </w:numPr>
        <w:ind w:hanging="803"/>
      </w:pPr>
      <w:r>
        <w:t xml:space="preserve">Preparación del Entorno de Construcción  </w:t>
      </w:r>
    </w:p>
    <w:p w14:paraId="1A82446A" w14:textId="77777777" w:rsidR="003A6F03" w:rsidRDefault="00616E3D">
      <w:r>
        <w:t xml:space="preserve">2.13.3 Generación del Código de los Componentes y Procedimientos  </w:t>
      </w:r>
    </w:p>
    <w:p w14:paraId="1287591F" w14:textId="77777777" w:rsidR="003A6F03" w:rsidRDefault="00616E3D">
      <w:pPr>
        <w:numPr>
          <w:ilvl w:val="3"/>
          <w:numId w:val="12"/>
        </w:numPr>
        <w:ind w:hanging="703"/>
      </w:pPr>
      <w:r>
        <w:t xml:space="preserve">Generación del Código de Componentes  </w:t>
      </w:r>
    </w:p>
    <w:p w14:paraId="6D72C018" w14:textId="77777777" w:rsidR="003A6F03" w:rsidRDefault="00616E3D">
      <w:pPr>
        <w:numPr>
          <w:ilvl w:val="3"/>
          <w:numId w:val="12"/>
        </w:numPr>
        <w:ind w:hanging="703"/>
      </w:pPr>
      <w:r>
        <w:lastRenderedPageBreak/>
        <w:t xml:space="preserve">Generación del Código de los Procedimientos de Operación y Seguridad  </w:t>
      </w:r>
    </w:p>
    <w:p w14:paraId="66403DA5" w14:textId="77777777" w:rsidR="003A6F03" w:rsidRDefault="00616E3D">
      <w:r>
        <w:t xml:space="preserve">2.13.4 Ejecución de las Pruebas Unitarias  </w:t>
      </w:r>
    </w:p>
    <w:p w14:paraId="4989D68E" w14:textId="77777777" w:rsidR="003A6F03" w:rsidRDefault="00616E3D">
      <w:r>
        <w:t xml:space="preserve">2.13.4.1 Realización y Evaluación de las Pruebas Unitarias  </w:t>
      </w:r>
    </w:p>
    <w:p w14:paraId="47F8E9D7" w14:textId="77777777" w:rsidR="003A6F03" w:rsidRDefault="00616E3D">
      <w:pPr>
        <w:numPr>
          <w:ilvl w:val="4"/>
          <w:numId w:val="5"/>
        </w:numPr>
        <w:ind w:hanging="905"/>
      </w:pPr>
      <w:r>
        <w:t xml:space="preserve">Resultado de la Realización de las Pruebas Unitarias  </w:t>
      </w:r>
    </w:p>
    <w:p w14:paraId="332FB84B" w14:textId="77777777" w:rsidR="003A6F03" w:rsidRDefault="00616E3D">
      <w:r>
        <w:t xml:space="preserve">2.13.4.2 Ejecución de las Pruebas del Sistema  </w:t>
      </w:r>
    </w:p>
    <w:p w14:paraId="48BDF142" w14:textId="77777777" w:rsidR="003A6F03" w:rsidRDefault="00616E3D">
      <w:pPr>
        <w:numPr>
          <w:ilvl w:val="4"/>
          <w:numId w:val="15"/>
        </w:numPr>
        <w:ind w:hanging="854"/>
      </w:pPr>
      <w:r>
        <w:t xml:space="preserve">Realización de las Pruebas del Sistema  </w:t>
      </w:r>
    </w:p>
    <w:p w14:paraId="39DD4CEA" w14:textId="77777777" w:rsidR="003A6F03" w:rsidRDefault="00616E3D">
      <w:pPr>
        <w:numPr>
          <w:ilvl w:val="4"/>
          <w:numId w:val="15"/>
        </w:numPr>
        <w:ind w:hanging="854"/>
      </w:pPr>
      <w:r>
        <w:t xml:space="preserve">Resultado de la Realización de las Pruebas del Sistema  </w:t>
      </w:r>
    </w:p>
    <w:p w14:paraId="79DC81F9" w14:textId="77777777" w:rsidR="003A6F03" w:rsidRDefault="00616E3D">
      <w:pPr>
        <w:numPr>
          <w:ilvl w:val="4"/>
          <w:numId w:val="15"/>
        </w:numPr>
        <w:ind w:hanging="854"/>
      </w:pPr>
      <w:r>
        <w:t xml:space="preserve">Evaluación del Resultado de las Pruebas del Sistema  </w:t>
      </w:r>
    </w:p>
    <w:p w14:paraId="1B732CEA" w14:textId="77777777" w:rsidR="003A6F03" w:rsidRDefault="00616E3D">
      <w:pPr>
        <w:numPr>
          <w:ilvl w:val="4"/>
          <w:numId w:val="15"/>
        </w:numPr>
        <w:ind w:hanging="854"/>
      </w:pPr>
      <w:r>
        <w:t xml:space="preserve">Resultado de la Evaluación del Resultado de las Pruebas del Sistema </w:t>
      </w:r>
    </w:p>
    <w:p w14:paraId="2C8EBF70" w14:textId="77777777" w:rsidR="003A6F03" w:rsidRDefault="00616E3D">
      <w:r>
        <w:t xml:space="preserve">2.13.5 Aprobación del Sistema de Información  </w:t>
      </w:r>
    </w:p>
    <w:p w14:paraId="7B52E887" w14:textId="77777777" w:rsidR="003A6F03" w:rsidRDefault="00616E3D">
      <w:pPr>
        <w:spacing w:after="15" w:line="240" w:lineRule="auto"/>
        <w:ind w:right="-15"/>
      </w:pPr>
      <w:r>
        <w:t xml:space="preserve">2.14. </w:t>
      </w:r>
      <w:r>
        <w:rPr>
          <w:b/>
        </w:rPr>
        <w:t>Implantación y Aceptación del Sistema</w:t>
      </w:r>
      <w:r>
        <w:t xml:space="preserve">  </w:t>
      </w:r>
    </w:p>
    <w:p w14:paraId="36AF6FC4" w14:textId="77777777" w:rsidR="003A6F03" w:rsidRDefault="00616E3D">
      <w:pPr>
        <w:numPr>
          <w:ilvl w:val="2"/>
          <w:numId w:val="14"/>
        </w:numPr>
        <w:ind w:hanging="549"/>
      </w:pPr>
      <w:r>
        <w:t xml:space="preserve">Introducción  </w:t>
      </w:r>
    </w:p>
    <w:p w14:paraId="035F7B43" w14:textId="77777777" w:rsidR="003A6F03" w:rsidRDefault="00616E3D">
      <w:pPr>
        <w:numPr>
          <w:ilvl w:val="2"/>
          <w:numId w:val="14"/>
        </w:numPr>
        <w:ind w:hanging="549"/>
      </w:pPr>
      <w:r>
        <w:t xml:space="preserve">Establecimiento del Plan de Implantación  </w:t>
      </w:r>
    </w:p>
    <w:p w14:paraId="010870A4" w14:textId="77777777" w:rsidR="003A6F03" w:rsidRDefault="00616E3D">
      <w:r>
        <w:t xml:space="preserve">2.14.2.1 Definición del Plan de Implantación  </w:t>
      </w:r>
    </w:p>
    <w:p w14:paraId="3BD5F901" w14:textId="77777777" w:rsidR="003A6F03" w:rsidRDefault="00616E3D">
      <w:pPr>
        <w:numPr>
          <w:ilvl w:val="4"/>
          <w:numId w:val="13"/>
        </w:numPr>
        <w:ind w:hanging="854"/>
      </w:pPr>
      <w:r>
        <w:t xml:space="preserve">Formación de Usuarios Finales y Equipos de Pruebas  </w:t>
      </w:r>
    </w:p>
    <w:p w14:paraId="1ABE6266" w14:textId="77777777" w:rsidR="003A6F03" w:rsidRDefault="00616E3D">
      <w:pPr>
        <w:numPr>
          <w:ilvl w:val="4"/>
          <w:numId w:val="13"/>
        </w:numPr>
        <w:ind w:hanging="854"/>
      </w:pPr>
      <w:r>
        <w:t xml:space="preserve">Preparación de la Infraestructura necesaria para la incorporación del sistema al entorno de operación </w:t>
      </w:r>
    </w:p>
    <w:p w14:paraId="14D1A97E" w14:textId="77777777" w:rsidR="003A6F03" w:rsidRDefault="00616E3D">
      <w:pPr>
        <w:numPr>
          <w:ilvl w:val="4"/>
          <w:numId w:val="13"/>
        </w:numPr>
        <w:ind w:hanging="854"/>
      </w:pPr>
      <w:r>
        <w:t xml:space="preserve">Ejecución </w:t>
      </w:r>
    </w:p>
    <w:p w14:paraId="4A5FF05C" w14:textId="77777777" w:rsidR="003A6F03" w:rsidRDefault="00616E3D">
      <w:pPr>
        <w:spacing w:after="28" w:line="240" w:lineRule="auto"/>
        <w:ind w:left="0" w:firstLine="0"/>
      </w:pPr>
      <w:r>
        <w:t xml:space="preserve"> </w:t>
      </w:r>
    </w:p>
    <w:p w14:paraId="015E94C3" w14:textId="77777777" w:rsidR="003A6F03" w:rsidRDefault="00616E3D">
      <w:pPr>
        <w:spacing w:after="15" w:line="240" w:lineRule="auto"/>
        <w:ind w:right="-15"/>
      </w:pPr>
      <w:r>
        <w:rPr>
          <w:b/>
        </w:rPr>
        <w:t xml:space="preserve">Lineamiento Final Entrega: </w:t>
      </w:r>
    </w:p>
    <w:p w14:paraId="247D9F75" w14:textId="77777777" w:rsidR="003A6F03" w:rsidRDefault="00616E3D">
      <w:pPr>
        <w:spacing w:line="240" w:lineRule="auto"/>
        <w:ind w:left="0" w:firstLine="0"/>
      </w:pPr>
      <w:r>
        <w:t xml:space="preserve"> </w:t>
      </w:r>
    </w:p>
    <w:p w14:paraId="025B2234" w14:textId="77777777" w:rsidR="003A6F03" w:rsidRDefault="00616E3D">
      <w:r>
        <w:t xml:space="preserve">El documento deberá entregarse impreso de acuerdo al calendario vigente del proyecto, a hora de clase, dentro de del folder del proyecto, la cual deberá contener todas las versiones de las entregas pasadas. Cabe mencionar que el folder debe tener separadores para poder distinguir los diferentes documentos y versiones de éstos y que debe incluirse una portada general para la carpeta, y una portada por cada documento entregado. </w:t>
      </w:r>
    </w:p>
    <w:p w14:paraId="7D3BC392" w14:textId="77777777" w:rsidR="003A6F03" w:rsidRDefault="00616E3D">
      <w:pPr>
        <w:numPr>
          <w:ilvl w:val="0"/>
          <w:numId w:val="17"/>
        </w:numPr>
        <w:ind w:hanging="197"/>
      </w:pPr>
      <w:r>
        <w:t xml:space="preserve">Implementación (Si no ha incluido anteriormente) </w:t>
      </w:r>
    </w:p>
    <w:p w14:paraId="78CAB3B5" w14:textId="77777777" w:rsidR="003A6F03" w:rsidRDefault="00616E3D">
      <w:pPr>
        <w:numPr>
          <w:ilvl w:val="1"/>
          <w:numId w:val="17"/>
        </w:numPr>
        <w:ind w:hanging="347"/>
      </w:pPr>
      <w:r>
        <w:t xml:space="preserve">Diseño de la Base de Datos  </w:t>
      </w:r>
    </w:p>
    <w:p w14:paraId="135D2310" w14:textId="77777777" w:rsidR="003A6F03" w:rsidRDefault="00616E3D">
      <w:pPr>
        <w:numPr>
          <w:ilvl w:val="2"/>
          <w:numId w:val="17"/>
        </w:numPr>
        <w:ind w:hanging="499"/>
      </w:pPr>
      <w:r>
        <w:t xml:space="preserve">El modelo entidad-relación </w:t>
      </w:r>
    </w:p>
    <w:p w14:paraId="7716DD79" w14:textId="77777777" w:rsidR="003A6F03" w:rsidRDefault="00616E3D">
      <w:pPr>
        <w:numPr>
          <w:ilvl w:val="2"/>
          <w:numId w:val="17"/>
        </w:numPr>
        <w:ind w:hanging="499"/>
      </w:pPr>
      <w:r>
        <w:t xml:space="preserve">Diccionario de Datos </w:t>
      </w:r>
    </w:p>
    <w:p w14:paraId="433B61CB" w14:textId="77777777" w:rsidR="003A6F03" w:rsidRDefault="00616E3D">
      <w:pPr>
        <w:numPr>
          <w:ilvl w:val="2"/>
          <w:numId w:val="17"/>
        </w:numPr>
        <w:ind w:hanging="499"/>
      </w:pPr>
      <w:r>
        <w:t xml:space="preserve">Normalización </w:t>
      </w:r>
    </w:p>
    <w:p w14:paraId="582385E1" w14:textId="77777777" w:rsidR="003A6F03" w:rsidRDefault="00616E3D">
      <w:pPr>
        <w:numPr>
          <w:ilvl w:val="0"/>
          <w:numId w:val="17"/>
        </w:numPr>
        <w:ind w:hanging="197"/>
      </w:pPr>
      <w:r>
        <w:t xml:space="preserve">Conclusiones y/o Recomendaciones  </w:t>
      </w:r>
    </w:p>
    <w:p w14:paraId="65D40079" w14:textId="77777777" w:rsidR="003A6F03" w:rsidRDefault="00616E3D">
      <w:pPr>
        <w:numPr>
          <w:ilvl w:val="0"/>
          <w:numId w:val="17"/>
        </w:numPr>
        <w:ind w:hanging="197"/>
      </w:pPr>
      <w:r>
        <w:t xml:space="preserve">Bibliografía </w:t>
      </w:r>
    </w:p>
    <w:p w14:paraId="112305D7" w14:textId="77777777" w:rsidR="003A6F03" w:rsidRDefault="00616E3D">
      <w:pPr>
        <w:numPr>
          <w:ilvl w:val="0"/>
          <w:numId w:val="17"/>
        </w:numPr>
        <w:ind w:hanging="197"/>
      </w:pPr>
      <w:r>
        <w:t xml:space="preserve">Apéndices </w:t>
      </w:r>
    </w:p>
    <w:p w14:paraId="07A3C175" w14:textId="77777777" w:rsidR="003A6F03" w:rsidRDefault="00616E3D">
      <w:pPr>
        <w:numPr>
          <w:ilvl w:val="1"/>
          <w:numId w:val="17"/>
        </w:numPr>
        <w:ind w:hanging="347"/>
      </w:pPr>
      <w:r>
        <w:t xml:space="preserve">Código Fuente </w:t>
      </w:r>
    </w:p>
    <w:p w14:paraId="30414965" w14:textId="77777777" w:rsidR="003A6F03" w:rsidRDefault="00616E3D">
      <w:pPr>
        <w:numPr>
          <w:ilvl w:val="1"/>
          <w:numId w:val="17"/>
        </w:numPr>
        <w:ind w:hanging="347"/>
      </w:pPr>
      <w:r>
        <w:t xml:space="preserve">manual del usuario, etc. </w:t>
      </w:r>
    </w:p>
    <w:p w14:paraId="53A981C1" w14:textId="77777777" w:rsidR="003A6F03" w:rsidRDefault="00616E3D">
      <w:pPr>
        <w:spacing w:line="240" w:lineRule="auto"/>
        <w:ind w:left="0" w:firstLine="0"/>
      </w:pPr>
      <w:r>
        <w:t xml:space="preserve"> </w:t>
      </w:r>
    </w:p>
    <w:p w14:paraId="28E3AFB1" w14:textId="77777777" w:rsidR="003A6F03" w:rsidRDefault="00616E3D">
      <w:pPr>
        <w:spacing w:after="260"/>
      </w:pPr>
      <w:r>
        <w:t xml:space="preserve">Presentar impreso en folder amarillo y en CD la documentación, la implementación. Y trabajos, prácticas de materia. </w:t>
      </w:r>
    </w:p>
    <w:p w14:paraId="41D7E654" w14:textId="77777777" w:rsidR="003A6F03" w:rsidRDefault="00616E3D">
      <w:pPr>
        <w:numPr>
          <w:ilvl w:val="0"/>
          <w:numId w:val="18"/>
        </w:numPr>
        <w:spacing w:after="15" w:line="240" w:lineRule="auto"/>
        <w:ind w:right="-15" w:hanging="199"/>
      </w:pPr>
      <w:r>
        <w:rPr>
          <w:b/>
        </w:rPr>
        <w:t xml:space="preserve">Bibliografía </w:t>
      </w:r>
    </w:p>
    <w:p w14:paraId="12ABF3DE" w14:textId="77777777" w:rsidR="003A6F03" w:rsidRDefault="00616E3D">
      <w:pPr>
        <w:spacing w:after="28" w:line="240" w:lineRule="auto"/>
        <w:ind w:left="0" w:firstLine="0"/>
      </w:pPr>
      <w:r>
        <w:rPr>
          <w:b/>
        </w:rPr>
        <w:t xml:space="preserve"> </w:t>
      </w:r>
    </w:p>
    <w:p w14:paraId="69B74CD5" w14:textId="77777777" w:rsidR="003A6F03" w:rsidRDefault="00616E3D">
      <w:pPr>
        <w:spacing w:after="29"/>
        <w:ind w:right="-15"/>
      </w:pPr>
      <w:r>
        <w:rPr>
          <w:i/>
        </w:rPr>
        <w:t xml:space="preserve">Cualquier documento que se utiliza para realizar esta descripción se incluye aquí, haciendo referencia al respectivo lugar donde se obtuvo. La referencia bibliografía de información obtenida de Internet debe incluir Autor, titulo, fecha de publicación y dirección URL (incluya solo referencias de Internet publicadas por una entidad respetable y reconocida). </w:t>
      </w:r>
    </w:p>
    <w:p w14:paraId="380B88A2" w14:textId="77777777" w:rsidR="003A6F03" w:rsidRDefault="00616E3D">
      <w:pPr>
        <w:spacing w:line="240" w:lineRule="auto"/>
        <w:ind w:left="0" w:firstLine="0"/>
      </w:pPr>
      <w:r>
        <w:rPr>
          <w:i/>
        </w:rPr>
        <w:t xml:space="preserve"> </w:t>
      </w:r>
    </w:p>
    <w:p w14:paraId="2D856EFE" w14:textId="77777777" w:rsidR="003A6F03" w:rsidRDefault="00616E3D">
      <w:pPr>
        <w:numPr>
          <w:ilvl w:val="0"/>
          <w:numId w:val="18"/>
        </w:numPr>
        <w:spacing w:after="15" w:line="240" w:lineRule="auto"/>
        <w:ind w:right="-15" w:hanging="199"/>
      </w:pPr>
      <w:r>
        <w:rPr>
          <w:b/>
        </w:rPr>
        <w:t xml:space="preserve">Apéndices </w:t>
      </w:r>
    </w:p>
    <w:p w14:paraId="72FFCC54" w14:textId="77777777" w:rsidR="003A6F03" w:rsidRDefault="00616E3D">
      <w:pPr>
        <w:spacing w:after="15" w:line="240" w:lineRule="auto"/>
        <w:ind w:right="-15"/>
      </w:pPr>
      <w:r>
        <w:rPr>
          <w:b/>
        </w:rPr>
        <w:t xml:space="preserve">7.1 Glosario </w:t>
      </w:r>
    </w:p>
    <w:p w14:paraId="5A4EAC59" w14:textId="77777777" w:rsidR="003A6F03" w:rsidRDefault="00616E3D">
      <w:r>
        <w:t xml:space="preserve">Incluye una definición de todas las palabras que se consideren necesarias para entender el documento o que puedan ser entendidas de manera diferente por diferentes personas.  </w:t>
      </w:r>
    </w:p>
    <w:p w14:paraId="1736B9A9" w14:textId="77777777" w:rsidR="003A6F03" w:rsidRDefault="00616E3D">
      <w:pPr>
        <w:spacing w:after="0" w:line="240" w:lineRule="auto"/>
        <w:ind w:left="0" w:firstLine="0"/>
      </w:pPr>
      <w:r>
        <w:rPr>
          <w:sz w:val="22"/>
        </w:rPr>
        <w:t xml:space="preserve"> </w:t>
      </w:r>
    </w:p>
    <w:sectPr w:rsidR="003A6F03">
      <w:pgSz w:w="11906" w:h="16838"/>
      <w:pgMar w:top="1139" w:right="1418" w:bottom="117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D0"/>
    <w:multiLevelType w:val="multilevel"/>
    <w:tmpl w:val="E61EAC3E"/>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Text w:val="%1.%2.%3.%4"/>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15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04FC7A57"/>
    <w:multiLevelType w:val="multilevel"/>
    <w:tmpl w:val="6BC24D5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Text w:val="%1.%2.%3.%4."/>
      <w:lvlJc w:val="left"/>
      <w:pPr>
        <w:ind w:left="13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 w15:restartNumberingAfterBreak="0">
    <w:nsid w:val="077E2DF5"/>
    <w:multiLevelType w:val="hybridMultilevel"/>
    <w:tmpl w:val="7C2AFDC6"/>
    <w:lvl w:ilvl="0" w:tplc="521C73AC">
      <w:start w:val="1"/>
      <w:numFmt w:val="bullet"/>
      <w:lvlText w:val="-"/>
      <w:lvlJc w:val="left"/>
      <w:pPr>
        <w:ind w:left="10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3182D16E">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E15C3FA6">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1F24FD8A">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47FAA486">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51A6C26E">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799EFFEC">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B510C862">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3DA0E06">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 w15:restartNumberingAfterBreak="0">
    <w:nsid w:val="0F4C018E"/>
    <w:multiLevelType w:val="hybridMultilevel"/>
    <w:tmpl w:val="B15CC25E"/>
    <w:lvl w:ilvl="0" w:tplc="07EADD02">
      <w:start w:val="1"/>
      <w:numFmt w:val="bullet"/>
      <w:lvlText w:val="•"/>
      <w:lvlJc w:val="left"/>
      <w:pPr>
        <w:ind w:left="1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2BE09B50">
      <w:start w:val="1"/>
      <w:numFmt w:val="bullet"/>
      <w:lvlText w:val="o"/>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B50E61A2">
      <w:start w:val="1"/>
      <w:numFmt w:val="bullet"/>
      <w:lvlText w:val="▪"/>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F530B77C">
      <w:start w:val="1"/>
      <w:numFmt w:val="bullet"/>
      <w:lvlText w:val="•"/>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36282F8">
      <w:start w:val="1"/>
      <w:numFmt w:val="bullet"/>
      <w:lvlText w:val="o"/>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D65AC5A2">
      <w:start w:val="1"/>
      <w:numFmt w:val="bullet"/>
      <w:lvlText w:val="▪"/>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4A9808CA">
      <w:start w:val="1"/>
      <w:numFmt w:val="bullet"/>
      <w:lvlText w:val="•"/>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8A2C2C42">
      <w:start w:val="1"/>
      <w:numFmt w:val="bullet"/>
      <w:lvlText w:val="o"/>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599E79E6">
      <w:start w:val="1"/>
      <w:numFmt w:val="bullet"/>
      <w:lvlText w:val="▪"/>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 w15:restartNumberingAfterBreak="0">
    <w:nsid w:val="161D1AED"/>
    <w:multiLevelType w:val="multilevel"/>
    <w:tmpl w:val="44D6226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15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5" w15:restartNumberingAfterBreak="0">
    <w:nsid w:val="16E926F0"/>
    <w:multiLevelType w:val="multilevel"/>
    <w:tmpl w:val="DCCAE7AE"/>
    <w:lvl w:ilvl="0">
      <w:start w:val="3"/>
      <w:numFmt w:val="decimal"/>
      <w:lvlText w:val="%1."/>
      <w:lvlJc w:val="left"/>
      <w:pPr>
        <w:ind w:left="19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6" w15:restartNumberingAfterBreak="0">
    <w:nsid w:val="1C273685"/>
    <w:multiLevelType w:val="multilevel"/>
    <w:tmpl w:val="B5CCC162"/>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0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963"/>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decimal"/>
      <w:lvlText w:val="%1.%2.%3.%4.%5."/>
      <w:lvlJc w:val="left"/>
      <w:pPr>
        <w:ind w:left="378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397A383E"/>
    <w:multiLevelType w:val="multilevel"/>
    <w:tmpl w:val="DEE6D7D6"/>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6"/>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Restart w:val="0"/>
      <w:lvlText w:val="%1.%2.%3.%4."/>
      <w:lvlJc w:val="left"/>
      <w:pPr>
        <w:ind w:left="147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8" w15:restartNumberingAfterBreak="0">
    <w:nsid w:val="39AB0A73"/>
    <w:multiLevelType w:val="multilevel"/>
    <w:tmpl w:val="12C8C9CC"/>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1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abstractNum>
  <w:abstractNum w:abstractNumId="9" w15:restartNumberingAfterBreak="0">
    <w:nsid w:val="3A5807B9"/>
    <w:multiLevelType w:val="multilevel"/>
    <w:tmpl w:val="EEF0086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2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402C22C9"/>
    <w:multiLevelType w:val="multilevel"/>
    <w:tmpl w:val="83C22B26"/>
    <w:lvl w:ilvl="0">
      <w:start w:val="1"/>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15:restartNumberingAfterBreak="0">
    <w:nsid w:val="40692EF4"/>
    <w:multiLevelType w:val="multilevel"/>
    <w:tmpl w:val="1DA47F16"/>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1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2" w15:restartNumberingAfterBreak="0">
    <w:nsid w:val="4AD50D9B"/>
    <w:multiLevelType w:val="multilevel"/>
    <w:tmpl w:val="47F8623C"/>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4"/>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26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15:restartNumberingAfterBreak="0">
    <w:nsid w:val="529D2919"/>
    <w:multiLevelType w:val="hybridMultilevel"/>
    <w:tmpl w:val="A90E1A2C"/>
    <w:lvl w:ilvl="0" w:tplc="7346CC7E">
      <w:start w:val="6"/>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tplc="A104ABBC">
      <w:start w:val="1"/>
      <w:numFmt w:val="lowerLetter"/>
      <w:lvlText w:val="%2"/>
      <w:lvlJc w:val="left"/>
      <w:pPr>
        <w:ind w:left="10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2" w:tplc="F006C4F8">
      <w:start w:val="1"/>
      <w:numFmt w:val="lowerRoman"/>
      <w:lvlText w:val="%3"/>
      <w:lvlJc w:val="left"/>
      <w:pPr>
        <w:ind w:left="18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3" w:tplc="150499F2">
      <w:start w:val="1"/>
      <w:numFmt w:val="decimal"/>
      <w:lvlText w:val="%4"/>
      <w:lvlJc w:val="left"/>
      <w:pPr>
        <w:ind w:left="25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4" w:tplc="6E845532">
      <w:start w:val="1"/>
      <w:numFmt w:val="lowerLetter"/>
      <w:lvlText w:val="%5"/>
      <w:lvlJc w:val="left"/>
      <w:pPr>
        <w:ind w:left="324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5" w:tplc="EA7AF6F4">
      <w:start w:val="1"/>
      <w:numFmt w:val="lowerRoman"/>
      <w:lvlText w:val="%6"/>
      <w:lvlJc w:val="left"/>
      <w:pPr>
        <w:ind w:left="396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6" w:tplc="99000A2E">
      <w:start w:val="1"/>
      <w:numFmt w:val="decimal"/>
      <w:lvlText w:val="%7"/>
      <w:lvlJc w:val="left"/>
      <w:pPr>
        <w:ind w:left="468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7" w:tplc="C8EA6E06">
      <w:start w:val="1"/>
      <w:numFmt w:val="lowerLetter"/>
      <w:lvlText w:val="%8"/>
      <w:lvlJc w:val="left"/>
      <w:pPr>
        <w:ind w:left="540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8" w:tplc="50E27D3E">
      <w:start w:val="1"/>
      <w:numFmt w:val="lowerRoman"/>
      <w:lvlText w:val="%9"/>
      <w:lvlJc w:val="left"/>
      <w:pPr>
        <w:ind w:left="6120"/>
      </w:pPr>
      <w:rPr>
        <w:rFonts w:ascii="Calibri" w:eastAsia="Calibri" w:hAnsi="Calibri" w:cs="Calibri"/>
        <w:b/>
        <w:i w:val="0"/>
        <w:strike w:val="0"/>
        <w:dstrike w:val="0"/>
        <w:color w:val="000000"/>
        <w:sz w:val="20"/>
        <w:u w:val="none" w:color="000000"/>
        <w:bdr w:val="none" w:sz="0" w:space="0" w:color="auto"/>
        <w:shd w:val="clear" w:color="auto" w:fill="auto"/>
        <w:vertAlign w:val="baseline"/>
      </w:rPr>
    </w:lvl>
  </w:abstractNum>
  <w:abstractNum w:abstractNumId="14" w15:restartNumberingAfterBreak="0">
    <w:nsid w:val="61C80828"/>
    <w:multiLevelType w:val="multilevel"/>
    <w:tmpl w:val="458EE448"/>
    <w:lvl w:ilvl="0">
      <w:start w:val="2"/>
      <w:numFmt w:val="decimal"/>
      <w:lvlText w:val="%1."/>
      <w:lvlJc w:val="left"/>
      <w:pPr>
        <w:ind w:left="199"/>
      </w:pPr>
      <w:rPr>
        <w:rFonts w:ascii="Calibri" w:eastAsia="Calibri" w:hAnsi="Calibri" w:cs="Calibri"/>
        <w:b/>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93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8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5" w15:restartNumberingAfterBreak="0">
    <w:nsid w:val="68C16F3A"/>
    <w:multiLevelType w:val="multilevel"/>
    <w:tmpl w:val="A44CA842"/>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Restart w:val="0"/>
      <w:lvlText w:val="%1.%2.%3."/>
      <w:lvlJc w:val="left"/>
      <w:pPr>
        <w:ind w:left="1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6" w15:restartNumberingAfterBreak="0">
    <w:nsid w:val="6B310786"/>
    <w:multiLevelType w:val="multilevel"/>
    <w:tmpl w:val="9842AAA8"/>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1"/>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5"/>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2"/>
      <w:numFmt w:val="decimal"/>
      <w:lvlRestart w:val="0"/>
      <w:lvlText w:val="%1.%2.%3.%4."/>
      <w:lvlJc w:val="left"/>
      <w:pPr>
        <w:ind w:left="147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7" w15:restartNumberingAfterBreak="0">
    <w:nsid w:val="6B71154F"/>
    <w:multiLevelType w:val="multilevel"/>
    <w:tmpl w:val="51F23F34"/>
    <w:lvl w:ilvl="0">
      <w:start w:val="2"/>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3"/>
      <w:numFmt w:val="decimal"/>
      <w:lvlText w:val="%1.%2"/>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3"/>
      <w:numFmt w:val="decimal"/>
      <w:lvlText w:val="%1.%2.%3"/>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1423"/>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2"/>
  </w:num>
  <w:num w:numId="3">
    <w:abstractNumId w:val="10"/>
  </w:num>
  <w:num w:numId="4">
    <w:abstractNumId w:val="14"/>
  </w:num>
  <w:num w:numId="5">
    <w:abstractNumId w:val="6"/>
  </w:num>
  <w:num w:numId="6">
    <w:abstractNumId w:val="11"/>
  </w:num>
  <w:num w:numId="7">
    <w:abstractNumId w:val="1"/>
  </w:num>
  <w:num w:numId="8">
    <w:abstractNumId w:val="15"/>
  </w:num>
  <w:num w:numId="9">
    <w:abstractNumId w:val="7"/>
  </w:num>
  <w:num w:numId="10">
    <w:abstractNumId w:val="16"/>
  </w:num>
  <w:num w:numId="11">
    <w:abstractNumId w:val="9"/>
  </w:num>
  <w:num w:numId="12">
    <w:abstractNumId w:val="17"/>
  </w:num>
  <w:num w:numId="13">
    <w:abstractNumId w:val="4"/>
  </w:num>
  <w:num w:numId="14">
    <w:abstractNumId w:val="12"/>
  </w:num>
  <w:num w:numId="15">
    <w:abstractNumId w:val="0"/>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F03"/>
    <w:rsid w:val="00167AA7"/>
    <w:rsid w:val="003A6F03"/>
    <w:rsid w:val="00616E3D"/>
    <w:rsid w:val="009F4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ABBD"/>
  <w15:docId w15:val="{DBD590D6-B9F1-473E-BE33-A359BF5A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5" w:lineRule="auto"/>
      <w:ind w:left="-5" w:hanging="10"/>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1236</Words>
  <Characters>6798</Characters>
  <Application>Microsoft Office Word</Application>
  <DocSecurity>0</DocSecurity>
  <Lines>56</Lines>
  <Paragraphs>16</Paragraphs>
  <ScaleCrop>false</ScaleCrop>
  <Company>Toshiba</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cp:lastModifiedBy>Julia Zenteno</cp:lastModifiedBy>
  <cp:revision>3</cp:revision>
  <dcterms:created xsi:type="dcterms:W3CDTF">2024-05-05T22:38:00Z</dcterms:created>
  <dcterms:modified xsi:type="dcterms:W3CDTF">2025-02-11T04:46:00Z</dcterms:modified>
</cp:coreProperties>
</file>