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98E" w:rsidRPr="00BD0977" w:rsidRDefault="00F3698E" w:rsidP="00F3698E">
      <w:pPr>
        <w:autoSpaceDE w:val="0"/>
        <w:autoSpaceDN w:val="0"/>
        <w:adjustRightInd w:val="0"/>
        <w:rPr>
          <w:rFonts w:asciiTheme="minorHAnsi" w:hAnsiTheme="minorHAnsi" w:cs="Arial"/>
          <w:b/>
          <w:sz w:val="28"/>
          <w:szCs w:val="20"/>
        </w:rPr>
      </w:pPr>
      <w:r>
        <w:rPr>
          <w:rFonts w:asciiTheme="minorHAnsi" w:hAnsiTheme="minorHAnsi" w:cs="Arial"/>
          <w:b/>
          <w:sz w:val="28"/>
          <w:szCs w:val="20"/>
        </w:rPr>
        <w:t>INTEGRANTES:</w:t>
      </w:r>
      <w:r>
        <w:rPr>
          <w:rFonts w:asciiTheme="minorHAnsi" w:hAnsiTheme="minorHAnsi" w:cs="Arial"/>
          <w:b/>
          <w:sz w:val="28"/>
          <w:szCs w:val="20"/>
        </w:rPr>
        <w:br/>
      </w:r>
      <w:r>
        <w:rPr>
          <w:rFonts w:asciiTheme="minorHAnsi" w:hAnsiTheme="minorHAnsi" w:cs="Arial"/>
          <w:sz w:val="28"/>
          <w:szCs w:val="20"/>
        </w:rPr>
        <w:t>Chambi Nina Armando Juan</w:t>
      </w:r>
      <w:r>
        <w:rPr>
          <w:rFonts w:asciiTheme="minorHAnsi" w:hAnsiTheme="minorHAnsi" w:cs="Arial"/>
          <w:sz w:val="28"/>
          <w:szCs w:val="20"/>
        </w:rPr>
        <w:br/>
      </w:r>
      <w:proofErr w:type="spellStart"/>
      <w:r>
        <w:rPr>
          <w:rFonts w:asciiTheme="minorHAnsi" w:hAnsiTheme="minorHAnsi" w:cs="Arial"/>
          <w:sz w:val="28"/>
          <w:szCs w:val="20"/>
        </w:rPr>
        <w:t>Pari</w:t>
      </w:r>
      <w:proofErr w:type="spellEnd"/>
      <w:r>
        <w:rPr>
          <w:rFonts w:asciiTheme="minorHAnsi" w:hAnsiTheme="minorHAnsi" w:cs="Arial"/>
          <w:sz w:val="28"/>
          <w:szCs w:val="20"/>
        </w:rPr>
        <w:t xml:space="preserve"> Saucedo Juan Carlos</w:t>
      </w:r>
      <w:r>
        <w:rPr>
          <w:rFonts w:asciiTheme="minorHAnsi" w:hAnsiTheme="minorHAnsi" w:cs="Arial"/>
          <w:sz w:val="28"/>
          <w:szCs w:val="20"/>
        </w:rPr>
        <w:br/>
        <w:t xml:space="preserve">Aguilera </w:t>
      </w:r>
      <w:proofErr w:type="spellStart"/>
      <w:r>
        <w:rPr>
          <w:rFonts w:asciiTheme="minorHAnsi" w:hAnsiTheme="minorHAnsi" w:cs="Arial"/>
          <w:sz w:val="28"/>
          <w:szCs w:val="20"/>
        </w:rPr>
        <w:t>Mayta</w:t>
      </w:r>
      <w:proofErr w:type="spellEnd"/>
      <w:r>
        <w:rPr>
          <w:rFonts w:asciiTheme="minorHAnsi" w:hAnsiTheme="minorHAnsi" w:cs="Arial"/>
          <w:sz w:val="28"/>
          <w:szCs w:val="20"/>
        </w:rPr>
        <w:t xml:space="preserve"> </w:t>
      </w:r>
      <w:proofErr w:type="spellStart"/>
      <w:r>
        <w:rPr>
          <w:rFonts w:asciiTheme="minorHAnsi" w:hAnsiTheme="minorHAnsi" w:cs="Arial"/>
          <w:sz w:val="28"/>
          <w:szCs w:val="20"/>
        </w:rPr>
        <w:t>Jose</w:t>
      </w:r>
      <w:proofErr w:type="spellEnd"/>
      <w:r>
        <w:rPr>
          <w:rFonts w:asciiTheme="minorHAnsi" w:hAnsiTheme="minorHAnsi" w:cs="Arial"/>
          <w:sz w:val="28"/>
          <w:szCs w:val="20"/>
        </w:rPr>
        <w:t xml:space="preserve"> </w:t>
      </w:r>
      <w:r>
        <w:rPr>
          <w:rFonts w:asciiTheme="minorHAnsi" w:hAnsiTheme="minorHAnsi" w:cs="Arial"/>
          <w:sz w:val="28"/>
          <w:szCs w:val="20"/>
        </w:rPr>
        <w:br/>
      </w:r>
      <w:r w:rsidR="00BD0977">
        <w:rPr>
          <w:rFonts w:asciiTheme="minorHAnsi" w:hAnsiTheme="minorHAnsi" w:cs="Arial"/>
          <w:sz w:val="28"/>
          <w:szCs w:val="20"/>
        </w:rPr>
        <w:t>Surco Quispe Edson</w:t>
      </w:r>
    </w:p>
    <w:p w:rsidR="00F3698E" w:rsidRPr="00F3698E" w:rsidRDefault="00F3698E" w:rsidP="00F3698E">
      <w:pPr>
        <w:autoSpaceDE w:val="0"/>
        <w:autoSpaceDN w:val="0"/>
        <w:adjustRightInd w:val="0"/>
        <w:rPr>
          <w:rFonts w:asciiTheme="minorHAnsi" w:hAnsiTheme="minorHAnsi" w:cs="Arial"/>
          <w:sz w:val="28"/>
          <w:szCs w:val="20"/>
        </w:rPr>
      </w:pPr>
    </w:p>
    <w:p w:rsidR="0088732F" w:rsidRPr="0088732F" w:rsidRDefault="0088732F" w:rsidP="0088732F">
      <w:pPr>
        <w:autoSpaceDE w:val="0"/>
        <w:autoSpaceDN w:val="0"/>
        <w:adjustRightInd w:val="0"/>
        <w:jc w:val="center"/>
        <w:rPr>
          <w:rFonts w:asciiTheme="minorHAnsi" w:hAnsiTheme="minorHAnsi" w:cs="Arial"/>
          <w:b/>
          <w:sz w:val="56"/>
          <w:szCs w:val="20"/>
        </w:rPr>
      </w:pPr>
      <w:r w:rsidRPr="0088732F">
        <w:rPr>
          <w:rFonts w:asciiTheme="minorHAnsi" w:hAnsiTheme="minorHAnsi" w:cs="Arial"/>
          <w:b/>
          <w:sz w:val="56"/>
          <w:szCs w:val="20"/>
        </w:rPr>
        <w:t>VENTA DE MUEBLES ARTESANALES</w:t>
      </w:r>
    </w:p>
    <w:p w:rsidR="0088732F" w:rsidRDefault="0088732F" w:rsidP="00DA3E43">
      <w:pPr>
        <w:autoSpaceDE w:val="0"/>
        <w:autoSpaceDN w:val="0"/>
        <w:adjustRightInd w:val="0"/>
        <w:rPr>
          <w:rFonts w:asciiTheme="minorHAnsi" w:hAnsiTheme="minorHAnsi" w:cs="Arial"/>
          <w:b/>
          <w:sz w:val="20"/>
          <w:szCs w:val="20"/>
          <w:u w:val="single"/>
        </w:rPr>
      </w:pPr>
    </w:p>
    <w:p w:rsidR="0088732F" w:rsidRPr="00547C4F" w:rsidRDefault="0088732F" w:rsidP="00DA3E43">
      <w:pPr>
        <w:autoSpaceDE w:val="0"/>
        <w:autoSpaceDN w:val="0"/>
        <w:adjustRightInd w:val="0"/>
        <w:rPr>
          <w:rFonts w:asciiTheme="minorHAnsi" w:hAnsiTheme="minorHAnsi" w:cs="Arial"/>
          <w:b/>
          <w:u w:val="single"/>
        </w:rPr>
      </w:pPr>
    </w:p>
    <w:p w:rsidR="00DA3E43" w:rsidRPr="00547C4F" w:rsidRDefault="00DA3E43" w:rsidP="00DA3E43">
      <w:pPr>
        <w:autoSpaceDE w:val="0"/>
        <w:autoSpaceDN w:val="0"/>
        <w:adjustRightInd w:val="0"/>
        <w:rPr>
          <w:rFonts w:asciiTheme="minorHAnsi" w:hAnsiTheme="minorHAnsi" w:cs="Arial"/>
          <w:b/>
          <w:u w:val="single"/>
        </w:rPr>
      </w:pPr>
      <w:r w:rsidRPr="00547C4F">
        <w:rPr>
          <w:rFonts w:asciiTheme="minorHAnsi" w:hAnsiTheme="minorHAnsi" w:cs="Arial"/>
          <w:b/>
          <w:u w:val="single"/>
        </w:rPr>
        <w:t>REQUERIMIENTOS DE HARDWARE</w:t>
      </w:r>
    </w:p>
    <w:p w:rsidR="00DA3E43" w:rsidRPr="00547C4F" w:rsidRDefault="0088732F" w:rsidP="00DA3E43">
      <w:pPr>
        <w:autoSpaceDE w:val="0"/>
        <w:autoSpaceDN w:val="0"/>
        <w:adjustRightInd w:val="0"/>
        <w:rPr>
          <w:rFonts w:asciiTheme="minorHAnsi" w:hAnsiTheme="minorHAnsi" w:cs="Arial"/>
        </w:rPr>
      </w:pPr>
      <w:r w:rsidRPr="00547C4F">
        <w:rPr>
          <w:rFonts w:asciiTheme="minorHAnsi" w:hAnsiTheme="minorHAnsi" w:cs="Arial"/>
        </w:rPr>
        <w:t>VMA: Venta de muebles artesanales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9"/>
        <w:gridCol w:w="3009"/>
      </w:tblGrid>
      <w:tr w:rsidR="00DA3E43" w:rsidRPr="00547C4F" w:rsidTr="00520D5C">
        <w:trPr>
          <w:trHeight w:val="437"/>
        </w:trPr>
        <w:tc>
          <w:tcPr>
            <w:tcW w:w="2059" w:type="dxa"/>
          </w:tcPr>
          <w:p w:rsidR="00DA3E43" w:rsidRPr="00547C4F" w:rsidRDefault="00DA3E43" w:rsidP="00D861CD">
            <w:pPr>
              <w:autoSpaceDE w:val="0"/>
              <w:autoSpaceDN w:val="0"/>
              <w:adjustRightInd w:val="0"/>
              <w:ind w:left="74"/>
              <w:jc w:val="center"/>
              <w:rPr>
                <w:rFonts w:asciiTheme="minorHAnsi" w:hAnsiTheme="minorHAnsi" w:cs="Arial"/>
                <w:b/>
              </w:rPr>
            </w:pPr>
            <w:r w:rsidRPr="00547C4F">
              <w:rPr>
                <w:rFonts w:asciiTheme="minorHAnsi" w:hAnsiTheme="minorHAnsi" w:cs="Arial"/>
                <w:b/>
              </w:rPr>
              <w:t>ID REQUERIMIENTO</w:t>
            </w:r>
          </w:p>
        </w:tc>
        <w:tc>
          <w:tcPr>
            <w:tcW w:w="3009" w:type="dxa"/>
          </w:tcPr>
          <w:p w:rsidR="00DA3E43" w:rsidRPr="00547C4F" w:rsidRDefault="00DA3E43" w:rsidP="00D861CD">
            <w:pPr>
              <w:autoSpaceDE w:val="0"/>
              <w:autoSpaceDN w:val="0"/>
              <w:adjustRightInd w:val="0"/>
              <w:ind w:left="280"/>
              <w:jc w:val="center"/>
              <w:rPr>
                <w:rFonts w:asciiTheme="minorHAnsi" w:hAnsiTheme="minorHAnsi" w:cs="Arial"/>
                <w:b/>
              </w:rPr>
            </w:pPr>
            <w:r w:rsidRPr="00547C4F">
              <w:rPr>
                <w:rFonts w:asciiTheme="minorHAnsi" w:hAnsiTheme="minorHAnsi" w:cs="Arial"/>
                <w:b/>
              </w:rPr>
              <w:t>DESCRIPCION</w:t>
            </w:r>
          </w:p>
        </w:tc>
      </w:tr>
      <w:tr w:rsidR="00DA3E43" w:rsidRPr="00547C4F" w:rsidTr="00520D5C">
        <w:trPr>
          <w:trHeight w:val="1150"/>
        </w:trPr>
        <w:tc>
          <w:tcPr>
            <w:tcW w:w="2059" w:type="dxa"/>
          </w:tcPr>
          <w:p w:rsidR="00DA3E43" w:rsidRPr="00547C4F" w:rsidRDefault="00BE446B" w:rsidP="00D861CD">
            <w:pPr>
              <w:autoSpaceDE w:val="0"/>
              <w:autoSpaceDN w:val="0"/>
              <w:adjustRightInd w:val="0"/>
              <w:jc w:val="center"/>
              <w:rPr>
                <w:rFonts w:asciiTheme="minorHAnsi" w:hAnsiTheme="minorHAnsi" w:cs="Arial"/>
              </w:rPr>
            </w:pPr>
            <w:r w:rsidRPr="00547C4F">
              <w:rPr>
                <w:rFonts w:asciiTheme="minorHAnsi" w:hAnsiTheme="minorHAnsi" w:cs="Arial"/>
              </w:rPr>
              <w:t>VMA</w:t>
            </w:r>
            <w:r w:rsidR="00DA3E43" w:rsidRPr="00547C4F">
              <w:rPr>
                <w:rFonts w:asciiTheme="minorHAnsi" w:hAnsiTheme="minorHAnsi" w:cs="Arial"/>
              </w:rPr>
              <w:t>-RH1</w:t>
            </w:r>
          </w:p>
          <w:p w:rsidR="00520D5C" w:rsidRPr="00547C4F" w:rsidRDefault="00520D5C" w:rsidP="00D861CD">
            <w:pPr>
              <w:autoSpaceDE w:val="0"/>
              <w:autoSpaceDN w:val="0"/>
              <w:adjustRightInd w:val="0"/>
              <w:jc w:val="center"/>
              <w:rPr>
                <w:rFonts w:asciiTheme="minorHAnsi" w:hAnsiTheme="minorHAnsi" w:cs="Arial"/>
              </w:rPr>
            </w:pPr>
          </w:p>
          <w:p w:rsidR="00BE446B" w:rsidRPr="00547C4F" w:rsidRDefault="00BE446B" w:rsidP="00BE446B">
            <w:pPr>
              <w:autoSpaceDE w:val="0"/>
              <w:autoSpaceDN w:val="0"/>
              <w:adjustRightInd w:val="0"/>
              <w:jc w:val="center"/>
              <w:rPr>
                <w:rFonts w:asciiTheme="minorHAnsi" w:hAnsiTheme="minorHAnsi" w:cs="Arial"/>
              </w:rPr>
            </w:pPr>
            <w:r w:rsidRPr="00547C4F">
              <w:rPr>
                <w:rFonts w:asciiTheme="minorHAnsi" w:hAnsiTheme="minorHAnsi" w:cs="Arial"/>
              </w:rPr>
              <w:t>VMA</w:t>
            </w:r>
            <w:r w:rsidR="00DA3E43" w:rsidRPr="00547C4F">
              <w:rPr>
                <w:rFonts w:asciiTheme="minorHAnsi" w:hAnsiTheme="minorHAnsi" w:cs="Arial"/>
              </w:rPr>
              <w:t xml:space="preserve"> -RH2</w:t>
            </w:r>
          </w:p>
          <w:p w:rsidR="00520D5C" w:rsidRPr="00547C4F" w:rsidRDefault="00520D5C" w:rsidP="00BE446B">
            <w:pPr>
              <w:autoSpaceDE w:val="0"/>
              <w:autoSpaceDN w:val="0"/>
              <w:adjustRightInd w:val="0"/>
              <w:jc w:val="center"/>
              <w:rPr>
                <w:rFonts w:asciiTheme="minorHAnsi" w:hAnsiTheme="minorHAnsi" w:cs="Arial"/>
              </w:rPr>
            </w:pPr>
          </w:p>
          <w:p w:rsidR="00BE446B" w:rsidRPr="00547C4F" w:rsidRDefault="00BE446B" w:rsidP="00D861CD">
            <w:pPr>
              <w:autoSpaceDE w:val="0"/>
              <w:autoSpaceDN w:val="0"/>
              <w:adjustRightInd w:val="0"/>
              <w:jc w:val="center"/>
              <w:rPr>
                <w:rFonts w:asciiTheme="minorHAnsi" w:hAnsiTheme="minorHAnsi" w:cs="Arial"/>
              </w:rPr>
            </w:pPr>
            <w:r w:rsidRPr="00547C4F">
              <w:rPr>
                <w:rFonts w:asciiTheme="minorHAnsi" w:hAnsiTheme="minorHAnsi" w:cs="Arial"/>
              </w:rPr>
              <w:t>VMA-RH3</w:t>
            </w:r>
          </w:p>
        </w:tc>
        <w:tc>
          <w:tcPr>
            <w:tcW w:w="3009" w:type="dxa"/>
            <w:shd w:val="clear" w:color="auto" w:fill="auto"/>
          </w:tcPr>
          <w:p w:rsidR="00BE446B" w:rsidRPr="00547C4F" w:rsidRDefault="00520D5C" w:rsidP="00D861CD">
            <w:r w:rsidRPr="00547C4F">
              <w:t>Computadora de uso general (PC o laptop)</w:t>
            </w:r>
          </w:p>
          <w:p w:rsidR="00520D5C" w:rsidRPr="00547C4F" w:rsidRDefault="00520D5C" w:rsidP="00D861CD"/>
          <w:p w:rsidR="00520D5C" w:rsidRPr="00547C4F" w:rsidRDefault="00520D5C" w:rsidP="00D861CD">
            <w:r w:rsidRPr="00547C4F">
              <w:t>Lector de códigos QR (para productos)</w:t>
            </w:r>
          </w:p>
          <w:p w:rsidR="00520D5C" w:rsidRPr="00547C4F" w:rsidRDefault="00520D5C" w:rsidP="00D861CD">
            <w:pPr>
              <w:rPr>
                <w:rFonts w:asciiTheme="minorHAnsi" w:hAnsiTheme="minorHAnsi" w:cs="Arial"/>
              </w:rPr>
            </w:pPr>
            <w:r w:rsidRPr="00547C4F">
              <w:t>Teléfono móvil (para atención al cliente)</w:t>
            </w:r>
          </w:p>
        </w:tc>
      </w:tr>
    </w:tbl>
    <w:p w:rsidR="00DA3E43" w:rsidRPr="00547C4F" w:rsidRDefault="00DA3E43" w:rsidP="00DA3E43">
      <w:pPr>
        <w:autoSpaceDE w:val="0"/>
        <w:autoSpaceDN w:val="0"/>
        <w:adjustRightInd w:val="0"/>
        <w:rPr>
          <w:rFonts w:asciiTheme="minorHAnsi" w:hAnsiTheme="minorHAnsi" w:cs="Arial"/>
          <w:b/>
          <w:u w:val="single"/>
        </w:rPr>
      </w:pPr>
    </w:p>
    <w:p w:rsidR="00DA3E43" w:rsidRPr="00547C4F" w:rsidRDefault="00DA3E43" w:rsidP="00DA3E43">
      <w:pPr>
        <w:autoSpaceDE w:val="0"/>
        <w:autoSpaceDN w:val="0"/>
        <w:adjustRightInd w:val="0"/>
        <w:rPr>
          <w:rFonts w:asciiTheme="minorHAnsi" w:hAnsiTheme="minorHAnsi" w:cs="Arial"/>
          <w:b/>
          <w:u w:val="single"/>
        </w:rPr>
      </w:pPr>
      <w:r w:rsidRPr="00547C4F">
        <w:rPr>
          <w:rFonts w:asciiTheme="minorHAnsi" w:hAnsiTheme="minorHAnsi" w:cs="Arial"/>
          <w:b/>
          <w:u w:val="single"/>
        </w:rPr>
        <w:t>REQUERIMIENTOS DE SOFTWARE</w:t>
      </w:r>
    </w:p>
    <w:p w:rsidR="00DA3E43" w:rsidRPr="00547C4F" w:rsidRDefault="00DA3E43" w:rsidP="00DA3E43">
      <w:pPr>
        <w:autoSpaceDE w:val="0"/>
        <w:autoSpaceDN w:val="0"/>
        <w:adjustRightInd w:val="0"/>
        <w:rPr>
          <w:rFonts w:asciiTheme="minorHAnsi" w:hAnsiTheme="minorHAnsi" w:cs="Arial"/>
          <w:b/>
          <w:u w:val="single"/>
        </w:rPr>
      </w:pP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3"/>
        <w:gridCol w:w="3044"/>
      </w:tblGrid>
      <w:tr w:rsidR="00DA3E43" w:rsidRPr="00547C4F" w:rsidTr="00520D5C">
        <w:trPr>
          <w:trHeight w:val="184"/>
        </w:trPr>
        <w:tc>
          <w:tcPr>
            <w:tcW w:w="1843" w:type="dxa"/>
          </w:tcPr>
          <w:p w:rsidR="00DA3E43" w:rsidRPr="00547C4F" w:rsidRDefault="00DA3E43" w:rsidP="00D861CD">
            <w:pPr>
              <w:autoSpaceDE w:val="0"/>
              <w:autoSpaceDN w:val="0"/>
              <w:adjustRightInd w:val="0"/>
              <w:ind w:left="74"/>
              <w:jc w:val="center"/>
              <w:rPr>
                <w:rFonts w:asciiTheme="minorHAnsi" w:hAnsiTheme="minorHAnsi" w:cs="Arial"/>
                <w:b/>
              </w:rPr>
            </w:pPr>
            <w:r w:rsidRPr="00547C4F">
              <w:rPr>
                <w:rFonts w:asciiTheme="minorHAnsi" w:hAnsiTheme="minorHAnsi" w:cs="Arial"/>
                <w:b/>
              </w:rPr>
              <w:t>ID REQUERIMIENTO</w:t>
            </w:r>
          </w:p>
        </w:tc>
        <w:tc>
          <w:tcPr>
            <w:tcW w:w="3044" w:type="dxa"/>
          </w:tcPr>
          <w:p w:rsidR="00DA3E43" w:rsidRPr="00547C4F" w:rsidRDefault="00DA3E43" w:rsidP="00D861CD">
            <w:pPr>
              <w:autoSpaceDE w:val="0"/>
              <w:autoSpaceDN w:val="0"/>
              <w:adjustRightInd w:val="0"/>
              <w:ind w:left="280"/>
              <w:jc w:val="center"/>
              <w:rPr>
                <w:rFonts w:asciiTheme="minorHAnsi" w:hAnsiTheme="minorHAnsi" w:cs="Arial"/>
                <w:b/>
              </w:rPr>
            </w:pPr>
            <w:r w:rsidRPr="00547C4F">
              <w:rPr>
                <w:rFonts w:asciiTheme="minorHAnsi" w:hAnsiTheme="minorHAnsi" w:cs="Arial"/>
                <w:b/>
              </w:rPr>
              <w:t>DESCRIPCION</w:t>
            </w:r>
          </w:p>
        </w:tc>
      </w:tr>
      <w:tr w:rsidR="00DA3E43" w:rsidRPr="00547C4F" w:rsidTr="00520D5C">
        <w:trPr>
          <w:trHeight w:val="484"/>
        </w:trPr>
        <w:tc>
          <w:tcPr>
            <w:tcW w:w="1843" w:type="dxa"/>
          </w:tcPr>
          <w:p w:rsidR="00DA3E43" w:rsidRPr="00547C4F" w:rsidRDefault="00BE446B" w:rsidP="00D861CD">
            <w:pPr>
              <w:autoSpaceDE w:val="0"/>
              <w:autoSpaceDN w:val="0"/>
              <w:adjustRightInd w:val="0"/>
              <w:jc w:val="center"/>
              <w:rPr>
                <w:rFonts w:asciiTheme="minorHAnsi" w:hAnsiTheme="minorHAnsi" w:cs="Arial"/>
                <w:lang w:val="en-US"/>
              </w:rPr>
            </w:pPr>
            <w:r w:rsidRPr="00547C4F">
              <w:rPr>
                <w:rFonts w:asciiTheme="minorHAnsi" w:hAnsiTheme="minorHAnsi" w:cs="Arial"/>
                <w:lang w:val="en-US"/>
              </w:rPr>
              <w:t>VMA</w:t>
            </w:r>
            <w:r w:rsidR="00DA3E43" w:rsidRPr="00547C4F">
              <w:rPr>
                <w:rFonts w:asciiTheme="minorHAnsi" w:hAnsiTheme="minorHAnsi" w:cs="Arial"/>
                <w:lang w:val="en-US"/>
              </w:rPr>
              <w:t xml:space="preserve"> -RS1</w:t>
            </w:r>
          </w:p>
          <w:p w:rsidR="00DA3E43" w:rsidRPr="00547C4F" w:rsidRDefault="00BE446B" w:rsidP="00D861CD">
            <w:pPr>
              <w:autoSpaceDE w:val="0"/>
              <w:autoSpaceDN w:val="0"/>
              <w:adjustRightInd w:val="0"/>
              <w:jc w:val="center"/>
              <w:rPr>
                <w:rFonts w:asciiTheme="minorHAnsi" w:hAnsiTheme="minorHAnsi" w:cs="Arial"/>
                <w:lang w:val="en-US"/>
              </w:rPr>
            </w:pPr>
            <w:r w:rsidRPr="00547C4F">
              <w:rPr>
                <w:rFonts w:asciiTheme="minorHAnsi" w:hAnsiTheme="minorHAnsi" w:cs="Arial"/>
                <w:lang w:val="en-US"/>
              </w:rPr>
              <w:t>VMA</w:t>
            </w:r>
            <w:r w:rsidR="00DA3E43" w:rsidRPr="00547C4F">
              <w:rPr>
                <w:rFonts w:asciiTheme="minorHAnsi" w:hAnsiTheme="minorHAnsi" w:cs="Arial"/>
                <w:lang w:val="en-US"/>
              </w:rPr>
              <w:t xml:space="preserve"> -RS2</w:t>
            </w:r>
          </w:p>
          <w:p w:rsidR="00DA3E43" w:rsidRPr="00547C4F" w:rsidRDefault="00BE446B" w:rsidP="00D861CD">
            <w:pPr>
              <w:autoSpaceDE w:val="0"/>
              <w:autoSpaceDN w:val="0"/>
              <w:adjustRightInd w:val="0"/>
              <w:jc w:val="center"/>
              <w:rPr>
                <w:rFonts w:asciiTheme="minorHAnsi" w:hAnsiTheme="minorHAnsi" w:cs="Arial"/>
                <w:lang w:val="en-US"/>
              </w:rPr>
            </w:pPr>
            <w:r w:rsidRPr="00547C4F">
              <w:rPr>
                <w:rFonts w:asciiTheme="minorHAnsi" w:hAnsiTheme="minorHAnsi" w:cs="Arial"/>
                <w:lang w:val="en-US"/>
              </w:rPr>
              <w:t>VMA</w:t>
            </w:r>
            <w:r w:rsidR="00DA3E43" w:rsidRPr="00547C4F">
              <w:rPr>
                <w:rFonts w:asciiTheme="minorHAnsi" w:hAnsiTheme="minorHAnsi" w:cs="Arial"/>
                <w:lang w:val="en-US"/>
              </w:rPr>
              <w:t xml:space="preserve"> -RS3</w:t>
            </w:r>
          </w:p>
          <w:p w:rsidR="00BE446B" w:rsidRPr="00547C4F" w:rsidRDefault="00BE446B" w:rsidP="00D861CD">
            <w:pPr>
              <w:autoSpaceDE w:val="0"/>
              <w:autoSpaceDN w:val="0"/>
              <w:adjustRightInd w:val="0"/>
              <w:jc w:val="center"/>
              <w:rPr>
                <w:rFonts w:asciiTheme="minorHAnsi" w:hAnsiTheme="minorHAnsi" w:cs="Arial"/>
                <w:lang w:val="en-US"/>
              </w:rPr>
            </w:pPr>
            <w:r w:rsidRPr="00547C4F">
              <w:rPr>
                <w:rFonts w:asciiTheme="minorHAnsi" w:hAnsiTheme="minorHAnsi" w:cs="Arial"/>
                <w:lang w:val="en-US"/>
              </w:rPr>
              <w:t>VMA-RS4</w:t>
            </w:r>
          </w:p>
        </w:tc>
        <w:tc>
          <w:tcPr>
            <w:tcW w:w="3044" w:type="dxa"/>
            <w:shd w:val="clear" w:color="auto" w:fill="auto"/>
          </w:tcPr>
          <w:p w:rsidR="00520D5C" w:rsidRPr="00547C4F" w:rsidRDefault="00520D5C" w:rsidP="00D861CD">
            <w:pPr>
              <w:autoSpaceDE w:val="0"/>
              <w:autoSpaceDN w:val="0"/>
              <w:adjustRightInd w:val="0"/>
            </w:pPr>
            <w:r w:rsidRPr="00547C4F">
              <w:t xml:space="preserve">Gestor de Base de Datos (SQL, </w:t>
            </w:r>
            <w:proofErr w:type="spellStart"/>
            <w:r w:rsidRPr="00547C4F">
              <w:t>MySQL</w:t>
            </w:r>
            <w:proofErr w:type="spellEnd"/>
            <w:r w:rsidRPr="00547C4F">
              <w:t>, etc.)</w:t>
            </w:r>
          </w:p>
          <w:p w:rsidR="00BE446B" w:rsidRPr="00547C4F" w:rsidRDefault="00520D5C" w:rsidP="00D861CD">
            <w:pPr>
              <w:autoSpaceDE w:val="0"/>
              <w:autoSpaceDN w:val="0"/>
              <w:adjustRightInd w:val="0"/>
            </w:pPr>
            <w:r w:rsidRPr="00547C4F">
              <w:t>Sistema Operativo (Windows o Linux)</w:t>
            </w:r>
          </w:p>
          <w:p w:rsidR="00520D5C" w:rsidRPr="00547C4F" w:rsidRDefault="00520D5C" w:rsidP="00D861CD">
            <w:pPr>
              <w:autoSpaceDE w:val="0"/>
              <w:autoSpaceDN w:val="0"/>
              <w:adjustRightInd w:val="0"/>
            </w:pPr>
            <w:r w:rsidRPr="00547C4F">
              <w:t>Aplicación Web de gestión de ventas</w:t>
            </w:r>
          </w:p>
          <w:p w:rsidR="00520D5C" w:rsidRPr="00547C4F" w:rsidRDefault="00520D5C" w:rsidP="00D861CD">
            <w:pPr>
              <w:autoSpaceDE w:val="0"/>
              <w:autoSpaceDN w:val="0"/>
              <w:adjustRightInd w:val="0"/>
              <w:rPr>
                <w:rFonts w:asciiTheme="minorHAnsi" w:hAnsiTheme="minorHAnsi" w:cs="Arial"/>
              </w:rPr>
            </w:pPr>
            <w:r w:rsidRPr="00547C4F">
              <w:t xml:space="preserve">Servidor Web (Apache, </w:t>
            </w:r>
            <w:proofErr w:type="spellStart"/>
            <w:r w:rsidRPr="00547C4F">
              <w:t>Nginx</w:t>
            </w:r>
            <w:proofErr w:type="spellEnd"/>
            <w:r w:rsidRPr="00547C4F">
              <w:t>, etc.)</w:t>
            </w:r>
          </w:p>
        </w:tc>
      </w:tr>
    </w:tbl>
    <w:p w:rsidR="00DA3E43" w:rsidRPr="00547C4F" w:rsidRDefault="00DA3E43" w:rsidP="00DA3E43">
      <w:pPr>
        <w:rPr>
          <w:rFonts w:asciiTheme="minorHAnsi" w:hAnsiTheme="minorHAnsi" w:cstheme="minorHAnsi"/>
          <w:b/>
          <w:u w:val="single"/>
        </w:rPr>
      </w:pPr>
    </w:p>
    <w:p w:rsidR="00DA3E43" w:rsidRPr="00547C4F" w:rsidRDefault="00DA3E43" w:rsidP="00DA3E43">
      <w:pPr>
        <w:rPr>
          <w:rFonts w:asciiTheme="minorHAnsi" w:hAnsiTheme="minorHAnsi" w:cstheme="minorHAnsi"/>
          <w:b/>
          <w:u w:val="single"/>
        </w:rPr>
      </w:pPr>
      <w:r w:rsidRPr="00547C4F">
        <w:rPr>
          <w:rFonts w:asciiTheme="minorHAnsi" w:hAnsiTheme="minorHAnsi" w:cstheme="minorHAnsi"/>
          <w:b/>
          <w:u w:val="single"/>
        </w:rPr>
        <w:t>FUNCIONES DEL SISTEMA</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8"/>
        <w:gridCol w:w="5527"/>
      </w:tblGrid>
      <w:tr w:rsidR="00DA3E43" w:rsidRPr="00547C4F" w:rsidTr="00D861CD">
        <w:trPr>
          <w:trHeight w:val="197"/>
        </w:trPr>
        <w:tc>
          <w:tcPr>
            <w:tcW w:w="2978" w:type="dxa"/>
          </w:tcPr>
          <w:p w:rsidR="00DA3E43" w:rsidRPr="00547C4F" w:rsidRDefault="00DA3E43" w:rsidP="00D861CD">
            <w:pPr>
              <w:ind w:hanging="1203"/>
              <w:rPr>
                <w:rFonts w:asciiTheme="minorHAnsi" w:hAnsiTheme="minorHAnsi" w:cstheme="minorHAnsi"/>
              </w:rPr>
            </w:pPr>
            <w:r w:rsidRPr="00547C4F">
              <w:rPr>
                <w:rFonts w:asciiTheme="minorHAnsi" w:hAnsiTheme="minorHAnsi" w:cstheme="minorHAnsi"/>
              </w:rPr>
              <w:t>REFERENCIAS DE SISTEMA</w:t>
            </w:r>
          </w:p>
        </w:tc>
        <w:tc>
          <w:tcPr>
            <w:tcW w:w="5527" w:type="dxa"/>
          </w:tcPr>
          <w:p w:rsidR="00DA3E43" w:rsidRPr="00547C4F" w:rsidRDefault="00DA3E43" w:rsidP="00D861CD">
            <w:pPr>
              <w:ind w:left="257"/>
              <w:rPr>
                <w:rFonts w:asciiTheme="minorHAnsi" w:hAnsiTheme="minorHAnsi" w:cstheme="minorHAnsi"/>
              </w:rPr>
            </w:pPr>
            <w:r w:rsidRPr="00547C4F">
              <w:rPr>
                <w:rFonts w:asciiTheme="minorHAnsi" w:hAnsiTheme="minorHAnsi" w:cstheme="minorHAnsi"/>
              </w:rPr>
              <w:t>FUNCIONES</w:t>
            </w:r>
          </w:p>
        </w:tc>
      </w:tr>
      <w:tr w:rsidR="00DA3E43" w:rsidRPr="00547C4F" w:rsidTr="00D861CD">
        <w:trPr>
          <w:trHeight w:val="1098"/>
        </w:trPr>
        <w:tc>
          <w:tcPr>
            <w:tcW w:w="2978" w:type="dxa"/>
          </w:tcPr>
          <w:p w:rsidR="00BE446B" w:rsidRPr="00547C4F" w:rsidRDefault="00520D5C" w:rsidP="00D861CD">
            <w:pPr>
              <w:ind w:left="257"/>
            </w:pPr>
            <w:r w:rsidRPr="00547C4F">
              <w:t>Control de inventario</w:t>
            </w:r>
          </w:p>
          <w:p w:rsidR="00520D5C" w:rsidRPr="00547C4F" w:rsidRDefault="00520D5C" w:rsidP="00D861CD">
            <w:pPr>
              <w:ind w:left="257"/>
            </w:pPr>
          </w:p>
          <w:p w:rsidR="00520D5C" w:rsidRPr="00547C4F" w:rsidRDefault="00520D5C" w:rsidP="00D861CD">
            <w:pPr>
              <w:ind w:left="257"/>
              <w:rPr>
                <w:rFonts w:asciiTheme="minorHAnsi" w:hAnsiTheme="minorHAnsi" w:cstheme="minorHAnsi"/>
              </w:rPr>
            </w:pPr>
          </w:p>
          <w:p w:rsidR="00DA3E43" w:rsidRPr="00547C4F" w:rsidRDefault="00DA3E43" w:rsidP="00D861CD">
            <w:pPr>
              <w:ind w:left="257"/>
              <w:rPr>
                <w:rFonts w:asciiTheme="minorHAnsi" w:hAnsiTheme="minorHAnsi" w:cstheme="minorHAnsi"/>
              </w:rPr>
            </w:pPr>
            <w:r w:rsidRPr="00547C4F">
              <w:rPr>
                <w:rFonts w:asciiTheme="minorHAnsi" w:hAnsiTheme="minorHAnsi" w:cstheme="minorHAnsi"/>
              </w:rPr>
              <w:t>Registros</w:t>
            </w:r>
            <w:r w:rsidR="00520D5C" w:rsidRPr="00547C4F">
              <w:rPr>
                <w:rFonts w:asciiTheme="minorHAnsi" w:hAnsiTheme="minorHAnsi" w:cstheme="minorHAnsi"/>
              </w:rPr>
              <w:t xml:space="preserve"> de productos</w:t>
            </w:r>
          </w:p>
          <w:p w:rsidR="00BE446B" w:rsidRPr="00547C4F" w:rsidRDefault="00BE446B" w:rsidP="00BE446B">
            <w:pPr>
              <w:rPr>
                <w:rFonts w:asciiTheme="minorHAnsi" w:hAnsiTheme="minorHAnsi" w:cstheme="minorHAnsi"/>
              </w:rPr>
            </w:pPr>
          </w:p>
          <w:p w:rsidR="00DA3E43" w:rsidRPr="00547C4F" w:rsidRDefault="00DA3E43" w:rsidP="00D861CD">
            <w:pPr>
              <w:ind w:left="257"/>
              <w:rPr>
                <w:rFonts w:asciiTheme="minorHAnsi" w:hAnsiTheme="minorHAnsi" w:cstheme="minorHAnsi"/>
              </w:rPr>
            </w:pPr>
            <w:r w:rsidRPr="00547C4F">
              <w:rPr>
                <w:rFonts w:asciiTheme="minorHAnsi" w:hAnsiTheme="minorHAnsi" w:cstheme="minorHAnsi"/>
              </w:rPr>
              <w:t>Base de Datos</w:t>
            </w:r>
          </w:p>
          <w:p w:rsidR="00BE446B" w:rsidRPr="00547C4F" w:rsidRDefault="00BE446B" w:rsidP="00D861CD">
            <w:pPr>
              <w:ind w:left="257"/>
              <w:rPr>
                <w:rFonts w:asciiTheme="minorHAnsi" w:hAnsiTheme="minorHAnsi" w:cstheme="minorHAnsi"/>
              </w:rPr>
            </w:pPr>
          </w:p>
          <w:p w:rsidR="00DA3E43" w:rsidRPr="00547C4F" w:rsidRDefault="00520D5C" w:rsidP="00D861CD">
            <w:pPr>
              <w:ind w:left="257"/>
              <w:rPr>
                <w:rFonts w:asciiTheme="minorHAnsi" w:hAnsiTheme="minorHAnsi" w:cstheme="minorHAnsi"/>
              </w:rPr>
            </w:pPr>
            <w:r w:rsidRPr="00547C4F">
              <w:rPr>
                <w:rFonts w:asciiTheme="minorHAnsi" w:hAnsiTheme="minorHAnsi" w:cstheme="minorHAnsi"/>
              </w:rPr>
              <w:t>Generación de reportes</w:t>
            </w:r>
          </w:p>
          <w:p w:rsidR="00BE446B" w:rsidRPr="00547C4F" w:rsidRDefault="00BE446B" w:rsidP="00D861CD">
            <w:pPr>
              <w:ind w:left="257"/>
              <w:rPr>
                <w:rFonts w:asciiTheme="minorHAnsi" w:hAnsiTheme="minorHAnsi" w:cstheme="minorHAnsi"/>
              </w:rPr>
            </w:pPr>
          </w:p>
          <w:p w:rsidR="00BE446B" w:rsidRPr="00547C4F" w:rsidRDefault="00BE446B" w:rsidP="00D861CD">
            <w:pPr>
              <w:ind w:left="257"/>
              <w:rPr>
                <w:rFonts w:asciiTheme="minorHAnsi" w:hAnsiTheme="minorHAnsi" w:cstheme="minorHAnsi"/>
              </w:rPr>
            </w:pPr>
          </w:p>
          <w:p w:rsidR="004C353C" w:rsidRPr="00547C4F" w:rsidRDefault="00520D5C" w:rsidP="00D861CD">
            <w:pPr>
              <w:ind w:left="257"/>
              <w:rPr>
                <w:rFonts w:asciiTheme="minorHAnsi" w:hAnsiTheme="minorHAnsi" w:cstheme="minorHAnsi"/>
              </w:rPr>
            </w:pPr>
            <w:r w:rsidRPr="00547C4F">
              <w:rPr>
                <w:rFonts w:asciiTheme="minorHAnsi" w:hAnsiTheme="minorHAnsi" w:cstheme="minorHAnsi"/>
              </w:rPr>
              <w:t>Pago seguro</w:t>
            </w:r>
          </w:p>
          <w:p w:rsidR="00520D5C" w:rsidRPr="00547C4F" w:rsidRDefault="00520D5C" w:rsidP="00D861CD">
            <w:pPr>
              <w:ind w:left="257"/>
              <w:rPr>
                <w:rFonts w:asciiTheme="minorHAnsi" w:hAnsiTheme="minorHAnsi" w:cstheme="minorHAnsi"/>
              </w:rPr>
            </w:pPr>
          </w:p>
          <w:p w:rsidR="00BE446B" w:rsidRPr="00547C4F" w:rsidRDefault="00520D5C" w:rsidP="00D861CD">
            <w:pPr>
              <w:ind w:left="257"/>
              <w:rPr>
                <w:rFonts w:asciiTheme="minorHAnsi" w:hAnsiTheme="minorHAnsi" w:cstheme="minorHAnsi"/>
              </w:rPr>
            </w:pPr>
            <w:r w:rsidRPr="00547C4F">
              <w:rPr>
                <w:rFonts w:asciiTheme="minorHAnsi" w:hAnsiTheme="minorHAnsi" w:cstheme="minorHAnsi"/>
              </w:rPr>
              <w:t>Análisis de datos</w:t>
            </w:r>
          </w:p>
          <w:p w:rsidR="004C353C" w:rsidRPr="00547C4F" w:rsidRDefault="004C353C" w:rsidP="00D861CD">
            <w:pPr>
              <w:ind w:left="257"/>
              <w:rPr>
                <w:rFonts w:asciiTheme="minorHAnsi" w:hAnsiTheme="minorHAnsi" w:cstheme="minorHAnsi"/>
              </w:rPr>
            </w:pPr>
          </w:p>
          <w:p w:rsidR="00BE446B" w:rsidRPr="00547C4F" w:rsidRDefault="00BE446B" w:rsidP="00D861CD">
            <w:pPr>
              <w:ind w:left="257"/>
              <w:rPr>
                <w:rFonts w:asciiTheme="minorHAnsi" w:hAnsiTheme="minorHAnsi" w:cstheme="minorHAnsi"/>
              </w:rPr>
            </w:pPr>
            <w:proofErr w:type="spellStart"/>
            <w:r w:rsidRPr="00547C4F">
              <w:rPr>
                <w:rFonts w:asciiTheme="minorHAnsi" w:hAnsiTheme="minorHAnsi" w:cstheme="minorHAnsi"/>
              </w:rPr>
              <w:t>Backup</w:t>
            </w:r>
            <w:proofErr w:type="spellEnd"/>
          </w:p>
          <w:p w:rsidR="00BE446B" w:rsidRPr="00547C4F" w:rsidRDefault="00BE446B" w:rsidP="00520D5C">
            <w:pPr>
              <w:rPr>
                <w:rFonts w:asciiTheme="minorHAnsi" w:hAnsiTheme="minorHAnsi" w:cstheme="minorHAnsi"/>
              </w:rPr>
            </w:pPr>
          </w:p>
          <w:p w:rsidR="00BE446B" w:rsidRPr="00547C4F" w:rsidRDefault="00BE446B" w:rsidP="00D861CD">
            <w:pPr>
              <w:ind w:left="257"/>
              <w:rPr>
                <w:rFonts w:asciiTheme="minorHAnsi" w:hAnsiTheme="minorHAnsi" w:cstheme="minorHAnsi"/>
              </w:rPr>
            </w:pPr>
          </w:p>
        </w:tc>
        <w:tc>
          <w:tcPr>
            <w:tcW w:w="5527" w:type="dxa"/>
          </w:tcPr>
          <w:p w:rsidR="00DA3E43" w:rsidRPr="00547C4F" w:rsidRDefault="00520D5C" w:rsidP="00D861CD">
            <w:pPr>
              <w:ind w:left="257"/>
              <w:rPr>
                <w:rFonts w:asciiTheme="minorHAnsi" w:hAnsiTheme="minorHAnsi" w:cstheme="minorHAnsi"/>
              </w:rPr>
            </w:pPr>
            <w:r w:rsidRPr="00547C4F">
              <w:lastRenderedPageBreak/>
              <w:t>Verificar disponibilidad de los muebles en stock.</w:t>
            </w:r>
          </w:p>
          <w:p w:rsidR="00BE446B" w:rsidRPr="00547C4F" w:rsidRDefault="00BE446B" w:rsidP="00D861CD">
            <w:pPr>
              <w:ind w:left="257"/>
              <w:rPr>
                <w:rFonts w:asciiTheme="minorHAnsi" w:hAnsiTheme="minorHAnsi" w:cstheme="minorHAnsi"/>
              </w:rPr>
            </w:pPr>
          </w:p>
          <w:p w:rsidR="004C353C" w:rsidRPr="00547C4F" w:rsidRDefault="004C353C" w:rsidP="00D861CD">
            <w:pPr>
              <w:ind w:left="257"/>
              <w:rPr>
                <w:rFonts w:asciiTheme="minorHAnsi" w:hAnsiTheme="minorHAnsi" w:cstheme="minorHAnsi"/>
              </w:rPr>
            </w:pPr>
          </w:p>
          <w:p w:rsidR="00520D5C" w:rsidRPr="00547C4F" w:rsidRDefault="00520D5C" w:rsidP="00D861CD">
            <w:pPr>
              <w:ind w:left="257"/>
              <w:rPr>
                <w:rFonts w:asciiTheme="minorHAnsi" w:hAnsiTheme="minorHAnsi" w:cstheme="minorHAnsi"/>
              </w:rPr>
            </w:pPr>
            <w:r w:rsidRPr="00547C4F">
              <w:rPr>
                <w:rFonts w:asciiTheme="minorHAnsi" w:hAnsiTheme="minorHAnsi" w:cstheme="minorHAnsi"/>
              </w:rPr>
              <w:t xml:space="preserve">Añadir muebles artesanales al </w:t>
            </w:r>
            <w:proofErr w:type="spellStart"/>
            <w:r w:rsidRPr="00547C4F">
              <w:rPr>
                <w:rFonts w:asciiTheme="minorHAnsi" w:hAnsiTheme="minorHAnsi" w:cstheme="minorHAnsi"/>
              </w:rPr>
              <w:t>catalogo</w:t>
            </w:r>
            <w:proofErr w:type="spellEnd"/>
            <w:r w:rsidRPr="00547C4F">
              <w:rPr>
                <w:rFonts w:asciiTheme="minorHAnsi" w:hAnsiTheme="minorHAnsi" w:cstheme="minorHAnsi"/>
              </w:rPr>
              <w:t xml:space="preserve"> web</w:t>
            </w:r>
          </w:p>
          <w:p w:rsidR="00520D5C" w:rsidRPr="00547C4F" w:rsidRDefault="00520D5C" w:rsidP="00D861CD">
            <w:pPr>
              <w:ind w:left="257"/>
              <w:rPr>
                <w:rFonts w:asciiTheme="minorHAnsi" w:hAnsiTheme="minorHAnsi" w:cstheme="minorHAnsi"/>
              </w:rPr>
            </w:pPr>
          </w:p>
          <w:p w:rsidR="00520D5C" w:rsidRPr="00547C4F" w:rsidRDefault="00520D5C" w:rsidP="00D861CD">
            <w:pPr>
              <w:ind w:left="257"/>
              <w:rPr>
                <w:rFonts w:asciiTheme="minorHAnsi" w:hAnsiTheme="minorHAnsi" w:cstheme="minorHAnsi"/>
              </w:rPr>
            </w:pPr>
            <w:r w:rsidRPr="00547C4F">
              <w:rPr>
                <w:rFonts w:asciiTheme="minorHAnsi" w:hAnsiTheme="minorHAnsi" w:cstheme="minorHAnsi"/>
              </w:rPr>
              <w:t>Almacenar información de productos ventas y clientes</w:t>
            </w:r>
          </w:p>
          <w:p w:rsidR="00520D5C" w:rsidRPr="00547C4F" w:rsidRDefault="00520D5C" w:rsidP="00D861CD">
            <w:pPr>
              <w:ind w:left="257"/>
              <w:rPr>
                <w:rFonts w:asciiTheme="minorHAnsi" w:hAnsiTheme="minorHAnsi" w:cstheme="minorHAnsi"/>
              </w:rPr>
            </w:pPr>
          </w:p>
          <w:p w:rsidR="00520D5C" w:rsidRPr="00547C4F" w:rsidRDefault="00520D5C" w:rsidP="00D861CD">
            <w:pPr>
              <w:ind w:left="257"/>
              <w:rPr>
                <w:rFonts w:asciiTheme="minorHAnsi" w:hAnsiTheme="minorHAnsi" w:cstheme="minorHAnsi"/>
              </w:rPr>
            </w:pPr>
            <w:r w:rsidRPr="00547C4F">
              <w:rPr>
                <w:rFonts w:asciiTheme="minorHAnsi" w:hAnsiTheme="minorHAnsi" w:cstheme="minorHAnsi"/>
              </w:rPr>
              <w:t xml:space="preserve">Reportar estadísticas de ventas inventario </w:t>
            </w:r>
          </w:p>
          <w:p w:rsidR="00520D5C" w:rsidRPr="00547C4F" w:rsidRDefault="00520D5C" w:rsidP="00D861CD">
            <w:pPr>
              <w:ind w:left="257"/>
              <w:rPr>
                <w:rFonts w:asciiTheme="minorHAnsi" w:hAnsiTheme="minorHAnsi" w:cstheme="minorHAnsi"/>
              </w:rPr>
            </w:pPr>
          </w:p>
          <w:p w:rsidR="00520D5C" w:rsidRPr="00547C4F" w:rsidRDefault="00520D5C" w:rsidP="00D861CD">
            <w:pPr>
              <w:ind w:left="257"/>
              <w:rPr>
                <w:rFonts w:asciiTheme="minorHAnsi" w:hAnsiTheme="minorHAnsi" w:cstheme="minorHAnsi"/>
              </w:rPr>
            </w:pPr>
          </w:p>
          <w:p w:rsidR="00520D5C" w:rsidRPr="00547C4F" w:rsidRDefault="00520D5C" w:rsidP="00D861CD">
            <w:pPr>
              <w:ind w:left="257"/>
              <w:rPr>
                <w:rFonts w:asciiTheme="minorHAnsi" w:hAnsiTheme="minorHAnsi" w:cstheme="minorHAnsi"/>
              </w:rPr>
            </w:pPr>
            <w:r w:rsidRPr="00547C4F">
              <w:rPr>
                <w:rFonts w:asciiTheme="minorHAnsi" w:hAnsiTheme="minorHAnsi" w:cstheme="minorHAnsi"/>
              </w:rPr>
              <w:t xml:space="preserve">Ofrecer métodos de pagos </w:t>
            </w:r>
            <w:proofErr w:type="spellStart"/>
            <w:r w:rsidRPr="00547C4F">
              <w:rPr>
                <w:rFonts w:asciiTheme="minorHAnsi" w:hAnsiTheme="minorHAnsi" w:cstheme="minorHAnsi"/>
              </w:rPr>
              <w:t>qr</w:t>
            </w:r>
            <w:proofErr w:type="spellEnd"/>
            <w:r w:rsidRPr="00547C4F">
              <w:rPr>
                <w:rFonts w:asciiTheme="minorHAnsi" w:hAnsiTheme="minorHAnsi" w:cstheme="minorHAnsi"/>
              </w:rPr>
              <w:t xml:space="preserve"> y físico</w:t>
            </w:r>
          </w:p>
          <w:p w:rsidR="00520D5C" w:rsidRPr="00547C4F" w:rsidRDefault="00520D5C" w:rsidP="00D861CD">
            <w:pPr>
              <w:ind w:left="257"/>
              <w:rPr>
                <w:rFonts w:asciiTheme="minorHAnsi" w:hAnsiTheme="minorHAnsi" w:cstheme="minorHAnsi"/>
              </w:rPr>
            </w:pPr>
          </w:p>
          <w:p w:rsidR="00520D5C" w:rsidRPr="00547C4F" w:rsidRDefault="00520D5C" w:rsidP="00D861CD">
            <w:pPr>
              <w:ind w:left="257"/>
              <w:rPr>
                <w:rFonts w:asciiTheme="minorHAnsi" w:hAnsiTheme="minorHAnsi" w:cstheme="minorHAnsi"/>
              </w:rPr>
            </w:pPr>
            <w:r w:rsidRPr="00547C4F">
              <w:rPr>
                <w:rFonts w:asciiTheme="minorHAnsi" w:hAnsiTheme="minorHAnsi" w:cstheme="minorHAnsi"/>
              </w:rPr>
              <w:t>Analizar preferencias de clientes ventas y tendencias</w:t>
            </w:r>
          </w:p>
          <w:p w:rsidR="00520D5C" w:rsidRPr="00547C4F" w:rsidRDefault="00520D5C" w:rsidP="00D861CD">
            <w:pPr>
              <w:ind w:left="257"/>
              <w:rPr>
                <w:rFonts w:asciiTheme="minorHAnsi" w:hAnsiTheme="minorHAnsi" w:cstheme="minorHAnsi"/>
              </w:rPr>
            </w:pPr>
          </w:p>
          <w:p w:rsidR="00520D5C" w:rsidRPr="00547C4F" w:rsidRDefault="00520D5C" w:rsidP="00D861CD">
            <w:pPr>
              <w:ind w:left="257"/>
              <w:rPr>
                <w:rFonts w:asciiTheme="minorHAnsi" w:hAnsiTheme="minorHAnsi" w:cstheme="minorHAnsi"/>
              </w:rPr>
            </w:pPr>
            <w:r w:rsidRPr="00547C4F">
              <w:rPr>
                <w:rFonts w:asciiTheme="minorHAnsi" w:hAnsiTheme="minorHAnsi" w:cstheme="minorHAnsi"/>
              </w:rPr>
              <w:t>Realizar copias de seguridad de la base de datos</w:t>
            </w:r>
          </w:p>
        </w:tc>
      </w:tr>
    </w:tbl>
    <w:p w:rsidR="00DA3E43" w:rsidRPr="00547C4F" w:rsidRDefault="004C353C" w:rsidP="00DA3E43">
      <w:pPr>
        <w:rPr>
          <w:rFonts w:asciiTheme="minorHAnsi" w:hAnsiTheme="minorHAnsi" w:cstheme="minorHAnsi"/>
          <w:b/>
          <w:u w:val="single"/>
        </w:rPr>
      </w:pPr>
      <w:r w:rsidRPr="00547C4F">
        <w:rPr>
          <w:rFonts w:asciiTheme="minorHAnsi" w:eastAsiaTheme="minorHAnsi" w:hAnsiTheme="minorHAnsi"/>
          <w:noProof/>
          <w:lang w:eastAsia="es-ES"/>
        </w:rPr>
        <w:lastRenderedPageBreak/>
        <mc:AlternateContent>
          <mc:Choice Requires="wps">
            <w:drawing>
              <wp:anchor distT="0" distB="0" distL="114300" distR="114300" simplePos="0" relativeHeight="251659264" behindDoc="0" locked="0" layoutInCell="1" allowOverlap="1" wp14:anchorId="405668F7" wp14:editId="4E05AAE4">
                <wp:simplePos x="0" y="0"/>
                <wp:positionH relativeFrom="margin">
                  <wp:posOffset>-987986</wp:posOffset>
                </wp:positionH>
                <wp:positionV relativeFrom="paragraph">
                  <wp:posOffset>174787</wp:posOffset>
                </wp:positionV>
                <wp:extent cx="7364818" cy="2197100"/>
                <wp:effectExtent l="0" t="0" r="26670" b="12700"/>
                <wp:wrapNone/>
                <wp:docPr id="1" name="Ond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64818" cy="2197100"/>
                        </a:xfrm>
                        <a:prstGeom prst="wave">
                          <a:avLst>
                            <a:gd name="adj1" fmla="val 3556"/>
                            <a:gd name="adj2" fmla="val 6852"/>
                          </a:avLst>
                        </a:prstGeom>
                        <a:solidFill>
                          <a:srgbClr val="FFFFFF"/>
                        </a:solidFill>
                        <a:ln w="9525">
                          <a:solidFill>
                            <a:srgbClr val="000000"/>
                          </a:solidFill>
                          <a:round/>
                          <a:headEnd/>
                          <a:tailEnd/>
                        </a:ln>
                      </wps:spPr>
                      <wps:txbx>
                        <w:txbxContent>
                          <w:p w:rsidR="00DA3E43" w:rsidRPr="004C353C" w:rsidRDefault="00DA3E43" w:rsidP="00DA3E43">
                            <w:pPr>
                              <w:rPr>
                                <w:rFonts w:ascii="Times New Roman" w:eastAsiaTheme="minorHAnsi" w:hAnsi="Times New Roman"/>
                                <w:sz w:val="36"/>
                              </w:rPr>
                            </w:pPr>
                            <w:r w:rsidRPr="004C353C">
                              <w:rPr>
                                <w:rFonts w:asciiTheme="minorHAnsi" w:eastAsiaTheme="minorHAnsi" w:hAnsiTheme="minorHAnsi"/>
                                <w:sz w:val="24"/>
                                <w:szCs w:val="16"/>
                              </w:rPr>
                              <w:t>Las categorías son</w:t>
                            </w:r>
                            <w:r w:rsidRPr="004C353C">
                              <w:rPr>
                                <w:rFonts w:ascii="Times New Roman" w:eastAsiaTheme="minorHAnsi" w:hAnsi="Times New Roman"/>
                                <w:sz w:val="36"/>
                              </w:rPr>
                              <w:t>:</w:t>
                            </w:r>
                          </w:p>
                          <w:p w:rsidR="00DA3E43" w:rsidRPr="004C353C" w:rsidRDefault="00DA3E43" w:rsidP="00DA3E43">
                            <w:pPr>
                              <w:ind w:left="708"/>
                              <w:rPr>
                                <w:rFonts w:asciiTheme="minorHAnsi" w:hAnsiTheme="minorHAnsi" w:cstheme="minorHAnsi"/>
                                <w:sz w:val="24"/>
                                <w:szCs w:val="16"/>
                                <w:u w:val="single"/>
                              </w:rPr>
                            </w:pPr>
                            <w:r w:rsidRPr="004C353C">
                              <w:rPr>
                                <w:rFonts w:asciiTheme="minorHAnsi" w:hAnsiTheme="minorHAnsi" w:cstheme="minorHAnsi"/>
                                <w:b/>
                                <w:bCs/>
                                <w:sz w:val="24"/>
                                <w:szCs w:val="16"/>
                                <w:u w:val="single"/>
                                <w:lang w:val="es-ES_tradnl"/>
                              </w:rPr>
                              <w:t>Categoría de la Función</w:t>
                            </w:r>
                            <w:r w:rsidRPr="004C353C">
                              <w:rPr>
                                <w:rFonts w:asciiTheme="minorHAnsi" w:hAnsiTheme="minorHAnsi" w:cstheme="minorHAnsi"/>
                                <w:b/>
                                <w:bCs/>
                                <w:sz w:val="24"/>
                                <w:szCs w:val="16"/>
                                <w:u w:val="single"/>
                                <w:lang w:val="es-ES_tradnl"/>
                              </w:rPr>
                              <w:tab/>
                            </w:r>
                            <w:r w:rsidRPr="004C353C">
                              <w:rPr>
                                <w:rFonts w:asciiTheme="minorHAnsi" w:hAnsiTheme="minorHAnsi" w:cstheme="minorHAnsi"/>
                                <w:sz w:val="24"/>
                                <w:szCs w:val="16"/>
                                <w:u w:val="single"/>
                                <w:lang w:val="es-ES_tradnl"/>
                              </w:rPr>
                              <w:t xml:space="preserve"> </w:t>
                            </w:r>
                            <w:r w:rsidRPr="004C353C">
                              <w:rPr>
                                <w:rFonts w:asciiTheme="minorHAnsi" w:hAnsiTheme="minorHAnsi" w:cstheme="minorHAnsi"/>
                                <w:b/>
                                <w:bCs/>
                                <w:sz w:val="24"/>
                                <w:szCs w:val="16"/>
                                <w:u w:val="single"/>
                                <w:lang w:val="es-ES_tradnl"/>
                              </w:rPr>
                              <w:t xml:space="preserve">Significado                                                                                                                                </w:t>
                            </w:r>
                          </w:p>
                          <w:p w:rsidR="00DA3E43" w:rsidRPr="004C353C" w:rsidRDefault="004C353C" w:rsidP="004C353C">
                            <w:pPr>
                              <w:tabs>
                                <w:tab w:val="num" w:pos="720"/>
                              </w:tabs>
                              <w:ind w:left="2124" w:hanging="1416"/>
                              <w:rPr>
                                <w:rFonts w:asciiTheme="minorHAnsi" w:hAnsiTheme="minorHAnsi" w:cstheme="minorHAnsi"/>
                                <w:sz w:val="24"/>
                                <w:szCs w:val="16"/>
                              </w:rPr>
                            </w:pPr>
                            <w:r>
                              <w:rPr>
                                <w:rFonts w:asciiTheme="minorHAnsi" w:hAnsiTheme="minorHAnsi" w:cstheme="minorHAnsi"/>
                                <w:sz w:val="24"/>
                                <w:szCs w:val="16"/>
                                <w:lang w:val="es-ES_tradnl"/>
                              </w:rPr>
                              <w:t xml:space="preserve">Evidente </w:t>
                            </w:r>
                            <w:r>
                              <w:rPr>
                                <w:rFonts w:asciiTheme="minorHAnsi" w:hAnsiTheme="minorHAnsi" w:cstheme="minorHAnsi"/>
                                <w:sz w:val="24"/>
                                <w:szCs w:val="16"/>
                                <w:lang w:val="es-ES_tradnl"/>
                              </w:rPr>
                              <w:tab/>
                            </w:r>
                            <w:r w:rsidR="00DA3E43" w:rsidRPr="004C353C">
                              <w:rPr>
                                <w:rFonts w:asciiTheme="minorHAnsi" w:hAnsiTheme="minorHAnsi" w:cstheme="minorHAnsi"/>
                                <w:sz w:val="24"/>
                                <w:szCs w:val="16"/>
                                <w:lang w:val="es-ES_tradnl"/>
                              </w:rPr>
                              <w:t>Debe realizarse y el usuario debería saber qué se ha realizado.</w:t>
                            </w:r>
                          </w:p>
                          <w:p w:rsidR="00DA3E43" w:rsidRPr="004C353C" w:rsidRDefault="00DA3E43" w:rsidP="00DA3E43">
                            <w:pPr>
                              <w:ind w:left="708"/>
                              <w:rPr>
                                <w:rFonts w:asciiTheme="minorHAnsi" w:hAnsiTheme="minorHAnsi" w:cstheme="minorHAnsi"/>
                                <w:sz w:val="24"/>
                                <w:szCs w:val="16"/>
                              </w:rPr>
                            </w:pPr>
                            <w:r w:rsidRPr="004C353C">
                              <w:rPr>
                                <w:rFonts w:asciiTheme="minorHAnsi" w:hAnsiTheme="minorHAnsi" w:cstheme="minorHAnsi"/>
                                <w:sz w:val="24"/>
                                <w:szCs w:val="16"/>
                                <w:lang w:val="es-ES_tradnl"/>
                              </w:rPr>
                              <w:t>Oculta</w:t>
                            </w:r>
                            <w:r w:rsidRPr="004C353C">
                              <w:rPr>
                                <w:rFonts w:asciiTheme="minorHAnsi" w:hAnsiTheme="minorHAnsi" w:cstheme="minorHAnsi"/>
                                <w:sz w:val="24"/>
                                <w:szCs w:val="16"/>
                                <w:lang w:val="es-ES_tradnl"/>
                              </w:rPr>
                              <w:tab/>
                            </w:r>
                            <w:r w:rsidRPr="004C353C">
                              <w:rPr>
                                <w:rFonts w:asciiTheme="minorHAnsi" w:hAnsiTheme="minorHAnsi" w:cstheme="minorHAnsi"/>
                                <w:sz w:val="24"/>
                                <w:szCs w:val="16"/>
                                <w:lang w:val="es-ES_tradnl"/>
                              </w:rPr>
                              <w:tab/>
                              <w:t>Debe realizarse, aunque no es visible para los usuarios.</w:t>
                            </w:r>
                          </w:p>
                          <w:p w:rsidR="00DA3E43" w:rsidRPr="004C353C" w:rsidRDefault="00DA3E43" w:rsidP="00DA3E43">
                            <w:pPr>
                              <w:ind w:left="2124" w:hanging="1416"/>
                              <w:rPr>
                                <w:sz w:val="36"/>
                              </w:rPr>
                            </w:pPr>
                            <w:r w:rsidRPr="004C353C">
                              <w:rPr>
                                <w:rFonts w:asciiTheme="minorHAnsi" w:hAnsiTheme="minorHAnsi" w:cstheme="minorHAnsi"/>
                                <w:sz w:val="24"/>
                                <w:szCs w:val="16"/>
                                <w:lang w:val="es-ES_tradnl"/>
                              </w:rPr>
                              <w:t>Superflua</w:t>
                            </w:r>
                            <w:r w:rsidRPr="004C353C">
                              <w:rPr>
                                <w:rFonts w:asciiTheme="minorHAnsi" w:hAnsiTheme="minorHAnsi" w:cstheme="minorHAnsi"/>
                                <w:sz w:val="24"/>
                                <w:szCs w:val="16"/>
                                <w:lang w:val="es-ES_tradnl"/>
                              </w:rPr>
                              <w:tab/>
                              <w:t>Opcionales; su inclusión no repercute significativamente en el costo ni en otras funciones.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668F7"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Onda 1" o:spid="_x0000_s1026" type="#_x0000_t64" style="position:absolute;margin-left:-77.8pt;margin-top:13.75pt;width:579.9pt;height:17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" adj="768,12280">
                <v:textbox inset="0,0,0,0">
                  <w:txbxContent>
                    <w:p w:rsidR="00DA3E43" w:rsidRPr="004C353C" w:rsidRDefault="00DA3E43" w:rsidP="00DA3E43">
                      <w:pPr>
                        <w:rPr>
                          <w:rFonts w:ascii="Times New Roman" w:eastAsiaTheme="minorHAnsi" w:hAnsi="Times New Roman"/>
                          <w:sz w:val="36"/>
                        </w:rPr>
                      </w:pPr>
                      <w:r w:rsidRPr="004C353C">
                        <w:rPr>
                          <w:rFonts w:asciiTheme="minorHAnsi" w:eastAsiaTheme="minorHAnsi" w:hAnsiTheme="minorHAnsi"/>
                          <w:sz w:val="24"/>
                          <w:szCs w:val="16"/>
                        </w:rPr>
                        <w:t>Las categorías son</w:t>
                      </w:r>
                      <w:r w:rsidRPr="004C353C">
                        <w:rPr>
                          <w:rFonts w:ascii="Times New Roman" w:eastAsiaTheme="minorHAnsi" w:hAnsi="Times New Roman"/>
                          <w:sz w:val="36"/>
                        </w:rPr>
                        <w:t>:</w:t>
                      </w:r>
                    </w:p>
                    <w:p w:rsidR="00DA3E43" w:rsidRPr="004C353C" w:rsidRDefault="00DA3E43" w:rsidP="00DA3E43">
                      <w:pPr>
                        <w:ind w:left="708"/>
                        <w:rPr>
                          <w:rFonts w:asciiTheme="minorHAnsi" w:hAnsiTheme="minorHAnsi" w:cstheme="minorHAnsi"/>
                          <w:sz w:val="24"/>
                          <w:szCs w:val="16"/>
                          <w:u w:val="single"/>
                        </w:rPr>
                      </w:pPr>
                      <w:r w:rsidRPr="004C353C">
                        <w:rPr>
                          <w:rFonts w:asciiTheme="minorHAnsi" w:hAnsiTheme="minorHAnsi" w:cstheme="minorHAnsi"/>
                          <w:b/>
                          <w:bCs/>
                          <w:sz w:val="24"/>
                          <w:szCs w:val="16"/>
                          <w:u w:val="single"/>
                          <w:lang w:val="es-ES_tradnl"/>
                        </w:rPr>
                        <w:t>Categoría de la Función</w:t>
                      </w:r>
                      <w:r w:rsidRPr="004C353C">
                        <w:rPr>
                          <w:rFonts w:asciiTheme="minorHAnsi" w:hAnsiTheme="minorHAnsi" w:cstheme="minorHAnsi"/>
                          <w:b/>
                          <w:bCs/>
                          <w:sz w:val="24"/>
                          <w:szCs w:val="16"/>
                          <w:u w:val="single"/>
                          <w:lang w:val="es-ES_tradnl"/>
                        </w:rPr>
                        <w:tab/>
                      </w:r>
                      <w:r w:rsidRPr="004C353C">
                        <w:rPr>
                          <w:rFonts w:asciiTheme="minorHAnsi" w:hAnsiTheme="minorHAnsi" w:cstheme="minorHAnsi"/>
                          <w:sz w:val="24"/>
                          <w:szCs w:val="16"/>
                          <w:u w:val="single"/>
                          <w:lang w:val="es-ES_tradnl"/>
                        </w:rPr>
                        <w:t xml:space="preserve"> </w:t>
                      </w:r>
                      <w:r w:rsidRPr="004C353C">
                        <w:rPr>
                          <w:rFonts w:asciiTheme="minorHAnsi" w:hAnsiTheme="minorHAnsi" w:cstheme="minorHAnsi"/>
                          <w:b/>
                          <w:bCs/>
                          <w:sz w:val="24"/>
                          <w:szCs w:val="16"/>
                          <w:u w:val="single"/>
                          <w:lang w:val="es-ES_tradnl"/>
                        </w:rPr>
                        <w:t xml:space="preserve">Significado                                                                                                                                </w:t>
                      </w:r>
                    </w:p>
                    <w:p w:rsidR="00DA3E43" w:rsidRPr="004C353C" w:rsidRDefault="004C353C" w:rsidP="004C353C">
                      <w:pPr>
                        <w:tabs>
                          <w:tab w:val="num" w:pos="720"/>
                        </w:tabs>
                        <w:ind w:left="2124" w:hanging="1416"/>
                        <w:rPr>
                          <w:rFonts w:asciiTheme="minorHAnsi" w:hAnsiTheme="minorHAnsi" w:cstheme="minorHAnsi"/>
                          <w:sz w:val="24"/>
                          <w:szCs w:val="16"/>
                        </w:rPr>
                      </w:pPr>
                      <w:r>
                        <w:rPr>
                          <w:rFonts w:asciiTheme="minorHAnsi" w:hAnsiTheme="minorHAnsi" w:cstheme="minorHAnsi"/>
                          <w:sz w:val="24"/>
                          <w:szCs w:val="16"/>
                          <w:lang w:val="es-ES_tradnl"/>
                        </w:rPr>
                        <w:t xml:space="preserve">Evidente </w:t>
                      </w:r>
                      <w:r>
                        <w:rPr>
                          <w:rFonts w:asciiTheme="minorHAnsi" w:hAnsiTheme="minorHAnsi" w:cstheme="minorHAnsi"/>
                          <w:sz w:val="24"/>
                          <w:szCs w:val="16"/>
                          <w:lang w:val="es-ES_tradnl"/>
                        </w:rPr>
                        <w:tab/>
                      </w:r>
                      <w:r w:rsidR="00DA3E43" w:rsidRPr="004C353C">
                        <w:rPr>
                          <w:rFonts w:asciiTheme="minorHAnsi" w:hAnsiTheme="minorHAnsi" w:cstheme="minorHAnsi"/>
                          <w:sz w:val="24"/>
                          <w:szCs w:val="16"/>
                          <w:lang w:val="es-ES_tradnl"/>
                        </w:rPr>
                        <w:t>Debe realizarse y el usuario debería saber qué se ha realizado.</w:t>
                      </w:r>
                    </w:p>
                    <w:p w:rsidR="00DA3E43" w:rsidRPr="004C353C" w:rsidRDefault="00DA3E43" w:rsidP="00DA3E43">
                      <w:pPr>
                        <w:ind w:left="708"/>
                        <w:rPr>
                          <w:rFonts w:asciiTheme="minorHAnsi" w:hAnsiTheme="minorHAnsi" w:cstheme="minorHAnsi"/>
                          <w:sz w:val="24"/>
                          <w:szCs w:val="16"/>
                        </w:rPr>
                      </w:pPr>
                      <w:r w:rsidRPr="004C353C">
                        <w:rPr>
                          <w:rFonts w:asciiTheme="minorHAnsi" w:hAnsiTheme="minorHAnsi" w:cstheme="minorHAnsi"/>
                          <w:sz w:val="24"/>
                          <w:szCs w:val="16"/>
                          <w:lang w:val="es-ES_tradnl"/>
                        </w:rPr>
                        <w:t>Oculta</w:t>
                      </w:r>
                      <w:r w:rsidRPr="004C353C">
                        <w:rPr>
                          <w:rFonts w:asciiTheme="minorHAnsi" w:hAnsiTheme="minorHAnsi" w:cstheme="minorHAnsi"/>
                          <w:sz w:val="24"/>
                          <w:szCs w:val="16"/>
                          <w:lang w:val="es-ES_tradnl"/>
                        </w:rPr>
                        <w:tab/>
                      </w:r>
                      <w:r w:rsidRPr="004C353C">
                        <w:rPr>
                          <w:rFonts w:asciiTheme="minorHAnsi" w:hAnsiTheme="minorHAnsi" w:cstheme="minorHAnsi"/>
                          <w:sz w:val="24"/>
                          <w:szCs w:val="16"/>
                          <w:lang w:val="es-ES_tradnl"/>
                        </w:rPr>
                        <w:tab/>
                        <w:t>Debe realizarse, aunque no es visible para los usuarios.</w:t>
                      </w:r>
                    </w:p>
                    <w:p w:rsidR="00DA3E43" w:rsidRPr="004C353C" w:rsidRDefault="00DA3E43" w:rsidP="00DA3E43">
                      <w:pPr>
                        <w:ind w:left="2124" w:hanging="1416"/>
                        <w:rPr>
                          <w:sz w:val="36"/>
                        </w:rPr>
                      </w:pPr>
                      <w:r w:rsidRPr="004C353C">
                        <w:rPr>
                          <w:rFonts w:asciiTheme="minorHAnsi" w:hAnsiTheme="minorHAnsi" w:cstheme="minorHAnsi"/>
                          <w:sz w:val="24"/>
                          <w:szCs w:val="16"/>
                          <w:lang w:val="es-ES_tradnl"/>
                        </w:rPr>
                        <w:t>Superflua</w:t>
                      </w:r>
                      <w:r w:rsidRPr="004C353C">
                        <w:rPr>
                          <w:rFonts w:asciiTheme="minorHAnsi" w:hAnsiTheme="minorHAnsi" w:cstheme="minorHAnsi"/>
                          <w:sz w:val="24"/>
                          <w:szCs w:val="16"/>
                          <w:lang w:val="es-ES_tradnl"/>
                        </w:rPr>
                        <w:tab/>
                        <w:t>Opcionales; su inclusión no repercute significativamente en el costo ni en otras funciones.</w:t>
                      </w:r>
                    </w:p>
                  </w:txbxContent>
                </v:textbox>
                <w10:wrap anchorx="margin"/>
              </v:shape>
            </w:pict>
          </mc:Fallback>
        </mc:AlternateContent>
      </w:r>
      <w:r w:rsidR="00DA3E43" w:rsidRPr="00547C4F">
        <w:rPr>
          <w:rFonts w:asciiTheme="minorHAnsi" w:hAnsiTheme="minorHAnsi" w:cstheme="minorHAnsi"/>
          <w:b/>
          <w:u w:val="single"/>
        </w:rPr>
        <w:t>REQUERIMIENTOS FUNCIONALES</w:t>
      </w:r>
    </w:p>
    <w:p w:rsidR="00DA3E43" w:rsidRPr="00547C4F" w:rsidRDefault="00DA3E43" w:rsidP="00DA3E43">
      <w:pPr>
        <w:rPr>
          <w:rFonts w:asciiTheme="minorHAnsi" w:eastAsiaTheme="minorHAnsi" w:hAnsiTheme="minorHAnsi"/>
        </w:rPr>
      </w:pPr>
    </w:p>
    <w:p w:rsidR="00DA3E43" w:rsidRPr="00547C4F" w:rsidRDefault="00DA3E43" w:rsidP="00DA3E43">
      <w:pPr>
        <w:ind w:left="708"/>
        <w:rPr>
          <w:rFonts w:asciiTheme="minorHAnsi" w:hAnsiTheme="minorHAnsi" w:cstheme="minorHAnsi"/>
        </w:rPr>
      </w:pPr>
    </w:p>
    <w:p w:rsidR="00DA3E43" w:rsidRPr="00547C4F" w:rsidRDefault="00DA3E43" w:rsidP="00DA3E43">
      <w:pPr>
        <w:ind w:left="708"/>
        <w:rPr>
          <w:rFonts w:asciiTheme="minorHAnsi" w:hAnsiTheme="minorHAnsi" w:cstheme="minorHAnsi"/>
        </w:rPr>
      </w:pPr>
    </w:p>
    <w:p w:rsidR="00DA3E43" w:rsidRPr="00547C4F" w:rsidRDefault="00DA3E43" w:rsidP="00DA3E43">
      <w:pPr>
        <w:ind w:left="708"/>
        <w:rPr>
          <w:rFonts w:asciiTheme="minorHAnsi" w:hAnsiTheme="minorHAnsi" w:cstheme="minorHAnsi"/>
        </w:rPr>
      </w:pPr>
    </w:p>
    <w:p w:rsidR="00DA3E43" w:rsidRPr="00547C4F" w:rsidRDefault="00DA3E43" w:rsidP="00DA3E43">
      <w:pPr>
        <w:ind w:left="708"/>
        <w:rPr>
          <w:rFonts w:asciiTheme="minorHAnsi" w:hAnsiTheme="minorHAnsi" w:cstheme="minorHAnsi"/>
        </w:rPr>
      </w:pPr>
    </w:p>
    <w:p w:rsidR="00BE446B" w:rsidRPr="00547C4F" w:rsidRDefault="00BE446B" w:rsidP="00DA3E43">
      <w:pPr>
        <w:autoSpaceDE w:val="0"/>
        <w:autoSpaceDN w:val="0"/>
        <w:adjustRightInd w:val="0"/>
        <w:rPr>
          <w:rFonts w:asciiTheme="minorHAnsi" w:hAnsiTheme="minorHAnsi" w:cs="Arial"/>
        </w:rPr>
      </w:pPr>
    </w:p>
    <w:p w:rsidR="00BE446B" w:rsidRPr="00547C4F" w:rsidRDefault="00BE446B" w:rsidP="00DA3E43">
      <w:pPr>
        <w:autoSpaceDE w:val="0"/>
        <w:autoSpaceDN w:val="0"/>
        <w:adjustRightInd w:val="0"/>
        <w:rPr>
          <w:rFonts w:asciiTheme="minorHAnsi" w:hAnsiTheme="minorHAnsi" w:cs="Arial"/>
        </w:rPr>
      </w:pPr>
    </w:p>
    <w:p w:rsidR="00BE446B" w:rsidRPr="00547C4F" w:rsidRDefault="00BE446B" w:rsidP="00DA3E43">
      <w:pPr>
        <w:autoSpaceDE w:val="0"/>
        <w:autoSpaceDN w:val="0"/>
        <w:adjustRightInd w:val="0"/>
        <w:rPr>
          <w:rFonts w:asciiTheme="minorHAnsi" w:hAnsiTheme="minorHAnsi" w:cs="Arial"/>
        </w:rPr>
      </w:pPr>
    </w:p>
    <w:p w:rsidR="00BE446B" w:rsidRPr="00547C4F" w:rsidRDefault="00BE446B" w:rsidP="00DA3E43">
      <w:pPr>
        <w:autoSpaceDE w:val="0"/>
        <w:autoSpaceDN w:val="0"/>
        <w:adjustRightInd w:val="0"/>
        <w:rPr>
          <w:rFonts w:asciiTheme="minorHAnsi" w:hAnsiTheme="minorHAnsi" w:cs="Arial"/>
        </w:rPr>
      </w:pPr>
    </w:p>
    <w:p w:rsidR="004C353C" w:rsidRPr="00547C4F" w:rsidRDefault="004C353C" w:rsidP="00DA3E43">
      <w:pPr>
        <w:autoSpaceDE w:val="0"/>
        <w:autoSpaceDN w:val="0"/>
        <w:adjustRightInd w:val="0"/>
        <w:rPr>
          <w:rFonts w:asciiTheme="minorHAnsi" w:hAnsiTheme="minorHAnsi" w:cs="Arial"/>
        </w:rPr>
      </w:pPr>
    </w:p>
    <w:p w:rsidR="004C353C" w:rsidRPr="00547C4F" w:rsidRDefault="004C353C" w:rsidP="00DA3E43">
      <w:pPr>
        <w:autoSpaceDE w:val="0"/>
        <w:autoSpaceDN w:val="0"/>
        <w:adjustRightInd w:val="0"/>
        <w:rPr>
          <w:rFonts w:asciiTheme="minorHAnsi" w:hAnsiTheme="minorHAnsi" w:cs="Arial"/>
        </w:rPr>
      </w:pPr>
    </w:p>
    <w:p w:rsidR="004C353C" w:rsidRPr="00547C4F" w:rsidRDefault="004C353C" w:rsidP="00DA3E43">
      <w:pPr>
        <w:autoSpaceDE w:val="0"/>
        <w:autoSpaceDN w:val="0"/>
        <w:adjustRightInd w:val="0"/>
        <w:rPr>
          <w:rFonts w:asciiTheme="minorHAnsi" w:hAnsiTheme="minorHAnsi" w:cs="Arial"/>
        </w:rPr>
      </w:pPr>
    </w:p>
    <w:p w:rsidR="004C353C" w:rsidRPr="00547C4F" w:rsidRDefault="004C353C" w:rsidP="00DA3E43">
      <w:pPr>
        <w:autoSpaceDE w:val="0"/>
        <w:autoSpaceDN w:val="0"/>
        <w:adjustRightInd w:val="0"/>
        <w:rPr>
          <w:rFonts w:asciiTheme="minorHAnsi" w:hAnsiTheme="minorHAnsi" w:cs="Arial"/>
        </w:rPr>
      </w:pPr>
    </w:p>
    <w:p w:rsidR="004C353C" w:rsidRPr="00547C4F" w:rsidRDefault="004C353C" w:rsidP="00DA3E43">
      <w:pPr>
        <w:autoSpaceDE w:val="0"/>
        <w:autoSpaceDN w:val="0"/>
        <w:adjustRightInd w:val="0"/>
        <w:rPr>
          <w:rFonts w:asciiTheme="minorHAnsi" w:hAnsiTheme="minorHAnsi" w:cs="Arial"/>
        </w:rPr>
      </w:pPr>
    </w:p>
    <w:p w:rsidR="004C353C" w:rsidRPr="00547C4F" w:rsidRDefault="004C353C"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tbl>
      <w:tblPr>
        <w:tblpPr w:leftFromText="141" w:rightFromText="141" w:vertAnchor="text" w:horzAnchor="margin" w:tblpX="-482" w:tblpY="339"/>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6946"/>
        <w:gridCol w:w="1276"/>
      </w:tblGrid>
      <w:tr w:rsidR="00DA3E43" w:rsidRPr="00547C4F" w:rsidTr="00D861CD">
        <w:trPr>
          <w:trHeight w:val="127"/>
        </w:trPr>
        <w:tc>
          <w:tcPr>
            <w:tcW w:w="1560" w:type="dxa"/>
          </w:tcPr>
          <w:p w:rsidR="00DA3E43" w:rsidRPr="00547C4F" w:rsidRDefault="00DA3E43" w:rsidP="00D861CD">
            <w:pPr>
              <w:jc w:val="center"/>
              <w:rPr>
                <w:rFonts w:asciiTheme="minorHAnsi" w:hAnsiTheme="minorHAnsi" w:cstheme="minorHAnsi"/>
                <w:b/>
              </w:rPr>
            </w:pPr>
            <w:r w:rsidRPr="00547C4F">
              <w:rPr>
                <w:rFonts w:asciiTheme="minorHAnsi" w:hAnsiTheme="minorHAnsi" w:cstheme="minorHAnsi"/>
                <w:b/>
              </w:rPr>
              <w:t>REF</w:t>
            </w:r>
          </w:p>
        </w:tc>
        <w:tc>
          <w:tcPr>
            <w:tcW w:w="6946" w:type="dxa"/>
          </w:tcPr>
          <w:p w:rsidR="00DA3E43" w:rsidRPr="00547C4F" w:rsidRDefault="00DA3E43" w:rsidP="00D861CD">
            <w:pPr>
              <w:jc w:val="center"/>
              <w:rPr>
                <w:rFonts w:asciiTheme="minorHAnsi" w:hAnsiTheme="minorHAnsi" w:cstheme="minorHAnsi"/>
                <w:b/>
              </w:rPr>
            </w:pPr>
            <w:r w:rsidRPr="00547C4F">
              <w:rPr>
                <w:rFonts w:asciiTheme="minorHAnsi" w:hAnsiTheme="minorHAnsi" w:cstheme="minorHAnsi"/>
                <w:b/>
              </w:rPr>
              <w:t>FUNCION</w:t>
            </w:r>
          </w:p>
        </w:tc>
        <w:tc>
          <w:tcPr>
            <w:tcW w:w="1276" w:type="dxa"/>
          </w:tcPr>
          <w:p w:rsidR="00DA3E43" w:rsidRPr="00547C4F" w:rsidRDefault="00DA3E43" w:rsidP="00D861CD">
            <w:pPr>
              <w:jc w:val="center"/>
              <w:rPr>
                <w:rFonts w:asciiTheme="minorHAnsi" w:hAnsiTheme="minorHAnsi" w:cstheme="minorHAnsi"/>
                <w:b/>
              </w:rPr>
            </w:pPr>
            <w:r w:rsidRPr="00547C4F">
              <w:rPr>
                <w:rFonts w:asciiTheme="minorHAnsi" w:hAnsiTheme="minorHAnsi" w:cstheme="minorHAnsi"/>
                <w:b/>
              </w:rPr>
              <w:t>CATEGORIA</w:t>
            </w:r>
          </w:p>
        </w:tc>
      </w:tr>
      <w:tr w:rsidR="00DA3E43" w:rsidRPr="00547C4F" w:rsidTr="00D861CD">
        <w:trPr>
          <w:trHeight w:val="303"/>
        </w:trPr>
        <w:tc>
          <w:tcPr>
            <w:tcW w:w="1560" w:type="dxa"/>
          </w:tcPr>
          <w:p w:rsidR="00DA3E43" w:rsidRPr="00547C4F" w:rsidRDefault="00DA3E43" w:rsidP="00D861CD">
            <w:pPr>
              <w:jc w:val="center"/>
              <w:rPr>
                <w:rFonts w:asciiTheme="minorHAnsi" w:hAnsiTheme="minorHAnsi" w:cstheme="minorHAnsi"/>
                <w:lang w:val="en-US"/>
              </w:rPr>
            </w:pPr>
            <w:r w:rsidRPr="00547C4F">
              <w:rPr>
                <w:rFonts w:asciiTheme="minorHAnsi" w:hAnsiTheme="minorHAnsi" w:cstheme="minorHAnsi"/>
                <w:lang w:val="en-US"/>
              </w:rPr>
              <w:t>R1.1</w:t>
            </w:r>
          </w:p>
        </w:tc>
        <w:tc>
          <w:tcPr>
            <w:tcW w:w="6946" w:type="dxa"/>
          </w:tcPr>
          <w:p w:rsidR="00DA3E43" w:rsidRPr="00547C4F" w:rsidRDefault="00DA3E43" w:rsidP="00520D5C">
            <w:pPr>
              <w:rPr>
                <w:rFonts w:asciiTheme="minorHAnsi" w:hAnsiTheme="minorHAnsi" w:cstheme="minorHAnsi"/>
              </w:rPr>
            </w:pPr>
            <w:r w:rsidRPr="00547C4F">
              <w:rPr>
                <w:rFonts w:asciiTheme="minorHAnsi" w:hAnsiTheme="minorHAnsi" w:cs="CMSS10"/>
              </w:rPr>
              <w:t xml:space="preserve">Registrar la venta </w:t>
            </w:r>
            <w:r w:rsidR="00520D5C" w:rsidRPr="00547C4F">
              <w:rPr>
                <w:rFonts w:asciiTheme="minorHAnsi" w:hAnsiTheme="minorHAnsi" w:cs="CMSS10"/>
              </w:rPr>
              <w:t>de muebles especificando los productos adquiridos</w:t>
            </w:r>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tc>
      </w:tr>
      <w:tr w:rsidR="00DA3E43" w:rsidRPr="00547C4F" w:rsidTr="00D861CD">
        <w:trPr>
          <w:trHeight w:val="281"/>
        </w:trPr>
        <w:tc>
          <w:tcPr>
            <w:tcW w:w="1560" w:type="dxa"/>
          </w:tcPr>
          <w:p w:rsidR="00DA3E43" w:rsidRPr="00547C4F" w:rsidRDefault="00DA3E43" w:rsidP="00D861CD">
            <w:pPr>
              <w:jc w:val="center"/>
              <w:rPr>
                <w:rFonts w:asciiTheme="minorHAnsi" w:hAnsiTheme="minorHAnsi" w:cstheme="minorHAnsi"/>
                <w:lang w:val="en-US"/>
              </w:rPr>
            </w:pPr>
            <w:r w:rsidRPr="00547C4F">
              <w:rPr>
                <w:rFonts w:asciiTheme="minorHAnsi" w:hAnsiTheme="minorHAnsi" w:cstheme="minorHAnsi"/>
                <w:lang w:val="en-US"/>
              </w:rPr>
              <w:t>R1.2</w:t>
            </w:r>
          </w:p>
        </w:tc>
        <w:tc>
          <w:tcPr>
            <w:tcW w:w="6946" w:type="dxa"/>
          </w:tcPr>
          <w:p w:rsidR="00DA3E43" w:rsidRPr="00547C4F" w:rsidRDefault="00DA3E43" w:rsidP="00221A69">
            <w:pPr>
              <w:rPr>
                <w:rFonts w:asciiTheme="minorHAnsi" w:hAnsiTheme="minorHAnsi" w:cs="CMSS10"/>
              </w:rPr>
            </w:pPr>
            <w:r w:rsidRPr="00547C4F">
              <w:rPr>
                <w:rFonts w:asciiTheme="minorHAnsi" w:hAnsiTheme="minorHAnsi" w:cs="CMSS10"/>
              </w:rPr>
              <w:t xml:space="preserve">Calcular el total de la venta </w:t>
            </w:r>
            <w:r w:rsidR="00221A69" w:rsidRPr="00547C4F">
              <w:rPr>
                <w:rFonts w:asciiTheme="minorHAnsi" w:hAnsiTheme="minorHAnsi" w:cs="CMSS10"/>
              </w:rPr>
              <w:t>actual; se incluyen el impuesto.</w:t>
            </w:r>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tc>
      </w:tr>
      <w:tr w:rsidR="00DA3E43" w:rsidRPr="00547C4F" w:rsidTr="00D861CD">
        <w:trPr>
          <w:trHeight w:val="127"/>
        </w:trPr>
        <w:tc>
          <w:tcPr>
            <w:tcW w:w="1560" w:type="dxa"/>
          </w:tcPr>
          <w:p w:rsidR="00DA3E43" w:rsidRPr="00547C4F" w:rsidRDefault="00DA3E43" w:rsidP="00D861CD">
            <w:pPr>
              <w:jc w:val="center"/>
              <w:rPr>
                <w:rFonts w:asciiTheme="minorHAnsi" w:hAnsiTheme="minorHAnsi" w:cstheme="minorHAnsi"/>
                <w:lang w:val="en-US"/>
              </w:rPr>
            </w:pPr>
            <w:r w:rsidRPr="00547C4F">
              <w:rPr>
                <w:rFonts w:asciiTheme="minorHAnsi" w:hAnsiTheme="minorHAnsi" w:cstheme="minorHAnsi"/>
                <w:lang w:val="en-US"/>
              </w:rPr>
              <w:t>R1.3</w:t>
            </w:r>
          </w:p>
          <w:p w:rsidR="00DA3E43" w:rsidRPr="00547C4F" w:rsidRDefault="00DA3E43" w:rsidP="00D861CD">
            <w:pPr>
              <w:jc w:val="center"/>
              <w:rPr>
                <w:rFonts w:asciiTheme="minorHAnsi" w:hAnsiTheme="minorHAnsi" w:cstheme="minorHAnsi"/>
              </w:rPr>
            </w:pPr>
          </w:p>
        </w:tc>
        <w:tc>
          <w:tcPr>
            <w:tcW w:w="6946" w:type="dxa"/>
          </w:tcPr>
          <w:p w:rsidR="00DA3E43" w:rsidRPr="00547C4F" w:rsidRDefault="00DA3E43" w:rsidP="00520D5C">
            <w:pPr>
              <w:rPr>
                <w:rFonts w:asciiTheme="minorHAnsi" w:hAnsiTheme="minorHAnsi" w:cstheme="minorHAnsi"/>
              </w:rPr>
            </w:pPr>
            <w:r w:rsidRPr="00547C4F">
              <w:rPr>
                <w:rFonts w:asciiTheme="minorHAnsi" w:hAnsiTheme="minorHAnsi" w:cstheme="minorHAnsi"/>
              </w:rPr>
              <w:t>Capturar la información so</w:t>
            </w:r>
            <w:r w:rsidR="00221A69" w:rsidRPr="00547C4F">
              <w:rPr>
                <w:rFonts w:asciiTheme="minorHAnsi" w:hAnsiTheme="minorHAnsi" w:cstheme="minorHAnsi"/>
              </w:rPr>
              <w:t xml:space="preserve">bre el </w:t>
            </w:r>
            <w:r w:rsidR="00520D5C" w:rsidRPr="00547C4F">
              <w:rPr>
                <w:rFonts w:asciiTheme="minorHAnsi" w:hAnsiTheme="minorHAnsi" w:cstheme="minorHAnsi"/>
              </w:rPr>
              <w:t xml:space="preserve">mueble comprado </w:t>
            </w:r>
            <w:proofErr w:type="spellStart"/>
            <w:r w:rsidR="00520D5C" w:rsidRPr="00547C4F">
              <w:rPr>
                <w:rFonts w:asciiTheme="minorHAnsi" w:hAnsiTheme="minorHAnsi" w:cstheme="minorHAnsi"/>
              </w:rPr>
              <w:t>medaintes</w:t>
            </w:r>
            <w:proofErr w:type="spellEnd"/>
            <w:r w:rsidR="00520D5C" w:rsidRPr="00547C4F">
              <w:rPr>
                <w:rFonts w:asciiTheme="minorHAnsi" w:hAnsiTheme="minorHAnsi" w:cstheme="minorHAnsi"/>
              </w:rPr>
              <w:t xml:space="preserve"> códigos </w:t>
            </w:r>
            <w:proofErr w:type="spellStart"/>
            <w:r w:rsidR="00520D5C" w:rsidRPr="00547C4F">
              <w:rPr>
                <w:rFonts w:asciiTheme="minorHAnsi" w:hAnsiTheme="minorHAnsi" w:cstheme="minorHAnsi"/>
              </w:rPr>
              <w:t>qr</w:t>
            </w:r>
            <w:proofErr w:type="spellEnd"/>
          </w:p>
        </w:tc>
        <w:tc>
          <w:tcPr>
            <w:tcW w:w="1276" w:type="dxa"/>
          </w:tcPr>
          <w:p w:rsidR="00DA3E43" w:rsidRPr="00547C4F" w:rsidRDefault="00DA3E43" w:rsidP="00D861CD">
            <w:pPr>
              <w:jc w:val="center"/>
              <w:rPr>
                <w:rFonts w:asciiTheme="minorHAnsi" w:hAnsiTheme="minorHAnsi" w:cstheme="minorHAnsi"/>
              </w:rPr>
            </w:pPr>
            <w:r w:rsidRPr="00547C4F">
              <w:rPr>
                <w:rFonts w:asciiTheme="minorHAnsi" w:hAnsiTheme="minorHAnsi" w:cstheme="minorHAnsi"/>
              </w:rPr>
              <w:t>Evidente</w:t>
            </w:r>
          </w:p>
        </w:tc>
      </w:tr>
      <w:tr w:rsidR="00DA3E43" w:rsidRPr="00547C4F" w:rsidTr="00D861CD">
        <w:trPr>
          <w:trHeight w:val="213"/>
        </w:trPr>
        <w:tc>
          <w:tcPr>
            <w:tcW w:w="1560" w:type="dxa"/>
          </w:tcPr>
          <w:p w:rsidR="00DA3E43" w:rsidRPr="00547C4F" w:rsidRDefault="00DA3E43" w:rsidP="00D861CD">
            <w:pPr>
              <w:jc w:val="center"/>
              <w:rPr>
                <w:rFonts w:asciiTheme="minorHAnsi" w:hAnsiTheme="minorHAnsi" w:cstheme="minorHAnsi"/>
              </w:rPr>
            </w:pPr>
            <w:r w:rsidRPr="00547C4F">
              <w:rPr>
                <w:rFonts w:asciiTheme="minorHAnsi" w:hAnsiTheme="minorHAnsi" w:cstheme="minorHAnsi"/>
                <w:lang w:val="en-US"/>
              </w:rPr>
              <w:t>R1.4</w:t>
            </w:r>
          </w:p>
        </w:tc>
        <w:tc>
          <w:tcPr>
            <w:tcW w:w="6946" w:type="dxa"/>
          </w:tcPr>
          <w:p w:rsidR="00DA3E43" w:rsidRPr="00547C4F" w:rsidRDefault="00520D5C" w:rsidP="00D861CD">
            <w:pPr>
              <w:rPr>
                <w:rFonts w:asciiTheme="minorHAnsi" w:hAnsiTheme="minorHAnsi" w:cstheme="minorHAnsi"/>
              </w:rPr>
            </w:pPr>
            <w:r w:rsidRPr="00547C4F">
              <w:t>Reducir el inventario de muebles tras una venta</w:t>
            </w:r>
            <w:proofErr w:type="gramStart"/>
            <w:r w:rsidRPr="00547C4F">
              <w:t>.</w:t>
            </w:r>
            <w:r w:rsidR="00DA3E43" w:rsidRPr="00547C4F">
              <w:rPr>
                <w:rFonts w:asciiTheme="minorHAnsi" w:hAnsiTheme="minorHAnsi" w:cstheme="minorHAnsi"/>
              </w:rPr>
              <w:t>.</w:t>
            </w:r>
            <w:proofErr w:type="gramEnd"/>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tc>
      </w:tr>
      <w:tr w:rsidR="00DA3E43" w:rsidRPr="00547C4F" w:rsidTr="00D861CD">
        <w:trPr>
          <w:trHeight w:val="228"/>
        </w:trPr>
        <w:tc>
          <w:tcPr>
            <w:tcW w:w="1560" w:type="dxa"/>
          </w:tcPr>
          <w:p w:rsidR="00DA3E43" w:rsidRPr="00547C4F" w:rsidRDefault="00DA3E43" w:rsidP="00D861CD">
            <w:pPr>
              <w:jc w:val="center"/>
              <w:rPr>
                <w:rFonts w:asciiTheme="minorHAnsi" w:hAnsiTheme="minorHAnsi" w:cs="Arial"/>
              </w:rPr>
            </w:pPr>
            <w:r w:rsidRPr="00547C4F">
              <w:rPr>
                <w:rFonts w:asciiTheme="minorHAnsi" w:hAnsiTheme="minorHAnsi" w:cstheme="minorHAnsi"/>
                <w:lang w:val="en-US"/>
              </w:rPr>
              <w:t>R1.5</w:t>
            </w:r>
          </w:p>
        </w:tc>
        <w:tc>
          <w:tcPr>
            <w:tcW w:w="6946" w:type="dxa"/>
          </w:tcPr>
          <w:p w:rsidR="00DA3E43" w:rsidRPr="00547C4F" w:rsidRDefault="00520D5C" w:rsidP="00D861CD">
            <w:pPr>
              <w:rPr>
                <w:rFonts w:asciiTheme="minorHAnsi" w:hAnsiTheme="minorHAnsi" w:cs="CMSS10"/>
              </w:rPr>
            </w:pPr>
            <w:r w:rsidRPr="00547C4F">
              <w:t>Registrar todas las ventas efectuadas en el sistema.</w:t>
            </w:r>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Oculta</w:t>
            </w:r>
          </w:p>
        </w:tc>
      </w:tr>
      <w:tr w:rsidR="00DA3E43" w:rsidRPr="00547C4F" w:rsidTr="00D861CD">
        <w:trPr>
          <w:trHeight w:val="127"/>
        </w:trPr>
        <w:tc>
          <w:tcPr>
            <w:tcW w:w="1560" w:type="dxa"/>
          </w:tcPr>
          <w:p w:rsidR="00DA3E43" w:rsidRPr="00547C4F" w:rsidRDefault="00DA3E43" w:rsidP="00D861CD">
            <w:pPr>
              <w:jc w:val="center"/>
              <w:rPr>
                <w:rFonts w:asciiTheme="minorHAnsi" w:hAnsiTheme="minorHAnsi" w:cstheme="minorHAnsi"/>
                <w:lang w:val="en-US"/>
              </w:rPr>
            </w:pPr>
            <w:r w:rsidRPr="00547C4F">
              <w:rPr>
                <w:rFonts w:asciiTheme="minorHAnsi" w:hAnsiTheme="minorHAnsi" w:cstheme="minorHAnsi"/>
                <w:lang w:val="en-US"/>
              </w:rPr>
              <w:t>R1.6</w:t>
            </w:r>
          </w:p>
          <w:p w:rsidR="00DA3E43" w:rsidRPr="00547C4F" w:rsidRDefault="00DA3E43" w:rsidP="00D861CD">
            <w:pPr>
              <w:rPr>
                <w:rFonts w:asciiTheme="minorHAnsi" w:hAnsiTheme="minorHAnsi" w:cstheme="minorHAnsi"/>
                <w:b/>
              </w:rPr>
            </w:pPr>
          </w:p>
        </w:tc>
        <w:tc>
          <w:tcPr>
            <w:tcW w:w="6946" w:type="dxa"/>
          </w:tcPr>
          <w:p w:rsidR="00DA3E43" w:rsidRPr="00547C4F" w:rsidRDefault="00520D5C" w:rsidP="00D861CD">
            <w:pPr>
              <w:rPr>
                <w:rFonts w:asciiTheme="minorHAnsi" w:hAnsiTheme="minorHAnsi" w:cstheme="minorHAnsi"/>
              </w:rPr>
            </w:pPr>
            <w:r w:rsidRPr="00547C4F">
              <w:t>Generar descripción y precio detallado de cada mueble para el cliente.</w:t>
            </w:r>
          </w:p>
        </w:tc>
        <w:tc>
          <w:tcPr>
            <w:tcW w:w="1276" w:type="dxa"/>
          </w:tcPr>
          <w:p w:rsidR="00DA3E43" w:rsidRPr="00547C4F" w:rsidRDefault="00DA3E43" w:rsidP="00D861CD">
            <w:pPr>
              <w:rPr>
                <w:rFonts w:asciiTheme="minorHAnsi" w:hAnsiTheme="minorHAnsi" w:cstheme="minorHAnsi"/>
              </w:rPr>
            </w:pPr>
          </w:p>
        </w:tc>
      </w:tr>
      <w:tr w:rsidR="00DA3E43" w:rsidRPr="00547C4F" w:rsidTr="00D861CD">
        <w:trPr>
          <w:trHeight w:val="327"/>
        </w:trPr>
        <w:tc>
          <w:tcPr>
            <w:tcW w:w="1560" w:type="dxa"/>
          </w:tcPr>
          <w:p w:rsidR="00DA3E43" w:rsidRPr="00547C4F" w:rsidRDefault="00DA3E43" w:rsidP="00D861CD">
            <w:pPr>
              <w:jc w:val="center"/>
              <w:rPr>
                <w:rFonts w:asciiTheme="minorHAnsi" w:hAnsiTheme="minorHAnsi" w:cstheme="minorHAnsi"/>
                <w:b/>
              </w:rPr>
            </w:pPr>
            <w:r w:rsidRPr="00547C4F">
              <w:rPr>
                <w:rFonts w:asciiTheme="minorHAnsi" w:hAnsiTheme="minorHAnsi" w:cstheme="minorHAnsi"/>
                <w:lang w:val="en-US"/>
              </w:rPr>
              <w:t>R1.7</w:t>
            </w:r>
          </w:p>
        </w:tc>
        <w:tc>
          <w:tcPr>
            <w:tcW w:w="6946" w:type="dxa"/>
          </w:tcPr>
          <w:p w:rsidR="00DA3E43" w:rsidRPr="00547C4F" w:rsidRDefault="00520D5C" w:rsidP="00D861CD">
            <w:pPr>
              <w:rPr>
                <w:rFonts w:asciiTheme="minorHAnsi" w:hAnsiTheme="minorHAnsi" w:cstheme="minorHAnsi"/>
              </w:rPr>
            </w:pPr>
            <w:r w:rsidRPr="00547C4F">
              <w:t>Generar facturas electrónicas por cada venta.</w:t>
            </w:r>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Oculta</w:t>
            </w:r>
          </w:p>
        </w:tc>
      </w:tr>
      <w:tr w:rsidR="00DA3E43" w:rsidRPr="00547C4F" w:rsidTr="00D861CD">
        <w:trPr>
          <w:trHeight w:val="290"/>
        </w:trPr>
        <w:tc>
          <w:tcPr>
            <w:tcW w:w="1560" w:type="dxa"/>
          </w:tcPr>
          <w:p w:rsidR="00DA3E43" w:rsidRPr="00547C4F" w:rsidRDefault="00DA3E43" w:rsidP="00D861CD">
            <w:pPr>
              <w:jc w:val="center"/>
              <w:rPr>
                <w:rFonts w:asciiTheme="minorHAnsi" w:hAnsiTheme="minorHAnsi" w:cstheme="minorHAnsi"/>
                <w:lang w:val="en-US"/>
              </w:rPr>
            </w:pPr>
            <w:r w:rsidRPr="00547C4F">
              <w:rPr>
                <w:rFonts w:asciiTheme="minorHAnsi" w:hAnsiTheme="minorHAnsi" w:cstheme="minorHAnsi"/>
                <w:lang w:val="en-US"/>
              </w:rPr>
              <w:t>R1.8</w:t>
            </w:r>
          </w:p>
        </w:tc>
        <w:tc>
          <w:tcPr>
            <w:tcW w:w="6946" w:type="dxa"/>
          </w:tcPr>
          <w:p w:rsidR="00DA3E43" w:rsidRPr="00547C4F" w:rsidRDefault="00520D5C" w:rsidP="00D861CD">
            <w:pPr>
              <w:rPr>
                <w:rFonts w:asciiTheme="minorHAnsi" w:hAnsiTheme="minorHAnsi" w:cs="CMSS10"/>
              </w:rPr>
            </w:pPr>
            <w:r w:rsidRPr="00547C4F">
              <w:t>Ofrecer un sistema de almacenamiento de datos persistente en la web.</w:t>
            </w:r>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Oculta</w:t>
            </w:r>
          </w:p>
        </w:tc>
      </w:tr>
      <w:tr w:rsidR="00DA3E43" w:rsidRPr="00547C4F" w:rsidTr="00D861CD">
        <w:trPr>
          <w:trHeight w:val="316"/>
        </w:trPr>
        <w:tc>
          <w:tcPr>
            <w:tcW w:w="1560" w:type="dxa"/>
          </w:tcPr>
          <w:p w:rsidR="00DA3E43" w:rsidRPr="00547C4F" w:rsidRDefault="00DA3E43" w:rsidP="00D861CD">
            <w:pPr>
              <w:jc w:val="center"/>
              <w:rPr>
                <w:rFonts w:asciiTheme="minorHAnsi" w:hAnsiTheme="minorHAnsi" w:cstheme="minorHAnsi"/>
                <w:lang w:val="en-US"/>
              </w:rPr>
            </w:pPr>
          </w:p>
        </w:tc>
        <w:tc>
          <w:tcPr>
            <w:tcW w:w="6946" w:type="dxa"/>
          </w:tcPr>
          <w:p w:rsidR="00DA3E43" w:rsidRPr="00547C4F" w:rsidRDefault="00DA3E43" w:rsidP="00D861CD">
            <w:pPr>
              <w:rPr>
                <w:rFonts w:asciiTheme="minorHAnsi" w:hAnsiTheme="minorHAnsi" w:cs="CMSS10"/>
              </w:rPr>
            </w:pPr>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tc>
      </w:tr>
      <w:tr w:rsidR="00DA3E43" w:rsidRPr="00547C4F" w:rsidTr="00520D5C">
        <w:trPr>
          <w:trHeight w:val="52"/>
        </w:trPr>
        <w:tc>
          <w:tcPr>
            <w:tcW w:w="1560" w:type="dxa"/>
          </w:tcPr>
          <w:p w:rsidR="00DA3E43" w:rsidRPr="00547C4F" w:rsidRDefault="00DA3E43" w:rsidP="00D861CD">
            <w:pPr>
              <w:jc w:val="center"/>
              <w:rPr>
                <w:rFonts w:asciiTheme="minorHAnsi" w:hAnsiTheme="minorHAnsi" w:cstheme="minorHAnsi"/>
                <w:lang w:val="en-US"/>
              </w:rPr>
            </w:pPr>
          </w:p>
        </w:tc>
        <w:tc>
          <w:tcPr>
            <w:tcW w:w="6946" w:type="dxa"/>
          </w:tcPr>
          <w:p w:rsidR="00DA3E43" w:rsidRPr="00547C4F" w:rsidRDefault="00DA3E43" w:rsidP="00D861CD">
            <w:pPr>
              <w:rPr>
                <w:rFonts w:asciiTheme="minorHAnsi" w:hAnsiTheme="minorHAnsi" w:cs="CMSS10"/>
              </w:rPr>
            </w:pPr>
          </w:p>
        </w:tc>
        <w:tc>
          <w:tcPr>
            <w:tcW w:w="1276"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tc>
      </w:tr>
    </w:tbl>
    <w:p w:rsidR="00DA3E43" w:rsidRPr="00547C4F" w:rsidRDefault="00DA3E43" w:rsidP="00DA3E43">
      <w:pPr>
        <w:autoSpaceDE w:val="0"/>
        <w:autoSpaceDN w:val="0"/>
        <w:adjustRightInd w:val="0"/>
      </w:pPr>
      <w:r w:rsidRPr="00547C4F">
        <w:rPr>
          <w:rFonts w:ascii="LuxiSans" w:eastAsiaTheme="minorHAnsi" w:hAnsi="LuxiSans" w:cs="LuxiSans"/>
        </w:rPr>
        <w:t xml:space="preserve"> </w:t>
      </w:r>
    </w:p>
    <w:p w:rsidR="00DA3E43" w:rsidRPr="00547C4F" w:rsidRDefault="00DA3E43" w:rsidP="00DA3E43">
      <w:r w:rsidRPr="00547C4F">
        <w:t>Funciones de pago</w:t>
      </w:r>
    </w:p>
    <w:tbl>
      <w:tblPr>
        <w:tblpPr w:leftFromText="141" w:rightFromText="141" w:vertAnchor="text" w:horzAnchor="margin" w:tblpX="579" w:tblpY="339"/>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5943"/>
        <w:gridCol w:w="1349"/>
      </w:tblGrid>
      <w:tr w:rsidR="00DA3E43" w:rsidRPr="00547C4F" w:rsidTr="00520D5C">
        <w:trPr>
          <w:trHeight w:val="416"/>
        </w:trPr>
        <w:tc>
          <w:tcPr>
            <w:tcW w:w="1101" w:type="dxa"/>
          </w:tcPr>
          <w:p w:rsidR="00DA3E43" w:rsidRPr="00547C4F" w:rsidRDefault="00DA3E43" w:rsidP="00D861CD">
            <w:pPr>
              <w:jc w:val="center"/>
              <w:rPr>
                <w:rFonts w:asciiTheme="minorHAnsi" w:hAnsiTheme="minorHAnsi" w:cstheme="minorHAnsi"/>
                <w:b/>
              </w:rPr>
            </w:pPr>
            <w:r w:rsidRPr="00547C4F">
              <w:rPr>
                <w:rFonts w:asciiTheme="minorHAnsi" w:hAnsiTheme="minorHAnsi" w:cstheme="minorHAnsi"/>
                <w:b/>
              </w:rPr>
              <w:t>REF</w:t>
            </w:r>
          </w:p>
        </w:tc>
        <w:tc>
          <w:tcPr>
            <w:tcW w:w="5943" w:type="dxa"/>
          </w:tcPr>
          <w:p w:rsidR="00DA3E43" w:rsidRPr="00547C4F" w:rsidRDefault="00DA3E43" w:rsidP="00D861CD">
            <w:pPr>
              <w:jc w:val="center"/>
              <w:rPr>
                <w:rFonts w:asciiTheme="minorHAnsi" w:hAnsiTheme="minorHAnsi" w:cstheme="minorHAnsi"/>
                <w:b/>
              </w:rPr>
            </w:pPr>
            <w:r w:rsidRPr="00547C4F">
              <w:rPr>
                <w:rFonts w:asciiTheme="minorHAnsi" w:hAnsiTheme="minorHAnsi" w:cstheme="minorHAnsi"/>
                <w:b/>
              </w:rPr>
              <w:t>FUNCION</w:t>
            </w:r>
          </w:p>
        </w:tc>
        <w:tc>
          <w:tcPr>
            <w:tcW w:w="1349" w:type="dxa"/>
          </w:tcPr>
          <w:p w:rsidR="00DA3E43" w:rsidRPr="00547C4F" w:rsidRDefault="00DA3E43" w:rsidP="00D861CD">
            <w:pPr>
              <w:jc w:val="center"/>
              <w:rPr>
                <w:rFonts w:asciiTheme="minorHAnsi" w:hAnsiTheme="minorHAnsi" w:cstheme="minorHAnsi"/>
                <w:b/>
              </w:rPr>
            </w:pPr>
            <w:r w:rsidRPr="00547C4F">
              <w:rPr>
                <w:rFonts w:asciiTheme="minorHAnsi" w:hAnsiTheme="minorHAnsi" w:cstheme="minorHAnsi"/>
                <w:b/>
              </w:rPr>
              <w:t>CATEGORIA</w:t>
            </w:r>
          </w:p>
        </w:tc>
      </w:tr>
      <w:tr w:rsidR="00DA3E43" w:rsidRPr="00547C4F" w:rsidTr="00D861CD">
        <w:trPr>
          <w:trHeight w:val="586"/>
        </w:trPr>
        <w:tc>
          <w:tcPr>
            <w:tcW w:w="1101" w:type="dxa"/>
          </w:tcPr>
          <w:p w:rsidR="00DA3E43" w:rsidRPr="00547C4F" w:rsidRDefault="00547C4F" w:rsidP="00D861CD">
            <w:pPr>
              <w:jc w:val="center"/>
              <w:rPr>
                <w:rFonts w:asciiTheme="minorHAnsi" w:hAnsiTheme="minorHAnsi" w:cstheme="minorHAnsi"/>
                <w:lang w:val="en-US"/>
              </w:rPr>
            </w:pPr>
            <w:r w:rsidRPr="00547C4F">
              <w:rPr>
                <w:rFonts w:asciiTheme="minorHAnsi" w:hAnsiTheme="minorHAnsi" w:cstheme="minorHAnsi"/>
                <w:lang w:val="en-US"/>
              </w:rPr>
              <w:t>g</w:t>
            </w:r>
          </w:p>
          <w:p w:rsidR="00DA3E43" w:rsidRPr="00547C4F" w:rsidRDefault="00DA3E43" w:rsidP="00D861CD">
            <w:pPr>
              <w:jc w:val="center"/>
              <w:rPr>
                <w:rFonts w:asciiTheme="minorHAnsi" w:hAnsiTheme="minorHAnsi" w:cstheme="minorHAnsi"/>
              </w:rPr>
            </w:pPr>
          </w:p>
        </w:tc>
        <w:tc>
          <w:tcPr>
            <w:tcW w:w="5943"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022"/>
            </w:tblGrid>
            <w:tr w:rsidR="00520D5C" w:rsidRPr="00520D5C" w:rsidTr="00520D5C">
              <w:trPr>
                <w:tblCellSpacing w:w="15" w:type="dxa"/>
              </w:trPr>
              <w:tc>
                <w:tcPr>
                  <w:tcW w:w="4962" w:type="dxa"/>
                  <w:vAlign w:val="center"/>
                  <w:hideMark/>
                </w:tcPr>
                <w:p w:rsidR="00520D5C" w:rsidRPr="00520D5C" w:rsidRDefault="00520D5C" w:rsidP="00520D5C">
                  <w:pPr>
                    <w:framePr w:hSpace="141" w:wrap="around" w:vAnchor="text" w:hAnchor="margin" w:x="579" w:y="339"/>
                    <w:rPr>
                      <w:rFonts w:ascii="Times New Roman" w:eastAsia="Times New Roman" w:hAnsi="Times New Roman"/>
                      <w:lang w:eastAsia="es-ES"/>
                    </w:rPr>
                  </w:pPr>
                  <w:r w:rsidRPr="00520D5C">
                    <w:rPr>
                      <w:rFonts w:ascii="Times New Roman" w:eastAsia="Times New Roman" w:hAnsi="Times New Roman"/>
                      <w:lang w:eastAsia="es-ES"/>
                    </w:rPr>
                    <w:t>Manejar pagos mediante tarjeta de crédito o débito.</w:t>
                  </w:r>
                </w:p>
              </w:tc>
            </w:tr>
          </w:tbl>
          <w:p w:rsidR="00DA3E43" w:rsidRPr="00547C4F" w:rsidRDefault="00DA3E43" w:rsidP="00D861CD">
            <w:pPr>
              <w:rPr>
                <w:rFonts w:asciiTheme="minorHAnsi" w:hAnsiTheme="minorHAnsi" w:cstheme="minorHAnsi"/>
              </w:rPr>
            </w:pPr>
          </w:p>
        </w:tc>
        <w:tc>
          <w:tcPr>
            <w:tcW w:w="1349"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p w:rsidR="00DA3E43" w:rsidRPr="00547C4F" w:rsidRDefault="00DA3E43" w:rsidP="00D861CD">
            <w:pPr>
              <w:rPr>
                <w:rFonts w:asciiTheme="minorHAnsi" w:hAnsiTheme="minorHAnsi" w:cstheme="minorHAnsi"/>
              </w:rPr>
            </w:pPr>
          </w:p>
        </w:tc>
      </w:tr>
      <w:tr w:rsidR="00DA3E43" w:rsidRPr="00547C4F" w:rsidTr="00D861CD">
        <w:trPr>
          <w:trHeight w:val="586"/>
        </w:trPr>
        <w:tc>
          <w:tcPr>
            <w:tcW w:w="1101" w:type="dxa"/>
          </w:tcPr>
          <w:p w:rsidR="00DA3E43" w:rsidRPr="00547C4F" w:rsidRDefault="00DA3E43" w:rsidP="00D861CD">
            <w:pPr>
              <w:jc w:val="center"/>
              <w:rPr>
                <w:rFonts w:asciiTheme="minorHAnsi" w:hAnsiTheme="minorHAnsi" w:cstheme="minorHAnsi"/>
                <w:lang w:val="en-US"/>
              </w:rPr>
            </w:pPr>
            <w:r w:rsidRPr="00547C4F">
              <w:rPr>
                <w:rFonts w:asciiTheme="minorHAnsi" w:hAnsiTheme="minorHAnsi" w:cstheme="minorHAnsi"/>
                <w:lang w:val="en-US"/>
              </w:rPr>
              <w:t>R2.2</w:t>
            </w:r>
          </w:p>
          <w:p w:rsidR="00DA3E43" w:rsidRPr="00547C4F" w:rsidRDefault="00DA3E43" w:rsidP="00D861CD">
            <w:pPr>
              <w:jc w:val="center"/>
              <w:rPr>
                <w:rFonts w:asciiTheme="minorHAnsi" w:hAnsiTheme="minorHAnsi" w:cs="Arial"/>
                <w:lang w:val="en-US"/>
              </w:rPr>
            </w:pPr>
          </w:p>
        </w:tc>
        <w:tc>
          <w:tcPr>
            <w:tcW w:w="5943" w:type="dxa"/>
          </w:tcPr>
          <w:p w:rsidR="00DA3E43" w:rsidRPr="00547C4F" w:rsidRDefault="00520D5C" w:rsidP="00D861CD">
            <w:pPr>
              <w:rPr>
                <w:rFonts w:asciiTheme="minorHAnsi" w:hAnsiTheme="minorHAnsi" w:cs="CMSS10"/>
              </w:rPr>
            </w:pPr>
            <w:r w:rsidRPr="00547C4F">
              <w:t>Integración con PayPal para pagos en línea</w:t>
            </w:r>
          </w:p>
        </w:tc>
        <w:tc>
          <w:tcPr>
            <w:tcW w:w="1349"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tc>
      </w:tr>
      <w:tr w:rsidR="00DA3E43" w:rsidRPr="00547C4F" w:rsidTr="00D861CD">
        <w:trPr>
          <w:trHeight w:val="127"/>
        </w:trPr>
        <w:tc>
          <w:tcPr>
            <w:tcW w:w="1101" w:type="dxa"/>
          </w:tcPr>
          <w:p w:rsidR="00DA3E43" w:rsidRPr="00547C4F" w:rsidRDefault="00DA3E43" w:rsidP="00D861CD">
            <w:pPr>
              <w:jc w:val="center"/>
              <w:rPr>
                <w:rFonts w:asciiTheme="minorHAnsi" w:hAnsiTheme="minorHAnsi" w:cstheme="minorHAnsi"/>
                <w:lang w:val="en-US"/>
              </w:rPr>
            </w:pPr>
            <w:r w:rsidRPr="00547C4F">
              <w:rPr>
                <w:rFonts w:asciiTheme="minorHAnsi" w:hAnsiTheme="minorHAnsi" w:cstheme="minorHAnsi"/>
                <w:lang w:val="en-US"/>
              </w:rPr>
              <w:t>R2.3</w:t>
            </w:r>
          </w:p>
          <w:p w:rsidR="00DA3E43" w:rsidRPr="00547C4F" w:rsidRDefault="00DA3E43" w:rsidP="00D861CD">
            <w:pPr>
              <w:jc w:val="center"/>
              <w:rPr>
                <w:rFonts w:asciiTheme="minorHAnsi" w:hAnsiTheme="minorHAnsi" w:cstheme="minorHAnsi"/>
              </w:rPr>
            </w:pPr>
          </w:p>
        </w:tc>
        <w:tc>
          <w:tcPr>
            <w:tcW w:w="5943" w:type="dxa"/>
          </w:tcPr>
          <w:p w:rsidR="00DA3E43" w:rsidRPr="00547C4F" w:rsidRDefault="00547C4F" w:rsidP="00D861CD">
            <w:pPr>
              <w:rPr>
                <w:rFonts w:asciiTheme="minorHAnsi" w:hAnsiTheme="minorHAnsi" w:cstheme="minorHAnsi"/>
              </w:rPr>
            </w:pPr>
            <w:r w:rsidRPr="00547C4F">
              <w:t>Permitir pagos a plazos a través de servicios externos de crédito</w:t>
            </w:r>
          </w:p>
        </w:tc>
        <w:tc>
          <w:tcPr>
            <w:tcW w:w="1349"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Evidente</w:t>
            </w:r>
          </w:p>
        </w:tc>
      </w:tr>
      <w:tr w:rsidR="00DA3E43" w:rsidRPr="00547C4F" w:rsidTr="00D861CD">
        <w:trPr>
          <w:trHeight w:val="586"/>
        </w:trPr>
        <w:tc>
          <w:tcPr>
            <w:tcW w:w="1101" w:type="dxa"/>
          </w:tcPr>
          <w:p w:rsidR="00DA3E43" w:rsidRPr="00547C4F" w:rsidRDefault="00DA3E43" w:rsidP="00D861CD">
            <w:pPr>
              <w:jc w:val="center"/>
              <w:rPr>
                <w:rFonts w:asciiTheme="minorHAnsi" w:hAnsiTheme="minorHAnsi" w:cstheme="minorHAnsi"/>
              </w:rPr>
            </w:pPr>
            <w:r w:rsidRPr="00547C4F">
              <w:rPr>
                <w:rFonts w:asciiTheme="minorHAnsi" w:hAnsiTheme="minorHAnsi" w:cstheme="minorHAnsi"/>
              </w:rPr>
              <w:t>R2.4</w:t>
            </w:r>
          </w:p>
          <w:p w:rsidR="00DA3E43" w:rsidRPr="00547C4F" w:rsidRDefault="00DA3E43" w:rsidP="00D861CD">
            <w:pPr>
              <w:jc w:val="center"/>
              <w:rPr>
                <w:rFonts w:asciiTheme="minorHAnsi" w:hAnsiTheme="minorHAnsi" w:cstheme="minorHAnsi"/>
              </w:rPr>
            </w:pPr>
          </w:p>
        </w:tc>
        <w:tc>
          <w:tcPr>
            <w:tcW w:w="5943" w:type="dxa"/>
          </w:tcPr>
          <w:p w:rsidR="00DA3E43" w:rsidRPr="00547C4F" w:rsidRDefault="00547C4F" w:rsidP="00D861CD">
            <w:pPr>
              <w:rPr>
                <w:rFonts w:asciiTheme="minorHAnsi" w:hAnsiTheme="minorHAnsi" w:cstheme="minorHAnsi"/>
              </w:rPr>
            </w:pPr>
            <w:r w:rsidRPr="00547C4F">
              <w:t>Mostrar confirmación de pago y generar recibos electrónicos</w:t>
            </w:r>
          </w:p>
        </w:tc>
        <w:tc>
          <w:tcPr>
            <w:tcW w:w="1349" w:type="dxa"/>
          </w:tcPr>
          <w:p w:rsidR="00DA3E43" w:rsidRPr="00547C4F" w:rsidRDefault="00DA3E43" w:rsidP="00D861CD">
            <w:pPr>
              <w:rPr>
                <w:rFonts w:asciiTheme="minorHAnsi" w:hAnsiTheme="minorHAnsi" w:cstheme="minorHAnsi"/>
              </w:rPr>
            </w:pPr>
            <w:r w:rsidRPr="00547C4F">
              <w:rPr>
                <w:rFonts w:asciiTheme="minorHAnsi" w:hAnsiTheme="minorHAnsi" w:cstheme="minorHAnsi"/>
              </w:rPr>
              <w:t>Oculta</w:t>
            </w:r>
          </w:p>
        </w:tc>
      </w:tr>
    </w:tbl>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Pr="00547C4F" w:rsidRDefault="00DA3E43" w:rsidP="00DA3E43">
      <w:pPr>
        <w:autoSpaceDE w:val="0"/>
        <w:autoSpaceDN w:val="0"/>
        <w:adjustRightInd w:val="0"/>
        <w:rPr>
          <w:rFonts w:asciiTheme="minorHAnsi" w:hAnsiTheme="minorHAnsi" w:cs="Arial"/>
        </w:rPr>
      </w:pPr>
    </w:p>
    <w:p w:rsidR="00DA3E43" w:rsidRDefault="00DA3E43" w:rsidP="00DA3E43">
      <w:pPr>
        <w:autoSpaceDE w:val="0"/>
        <w:autoSpaceDN w:val="0"/>
        <w:adjustRightInd w:val="0"/>
        <w:rPr>
          <w:rFonts w:asciiTheme="minorHAnsi" w:hAnsiTheme="minorHAnsi" w:cs="Arial"/>
        </w:rPr>
      </w:pPr>
    </w:p>
    <w:p w:rsidR="00BD0977" w:rsidRPr="00547C4F" w:rsidRDefault="00BD0977" w:rsidP="00DA3E43">
      <w:pPr>
        <w:autoSpaceDE w:val="0"/>
        <w:autoSpaceDN w:val="0"/>
        <w:adjustRightInd w:val="0"/>
        <w:rPr>
          <w:rFonts w:asciiTheme="minorHAnsi" w:hAnsiTheme="minorHAnsi" w:cs="Arial"/>
        </w:rPr>
      </w:pPr>
    </w:p>
    <w:p w:rsidR="00547C4F" w:rsidRPr="00547C4F" w:rsidRDefault="00547C4F" w:rsidP="00547C4F">
      <w:pPr>
        <w:rPr>
          <w:b/>
          <w:bCs/>
        </w:rPr>
      </w:pPr>
      <w:r w:rsidRPr="00547C4F">
        <w:rPr>
          <w:b/>
          <w:bCs/>
        </w:rPr>
        <w:lastRenderedPageBreak/>
        <w:t>REQUERIMIENTOS NO FUNCIONALES</w:t>
      </w:r>
    </w:p>
    <w:p w:rsidR="00547C4F" w:rsidRPr="00547C4F" w:rsidRDefault="00547C4F" w:rsidP="00547C4F">
      <w:pPr>
        <w:rPr>
          <w:b/>
          <w:bCs/>
        </w:rPr>
      </w:pPr>
    </w:p>
    <w:p w:rsidR="00547C4F" w:rsidRPr="00547C4F" w:rsidRDefault="00547C4F" w:rsidP="00547C4F">
      <w:pPr>
        <w:numPr>
          <w:ilvl w:val="0"/>
          <w:numId w:val="9"/>
        </w:numPr>
      </w:pPr>
      <w:r w:rsidRPr="00547C4F">
        <w:rPr>
          <w:b/>
          <w:bCs/>
        </w:rPr>
        <w:t>Encender la plataforma web</w:t>
      </w:r>
      <w:r w:rsidRPr="00547C4F">
        <w:t xml:space="preserve">: Asegurarse de que la página web esté siempre activa y accesible para los usuarios. Esto incluye tiempos de actividad </w:t>
      </w:r>
      <w:proofErr w:type="gramStart"/>
      <w:r w:rsidRPr="00547C4F">
        <w:t>del servidor superiores</w:t>
      </w:r>
      <w:proofErr w:type="gramEnd"/>
      <w:r w:rsidRPr="00547C4F">
        <w:t xml:space="preserve"> al 99% para garantizar la disponibilidad del sistema en todo momento.</w:t>
      </w:r>
    </w:p>
    <w:p w:rsidR="00547C4F" w:rsidRPr="00547C4F" w:rsidRDefault="00547C4F" w:rsidP="00547C4F">
      <w:pPr>
        <w:numPr>
          <w:ilvl w:val="0"/>
          <w:numId w:val="9"/>
        </w:numPr>
      </w:pPr>
      <w:r w:rsidRPr="00547C4F">
        <w:rPr>
          <w:b/>
          <w:bCs/>
        </w:rPr>
        <w:t>Verificación continua del sistema</w:t>
      </w:r>
      <w:r w:rsidRPr="00547C4F">
        <w:t>: Implementar monitoreo en tiempo real para verificar que todas las funciones del sistema (carga de productos, procesamiento de pagos, etc.) estén funcionando correctamente. El sistema debe realizar verificaciones automáticas de errores y alertar al personal técnico en caso de fallos.</w:t>
      </w:r>
    </w:p>
    <w:p w:rsidR="00547C4F" w:rsidRPr="00547C4F" w:rsidRDefault="00547C4F" w:rsidP="00547C4F">
      <w:pPr>
        <w:numPr>
          <w:ilvl w:val="0"/>
          <w:numId w:val="9"/>
        </w:numPr>
      </w:pPr>
      <w:r w:rsidRPr="00547C4F">
        <w:rPr>
          <w:b/>
          <w:bCs/>
        </w:rPr>
        <w:t>Tiempo de respuesta del sitio web</w:t>
      </w:r>
      <w:r w:rsidRPr="00547C4F">
        <w:t xml:space="preserve">: La página de cada mueble debe cargar completamente en menos de </w:t>
      </w:r>
      <w:r w:rsidRPr="00547C4F">
        <w:rPr>
          <w:b/>
          <w:bCs/>
        </w:rPr>
        <w:t>5 segundos</w:t>
      </w:r>
      <w:r w:rsidRPr="00547C4F">
        <w:t>, mostrando la descripción, imágenes y precio del producto de manera rápida para mejorar la experiencia del usuario.</w:t>
      </w:r>
    </w:p>
    <w:p w:rsidR="00547C4F" w:rsidRPr="00547C4F" w:rsidRDefault="00547C4F" w:rsidP="00547C4F">
      <w:pPr>
        <w:numPr>
          <w:ilvl w:val="0"/>
          <w:numId w:val="9"/>
        </w:numPr>
      </w:pPr>
      <w:r w:rsidRPr="00547C4F">
        <w:rPr>
          <w:b/>
          <w:bCs/>
        </w:rPr>
        <w:t>Procesamiento de pagos a crédito</w:t>
      </w:r>
      <w:r w:rsidRPr="00547C4F">
        <w:t xml:space="preserve">: Los pagos a crédito deben ser procesados y aprobados por las plataformas de pago (como PayPal o el sistema de crédito de la tienda) en un máximo de </w:t>
      </w:r>
      <w:r w:rsidRPr="00547C4F">
        <w:rPr>
          <w:b/>
          <w:bCs/>
        </w:rPr>
        <w:t>24 horas</w:t>
      </w:r>
      <w:r w:rsidRPr="00547C4F">
        <w:t>. En el caso de un pago fraccionado, el sistema debe gestionar y comunicar correctamente el estado de la autorización al cliente dentro de este período.</w:t>
      </w:r>
    </w:p>
    <w:p w:rsidR="00547C4F" w:rsidRPr="00547C4F" w:rsidRDefault="00547C4F" w:rsidP="00547C4F">
      <w:pPr>
        <w:numPr>
          <w:ilvl w:val="0"/>
          <w:numId w:val="9"/>
        </w:numPr>
      </w:pPr>
      <w:r w:rsidRPr="00547C4F">
        <w:rPr>
          <w:b/>
          <w:bCs/>
        </w:rPr>
        <w:t>Escalabilidad del sistema</w:t>
      </w:r>
      <w:r w:rsidRPr="00547C4F">
        <w:t>: El sistema debe ser capaz de manejar un aumento de tráfico de usuarios durante temporadas de alta demanda (como festividades o promociones) sin afectar la velocidad de carga o la funcionalidad del proceso de compra.</w:t>
      </w:r>
    </w:p>
    <w:p w:rsidR="00547C4F" w:rsidRPr="00547C4F" w:rsidRDefault="00547C4F" w:rsidP="00547C4F">
      <w:pPr>
        <w:numPr>
          <w:ilvl w:val="0"/>
          <w:numId w:val="9"/>
        </w:numPr>
      </w:pPr>
      <w:r w:rsidRPr="00547C4F">
        <w:rPr>
          <w:b/>
          <w:bCs/>
        </w:rPr>
        <w:t>Seguridad y privacidad</w:t>
      </w:r>
      <w:r w:rsidRPr="00547C4F">
        <w:t>: Asegurar que todos los datos personales y de pago de los clientes estén protegidos mediante encriptación SSL, cumpliendo con las normativas de privacidad y protección de datos.</w:t>
      </w:r>
    </w:p>
    <w:p w:rsidR="00B2398C" w:rsidRPr="00547C4F" w:rsidRDefault="00B2398C" w:rsidP="00547C4F"/>
    <w:p w:rsidR="00547C4F" w:rsidRPr="00547C4F" w:rsidRDefault="00547C4F" w:rsidP="00547C4F"/>
    <w:p w:rsidR="00547C4F" w:rsidRPr="00547C4F" w:rsidRDefault="00547C4F" w:rsidP="00547C4F">
      <w:pPr>
        <w:autoSpaceDE w:val="0"/>
        <w:autoSpaceDN w:val="0"/>
        <w:adjustRightInd w:val="0"/>
        <w:rPr>
          <w:rFonts w:asciiTheme="minorHAnsi" w:hAnsiTheme="minorHAnsi" w:cs="CMSS10"/>
          <w:b/>
          <w:color w:val="000000"/>
        </w:rPr>
      </w:pPr>
      <w:r w:rsidRPr="00547C4F">
        <w:rPr>
          <w:rFonts w:asciiTheme="minorHAnsi" w:hAnsiTheme="minorHAnsi" w:cs="CMSS10"/>
          <w:b/>
          <w:color w:val="000000"/>
        </w:rPr>
        <w:t>1. Identificando Actores:</w:t>
      </w:r>
    </w:p>
    <w:p w:rsidR="00547C4F" w:rsidRPr="00547C4F" w:rsidRDefault="005120F5" w:rsidP="00547C4F">
      <w:pPr>
        <w:autoSpaceDE w:val="0"/>
        <w:autoSpaceDN w:val="0"/>
        <w:adjustRightInd w:val="0"/>
        <w:rPr>
          <w:rFonts w:asciiTheme="minorHAnsi" w:hAnsiTheme="minorHAnsi" w:cs="CMSS10"/>
          <w:color w:val="000000"/>
        </w:rPr>
      </w:pPr>
      <w:r>
        <w:rPr>
          <w:rFonts w:asciiTheme="minorHAnsi" w:hAnsiTheme="minorHAnsi" w:cs="CMSS10"/>
          <w:color w:val="000000"/>
        </w:rPr>
        <w:t>Cliente</w:t>
      </w:r>
      <w:r w:rsidR="00547C4F">
        <w:rPr>
          <w:rFonts w:asciiTheme="minorHAnsi" w:hAnsiTheme="minorHAnsi" w:cs="CMSS10"/>
          <w:color w:val="000000"/>
        </w:rPr>
        <w:t>, Proveedor, Sistema de pago externo, Sistema de envió externo</w:t>
      </w:r>
    </w:p>
    <w:p w:rsidR="00547C4F" w:rsidRPr="00547C4F" w:rsidRDefault="00547C4F" w:rsidP="00547C4F">
      <w:pPr>
        <w:autoSpaceDE w:val="0"/>
        <w:autoSpaceDN w:val="0"/>
        <w:adjustRightInd w:val="0"/>
        <w:rPr>
          <w:rFonts w:asciiTheme="minorHAnsi" w:hAnsiTheme="minorHAnsi" w:cs="CMSS10"/>
          <w:b/>
          <w:color w:val="000000"/>
        </w:rPr>
      </w:pPr>
      <w:r w:rsidRPr="00547C4F">
        <w:rPr>
          <w:rFonts w:asciiTheme="minorHAnsi" w:hAnsiTheme="minorHAnsi" w:cs="CMSS10"/>
          <w:b/>
          <w:color w:val="000000"/>
        </w:rPr>
        <w:t>2. Identificando casos de uso</w:t>
      </w:r>
    </w:p>
    <w:p w:rsidR="005120F5" w:rsidRPr="005120F5" w:rsidRDefault="005120F5" w:rsidP="00547C4F">
      <w:pPr>
        <w:autoSpaceDE w:val="0"/>
        <w:autoSpaceDN w:val="0"/>
        <w:adjustRightInd w:val="0"/>
        <w:rPr>
          <w:rFonts w:asciiTheme="minorHAnsi" w:hAnsiTheme="minorHAnsi" w:cs="CMSS10"/>
          <w:b/>
          <w:color w:val="000000"/>
        </w:rPr>
      </w:pPr>
      <w:r>
        <w:rPr>
          <w:rFonts w:asciiTheme="minorHAnsi" w:hAnsiTheme="minorHAnsi" w:cs="CMSS10"/>
          <w:b/>
          <w:color w:val="000000"/>
        </w:rPr>
        <w:t>CLIENTE:</w:t>
      </w:r>
    </w:p>
    <w:p w:rsidR="00547C4F" w:rsidRDefault="00547C4F" w:rsidP="00547C4F">
      <w:pPr>
        <w:autoSpaceDE w:val="0"/>
        <w:autoSpaceDN w:val="0"/>
        <w:adjustRightInd w:val="0"/>
        <w:rPr>
          <w:rFonts w:asciiTheme="minorHAnsi" w:hAnsiTheme="minorHAnsi" w:cs="CMSS10"/>
          <w:color w:val="000000"/>
        </w:rPr>
      </w:pPr>
      <w:r w:rsidRPr="00547C4F">
        <w:rPr>
          <w:rFonts w:asciiTheme="minorHAnsi" w:hAnsiTheme="minorHAnsi" w:cs="CMSS10"/>
          <w:color w:val="000000"/>
        </w:rPr>
        <w:t xml:space="preserve">Iniciar sesión,   </w:t>
      </w:r>
      <w:r>
        <w:rPr>
          <w:rFonts w:asciiTheme="minorHAnsi" w:hAnsiTheme="minorHAnsi" w:cs="CMSS10"/>
          <w:color w:val="000000"/>
        </w:rPr>
        <w:t xml:space="preserve">Ver </w:t>
      </w:r>
      <w:proofErr w:type="spellStart"/>
      <w:r>
        <w:rPr>
          <w:rFonts w:asciiTheme="minorHAnsi" w:hAnsiTheme="minorHAnsi" w:cs="CMSS10"/>
          <w:color w:val="000000"/>
        </w:rPr>
        <w:t>catalogo</w:t>
      </w:r>
      <w:proofErr w:type="spellEnd"/>
      <w:r>
        <w:rPr>
          <w:rFonts w:asciiTheme="minorHAnsi" w:hAnsiTheme="minorHAnsi" w:cs="CMSS10"/>
          <w:color w:val="000000"/>
        </w:rPr>
        <w:t xml:space="preserve"> de productos, </w:t>
      </w:r>
      <w:r w:rsidR="005120F5">
        <w:rPr>
          <w:rFonts w:asciiTheme="minorHAnsi" w:hAnsiTheme="minorHAnsi" w:cs="CMSS10"/>
          <w:color w:val="000000"/>
        </w:rPr>
        <w:t>Registrar usuario, Realizar compra, Realizar pago,</w:t>
      </w:r>
    </w:p>
    <w:p w:rsidR="005120F5" w:rsidRDefault="005120F5" w:rsidP="00547C4F">
      <w:pPr>
        <w:autoSpaceDE w:val="0"/>
        <w:autoSpaceDN w:val="0"/>
        <w:adjustRightInd w:val="0"/>
        <w:rPr>
          <w:rFonts w:asciiTheme="minorHAnsi" w:hAnsiTheme="minorHAnsi" w:cs="CMSS10"/>
          <w:color w:val="000000"/>
        </w:rPr>
      </w:pPr>
      <w:r w:rsidRPr="005120F5">
        <w:rPr>
          <w:rFonts w:asciiTheme="minorHAnsi" w:hAnsiTheme="minorHAnsi" w:cs="CMSS10"/>
          <w:b/>
          <w:color w:val="000000"/>
        </w:rPr>
        <w:t>ADMINISTRADOR</w:t>
      </w:r>
      <w:r>
        <w:rPr>
          <w:rFonts w:asciiTheme="minorHAnsi" w:hAnsiTheme="minorHAnsi" w:cs="CMSS10"/>
          <w:color w:val="000000"/>
        </w:rPr>
        <w:t>:</w:t>
      </w:r>
    </w:p>
    <w:p w:rsidR="005120F5" w:rsidRDefault="005120F5" w:rsidP="00547C4F">
      <w:pPr>
        <w:autoSpaceDE w:val="0"/>
        <w:autoSpaceDN w:val="0"/>
        <w:adjustRightInd w:val="0"/>
        <w:rPr>
          <w:rFonts w:asciiTheme="minorHAnsi" w:hAnsiTheme="minorHAnsi" w:cs="CMSS10"/>
          <w:color w:val="000000"/>
        </w:rPr>
      </w:pPr>
      <w:r>
        <w:rPr>
          <w:rFonts w:asciiTheme="minorHAnsi" w:hAnsiTheme="minorHAnsi" w:cs="CMSS10"/>
          <w:color w:val="000000"/>
        </w:rPr>
        <w:t xml:space="preserve">Gestionar </w:t>
      </w:r>
      <w:proofErr w:type="spellStart"/>
      <w:r>
        <w:rPr>
          <w:rFonts w:asciiTheme="minorHAnsi" w:hAnsiTheme="minorHAnsi" w:cs="CMSS10"/>
          <w:color w:val="000000"/>
        </w:rPr>
        <w:t>catalogo</w:t>
      </w:r>
      <w:proofErr w:type="spellEnd"/>
      <w:r>
        <w:rPr>
          <w:rFonts w:asciiTheme="minorHAnsi" w:hAnsiTheme="minorHAnsi" w:cs="CMSS10"/>
          <w:color w:val="000000"/>
        </w:rPr>
        <w:t xml:space="preserve"> de productos, Procesar pedidos, Generar informes de ventas</w:t>
      </w:r>
      <w:r>
        <w:rPr>
          <w:rFonts w:asciiTheme="minorHAnsi" w:hAnsiTheme="minorHAnsi" w:cs="CMSS10"/>
          <w:color w:val="000000"/>
        </w:rPr>
        <w:br/>
      </w:r>
      <w:r>
        <w:rPr>
          <w:rFonts w:asciiTheme="minorHAnsi" w:hAnsiTheme="minorHAnsi" w:cs="CMSS10"/>
          <w:b/>
          <w:color w:val="000000"/>
        </w:rPr>
        <w:t>PROVEEDOR:</w:t>
      </w:r>
      <w:r>
        <w:rPr>
          <w:rFonts w:asciiTheme="minorHAnsi" w:hAnsiTheme="minorHAnsi" w:cs="CMSS10"/>
          <w:b/>
          <w:color w:val="000000"/>
        </w:rPr>
        <w:br/>
      </w:r>
      <w:r>
        <w:rPr>
          <w:rFonts w:asciiTheme="minorHAnsi" w:hAnsiTheme="minorHAnsi" w:cs="CMSS10"/>
          <w:color w:val="000000"/>
        </w:rPr>
        <w:t xml:space="preserve">Actualizar inventario, Gestionar </w:t>
      </w:r>
      <w:proofErr w:type="spellStart"/>
      <w:r>
        <w:rPr>
          <w:rFonts w:asciiTheme="minorHAnsi" w:hAnsiTheme="minorHAnsi" w:cs="CMSS10"/>
          <w:color w:val="000000"/>
        </w:rPr>
        <w:t>envios</w:t>
      </w:r>
      <w:proofErr w:type="spellEnd"/>
    </w:p>
    <w:p w:rsidR="005120F5" w:rsidRDefault="005120F5" w:rsidP="00547C4F">
      <w:pPr>
        <w:autoSpaceDE w:val="0"/>
        <w:autoSpaceDN w:val="0"/>
        <w:adjustRightInd w:val="0"/>
        <w:rPr>
          <w:rFonts w:asciiTheme="minorHAnsi" w:hAnsiTheme="minorHAnsi" w:cs="CMSS10"/>
          <w:color w:val="000000"/>
        </w:rPr>
      </w:pPr>
      <w:r>
        <w:rPr>
          <w:rFonts w:asciiTheme="minorHAnsi" w:hAnsiTheme="minorHAnsi" w:cs="CMSS10"/>
          <w:b/>
          <w:color w:val="000000"/>
        </w:rPr>
        <w:t>SISTEMA DE PAGO EXTERNO:</w:t>
      </w:r>
      <w:r>
        <w:rPr>
          <w:rFonts w:asciiTheme="minorHAnsi" w:hAnsiTheme="minorHAnsi" w:cs="CMSS10"/>
          <w:b/>
          <w:color w:val="000000"/>
        </w:rPr>
        <w:br/>
      </w:r>
      <w:r>
        <w:rPr>
          <w:rFonts w:asciiTheme="minorHAnsi" w:hAnsiTheme="minorHAnsi" w:cs="CMSS10"/>
          <w:color w:val="000000"/>
        </w:rPr>
        <w:t xml:space="preserve">Procesar pagos, </w:t>
      </w:r>
      <w:r>
        <w:rPr>
          <w:rFonts w:asciiTheme="minorHAnsi" w:hAnsiTheme="minorHAnsi" w:cs="CMSS10"/>
          <w:color w:val="000000"/>
        </w:rPr>
        <w:br/>
      </w:r>
      <w:r>
        <w:rPr>
          <w:rFonts w:asciiTheme="minorHAnsi" w:hAnsiTheme="minorHAnsi" w:cs="CMSS10"/>
          <w:b/>
          <w:color w:val="000000"/>
        </w:rPr>
        <w:t>SISTEMA DE ENVIO EXTERNO:</w:t>
      </w:r>
      <w:r>
        <w:rPr>
          <w:rFonts w:asciiTheme="minorHAnsi" w:hAnsiTheme="minorHAnsi" w:cs="CMSS10"/>
          <w:b/>
          <w:color w:val="000000"/>
        </w:rPr>
        <w:br/>
      </w:r>
      <w:r>
        <w:rPr>
          <w:rFonts w:asciiTheme="minorHAnsi" w:hAnsiTheme="minorHAnsi" w:cs="CMSS10"/>
          <w:color w:val="000000"/>
        </w:rPr>
        <w:t xml:space="preserve">Gestionar </w:t>
      </w:r>
      <w:proofErr w:type="spellStart"/>
      <w:r>
        <w:rPr>
          <w:rFonts w:asciiTheme="minorHAnsi" w:hAnsiTheme="minorHAnsi" w:cs="CMSS10"/>
          <w:color w:val="000000"/>
        </w:rPr>
        <w:t>envios</w:t>
      </w:r>
      <w:proofErr w:type="spellEnd"/>
      <w:r>
        <w:rPr>
          <w:rFonts w:asciiTheme="minorHAnsi" w:hAnsiTheme="minorHAnsi" w:cs="CMSS10"/>
          <w:color w:val="000000"/>
        </w:rPr>
        <w:t xml:space="preserve"> de productos</w:t>
      </w:r>
    </w:p>
    <w:p w:rsidR="005120F5" w:rsidRDefault="005120F5" w:rsidP="00547C4F">
      <w:pPr>
        <w:autoSpaceDE w:val="0"/>
        <w:autoSpaceDN w:val="0"/>
        <w:adjustRightInd w:val="0"/>
        <w:rPr>
          <w:rFonts w:asciiTheme="minorHAnsi" w:hAnsiTheme="minorHAnsi" w:cs="CMSS10"/>
          <w:color w:val="000000"/>
        </w:rPr>
      </w:pPr>
    </w:p>
    <w:p w:rsidR="005120F5" w:rsidRDefault="005120F5" w:rsidP="00547C4F">
      <w:pPr>
        <w:autoSpaceDE w:val="0"/>
        <w:autoSpaceDN w:val="0"/>
        <w:adjustRightInd w:val="0"/>
        <w:rPr>
          <w:rFonts w:asciiTheme="minorHAnsi" w:hAnsiTheme="minorHAnsi" w:cs="CMSS10"/>
          <w:color w:val="000000"/>
        </w:rPr>
      </w:pPr>
    </w:p>
    <w:p w:rsidR="005120F5" w:rsidRDefault="005120F5" w:rsidP="00547C4F">
      <w:pPr>
        <w:autoSpaceDE w:val="0"/>
        <w:autoSpaceDN w:val="0"/>
        <w:adjustRightInd w:val="0"/>
        <w:rPr>
          <w:rFonts w:asciiTheme="minorHAnsi" w:hAnsiTheme="minorHAnsi" w:cs="CMSS10"/>
          <w:color w:val="000000"/>
        </w:rPr>
      </w:pPr>
    </w:p>
    <w:p w:rsidR="005120F5" w:rsidRPr="005120F5" w:rsidRDefault="005120F5" w:rsidP="00547C4F">
      <w:pPr>
        <w:autoSpaceDE w:val="0"/>
        <w:autoSpaceDN w:val="0"/>
        <w:adjustRightInd w:val="0"/>
        <w:rPr>
          <w:rFonts w:asciiTheme="minorHAnsi" w:hAnsiTheme="minorHAnsi" w:cs="CMSS10"/>
          <w:b/>
          <w:color w:val="000000"/>
        </w:rPr>
      </w:pPr>
      <w:r>
        <w:rPr>
          <w:rFonts w:asciiTheme="minorHAnsi" w:hAnsiTheme="minorHAnsi" w:cs="CMSS10"/>
          <w:b/>
          <w:color w:val="000000"/>
        </w:rPr>
        <w:t>RELACIONES ENTRE ELLOS</w:t>
      </w:r>
      <w:bookmarkStart w:id="0" w:name="_GoBack"/>
      <w:bookmarkEnd w:id="0"/>
    </w:p>
    <w:p w:rsidR="005120F5" w:rsidRPr="00547C4F" w:rsidRDefault="005120F5" w:rsidP="00547C4F">
      <w:pPr>
        <w:autoSpaceDE w:val="0"/>
        <w:autoSpaceDN w:val="0"/>
        <w:adjustRightInd w:val="0"/>
        <w:rPr>
          <w:rFonts w:asciiTheme="minorHAnsi" w:hAnsiTheme="minorHAnsi" w:cs="CMSS10"/>
          <w:color w:val="000000"/>
        </w:rPr>
      </w:pPr>
      <w:r>
        <w:rPr>
          <w:rFonts w:asciiTheme="minorHAnsi" w:hAnsiTheme="minorHAnsi" w:cs="CMSS10"/>
          <w:color w:val="000000"/>
        </w:rPr>
        <w:br/>
      </w:r>
    </w:p>
    <w:p w:rsidR="00547C4F" w:rsidRPr="00547C4F" w:rsidRDefault="00547C4F" w:rsidP="00547C4F"/>
    <w:sectPr w:rsidR="00547C4F" w:rsidRPr="00547C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 w:name="Luxi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6D1"/>
    <w:multiLevelType w:val="multilevel"/>
    <w:tmpl w:val="6AD6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87C5C"/>
    <w:multiLevelType w:val="multilevel"/>
    <w:tmpl w:val="631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A4447"/>
    <w:multiLevelType w:val="multilevel"/>
    <w:tmpl w:val="4992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F08DB"/>
    <w:multiLevelType w:val="multilevel"/>
    <w:tmpl w:val="B4A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E711E0"/>
    <w:multiLevelType w:val="multilevel"/>
    <w:tmpl w:val="0296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291806"/>
    <w:multiLevelType w:val="multilevel"/>
    <w:tmpl w:val="B718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56C8"/>
    <w:multiLevelType w:val="multilevel"/>
    <w:tmpl w:val="16D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B20051"/>
    <w:multiLevelType w:val="multilevel"/>
    <w:tmpl w:val="A6E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FD7159"/>
    <w:multiLevelType w:val="multilevel"/>
    <w:tmpl w:val="848C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1"/>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E43"/>
    <w:rsid w:val="00221A69"/>
    <w:rsid w:val="004C353C"/>
    <w:rsid w:val="005120F5"/>
    <w:rsid w:val="00520D5C"/>
    <w:rsid w:val="00547C4F"/>
    <w:rsid w:val="0088732F"/>
    <w:rsid w:val="00B2398C"/>
    <w:rsid w:val="00BD0977"/>
    <w:rsid w:val="00BE446B"/>
    <w:rsid w:val="00DA3E43"/>
    <w:rsid w:val="00F36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A9200-3268-4F2D-8697-8FD9DBCA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E43"/>
    <w:pPr>
      <w:spacing w:after="0" w:line="240" w:lineRule="auto"/>
    </w:pPr>
    <w:rPr>
      <w:rFonts w:ascii="Calibri" w:eastAsia="Calibri" w:hAnsi="Calibri" w:cs="Times New Roman"/>
    </w:rPr>
  </w:style>
  <w:style w:type="paragraph" w:styleId="Ttulo3">
    <w:name w:val="heading 3"/>
    <w:basedOn w:val="Normal"/>
    <w:link w:val="Ttulo3Car"/>
    <w:uiPriority w:val="9"/>
    <w:qFormat/>
    <w:rsid w:val="00221A69"/>
    <w:pPr>
      <w:spacing w:before="100" w:beforeAutospacing="1" w:after="100" w:afterAutospacing="1"/>
      <w:outlineLvl w:val="2"/>
    </w:pPr>
    <w:rPr>
      <w:rFonts w:ascii="Times New Roman" w:eastAsia="Times New Roman" w:hAnsi="Times New Roman"/>
      <w:b/>
      <w:bCs/>
      <w:sz w:val="27"/>
      <w:szCs w:val="27"/>
      <w:lang w:eastAsia="es-ES"/>
    </w:rPr>
  </w:style>
  <w:style w:type="paragraph" w:styleId="Ttulo4">
    <w:name w:val="heading 4"/>
    <w:basedOn w:val="Normal"/>
    <w:link w:val="Ttulo4Car"/>
    <w:uiPriority w:val="9"/>
    <w:qFormat/>
    <w:rsid w:val="00221A69"/>
    <w:pPr>
      <w:spacing w:before="100" w:beforeAutospacing="1" w:after="100" w:afterAutospacing="1"/>
      <w:outlineLvl w:val="3"/>
    </w:pPr>
    <w:rPr>
      <w:rFonts w:ascii="Times New Roman" w:eastAsia="Times New Roman" w:hAnsi="Times New Roman"/>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21A6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221A69"/>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221A69"/>
    <w:rPr>
      <w:b/>
      <w:bCs/>
    </w:rPr>
  </w:style>
  <w:style w:type="paragraph" w:styleId="NormalWeb">
    <w:name w:val="Normal (Web)"/>
    <w:basedOn w:val="Normal"/>
    <w:uiPriority w:val="99"/>
    <w:semiHidden/>
    <w:unhideWhenUsed/>
    <w:rsid w:val="00221A69"/>
    <w:pPr>
      <w:spacing w:before="100" w:beforeAutospacing="1" w:after="100" w:afterAutospacing="1"/>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508247">
      <w:bodyDiv w:val="1"/>
      <w:marLeft w:val="0"/>
      <w:marRight w:val="0"/>
      <w:marTop w:val="0"/>
      <w:marBottom w:val="0"/>
      <w:divBdr>
        <w:top w:val="none" w:sz="0" w:space="0" w:color="auto"/>
        <w:left w:val="none" w:sz="0" w:space="0" w:color="auto"/>
        <w:bottom w:val="none" w:sz="0" w:space="0" w:color="auto"/>
        <w:right w:val="none" w:sz="0" w:space="0" w:color="auto"/>
      </w:divBdr>
    </w:div>
    <w:div w:id="325205999">
      <w:bodyDiv w:val="1"/>
      <w:marLeft w:val="0"/>
      <w:marRight w:val="0"/>
      <w:marTop w:val="0"/>
      <w:marBottom w:val="0"/>
      <w:divBdr>
        <w:top w:val="none" w:sz="0" w:space="0" w:color="auto"/>
        <w:left w:val="none" w:sz="0" w:space="0" w:color="auto"/>
        <w:bottom w:val="none" w:sz="0" w:space="0" w:color="auto"/>
        <w:right w:val="none" w:sz="0" w:space="0" w:color="auto"/>
      </w:divBdr>
    </w:div>
    <w:div w:id="338654804">
      <w:bodyDiv w:val="1"/>
      <w:marLeft w:val="0"/>
      <w:marRight w:val="0"/>
      <w:marTop w:val="0"/>
      <w:marBottom w:val="0"/>
      <w:divBdr>
        <w:top w:val="none" w:sz="0" w:space="0" w:color="auto"/>
        <w:left w:val="none" w:sz="0" w:space="0" w:color="auto"/>
        <w:bottom w:val="none" w:sz="0" w:space="0" w:color="auto"/>
        <w:right w:val="none" w:sz="0" w:space="0" w:color="auto"/>
      </w:divBdr>
    </w:div>
    <w:div w:id="698047841">
      <w:bodyDiv w:val="1"/>
      <w:marLeft w:val="0"/>
      <w:marRight w:val="0"/>
      <w:marTop w:val="0"/>
      <w:marBottom w:val="0"/>
      <w:divBdr>
        <w:top w:val="none" w:sz="0" w:space="0" w:color="auto"/>
        <w:left w:val="none" w:sz="0" w:space="0" w:color="auto"/>
        <w:bottom w:val="none" w:sz="0" w:space="0" w:color="auto"/>
        <w:right w:val="none" w:sz="0" w:space="0" w:color="auto"/>
      </w:divBdr>
    </w:div>
    <w:div w:id="807816601">
      <w:bodyDiv w:val="1"/>
      <w:marLeft w:val="0"/>
      <w:marRight w:val="0"/>
      <w:marTop w:val="0"/>
      <w:marBottom w:val="0"/>
      <w:divBdr>
        <w:top w:val="none" w:sz="0" w:space="0" w:color="auto"/>
        <w:left w:val="none" w:sz="0" w:space="0" w:color="auto"/>
        <w:bottom w:val="none" w:sz="0" w:space="0" w:color="auto"/>
        <w:right w:val="none" w:sz="0" w:space="0" w:color="auto"/>
      </w:divBdr>
    </w:div>
    <w:div w:id="1416635376">
      <w:bodyDiv w:val="1"/>
      <w:marLeft w:val="0"/>
      <w:marRight w:val="0"/>
      <w:marTop w:val="0"/>
      <w:marBottom w:val="0"/>
      <w:divBdr>
        <w:top w:val="none" w:sz="0" w:space="0" w:color="auto"/>
        <w:left w:val="none" w:sz="0" w:space="0" w:color="auto"/>
        <w:bottom w:val="none" w:sz="0" w:space="0" w:color="auto"/>
        <w:right w:val="none" w:sz="0" w:space="0" w:color="auto"/>
      </w:divBdr>
    </w:div>
    <w:div w:id="16261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421212</TotalTime>
  <Pages>3</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int2</dc:creator>
  <cp:keywords/>
  <dc:description/>
  <cp:lastModifiedBy>int2</cp:lastModifiedBy>
  <cp:revision>1</cp:revision>
  <dcterms:created xsi:type="dcterms:W3CDTF">2024-05-02T03:56:00Z</dcterms:created>
  <dcterms:modified xsi:type="dcterms:W3CDTF">2025-02-18T16:16:00Z</dcterms:modified>
</cp:coreProperties>
</file>