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C00201" w14:textId="77777777" w:rsidR="00460D9C" w:rsidRPr="008F6039" w:rsidRDefault="00460D9C" w:rsidP="00460D9C">
      <w:pPr>
        <w:spacing w:after="40"/>
        <w:rPr>
          <w:rFonts w:ascii="Arial" w:hAnsi="Arial" w:cs="Arial"/>
          <w:b/>
          <w:color w:val="262626" w:themeColor="text1" w:themeTint="D9"/>
          <w:sz w:val="52"/>
        </w:rPr>
      </w:pPr>
      <w:r w:rsidRPr="008F6039">
        <w:rPr>
          <w:rFonts w:ascii="Arial" w:hAnsi="Arial" w:cs="Arial"/>
          <w:b/>
          <w:color w:val="262626" w:themeColor="text1" w:themeTint="D9"/>
          <w:sz w:val="52"/>
        </w:rPr>
        <w:t>Visitor Trial</w:t>
      </w:r>
    </w:p>
    <w:p w14:paraId="0E19A84C" w14:textId="77777777" w:rsidR="00460D9C" w:rsidRPr="008F6039" w:rsidRDefault="00460D9C" w:rsidP="00460D9C">
      <w:pPr>
        <w:spacing w:after="40"/>
        <w:rPr>
          <w:rFonts w:ascii="Arial" w:hAnsi="Arial" w:cs="Arial"/>
          <w:b/>
          <w:color w:val="262626" w:themeColor="text1" w:themeTint="D9"/>
          <w:sz w:val="52"/>
          <w:lang w:eastAsia="zh-CN"/>
        </w:rPr>
      </w:pPr>
      <w:r w:rsidRPr="008F6039">
        <w:rPr>
          <w:rFonts w:ascii="Arial" w:hAnsi="Arial" w:cs="Arial"/>
          <w:b/>
          <w:color w:val="262626" w:themeColor="text1" w:themeTint="D9"/>
          <w:sz w:val="36"/>
          <w:szCs w:val="16"/>
          <w:lang w:eastAsia="zh-CN"/>
        </w:rPr>
        <w:t>Product Requirement Document</w:t>
      </w:r>
    </w:p>
    <w:p w14:paraId="2B6F12B2" w14:textId="77777777" w:rsidR="00CB40C7" w:rsidRPr="008F6039" w:rsidRDefault="00CB40C7">
      <w:pPr>
        <w:spacing w:after="20"/>
        <w:rPr>
          <w:rFonts w:ascii="Arial" w:hAnsi="Arial" w:cs="Arial"/>
          <w:szCs w:val="20"/>
        </w:rPr>
      </w:pPr>
    </w:p>
    <w:tbl>
      <w:tblPr>
        <w:tblStyle w:val="aff1"/>
        <w:tblpPr w:leftFromText="180" w:rightFromText="180" w:vertAnchor="text" w:horzAnchor="margin" w:tblpY="83"/>
        <w:tblW w:w="10060" w:type="dxa"/>
        <w:tblLayout w:type="fixed"/>
        <w:tblLook w:val="04A0" w:firstRow="1" w:lastRow="0" w:firstColumn="1" w:lastColumn="0" w:noHBand="0" w:noVBand="1"/>
      </w:tblPr>
      <w:tblGrid>
        <w:gridCol w:w="2405"/>
        <w:gridCol w:w="7655"/>
      </w:tblGrid>
      <w:tr w:rsidR="00460D9C" w:rsidRPr="008F6039" w14:paraId="47459C61" w14:textId="77777777" w:rsidTr="00460D9C">
        <w:trPr>
          <w:tblHeader/>
        </w:trPr>
        <w:tc>
          <w:tcPr>
            <w:tcW w:w="2405" w:type="dxa"/>
            <w:shd w:val="clear" w:color="auto" w:fill="EAF1FF"/>
            <w:tcMar>
              <w:top w:w="90" w:type="dxa"/>
              <w:left w:w="120" w:type="dxa"/>
              <w:bottom w:w="90" w:type="dxa"/>
              <w:right w:w="120" w:type="dxa"/>
            </w:tcMar>
            <w:vAlign w:val="center"/>
          </w:tcPr>
          <w:p w14:paraId="151E9501" w14:textId="2AA86937" w:rsidR="00460D9C" w:rsidRPr="008F6039" w:rsidRDefault="00460D9C" w:rsidP="00460D9C">
            <w:pPr>
              <w:spacing w:line="259" w:lineRule="auto"/>
              <w:rPr>
                <w:rFonts w:ascii="Arial" w:hAnsi="Arial" w:cs="Arial"/>
                <w:szCs w:val="20"/>
              </w:rPr>
            </w:pPr>
            <w:r w:rsidRPr="008F6039">
              <w:rPr>
                <w:rFonts w:ascii="Arial" w:hAnsi="Arial" w:cs="Arial"/>
                <w:b/>
                <w:color w:val="16325C"/>
                <w:szCs w:val="20"/>
              </w:rPr>
              <w:t>Item</w:t>
            </w:r>
          </w:p>
        </w:tc>
        <w:tc>
          <w:tcPr>
            <w:tcW w:w="7655" w:type="dxa"/>
            <w:shd w:val="clear" w:color="auto" w:fill="EAF1FF"/>
            <w:tcMar>
              <w:top w:w="90" w:type="dxa"/>
              <w:left w:w="120" w:type="dxa"/>
              <w:bottom w:w="90" w:type="dxa"/>
              <w:right w:w="120" w:type="dxa"/>
            </w:tcMar>
            <w:vAlign w:val="center"/>
          </w:tcPr>
          <w:p w14:paraId="2D5C4165" w14:textId="3B2AB68D" w:rsidR="00460D9C" w:rsidRPr="008F6039" w:rsidRDefault="00460D9C" w:rsidP="00460D9C">
            <w:pPr>
              <w:spacing w:line="259" w:lineRule="auto"/>
              <w:rPr>
                <w:rFonts w:ascii="Arial" w:hAnsi="Arial" w:cs="Arial"/>
                <w:szCs w:val="20"/>
              </w:rPr>
            </w:pPr>
            <w:r w:rsidRPr="008F6039">
              <w:rPr>
                <w:rFonts w:ascii="Arial" w:hAnsi="Arial" w:cs="Arial"/>
                <w:b/>
                <w:color w:val="16325C"/>
                <w:szCs w:val="20"/>
              </w:rPr>
              <w:t>Details</w:t>
            </w:r>
          </w:p>
        </w:tc>
      </w:tr>
      <w:tr w:rsidR="00460D9C" w:rsidRPr="008F6039" w14:paraId="01CC56C1" w14:textId="77777777" w:rsidTr="00460D9C">
        <w:tc>
          <w:tcPr>
            <w:tcW w:w="2405" w:type="dxa"/>
            <w:tcMar>
              <w:top w:w="90" w:type="dxa"/>
              <w:left w:w="120" w:type="dxa"/>
              <w:bottom w:w="90" w:type="dxa"/>
              <w:right w:w="120" w:type="dxa"/>
            </w:tcMar>
            <w:vAlign w:val="center"/>
          </w:tcPr>
          <w:p w14:paraId="548D032A" w14:textId="4E37FFA8" w:rsidR="00460D9C" w:rsidRPr="008F6039" w:rsidRDefault="00460D9C" w:rsidP="00460D9C">
            <w:pPr>
              <w:spacing w:line="259" w:lineRule="auto"/>
              <w:rPr>
                <w:rFonts w:ascii="Arial" w:hAnsi="Arial" w:cs="Arial"/>
                <w:szCs w:val="20"/>
              </w:rPr>
            </w:pPr>
            <w:r w:rsidRPr="008F6039">
              <w:rPr>
                <w:rFonts w:ascii="Arial" w:hAnsi="Arial" w:cs="Arial"/>
                <w:szCs w:val="20"/>
                <w:lang w:eastAsia="zh-CN"/>
              </w:rPr>
              <w:t>Author</w:t>
            </w:r>
          </w:p>
        </w:tc>
        <w:tc>
          <w:tcPr>
            <w:tcW w:w="7655" w:type="dxa"/>
            <w:tcMar>
              <w:top w:w="90" w:type="dxa"/>
              <w:left w:w="120" w:type="dxa"/>
              <w:bottom w:w="90" w:type="dxa"/>
              <w:right w:w="120" w:type="dxa"/>
            </w:tcMar>
            <w:vAlign w:val="center"/>
          </w:tcPr>
          <w:p w14:paraId="02E762F7" w14:textId="5557C239" w:rsidR="00460D9C" w:rsidRPr="008F6039" w:rsidRDefault="00460D9C" w:rsidP="00460D9C">
            <w:pPr>
              <w:spacing w:line="259" w:lineRule="auto"/>
              <w:rPr>
                <w:rFonts w:ascii="Arial" w:hAnsi="Arial" w:cs="Arial"/>
                <w:szCs w:val="20"/>
              </w:rPr>
            </w:pPr>
            <w:proofErr w:type="spellStart"/>
            <w:r w:rsidRPr="008F6039">
              <w:rPr>
                <w:rFonts w:ascii="Arial" w:hAnsi="Arial" w:cs="Arial"/>
                <w:szCs w:val="20"/>
              </w:rPr>
              <w:t>Firstlight</w:t>
            </w:r>
            <w:proofErr w:type="spellEnd"/>
          </w:p>
        </w:tc>
      </w:tr>
      <w:tr w:rsidR="00460D9C" w:rsidRPr="008F6039" w14:paraId="2BD38CC7" w14:textId="77777777" w:rsidTr="00460D9C">
        <w:tc>
          <w:tcPr>
            <w:tcW w:w="2405" w:type="dxa"/>
            <w:tcMar>
              <w:top w:w="90" w:type="dxa"/>
              <w:left w:w="120" w:type="dxa"/>
              <w:bottom w:w="90" w:type="dxa"/>
              <w:right w:w="120" w:type="dxa"/>
            </w:tcMar>
            <w:vAlign w:val="center"/>
          </w:tcPr>
          <w:p w14:paraId="662D17A2" w14:textId="22C2D7A8" w:rsidR="00460D9C" w:rsidRPr="008F6039" w:rsidRDefault="00460D9C" w:rsidP="00460D9C">
            <w:pPr>
              <w:spacing w:line="259" w:lineRule="auto"/>
              <w:rPr>
                <w:rFonts w:ascii="Arial" w:hAnsi="Arial" w:cs="Arial"/>
                <w:szCs w:val="20"/>
              </w:rPr>
            </w:pPr>
            <w:r w:rsidRPr="008F6039">
              <w:rPr>
                <w:rFonts w:ascii="Arial" w:hAnsi="Arial" w:cs="Arial"/>
                <w:szCs w:val="20"/>
              </w:rPr>
              <w:t>Document Status</w:t>
            </w:r>
          </w:p>
        </w:tc>
        <w:tc>
          <w:tcPr>
            <w:tcW w:w="7655" w:type="dxa"/>
            <w:tcMar>
              <w:top w:w="90" w:type="dxa"/>
              <w:left w:w="120" w:type="dxa"/>
              <w:bottom w:w="90" w:type="dxa"/>
              <w:right w:w="120" w:type="dxa"/>
            </w:tcMar>
            <w:vAlign w:val="center"/>
          </w:tcPr>
          <w:p w14:paraId="6AF09D68" w14:textId="27D7FE6E" w:rsidR="00460D9C" w:rsidRPr="008F6039" w:rsidRDefault="00460D9C" w:rsidP="00460D9C">
            <w:pPr>
              <w:spacing w:line="259" w:lineRule="auto"/>
              <w:rPr>
                <w:rFonts w:ascii="Arial" w:hAnsi="Arial" w:cs="Arial"/>
                <w:szCs w:val="20"/>
              </w:rPr>
            </w:pPr>
            <w:r w:rsidRPr="008F6039">
              <w:rPr>
                <w:rFonts w:ascii="Arial" w:hAnsi="Arial" w:cs="Arial"/>
                <w:szCs w:val="20"/>
              </w:rPr>
              <w:t>Requirement Review</w:t>
            </w:r>
          </w:p>
        </w:tc>
      </w:tr>
      <w:tr w:rsidR="00460D9C" w:rsidRPr="008F6039" w14:paraId="1A3BEA80" w14:textId="77777777" w:rsidTr="00460D9C">
        <w:tc>
          <w:tcPr>
            <w:tcW w:w="2405" w:type="dxa"/>
            <w:tcMar>
              <w:top w:w="90" w:type="dxa"/>
              <w:left w:w="120" w:type="dxa"/>
              <w:bottom w:w="90" w:type="dxa"/>
              <w:right w:w="120" w:type="dxa"/>
            </w:tcMar>
            <w:vAlign w:val="center"/>
          </w:tcPr>
          <w:p w14:paraId="7524ECDC" w14:textId="244896DB" w:rsidR="00460D9C" w:rsidRPr="008F6039" w:rsidRDefault="00460D9C" w:rsidP="00460D9C">
            <w:pPr>
              <w:spacing w:line="259" w:lineRule="auto"/>
              <w:rPr>
                <w:rFonts w:ascii="Arial" w:hAnsi="Arial" w:cs="Arial"/>
                <w:szCs w:val="20"/>
              </w:rPr>
            </w:pPr>
            <w:r w:rsidRPr="008F6039">
              <w:rPr>
                <w:rFonts w:ascii="Arial" w:hAnsi="Arial" w:cs="Arial"/>
                <w:szCs w:val="20"/>
              </w:rPr>
              <w:t>Document Version</w:t>
            </w:r>
          </w:p>
        </w:tc>
        <w:tc>
          <w:tcPr>
            <w:tcW w:w="7655" w:type="dxa"/>
            <w:tcMar>
              <w:top w:w="90" w:type="dxa"/>
              <w:left w:w="120" w:type="dxa"/>
              <w:bottom w:w="90" w:type="dxa"/>
              <w:right w:w="120" w:type="dxa"/>
            </w:tcMar>
            <w:vAlign w:val="center"/>
          </w:tcPr>
          <w:p w14:paraId="249F9C4D" w14:textId="0FD021AF" w:rsidR="00460D9C" w:rsidRPr="008F6039" w:rsidRDefault="00460D9C" w:rsidP="00460D9C">
            <w:pPr>
              <w:spacing w:line="259" w:lineRule="auto"/>
              <w:rPr>
                <w:rFonts w:ascii="Arial" w:hAnsi="Arial" w:cs="Arial"/>
                <w:szCs w:val="20"/>
              </w:rPr>
            </w:pPr>
            <w:r w:rsidRPr="008F6039">
              <w:rPr>
                <w:rFonts w:ascii="Arial" w:hAnsi="Arial" w:cs="Arial"/>
                <w:szCs w:val="20"/>
              </w:rPr>
              <w:t>v1.0</w:t>
            </w:r>
          </w:p>
        </w:tc>
      </w:tr>
      <w:tr w:rsidR="00460D9C" w:rsidRPr="008F6039" w14:paraId="23B005B0" w14:textId="77777777" w:rsidTr="00460D9C">
        <w:tc>
          <w:tcPr>
            <w:tcW w:w="2405" w:type="dxa"/>
            <w:tcMar>
              <w:top w:w="90" w:type="dxa"/>
              <w:left w:w="120" w:type="dxa"/>
              <w:bottom w:w="90" w:type="dxa"/>
              <w:right w:w="120" w:type="dxa"/>
            </w:tcMar>
            <w:vAlign w:val="center"/>
          </w:tcPr>
          <w:p w14:paraId="079FF0A4" w14:textId="3EA8ED0C" w:rsidR="00460D9C" w:rsidRPr="008F6039" w:rsidRDefault="00460D9C" w:rsidP="00460D9C">
            <w:pPr>
              <w:spacing w:line="259" w:lineRule="auto"/>
              <w:rPr>
                <w:rFonts w:ascii="Arial" w:hAnsi="Arial" w:cs="Arial"/>
                <w:szCs w:val="20"/>
              </w:rPr>
            </w:pPr>
            <w:r w:rsidRPr="008F6039">
              <w:rPr>
                <w:rFonts w:ascii="Arial" w:hAnsi="Arial" w:cs="Arial"/>
                <w:szCs w:val="20"/>
              </w:rPr>
              <w:t>Scope</w:t>
            </w:r>
          </w:p>
        </w:tc>
        <w:tc>
          <w:tcPr>
            <w:tcW w:w="7655" w:type="dxa"/>
            <w:tcMar>
              <w:top w:w="90" w:type="dxa"/>
              <w:left w:w="120" w:type="dxa"/>
              <w:bottom w:w="90" w:type="dxa"/>
              <w:right w:w="120" w:type="dxa"/>
            </w:tcMar>
            <w:vAlign w:val="center"/>
          </w:tcPr>
          <w:p w14:paraId="1DDF89A3" w14:textId="719AC138" w:rsidR="00460D9C" w:rsidRPr="008F6039" w:rsidRDefault="00460D9C" w:rsidP="00460D9C">
            <w:pPr>
              <w:spacing w:line="259" w:lineRule="auto"/>
              <w:rPr>
                <w:rFonts w:ascii="Arial" w:hAnsi="Arial" w:cs="Arial"/>
                <w:szCs w:val="20"/>
              </w:rPr>
            </w:pPr>
            <w:r w:rsidRPr="008F6039">
              <w:rPr>
                <w:rFonts w:ascii="Arial" w:hAnsi="Arial" w:cs="Arial"/>
                <w:color w:val="1F2937"/>
                <w:szCs w:val="20"/>
              </w:rPr>
              <w:t>Free First Lesson, 3 days of trial activation, trial entitlement, cancellation, subscription and trial entitlement after failure.</w:t>
            </w:r>
          </w:p>
        </w:tc>
      </w:tr>
      <w:tr w:rsidR="00460D9C" w:rsidRPr="008F6039" w14:paraId="7158B4FE" w14:textId="77777777" w:rsidTr="00460D9C">
        <w:tc>
          <w:tcPr>
            <w:tcW w:w="2405" w:type="dxa"/>
            <w:tcMar>
              <w:top w:w="90" w:type="dxa"/>
              <w:left w:w="120" w:type="dxa"/>
              <w:bottom w:w="90" w:type="dxa"/>
              <w:right w:w="120" w:type="dxa"/>
            </w:tcMar>
            <w:vAlign w:val="center"/>
          </w:tcPr>
          <w:p w14:paraId="0DE0FE8A" w14:textId="69A9A467" w:rsidR="00460D9C" w:rsidRPr="008F6039" w:rsidRDefault="00460D9C" w:rsidP="00460D9C">
            <w:pPr>
              <w:spacing w:line="259" w:lineRule="auto"/>
              <w:rPr>
                <w:rFonts w:ascii="Arial" w:hAnsi="Arial" w:cs="Arial"/>
                <w:szCs w:val="20"/>
              </w:rPr>
            </w:pPr>
            <w:r w:rsidRPr="008F6039">
              <w:rPr>
                <w:rFonts w:ascii="Arial" w:hAnsi="Arial" w:cs="Arial"/>
                <w:szCs w:val="20"/>
                <w:lang w:eastAsia="zh-CN"/>
              </w:rPr>
              <w:t>Summary</w:t>
            </w:r>
          </w:p>
        </w:tc>
        <w:tc>
          <w:tcPr>
            <w:tcW w:w="7655" w:type="dxa"/>
            <w:tcMar>
              <w:top w:w="90" w:type="dxa"/>
              <w:left w:w="120" w:type="dxa"/>
              <w:bottom w:w="90" w:type="dxa"/>
              <w:right w:w="120" w:type="dxa"/>
            </w:tcMar>
            <w:vAlign w:val="center"/>
          </w:tcPr>
          <w:p w14:paraId="0B91BEFD" w14:textId="2C14E08E" w:rsidR="00460D9C" w:rsidRPr="008F6039" w:rsidRDefault="00460D9C" w:rsidP="00460D9C">
            <w:pPr>
              <w:spacing w:line="259" w:lineRule="auto"/>
              <w:rPr>
                <w:rFonts w:ascii="Arial" w:hAnsi="Arial" w:cs="Arial"/>
                <w:color w:val="1F2937"/>
                <w:szCs w:val="20"/>
              </w:rPr>
            </w:pPr>
            <w:r w:rsidRPr="008F6039">
              <w:rPr>
                <w:rFonts w:ascii="Arial" w:eastAsia="Hiragino Sans GB" w:hAnsi="Arial" w:cs="Arial"/>
                <w:bCs/>
                <w:color w:val="17324D"/>
                <w:szCs w:val="20"/>
                <w:lang w:eastAsia="zh-CN"/>
              </w:rPr>
              <w:t>O</w:t>
            </w:r>
            <w:r w:rsidRPr="008F6039">
              <w:rPr>
                <w:rFonts w:ascii="Arial" w:eastAsia="Hiragino Sans GB" w:hAnsi="Arial" w:cs="Arial"/>
                <w:bCs/>
                <w:color w:val="17324D"/>
                <w:szCs w:val="20"/>
              </w:rPr>
              <w:t xml:space="preserve">ne trial only. The user selects the plan, completes the Stripe payment-method setup and agrees to an auto-renewal before 3 calendar days of trial are opened; the system creates 0 USD Trial Activation Order and does not generate Receipt. Trial Canceled revokes an entitlement immediately; it can only be restored and not renewed before the original </w:t>
            </w:r>
            <w:proofErr w:type="spellStart"/>
            <w:r w:rsidRPr="008F6039">
              <w:rPr>
                <w:rFonts w:ascii="Arial" w:eastAsia="Hiragino Sans GB" w:hAnsi="Arial" w:cs="Arial"/>
                <w:bCs/>
                <w:color w:val="17324D"/>
                <w:szCs w:val="20"/>
              </w:rPr>
              <w:t>trial_end_at</w:t>
            </w:r>
            <w:proofErr w:type="spellEnd"/>
            <w:r w:rsidRPr="008F6039">
              <w:rPr>
                <w:rFonts w:ascii="Arial" w:eastAsia="Hiragino Sans GB" w:hAnsi="Arial" w:cs="Arial"/>
                <w:bCs/>
                <w:color w:val="17324D"/>
                <w:szCs w:val="20"/>
              </w:rPr>
              <w:t>. The trial end first charge failed to enter 3 calendar days Payment Grace without automatic retry.</w:t>
            </w:r>
          </w:p>
        </w:tc>
      </w:tr>
    </w:tbl>
    <w:p w14:paraId="34B3A562" w14:textId="77777777" w:rsidR="00460D9C" w:rsidRPr="008F6039" w:rsidRDefault="00460D9C" w:rsidP="00460D9C">
      <w:pPr>
        <w:spacing w:after="20"/>
        <w:rPr>
          <w:rFonts w:ascii="Arial" w:hAnsi="Arial" w:cs="Arial"/>
          <w:b/>
          <w:bCs/>
          <w:szCs w:val="20"/>
          <w:lang w:eastAsia="zh-CN"/>
        </w:rPr>
      </w:pPr>
    </w:p>
    <w:p w14:paraId="24BA1099" w14:textId="77777777" w:rsidR="00460D9C" w:rsidRPr="008F6039" w:rsidRDefault="00460D9C" w:rsidP="00460D9C">
      <w:pPr>
        <w:spacing w:after="20"/>
        <w:rPr>
          <w:rFonts w:ascii="Arial" w:hAnsi="Arial" w:cs="Arial"/>
          <w:b/>
          <w:bCs/>
          <w:szCs w:val="20"/>
          <w:lang w:eastAsia="zh-CN"/>
        </w:rPr>
      </w:pPr>
    </w:p>
    <w:p w14:paraId="5A36AAA2" w14:textId="6ADC6921" w:rsidR="00460D9C" w:rsidRPr="008F6039" w:rsidRDefault="00460D9C" w:rsidP="00460D9C">
      <w:pPr>
        <w:spacing w:after="20"/>
        <w:rPr>
          <w:rFonts w:ascii="Arial" w:hAnsi="Arial" w:cs="Arial"/>
          <w:b/>
          <w:bCs/>
          <w:sz w:val="28"/>
          <w:szCs w:val="28"/>
          <w:lang w:eastAsia="zh-CN"/>
        </w:rPr>
      </w:pPr>
      <w:r w:rsidRPr="008F6039">
        <w:rPr>
          <w:rFonts w:ascii="Arial" w:hAnsi="Arial" w:cs="Arial"/>
          <w:b/>
          <w:bCs/>
          <w:sz w:val="28"/>
          <w:szCs w:val="28"/>
          <w:lang w:eastAsia="zh-CN"/>
        </w:rPr>
        <w:t>Version History</w:t>
      </w:r>
    </w:p>
    <w:tbl>
      <w:tblPr>
        <w:tblStyle w:val="aff1"/>
        <w:tblpPr w:leftFromText="180" w:rightFromText="180" w:vertAnchor="text" w:horzAnchor="margin" w:tblpY="83"/>
        <w:tblW w:w="10060" w:type="dxa"/>
        <w:tblLayout w:type="fixed"/>
        <w:tblLook w:val="04A0" w:firstRow="1" w:lastRow="0" w:firstColumn="1" w:lastColumn="0" w:noHBand="0" w:noVBand="1"/>
      </w:tblPr>
      <w:tblGrid>
        <w:gridCol w:w="1277"/>
        <w:gridCol w:w="1979"/>
        <w:gridCol w:w="6804"/>
      </w:tblGrid>
      <w:tr w:rsidR="00460D9C" w:rsidRPr="008F6039" w14:paraId="4749F3DC" w14:textId="77777777" w:rsidTr="00460D9C">
        <w:trPr>
          <w:tblHeader/>
        </w:trPr>
        <w:tc>
          <w:tcPr>
            <w:tcW w:w="1277" w:type="dxa"/>
            <w:shd w:val="clear" w:color="auto" w:fill="EAF1FF"/>
            <w:tcMar>
              <w:top w:w="90" w:type="dxa"/>
              <w:left w:w="120" w:type="dxa"/>
              <w:bottom w:w="90" w:type="dxa"/>
              <w:right w:w="120" w:type="dxa"/>
            </w:tcMar>
            <w:vAlign w:val="center"/>
          </w:tcPr>
          <w:p w14:paraId="7E3D0155" w14:textId="77777777" w:rsidR="00460D9C" w:rsidRPr="008F6039" w:rsidRDefault="00460D9C" w:rsidP="00E2532B">
            <w:pPr>
              <w:spacing w:line="259" w:lineRule="auto"/>
              <w:rPr>
                <w:rFonts w:ascii="Arial" w:hAnsi="Arial" w:cs="Arial"/>
                <w:szCs w:val="20"/>
              </w:rPr>
            </w:pPr>
            <w:bookmarkStart w:id="0" w:name="OLE_LINK34"/>
            <w:r w:rsidRPr="008F6039">
              <w:rPr>
                <w:rFonts w:ascii="Arial" w:hAnsi="Arial" w:cs="Arial"/>
                <w:b/>
                <w:color w:val="16325C"/>
                <w:szCs w:val="20"/>
              </w:rPr>
              <w:t>Version</w:t>
            </w:r>
          </w:p>
        </w:tc>
        <w:tc>
          <w:tcPr>
            <w:tcW w:w="1979" w:type="dxa"/>
            <w:shd w:val="clear" w:color="auto" w:fill="EAF1FF"/>
            <w:tcMar>
              <w:top w:w="90" w:type="dxa"/>
              <w:left w:w="120" w:type="dxa"/>
              <w:bottom w:w="90" w:type="dxa"/>
              <w:right w:w="120" w:type="dxa"/>
            </w:tcMar>
            <w:vAlign w:val="center"/>
          </w:tcPr>
          <w:p w14:paraId="05691D15" w14:textId="77777777" w:rsidR="00460D9C" w:rsidRPr="008F6039" w:rsidRDefault="00460D9C" w:rsidP="00E2532B">
            <w:pPr>
              <w:spacing w:line="259" w:lineRule="auto"/>
              <w:rPr>
                <w:rFonts w:ascii="Arial" w:hAnsi="Arial" w:cs="Arial"/>
                <w:szCs w:val="20"/>
              </w:rPr>
            </w:pPr>
            <w:r w:rsidRPr="008F6039">
              <w:rPr>
                <w:rFonts w:ascii="Arial" w:hAnsi="Arial" w:cs="Arial"/>
                <w:b/>
                <w:color w:val="16325C"/>
                <w:szCs w:val="20"/>
              </w:rPr>
              <w:t>Date</w:t>
            </w:r>
          </w:p>
        </w:tc>
        <w:tc>
          <w:tcPr>
            <w:tcW w:w="6804" w:type="dxa"/>
            <w:shd w:val="clear" w:color="auto" w:fill="EAF1FF"/>
            <w:tcMar>
              <w:top w:w="90" w:type="dxa"/>
              <w:left w:w="120" w:type="dxa"/>
              <w:bottom w:w="90" w:type="dxa"/>
              <w:right w:w="120" w:type="dxa"/>
            </w:tcMar>
            <w:vAlign w:val="center"/>
          </w:tcPr>
          <w:p w14:paraId="2C8D6434" w14:textId="77777777" w:rsidR="00460D9C" w:rsidRPr="008F6039" w:rsidRDefault="00460D9C" w:rsidP="00E2532B">
            <w:pPr>
              <w:spacing w:line="259" w:lineRule="auto"/>
              <w:rPr>
                <w:rFonts w:ascii="Arial" w:hAnsi="Arial" w:cs="Arial"/>
                <w:szCs w:val="20"/>
              </w:rPr>
            </w:pPr>
            <w:r w:rsidRPr="008F6039">
              <w:rPr>
                <w:rFonts w:ascii="Arial" w:hAnsi="Arial" w:cs="Arial"/>
                <w:b/>
                <w:color w:val="16325C"/>
                <w:szCs w:val="20"/>
              </w:rPr>
              <w:t>Notes</w:t>
            </w:r>
          </w:p>
        </w:tc>
      </w:tr>
      <w:tr w:rsidR="00460D9C" w:rsidRPr="008F6039" w14:paraId="64D4ED61" w14:textId="77777777" w:rsidTr="00460D9C">
        <w:tc>
          <w:tcPr>
            <w:tcW w:w="1277" w:type="dxa"/>
            <w:tcMar>
              <w:top w:w="90" w:type="dxa"/>
              <w:left w:w="120" w:type="dxa"/>
              <w:bottom w:w="90" w:type="dxa"/>
              <w:right w:w="120" w:type="dxa"/>
            </w:tcMar>
            <w:vAlign w:val="center"/>
          </w:tcPr>
          <w:p w14:paraId="7B1D1802" w14:textId="77777777" w:rsidR="00460D9C" w:rsidRPr="008F6039" w:rsidRDefault="00460D9C" w:rsidP="00E2532B">
            <w:pPr>
              <w:spacing w:line="259" w:lineRule="auto"/>
              <w:rPr>
                <w:rFonts w:ascii="Arial" w:hAnsi="Arial" w:cs="Arial"/>
                <w:szCs w:val="20"/>
              </w:rPr>
            </w:pPr>
            <w:r w:rsidRPr="008F6039">
              <w:rPr>
                <w:rFonts w:ascii="Arial" w:hAnsi="Arial" w:cs="Arial"/>
                <w:szCs w:val="20"/>
              </w:rPr>
              <w:t>v1.0</w:t>
            </w:r>
          </w:p>
        </w:tc>
        <w:tc>
          <w:tcPr>
            <w:tcW w:w="1979" w:type="dxa"/>
            <w:tcMar>
              <w:top w:w="90" w:type="dxa"/>
              <w:left w:w="120" w:type="dxa"/>
              <w:bottom w:w="90" w:type="dxa"/>
              <w:right w:w="120" w:type="dxa"/>
            </w:tcMar>
            <w:vAlign w:val="center"/>
          </w:tcPr>
          <w:p w14:paraId="262F03CF" w14:textId="77777777" w:rsidR="00460D9C" w:rsidRPr="008F6039" w:rsidRDefault="00460D9C" w:rsidP="00E2532B">
            <w:pPr>
              <w:spacing w:line="259" w:lineRule="auto"/>
              <w:rPr>
                <w:rFonts w:ascii="Arial" w:hAnsi="Arial" w:cs="Arial"/>
                <w:szCs w:val="20"/>
                <w:lang w:eastAsia="zh-CN"/>
              </w:rPr>
            </w:pPr>
            <w:r w:rsidRPr="008F6039">
              <w:rPr>
                <w:rFonts w:ascii="Arial" w:hAnsi="Arial" w:cs="Arial"/>
                <w:szCs w:val="20"/>
                <w:lang w:eastAsia="zh-CN"/>
              </w:rPr>
              <w:t>14-08-2026</w:t>
            </w:r>
          </w:p>
        </w:tc>
        <w:tc>
          <w:tcPr>
            <w:tcW w:w="6804" w:type="dxa"/>
            <w:tcMar>
              <w:top w:w="90" w:type="dxa"/>
              <w:left w:w="120" w:type="dxa"/>
              <w:bottom w:w="90" w:type="dxa"/>
              <w:right w:w="120" w:type="dxa"/>
            </w:tcMar>
            <w:vAlign w:val="center"/>
          </w:tcPr>
          <w:p w14:paraId="74B1D212" w14:textId="77777777" w:rsidR="00460D9C" w:rsidRPr="008F6039" w:rsidRDefault="00460D9C" w:rsidP="00E2532B">
            <w:pPr>
              <w:spacing w:line="259" w:lineRule="auto"/>
              <w:rPr>
                <w:rFonts w:ascii="Arial" w:hAnsi="Arial" w:cs="Arial"/>
                <w:szCs w:val="20"/>
              </w:rPr>
            </w:pPr>
          </w:p>
        </w:tc>
      </w:tr>
      <w:bookmarkEnd w:id="0"/>
    </w:tbl>
    <w:p w14:paraId="57A39135" w14:textId="77777777" w:rsidR="00460D9C" w:rsidRPr="008F6039" w:rsidRDefault="00460D9C" w:rsidP="00460D9C">
      <w:pPr>
        <w:spacing w:after="20"/>
        <w:rPr>
          <w:rFonts w:ascii="Arial" w:hAnsi="Arial" w:cs="Arial"/>
          <w:szCs w:val="20"/>
          <w:lang w:eastAsia="zh-CN"/>
        </w:rPr>
      </w:pPr>
    </w:p>
    <w:p w14:paraId="6234D9FA" w14:textId="77777777" w:rsidR="00CB40C7" w:rsidRPr="008F6039" w:rsidRDefault="00CB40C7">
      <w:pPr>
        <w:spacing w:after="40"/>
        <w:rPr>
          <w:rFonts w:ascii="Arial" w:hAnsi="Arial" w:cs="Arial"/>
          <w:szCs w:val="20"/>
        </w:rPr>
      </w:pPr>
    </w:p>
    <w:p w14:paraId="0191977F" w14:textId="77777777" w:rsidR="00460D9C" w:rsidRPr="008F6039" w:rsidRDefault="00460D9C">
      <w:pPr>
        <w:spacing w:after="40"/>
        <w:rPr>
          <w:rFonts w:ascii="Arial" w:hAnsi="Arial" w:cs="Arial"/>
        </w:rPr>
      </w:pPr>
    </w:p>
    <w:p w14:paraId="09C812C7" w14:textId="77777777" w:rsidR="00460D9C" w:rsidRPr="008F6039" w:rsidRDefault="00460D9C">
      <w:pPr>
        <w:spacing w:after="40"/>
        <w:rPr>
          <w:rFonts w:ascii="Arial" w:hAnsi="Arial" w:cs="Arial"/>
        </w:rPr>
      </w:pPr>
    </w:p>
    <w:p w14:paraId="186AA4E2" w14:textId="77777777" w:rsidR="00460D9C" w:rsidRPr="008F6039" w:rsidRDefault="00460D9C">
      <w:pPr>
        <w:spacing w:after="40"/>
        <w:rPr>
          <w:rFonts w:ascii="Arial" w:hAnsi="Arial" w:cs="Arial"/>
        </w:rPr>
      </w:pPr>
    </w:p>
    <w:p w14:paraId="280EE8AE" w14:textId="77777777" w:rsidR="00460D9C" w:rsidRPr="008F6039" w:rsidRDefault="00460D9C">
      <w:pPr>
        <w:spacing w:after="40"/>
        <w:rPr>
          <w:rFonts w:ascii="Arial" w:hAnsi="Arial" w:cs="Arial"/>
        </w:rPr>
      </w:pPr>
    </w:p>
    <w:p w14:paraId="49BC63A8" w14:textId="77777777" w:rsidR="00460D9C" w:rsidRPr="008F6039" w:rsidRDefault="00460D9C">
      <w:pPr>
        <w:spacing w:after="40"/>
        <w:rPr>
          <w:rFonts w:ascii="Arial" w:hAnsi="Arial" w:cs="Arial"/>
        </w:rPr>
      </w:pPr>
    </w:p>
    <w:p w14:paraId="749B1D67" w14:textId="77777777" w:rsidR="00460D9C" w:rsidRPr="008F6039" w:rsidRDefault="00460D9C">
      <w:pPr>
        <w:spacing w:after="40"/>
        <w:rPr>
          <w:rFonts w:ascii="Arial" w:hAnsi="Arial" w:cs="Arial"/>
        </w:rPr>
      </w:pPr>
    </w:p>
    <w:p w14:paraId="62CC7601" w14:textId="77777777" w:rsidR="00460D9C" w:rsidRPr="008F6039" w:rsidRDefault="00460D9C">
      <w:pPr>
        <w:spacing w:after="40"/>
        <w:rPr>
          <w:rFonts w:ascii="Arial" w:hAnsi="Arial" w:cs="Arial"/>
        </w:rPr>
      </w:pPr>
    </w:p>
    <w:p w14:paraId="71DDC43A" w14:textId="77777777" w:rsidR="00460D9C" w:rsidRPr="008F6039" w:rsidRDefault="00460D9C">
      <w:pPr>
        <w:spacing w:after="40"/>
        <w:rPr>
          <w:rFonts w:ascii="Arial" w:hAnsi="Arial" w:cs="Arial"/>
        </w:rPr>
      </w:pPr>
    </w:p>
    <w:p w14:paraId="0288346E" w14:textId="77777777" w:rsidR="00460D9C" w:rsidRPr="008F6039" w:rsidRDefault="00460D9C">
      <w:pPr>
        <w:spacing w:after="40"/>
        <w:rPr>
          <w:rFonts w:ascii="Arial" w:hAnsi="Arial" w:cs="Arial"/>
        </w:rPr>
      </w:pPr>
    </w:p>
    <w:p w14:paraId="1E8B3DF2" w14:textId="77777777" w:rsidR="00460D9C" w:rsidRPr="008F6039" w:rsidRDefault="00460D9C">
      <w:pPr>
        <w:spacing w:after="40"/>
        <w:rPr>
          <w:rFonts w:ascii="Arial" w:hAnsi="Arial" w:cs="Arial"/>
        </w:rPr>
      </w:pPr>
    </w:p>
    <w:p w14:paraId="0CCE5847" w14:textId="77777777" w:rsidR="00460D9C" w:rsidRPr="008F6039" w:rsidRDefault="00460D9C">
      <w:pPr>
        <w:spacing w:after="40"/>
        <w:rPr>
          <w:rFonts w:ascii="Arial" w:hAnsi="Arial" w:cs="Arial"/>
        </w:rPr>
      </w:pPr>
    </w:p>
    <w:p w14:paraId="76209F9D" w14:textId="77777777" w:rsidR="00460D9C" w:rsidRPr="008F6039" w:rsidRDefault="00460D9C">
      <w:pPr>
        <w:spacing w:after="40"/>
        <w:rPr>
          <w:rFonts w:ascii="Arial" w:hAnsi="Arial" w:cs="Arial"/>
        </w:rPr>
      </w:pPr>
    </w:p>
    <w:p w14:paraId="5A9B49F0" w14:textId="77777777" w:rsidR="00460D9C" w:rsidRPr="008F6039" w:rsidRDefault="00460D9C">
      <w:pPr>
        <w:spacing w:after="40"/>
        <w:rPr>
          <w:rFonts w:ascii="Arial" w:hAnsi="Arial" w:cs="Arial"/>
        </w:rPr>
      </w:pPr>
    </w:p>
    <w:p w14:paraId="7DE59694" w14:textId="77777777" w:rsidR="00460D9C" w:rsidRPr="008F6039" w:rsidRDefault="00460D9C">
      <w:pPr>
        <w:spacing w:after="40"/>
        <w:rPr>
          <w:rFonts w:ascii="Arial" w:hAnsi="Arial" w:cs="Arial"/>
        </w:rPr>
      </w:pPr>
    </w:p>
    <w:p w14:paraId="71188CBD" w14:textId="77777777" w:rsidR="00460D9C" w:rsidRPr="008F6039" w:rsidRDefault="00460D9C">
      <w:pPr>
        <w:spacing w:after="40"/>
        <w:rPr>
          <w:rFonts w:ascii="Arial" w:hAnsi="Arial" w:cs="Arial"/>
        </w:rPr>
      </w:pPr>
    </w:p>
    <w:p w14:paraId="7A8BAB34" w14:textId="214A334A" w:rsidR="00460D9C" w:rsidRPr="008F6039" w:rsidRDefault="008F6039" w:rsidP="008F6039">
      <w:pPr>
        <w:rPr>
          <w:rFonts w:ascii="Arial" w:hAnsi="Arial" w:cs="Arial"/>
          <w:b/>
          <w:bCs/>
          <w:color w:val="000000" w:themeColor="text1"/>
          <w:sz w:val="36"/>
          <w:szCs w:val="40"/>
          <w:lang w:eastAsia="zh-CN"/>
        </w:rPr>
      </w:pPr>
      <w:r w:rsidRPr="008F6039">
        <w:rPr>
          <w:rFonts w:ascii="Arial" w:hAnsi="Arial" w:cs="Arial"/>
          <w:b/>
          <w:bCs/>
          <w:color w:val="000000" w:themeColor="text1"/>
          <w:sz w:val="36"/>
          <w:szCs w:val="40"/>
          <w:lang w:eastAsia="zh-CN"/>
        </w:rPr>
        <w:lastRenderedPageBreak/>
        <w:t>Contents</w:t>
      </w:r>
    </w:p>
    <w:p w14:paraId="685E9570" w14:textId="65A598E8" w:rsidR="008F6039" w:rsidRPr="008F6039" w:rsidRDefault="008F6039" w:rsidP="008F6039">
      <w:pPr>
        <w:pStyle w:val="TOC1"/>
        <w:tabs>
          <w:tab w:val="right" w:leader="dot" w:pos="10070"/>
        </w:tabs>
        <w:spacing w:after="0"/>
        <w:rPr>
          <w:rFonts w:eastAsiaTheme="minorEastAsia" w:cs="Arial"/>
          <w:noProof/>
          <w:kern w:val="2"/>
          <w:sz w:val="22"/>
          <w:szCs w:val="24"/>
          <w:lang w:eastAsia="zh-CN" w:bidi="ar-SA"/>
          <w14:ligatures w14:val="standardContextual"/>
        </w:rPr>
      </w:pPr>
      <w:r w:rsidRPr="008F6039">
        <w:rPr>
          <w:rFonts w:cs="Arial"/>
        </w:rPr>
        <w:fldChar w:fldCharType="begin"/>
      </w:r>
      <w:r w:rsidRPr="008F6039">
        <w:rPr>
          <w:rFonts w:cs="Arial"/>
        </w:rPr>
        <w:instrText xml:space="preserve"> TOC \o "1-2" \h \z \u </w:instrText>
      </w:r>
      <w:r w:rsidRPr="008F6039">
        <w:rPr>
          <w:rFonts w:cs="Arial"/>
        </w:rPr>
        <w:fldChar w:fldCharType="separate"/>
      </w:r>
      <w:hyperlink w:anchor="_Toc237652676" w:history="1">
        <w:r w:rsidRPr="008F6039">
          <w:rPr>
            <w:rStyle w:val="affa"/>
            <w:rFonts w:eastAsia="Arial Unicode MS" w:cs="Arial"/>
            <w:noProof/>
          </w:rPr>
          <w:t>1. Project Overview</w:t>
        </w:r>
        <w:r w:rsidRPr="008F6039">
          <w:rPr>
            <w:rFonts w:cs="Arial"/>
            <w:noProof/>
            <w:webHidden/>
          </w:rPr>
          <w:tab/>
        </w:r>
        <w:r w:rsidRPr="008F6039">
          <w:rPr>
            <w:rFonts w:cs="Arial"/>
            <w:noProof/>
            <w:webHidden/>
          </w:rPr>
          <w:fldChar w:fldCharType="begin"/>
        </w:r>
        <w:r w:rsidRPr="008F6039">
          <w:rPr>
            <w:rFonts w:cs="Arial"/>
            <w:noProof/>
            <w:webHidden/>
          </w:rPr>
          <w:instrText xml:space="preserve"> PAGEREF _Toc237652676 \h </w:instrText>
        </w:r>
        <w:r w:rsidRPr="008F6039">
          <w:rPr>
            <w:rFonts w:cs="Arial"/>
            <w:noProof/>
            <w:webHidden/>
          </w:rPr>
        </w:r>
        <w:r w:rsidRPr="008F6039">
          <w:rPr>
            <w:rFonts w:cs="Arial"/>
            <w:noProof/>
            <w:webHidden/>
          </w:rPr>
          <w:fldChar w:fldCharType="separate"/>
        </w:r>
        <w:r w:rsidRPr="008F6039">
          <w:rPr>
            <w:rFonts w:cs="Arial"/>
            <w:noProof/>
            <w:webHidden/>
          </w:rPr>
          <w:t>3</w:t>
        </w:r>
        <w:r w:rsidRPr="008F6039">
          <w:rPr>
            <w:rFonts w:cs="Arial"/>
            <w:noProof/>
            <w:webHidden/>
          </w:rPr>
          <w:fldChar w:fldCharType="end"/>
        </w:r>
      </w:hyperlink>
    </w:p>
    <w:p w14:paraId="0F97EB77" w14:textId="090D86E6" w:rsidR="008F6039" w:rsidRPr="008F6039" w:rsidRDefault="008F6039">
      <w:pPr>
        <w:pStyle w:val="TOC2"/>
        <w:tabs>
          <w:tab w:val="right" w:leader="dot" w:pos="10070"/>
        </w:tabs>
        <w:ind w:left="400"/>
        <w:rPr>
          <w:rFonts w:eastAsiaTheme="minorEastAsia" w:cs="Arial"/>
          <w:noProof/>
          <w:kern w:val="2"/>
          <w:sz w:val="22"/>
          <w:szCs w:val="24"/>
          <w:lang w:eastAsia="zh-CN" w:bidi="ar-SA"/>
          <w14:ligatures w14:val="standardContextual"/>
        </w:rPr>
      </w:pPr>
      <w:hyperlink w:anchor="_Toc237652677" w:history="1">
        <w:r w:rsidRPr="008F6039">
          <w:rPr>
            <w:rStyle w:val="affa"/>
            <w:rFonts w:eastAsia="Arial Unicode MS" w:cs="Arial"/>
            <w:noProof/>
          </w:rPr>
          <w:t>1.1 Background</w:t>
        </w:r>
        <w:r w:rsidRPr="008F6039">
          <w:rPr>
            <w:rFonts w:cs="Arial"/>
            <w:noProof/>
            <w:webHidden/>
          </w:rPr>
          <w:tab/>
        </w:r>
        <w:r w:rsidRPr="008F6039">
          <w:rPr>
            <w:rFonts w:cs="Arial"/>
            <w:noProof/>
            <w:webHidden/>
          </w:rPr>
          <w:fldChar w:fldCharType="begin"/>
        </w:r>
        <w:r w:rsidRPr="008F6039">
          <w:rPr>
            <w:rFonts w:cs="Arial"/>
            <w:noProof/>
            <w:webHidden/>
          </w:rPr>
          <w:instrText xml:space="preserve"> PAGEREF _Toc237652677 \h </w:instrText>
        </w:r>
        <w:r w:rsidRPr="008F6039">
          <w:rPr>
            <w:rFonts w:cs="Arial"/>
            <w:noProof/>
            <w:webHidden/>
          </w:rPr>
        </w:r>
        <w:r w:rsidRPr="008F6039">
          <w:rPr>
            <w:rFonts w:cs="Arial"/>
            <w:noProof/>
            <w:webHidden/>
          </w:rPr>
          <w:fldChar w:fldCharType="separate"/>
        </w:r>
        <w:r w:rsidRPr="008F6039">
          <w:rPr>
            <w:rFonts w:cs="Arial"/>
            <w:noProof/>
            <w:webHidden/>
          </w:rPr>
          <w:t>3</w:t>
        </w:r>
        <w:r w:rsidRPr="008F6039">
          <w:rPr>
            <w:rFonts w:cs="Arial"/>
            <w:noProof/>
            <w:webHidden/>
          </w:rPr>
          <w:fldChar w:fldCharType="end"/>
        </w:r>
      </w:hyperlink>
    </w:p>
    <w:p w14:paraId="5230FEC9" w14:textId="0BA92A65" w:rsidR="008F6039" w:rsidRPr="008F6039" w:rsidRDefault="008F6039">
      <w:pPr>
        <w:pStyle w:val="TOC2"/>
        <w:tabs>
          <w:tab w:val="right" w:leader="dot" w:pos="10070"/>
        </w:tabs>
        <w:ind w:left="400"/>
        <w:rPr>
          <w:rFonts w:eastAsiaTheme="minorEastAsia" w:cs="Arial"/>
          <w:noProof/>
          <w:kern w:val="2"/>
          <w:sz w:val="22"/>
          <w:szCs w:val="24"/>
          <w:lang w:eastAsia="zh-CN" w:bidi="ar-SA"/>
          <w14:ligatures w14:val="standardContextual"/>
        </w:rPr>
      </w:pPr>
      <w:hyperlink w:anchor="_Toc237652678" w:history="1">
        <w:r w:rsidRPr="008F6039">
          <w:rPr>
            <w:rStyle w:val="affa"/>
            <w:rFonts w:eastAsia="Arial Unicode MS" w:cs="Arial"/>
            <w:noProof/>
          </w:rPr>
          <w:t>1.2 Product Objectives</w:t>
        </w:r>
        <w:r w:rsidRPr="008F6039">
          <w:rPr>
            <w:rFonts w:cs="Arial"/>
            <w:noProof/>
            <w:webHidden/>
          </w:rPr>
          <w:tab/>
        </w:r>
        <w:r w:rsidRPr="008F6039">
          <w:rPr>
            <w:rFonts w:cs="Arial"/>
            <w:noProof/>
            <w:webHidden/>
          </w:rPr>
          <w:fldChar w:fldCharType="begin"/>
        </w:r>
        <w:r w:rsidRPr="008F6039">
          <w:rPr>
            <w:rFonts w:cs="Arial"/>
            <w:noProof/>
            <w:webHidden/>
          </w:rPr>
          <w:instrText xml:space="preserve"> PAGEREF _Toc237652678 \h </w:instrText>
        </w:r>
        <w:r w:rsidRPr="008F6039">
          <w:rPr>
            <w:rFonts w:cs="Arial"/>
            <w:noProof/>
            <w:webHidden/>
          </w:rPr>
        </w:r>
        <w:r w:rsidRPr="008F6039">
          <w:rPr>
            <w:rFonts w:cs="Arial"/>
            <w:noProof/>
            <w:webHidden/>
          </w:rPr>
          <w:fldChar w:fldCharType="separate"/>
        </w:r>
        <w:r w:rsidRPr="008F6039">
          <w:rPr>
            <w:rFonts w:cs="Arial"/>
            <w:noProof/>
            <w:webHidden/>
          </w:rPr>
          <w:t>3</w:t>
        </w:r>
        <w:r w:rsidRPr="008F6039">
          <w:rPr>
            <w:rFonts w:cs="Arial"/>
            <w:noProof/>
            <w:webHidden/>
          </w:rPr>
          <w:fldChar w:fldCharType="end"/>
        </w:r>
      </w:hyperlink>
    </w:p>
    <w:p w14:paraId="3CAB3498" w14:textId="7782FE65" w:rsidR="008F6039" w:rsidRPr="008F6039" w:rsidRDefault="008F6039">
      <w:pPr>
        <w:pStyle w:val="TOC2"/>
        <w:tabs>
          <w:tab w:val="right" w:leader="dot" w:pos="10070"/>
        </w:tabs>
        <w:ind w:left="400"/>
        <w:rPr>
          <w:rFonts w:eastAsiaTheme="minorEastAsia" w:cs="Arial"/>
          <w:noProof/>
          <w:kern w:val="2"/>
          <w:sz w:val="22"/>
          <w:szCs w:val="24"/>
          <w:lang w:eastAsia="zh-CN" w:bidi="ar-SA"/>
          <w14:ligatures w14:val="standardContextual"/>
        </w:rPr>
      </w:pPr>
      <w:hyperlink w:anchor="_Toc237652679" w:history="1">
        <w:r w:rsidRPr="008F6039">
          <w:rPr>
            <w:rStyle w:val="affa"/>
            <w:rFonts w:eastAsia="Arial Unicode MS" w:cs="Arial"/>
            <w:noProof/>
          </w:rPr>
          <w:t>1.3 Success Criteria</w:t>
        </w:r>
        <w:r w:rsidRPr="008F6039">
          <w:rPr>
            <w:rFonts w:cs="Arial"/>
            <w:noProof/>
            <w:webHidden/>
          </w:rPr>
          <w:tab/>
        </w:r>
        <w:r w:rsidRPr="008F6039">
          <w:rPr>
            <w:rFonts w:cs="Arial"/>
            <w:noProof/>
            <w:webHidden/>
          </w:rPr>
          <w:fldChar w:fldCharType="begin"/>
        </w:r>
        <w:r w:rsidRPr="008F6039">
          <w:rPr>
            <w:rFonts w:cs="Arial"/>
            <w:noProof/>
            <w:webHidden/>
          </w:rPr>
          <w:instrText xml:space="preserve"> PAGEREF _Toc237652679 \h </w:instrText>
        </w:r>
        <w:r w:rsidRPr="008F6039">
          <w:rPr>
            <w:rFonts w:cs="Arial"/>
            <w:noProof/>
            <w:webHidden/>
          </w:rPr>
        </w:r>
        <w:r w:rsidRPr="008F6039">
          <w:rPr>
            <w:rFonts w:cs="Arial"/>
            <w:noProof/>
            <w:webHidden/>
          </w:rPr>
          <w:fldChar w:fldCharType="separate"/>
        </w:r>
        <w:r w:rsidRPr="008F6039">
          <w:rPr>
            <w:rFonts w:cs="Arial"/>
            <w:noProof/>
            <w:webHidden/>
          </w:rPr>
          <w:t>3</w:t>
        </w:r>
        <w:r w:rsidRPr="008F6039">
          <w:rPr>
            <w:rFonts w:cs="Arial"/>
            <w:noProof/>
            <w:webHidden/>
          </w:rPr>
          <w:fldChar w:fldCharType="end"/>
        </w:r>
      </w:hyperlink>
    </w:p>
    <w:p w14:paraId="0F0D8151" w14:textId="2C54C7A6" w:rsidR="008F6039" w:rsidRPr="008F6039" w:rsidRDefault="008F6039">
      <w:pPr>
        <w:pStyle w:val="TOC2"/>
        <w:tabs>
          <w:tab w:val="right" w:leader="dot" w:pos="10070"/>
        </w:tabs>
        <w:ind w:left="400"/>
        <w:rPr>
          <w:rFonts w:eastAsiaTheme="minorEastAsia" w:cs="Arial"/>
          <w:noProof/>
          <w:kern w:val="2"/>
          <w:sz w:val="22"/>
          <w:szCs w:val="24"/>
          <w:lang w:eastAsia="zh-CN" w:bidi="ar-SA"/>
          <w14:ligatures w14:val="standardContextual"/>
        </w:rPr>
      </w:pPr>
      <w:hyperlink w:anchor="_Toc237652680" w:history="1">
        <w:r w:rsidRPr="008F6039">
          <w:rPr>
            <w:rStyle w:val="affa"/>
            <w:rFonts w:eastAsia="Arial Unicode MS" w:cs="Arial"/>
            <w:noProof/>
          </w:rPr>
          <w:t>1.4 Key Terms</w:t>
        </w:r>
        <w:r w:rsidRPr="008F6039">
          <w:rPr>
            <w:rFonts w:cs="Arial"/>
            <w:noProof/>
            <w:webHidden/>
          </w:rPr>
          <w:tab/>
        </w:r>
        <w:r w:rsidRPr="008F6039">
          <w:rPr>
            <w:rFonts w:cs="Arial"/>
            <w:noProof/>
            <w:webHidden/>
          </w:rPr>
          <w:fldChar w:fldCharType="begin"/>
        </w:r>
        <w:r w:rsidRPr="008F6039">
          <w:rPr>
            <w:rFonts w:cs="Arial"/>
            <w:noProof/>
            <w:webHidden/>
          </w:rPr>
          <w:instrText xml:space="preserve"> PAGEREF _Toc237652680 \h </w:instrText>
        </w:r>
        <w:r w:rsidRPr="008F6039">
          <w:rPr>
            <w:rFonts w:cs="Arial"/>
            <w:noProof/>
            <w:webHidden/>
          </w:rPr>
        </w:r>
        <w:r w:rsidRPr="008F6039">
          <w:rPr>
            <w:rFonts w:cs="Arial"/>
            <w:noProof/>
            <w:webHidden/>
          </w:rPr>
          <w:fldChar w:fldCharType="separate"/>
        </w:r>
        <w:r w:rsidRPr="008F6039">
          <w:rPr>
            <w:rFonts w:cs="Arial"/>
            <w:noProof/>
            <w:webHidden/>
          </w:rPr>
          <w:t>3</w:t>
        </w:r>
        <w:r w:rsidRPr="008F6039">
          <w:rPr>
            <w:rFonts w:cs="Arial"/>
            <w:noProof/>
            <w:webHidden/>
          </w:rPr>
          <w:fldChar w:fldCharType="end"/>
        </w:r>
      </w:hyperlink>
    </w:p>
    <w:p w14:paraId="1426A897" w14:textId="6FFAECD1" w:rsidR="008F6039" w:rsidRPr="008F6039" w:rsidRDefault="008F6039">
      <w:pPr>
        <w:pStyle w:val="TOC1"/>
        <w:tabs>
          <w:tab w:val="right" w:leader="dot" w:pos="10070"/>
        </w:tabs>
        <w:rPr>
          <w:rFonts w:eastAsiaTheme="minorEastAsia" w:cs="Arial"/>
          <w:noProof/>
          <w:kern w:val="2"/>
          <w:sz w:val="22"/>
          <w:szCs w:val="24"/>
          <w:lang w:eastAsia="zh-CN" w:bidi="ar-SA"/>
          <w14:ligatures w14:val="standardContextual"/>
        </w:rPr>
      </w:pPr>
      <w:hyperlink w:anchor="_Toc237652681" w:history="1">
        <w:r w:rsidRPr="008F6039">
          <w:rPr>
            <w:rStyle w:val="affa"/>
            <w:rFonts w:eastAsia="Arial Unicode MS" w:cs="Arial"/>
            <w:noProof/>
          </w:rPr>
          <w:t>2. Module Scope and Boundaries</w:t>
        </w:r>
        <w:r w:rsidRPr="008F6039">
          <w:rPr>
            <w:rFonts w:cs="Arial"/>
            <w:noProof/>
            <w:webHidden/>
          </w:rPr>
          <w:tab/>
        </w:r>
        <w:r w:rsidRPr="008F6039">
          <w:rPr>
            <w:rFonts w:cs="Arial"/>
            <w:noProof/>
            <w:webHidden/>
          </w:rPr>
          <w:fldChar w:fldCharType="begin"/>
        </w:r>
        <w:r w:rsidRPr="008F6039">
          <w:rPr>
            <w:rFonts w:cs="Arial"/>
            <w:noProof/>
            <w:webHidden/>
          </w:rPr>
          <w:instrText xml:space="preserve"> PAGEREF _Toc237652681 \h </w:instrText>
        </w:r>
        <w:r w:rsidRPr="008F6039">
          <w:rPr>
            <w:rFonts w:cs="Arial"/>
            <w:noProof/>
            <w:webHidden/>
          </w:rPr>
        </w:r>
        <w:r w:rsidRPr="008F6039">
          <w:rPr>
            <w:rFonts w:cs="Arial"/>
            <w:noProof/>
            <w:webHidden/>
          </w:rPr>
          <w:fldChar w:fldCharType="separate"/>
        </w:r>
        <w:r w:rsidRPr="008F6039">
          <w:rPr>
            <w:rFonts w:cs="Arial"/>
            <w:noProof/>
            <w:webHidden/>
          </w:rPr>
          <w:t>4</w:t>
        </w:r>
        <w:r w:rsidRPr="008F6039">
          <w:rPr>
            <w:rFonts w:cs="Arial"/>
            <w:noProof/>
            <w:webHidden/>
          </w:rPr>
          <w:fldChar w:fldCharType="end"/>
        </w:r>
      </w:hyperlink>
    </w:p>
    <w:p w14:paraId="2A1E6A1F" w14:textId="4E185F6D" w:rsidR="008F6039" w:rsidRPr="008F6039" w:rsidRDefault="008F6039">
      <w:pPr>
        <w:pStyle w:val="TOC2"/>
        <w:tabs>
          <w:tab w:val="right" w:leader="dot" w:pos="10070"/>
        </w:tabs>
        <w:ind w:left="400"/>
        <w:rPr>
          <w:rFonts w:eastAsiaTheme="minorEastAsia" w:cs="Arial"/>
          <w:noProof/>
          <w:kern w:val="2"/>
          <w:sz w:val="22"/>
          <w:szCs w:val="24"/>
          <w:lang w:eastAsia="zh-CN" w:bidi="ar-SA"/>
          <w14:ligatures w14:val="standardContextual"/>
        </w:rPr>
      </w:pPr>
      <w:hyperlink w:anchor="_Toc237652682" w:history="1">
        <w:r w:rsidRPr="008F6039">
          <w:rPr>
            <w:rStyle w:val="affa"/>
            <w:rFonts w:eastAsia="Arial Unicode MS" w:cs="Arial"/>
            <w:noProof/>
          </w:rPr>
          <w:t>2.1 Module Definition</w:t>
        </w:r>
        <w:r w:rsidRPr="008F6039">
          <w:rPr>
            <w:rFonts w:cs="Arial"/>
            <w:noProof/>
            <w:webHidden/>
          </w:rPr>
          <w:tab/>
        </w:r>
        <w:r w:rsidRPr="008F6039">
          <w:rPr>
            <w:rFonts w:cs="Arial"/>
            <w:noProof/>
            <w:webHidden/>
          </w:rPr>
          <w:fldChar w:fldCharType="begin"/>
        </w:r>
        <w:r w:rsidRPr="008F6039">
          <w:rPr>
            <w:rFonts w:cs="Arial"/>
            <w:noProof/>
            <w:webHidden/>
          </w:rPr>
          <w:instrText xml:space="preserve"> PAGEREF _Toc237652682 \h </w:instrText>
        </w:r>
        <w:r w:rsidRPr="008F6039">
          <w:rPr>
            <w:rFonts w:cs="Arial"/>
            <w:noProof/>
            <w:webHidden/>
          </w:rPr>
        </w:r>
        <w:r w:rsidRPr="008F6039">
          <w:rPr>
            <w:rFonts w:cs="Arial"/>
            <w:noProof/>
            <w:webHidden/>
          </w:rPr>
          <w:fldChar w:fldCharType="separate"/>
        </w:r>
        <w:r w:rsidRPr="008F6039">
          <w:rPr>
            <w:rFonts w:cs="Arial"/>
            <w:noProof/>
            <w:webHidden/>
          </w:rPr>
          <w:t>4</w:t>
        </w:r>
        <w:r w:rsidRPr="008F6039">
          <w:rPr>
            <w:rFonts w:cs="Arial"/>
            <w:noProof/>
            <w:webHidden/>
          </w:rPr>
          <w:fldChar w:fldCharType="end"/>
        </w:r>
      </w:hyperlink>
    </w:p>
    <w:p w14:paraId="6BD9E2C1" w14:textId="795EEB36" w:rsidR="008F6039" w:rsidRPr="008F6039" w:rsidRDefault="008F6039">
      <w:pPr>
        <w:pStyle w:val="TOC2"/>
        <w:tabs>
          <w:tab w:val="right" w:leader="dot" w:pos="10070"/>
        </w:tabs>
        <w:ind w:left="400"/>
        <w:rPr>
          <w:rFonts w:eastAsiaTheme="minorEastAsia" w:cs="Arial"/>
          <w:noProof/>
          <w:kern w:val="2"/>
          <w:sz w:val="22"/>
          <w:szCs w:val="24"/>
          <w:lang w:eastAsia="zh-CN" w:bidi="ar-SA"/>
          <w14:ligatures w14:val="standardContextual"/>
        </w:rPr>
      </w:pPr>
      <w:hyperlink w:anchor="_Toc237652683" w:history="1">
        <w:r w:rsidRPr="008F6039">
          <w:rPr>
            <w:rStyle w:val="affa"/>
            <w:rFonts w:eastAsia="Arial Unicode MS" w:cs="Arial"/>
            <w:noProof/>
          </w:rPr>
          <w:t>2.2 Alignment with the Portal PRD</w:t>
        </w:r>
        <w:r w:rsidRPr="008F6039">
          <w:rPr>
            <w:rFonts w:cs="Arial"/>
            <w:noProof/>
            <w:webHidden/>
          </w:rPr>
          <w:tab/>
        </w:r>
        <w:r w:rsidRPr="008F6039">
          <w:rPr>
            <w:rFonts w:cs="Arial"/>
            <w:noProof/>
            <w:webHidden/>
          </w:rPr>
          <w:fldChar w:fldCharType="begin"/>
        </w:r>
        <w:r w:rsidRPr="008F6039">
          <w:rPr>
            <w:rFonts w:cs="Arial"/>
            <w:noProof/>
            <w:webHidden/>
          </w:rPr>
          <w:instrText xml:space="preserve"> PAGEREF _Toc237652683 \h </w:instrText>
        </w:r>
        <w:r w:rsidRPr="008F6039">
          <w:rPr>
            <w:rFonts w:cs="Arial"/>
            <w:noProof/>
            <w:webHidden/>
          </w:rPr>
        </w:r>
        <w:r w:rsidRPr="008F6039">
          <w:rPr>
            <w:rFonts w:cs="Arial"/>
            <w:noProof/>
            <w:webHidden/>
          </w:rPr>
          <w:fldChar w:fldCharType="separate"/>
        </w:r>
        <w:r w:rsidRPr="008F6039">
          <w:rPr>
            <w:rFonts w:cs="Arial"/>
            <w:noProof/>
            <w:webHidden/>
          </w:rPr>
          <w:t>4</w:t>
        </w:r>
        <w:r w:rsidRPr="008F6039">
          <w:rPr>
            <w:rFonts w:cs="Arial"/>
            <w:noProof/>
            <w:webHidden/>
          </w:rPr>
          <w:fldChar w:fldCharType="end"/>
        </w:r>
      </w:hyperlink>
    </w:p>
    <w:p w14:paraId="20DCE87F" w14:textId="45709D0A" w:rsidR="008F6039" w:rsidRPr="008F6039" w:rsidRDefault="008F6039">
      <w:pPr>
        <w:pStyle w:val="TOC1"/>
        <w:tabs>
          <w:tab w:val="right" w:leader="dot" w:pos="10070"/>
        </w:tabs>
        <w:rPr>
          <w:rFonts w:eastAsiaTheme="minorEastAsia" w:cs="Arial"/>
          <w:noProof/>
          <w:kern w:val="2"/>
          <w:sz w:val="22"/>
          <w:szCs w:val="24"/>
          <w:lang w:eastAsia="zh-CN" w:bidi="ar-SA"/>
          <w14:ligatures w14:val="standardContextual"/>
        </w:rPr>
      </w:pPr>
      <w:hyperlink w:anchor="_Toc237652684" w:history="1">
        <w:r w:rsidRPr="008F6039">
          <w:rPr>
            <w:rStyle w:val="affa"/>
            <w:rFonts w:eastAsia="Arial Unicode MS" w:cs="Arial"/>
            <w:noProof/>
          </w:rPr>
          <w:t>3. User Roles and States</w:t>
        </w:r>
        <w:r w:rsidRPr="008F6039">
          <w:rPr>
            <w:rFonts w:cs="Arial"/>
            <w:noProof/>
            <w:webHidden/>
          </w:rPr>
          <w:tab/>
        </w:r>
        <w:r w:rsidRPr="008F6039">
          <w:rPr>
            <w:rFonts w:cs="Arial"/>
            <w:noProof/>
            <w:webHidden/>
          </w:rPr>
          <w:fldChar w:fldCharType="begin"/>
        </w:r>
        <w:r w:rsidRPr="008F6039">
          <w:rPr>
            <w:rFonts w:cs="Arial"/>
            <w:noProof/>
            <w:webHidden/>
          </w:rPr>
          <w:instrText xml:space="preserve"> PAGEREF _Toc237652684 \h </w:instrText>
        </w:r>
        <w:r w:rsidRPr="008F6039">
          <w:rPr>
            <w:rFonts w:cs="Arial"/>
            <w:noProof/>
            <w:webHidden/>
          </w:rPr>
        </w:r>
        <w:r w:rsidRPr="008F6039">
          <w:rPr>
            <w:rFonts w:cs="Arial"/>
            <w:noProof/>
            <w:webHidden/>
          </w:rPr>
          <w:fldChar w:fldCharType="separate"/>
        </w:r>
        <w:r w:rsidRPr="008F6039">
          <w:rPr>
            <w:rFonts w:cs="Arial"/>
            <w:noProof/>
            <w:webHidden/>
          </w:rPr>
          <w:t>5</w:t>
        </w:r>
        <w:r w:rsidRPr="008F6039">
          <w:rPr>
            <w:rFonts w:cs="Arial"/>
            <w:noProof/>
            <w:webHidden/>
          </w:rPr>
          <w:fldChar w:fldCharType="end"/>
        </w:r>
      </w:hyperlink>
    </w:p>
    <w:p w14:paraId="55D016A5" w14:textId="5FBC8CA6" w:rsidR="008F6039" w:rsidRPr="008F6039" w:rsidRDefault="008F6039">
      <w:pPr>
        <w:pStyle w:val="TOC1"/>
        <w:tabs>
          <w:tab w:val="right" w:leader="dot" w:pos="10070"/>
        </w:tabs>
        <w:rPr>
          <w:rFonts w:eastAsiaTheme="minorEastAsia" w:cs="Arial"/>
          <w:noProof/>
          <w:kern w:val="2"/>
          <w:sz w:val="22"/>
          <w:szCs w:val="24"/>
          <w:lang w:eastAsia="zh-CN" w:bidi="ar-SA"/>
          <w14:ligatures w14:val="standardContextual"/>
        </w:rPr>
      </w:pPr>
      <w:hyperlink w:anchor="_Toc237652685" w:history="1">
        <w:r w:rsidRPr="008F6039">
          <w:rPr>
            <w:rStyle w:val="affa"/>
            <w:rFonts w:eastAsia="Arial Unicode MS" w:cs="Arial"/>
            <w:noProof/>
          </w:rPr>
          <w:t>4. Global Business Rules</w:t>
        </w:r>
        <w:r w:rsidRPr="008F6039">
          <w:rPr>
            <w:rFonts w:cs="Arial"/>
            <w:noProof/>
            <w:webHidden/>
          </w:rPr>
          <w:tab/>
        </w:r>
        <w:r w:rsidRPr="008F6039">
          <w:rPr>
            <w:rFonts w:cs="Arial"/>
            <w:noProof/>
            <w:webHidden/>
          </w:rPr>
          <w:fldChar w:fldCharType="begin"/>
        </w:r>
        <w:r w:rsidRPr="008F6039">
          <w:rPr>
            <w:rFonts w:cs="Arial"/>
            <w:noProof/>
            <w:webHidden/>
          </w:rPr>
          <w:instrText xml:space="preserve"> PAGEREF _Toc237652685 \h </w:instrText>
        </w:r>
        <w:r w:rsidRPr="008F6039">
          <w:rPr>
            <w:rFonts w:cs="Arial"/>
            <w:noProof/>
            <w:webHidden/>
          </w:rPr>
        </w:r>
        <w:r w:rsidRPr="008F6039">
          <w:rPr>
            <w:rFonts w:cs="Arial"/>
            <w:noProof/>
            <w:webHidden/>
          </w:rPr>
          <w:fldChar w:fldCharType="separate"/>
        </w:r>
        <w:r w:rsidRPr="008F6039">
          <w:rPr>
            <w:rFonts w:cs="Arial"/>
            <w:noProof/>
            <w:webHidden/>
          </w:rPr>
          <w:t>5</w:t>
        </w:r>
        <w:r w:rsidRPr="008F6039">
          <w:rPr>
            <w:rFonts w:cs="Arial"/>
            <w:noProof/>
            <w:webHidden/>
          </w:rPr>
          <w:fldChar w:fldCharType="end"/>
        </w:r>
      </w:hyperlink>
    </w:p>
    <w:p w14:paraId="2B018EDC" w14:textId="673593AB" w:rsidR="008F6039" w:rsidRPr="008F6039" w:rsidRDefault="008F6039">
      <w:pPr>
        <w:pStyle w:val="TOC1"/>
        <w:tabs>
          <w:tab w:val="right" w:leader="dot" w:pos="10070"/>
        </w:tabs>
        <w:rPr>
          <w:rFonts w:eastAsiaTheme="minorEastAsia" w:cs="Arial"/>
          <w:noProof/>
          <w:kern w:val="2"/>
          <w:sz w:val="22"/>
          <w:szCs w:val="24"/>
          <w:lang w:eastAsia="zh-CN" w:bidi="ar-SA"/>
          <w14:ligatures w14:val="standardContextual"/>
        </w:rPr>
      </w:pPr>
      <w:hyperlink w:anchor="_Toc237652686" w:history="1">
        <w:r w:rsidRPr="008F6039">
          <w:rPr>
            <w:rStyle w:val="affa"/>
            <w:rFonts w:eastAsia="Arial Unicode MS" w:cs="Arial"/>
            <w:noProof/>
          </w:rPr>
          <w:t>5. Page and User-Flow Overview</w:t>
        </w:r>
        <w:r w:rsidRPr="008F6039">
          <w:rPr>
            <w:rFonts w:cs="Arial"/>
            <w:noProof/>
            <w:webHidden/>
          </w:rPr>
          <w:tab/>
        </w:r>
        <w:r w:rsidRPr="008F6039">
          <w:rPr>
            <w:rFonts w:cs="Arial"/>
            <w:noProof/>
            <w:webHidden/>
          </w:rPr>
          <w:fldChar w:fldCharType="begin"/>
        </w:r>
        <w:r w:rsidRPr="008F6039">
          <w:rPr>
            <w:rFonts w:cs="Arial"/>
            <w:noProof/>
            <w:webHidden/>
          </w:rPr>
          <w:instrText xml:space="preserve"> PAGEREF _Toc237652686 \h </w:instrText>
        </w:r>
        <w:r w:rsidRPr="008F6039">
          <w:rPr>
            <w:rFonts w:cs="Arial"/>
            <w:noProof/>
            <w:webHidden/>
          </w:rPr>
        </w:r>
        <w:r w:rsidRPr="008F6039">
          <w:rPr>
            <w:rFonts w:cs="Arial"/>
            <w:noProof/>
            <w:webHidden/>
          </w:rPr>
          <w:fldChar w:fldCharType="separate"/>
        </w:r>
        <w:r w:rsidRPr="008F6039">
          <w:rPr>
            <w:rFonts w:cs="Arial"/>
            <w:noProof/>
            <w:webHidden/>
          </w:rPr>
          <w:t>7</w:t>
        </w:r>
        <w:r w:rsidRPr="008F6039">
          <w:rPr>
            <w:rFonts w:cs="Arial"/>
            <w:noProof/>
            <w:webHidden/>
          </w:rPr>
          <w:fldChar w:fldCharType="end"/>
        </w:r>
      </w:hyperlink>
    </w:p>
    <w:p w14:paraId="75D25C5E" w14:textId="7303A02A" w:rsidR="008F6039" w:rsidRPr="008F6039" w:rsidRDefault="008F6039">
      <w:pPr>
        <w:pStyle w:val="TOC2"/>
        <w:tabs>
          <w:tab w:val="right" w:leader="dot" w:pos="10070"/>
        </w:tabs>
        <w:ind w:left="400"/>
        <w:rPr>
          <w:rFonts w:eastAsiaTheme="minorEastAsia" w:cs="Arial"/>
          <w:noProof/>
          <w:kern w:val="2"/>
          <w:sz w:val="22"/>
          <w:szCs w:val="24"/>
          <w:lang w:eastAsia="zh-CN" w:bidi="ar-SA"/>
          <w14:ligatures w14:val="standardContextual"/>
        </w:rPr>
      </w:pPr>
      <w:hyperlink w:anchor="_Toc237652687" w:history="1">
        <w:r w:rsidRPr="008F6039">
          <w:rPr>
            <w:rStyle w:val="affa"/>
            <w:rFonts w:eastAsia="Arial Unicode MS" w:cs="Arial"/>
            <w:noProof/>
          </w:rPr>
          <w:t>5.1 Primary Conversion Flow</w:t>
        </w:r>
        <w:r w:rsidRPr="008F6039">
          <w:rPr>
            <w:rFonts w:cs="Arial"/>
            <w:noProof/>
            <w:webHidden/>
          </w:rPr>
          <w:tab/>
        </w:r>
        <w:r w:rsidRPr="008F6039">
          <w:rPr>
            <w:rFonts w:cs="Arial"/>
            <w:noProof/>
            <w:webHidden/>
          </w:rPr>
          <w:fldChar w:fldCharType="begin"/>
        </w:r>
        <w:r w:rsidRPr="008F6039">
          <w:rPr>
            <w:rFonts w:cs="Arial"/>
            <w:noProof/>
            <w:webHidden/>
          </w:rPr>
          <w:instrText xml:space="preserve"> PAGEREF _Toc237652687 \h </w:instrText>
        </w:r>
        <w:r w:rsidRPr="008F6039">
          <w:rPr>
            <w:rFonts w:cs="Arial"/>
            <w:noProof/>
            <w:webHidden/>
          </w:rPr>
        </w:r>
        <w:r w:rsidRPr="008F6039">
          <w:rPr>
            <w:rFonts w:cs="Arial"/>
            <w:noProof/>
            <w:webHidden/>
          </w:rPr>
          <w:fldChar w:fldCharType="separate"/>
        </w:r>
        <w:r w:rsidRPr="008F6039">
          <w:rPr>
            <w:rFonts w:cs="Arial"/>
            <w:noProof/>
            <w:webHidden/>
          </w:rPr>
          <w:t>7</w:t>
        </w:r>
        <w:r w:rsidRPr="008F6039">
          <w:rPr>
            <w:rFonts w:cs="Arial"/>
            <w:noProof/>
            <w:webHidden/>
          </w:rPr>
          <w:fldChar w:fldCharType="end"/>
        </w:r>
      </w:hyperlink>
    </w:p>
    <w:p w14:paraId="222E892C" w14:textId="2721D7BA" w:rsidR="008F6039" w:rsidRPr="008F6039" w:rsidRDefault="008F6039">
      <w:pPr>
        <w:pStyle w:val="TOC2"/>
        <w:tabs>
          <w:tab w:val="right" w:leader="dot" w:pos="10070"/>
        </w:tabs>
        <w:ind w:left="400"/>
        <w:rPr>
          <w:rFonts w:eastAsiaTheme="minorEastAsia" w:cs="Arial"/>
          <w:noProof/>
          <w:kern w:val="2"/>
          <w:sz w:val="22"/>
          <w:szCs w:val="24"/>
          <w:lang w:eastAsia="zh-CN" w:bidi="ar-SA"/>
          <w14:ligatures w14:val="standardContextual"/>
        </w:rPr>
      </w:pPr>
      <w:hyperlink w:anchor="_Toc237652688" w:history="1">
        <w:r w:rsidRPr="008F6039">
          <w:rPr>
            <w:rStyle w:val="affa"/>
            <w:rFonts w:eastAsia="Arial Unicode MS" w:cs="Arial"/>
            <w:noProof/>
          </w:rPr>
          <w:t>5.2 Key Use Cases</w:t>
        </w:r>
        <w:r w:rsidRPr="008F6039">
          <w:rPr>
            <w:rFonts w:cs="Arial"/>
            <w:noProof/>
            <w:webHidden/>
          </w:rPr>
          <w:tab/>
        </w:r>
        <w:r w:rsidRPr="008F6039">
          <w:rPr>
            <w:rFonts w:cs="Arial"/>
            <w:noProof/>
            <w:webHidden/>
          </w:rPr>
          <w:fldChar w:fldCharType="begin"/>
        </w:r>
        <w:r w:rsidRPr="008F6039">
          <w:rPr>
            <w:rFonts w:cs="Arial"/>
            <w:noProof/>
            <w:webHidden/>
          </w:rPr>
          <w:instrText xml:space="preserve"> PAGEREF _Toc237652688 \h </w:instrText>
        </w:r>
        <w:r w:rsidRPr="008F6039">
          <w:rPr>
            <w:rFonts w:cs="Arial"/>
            <w:noProof/>
            <w:webHidden/>
          </w:rPr>
        </w:r>
        <w:r w:rsidRPr="008F6039">
          <w:rPr>
            <w:rFonts w:cs="Arial"/>
            <w:noProof/>
            <w:webHidden/>
          </w:rPr>
          <w:fldChar w:fldCharType="separate"/>
        </w:r>
        <w:r w:rsidRPr="008F6039">
          <w:rPr>
            <w:rFonts w:cs="Arial"/>
            <w:noProof/>
            <w:webHidden/>
          </w:rPr>
          <w:t>7</w:t>
        </w:r>
        <w:r w:rsidRPr="008F6039">
          <w:rPr>
            <w:rFonts w:cs="Arial"/>
            <w:noProof/>
            <w:webHidden/>
          </w:rPr>
          <w:fldChar w:fldCharType="end"/>
        </w:r>
      </w:hyperlink>
    </w:p>
    <w:p w14:paraId="6E511C99" w14:textId="1D5DCEDC" w:rsidR="008F6039" w:rsidRPr="008F6039" w:rsidRDefault="008F6039">
      <w:pPr>
        <w:pStyle w:val="TOC2"/>
        <w:tabs>
          <w:tab w:val="right" w:leader="dot" w:pos="10070"/>
        </w:tabs>
        <w:ind w:left="400"/>
        <w:rPr>
          <w:rFonts w:eastAsiaTheme="minorEastAsia" w:cs="Arial"/>
          <w:noProof/>
          <w:kern w:val="2"/>
          <w:sz w:val="22"/>
          <w:szCs w:val="24"/>
          <w:lang w:eastAsia="zh-CN" w:bidi="ar-SA"/>
          <w14:ligatures w14:val="standardContextual"/>
        </w:rPr>
      </w:pPr>
      <w:hyperlink w:anchor="_Toc237652689" w:history="1">
        <w:r w:rsidRPr="008F6039">
          <w:rPr>
            <w:rStyle w:val="affa"/>
            <w:rFonts w:eastAsia="Arial Unicode MS" w:cs="Arial"/>
            <w:noProof/>
          </w:rPr>
          <w:t>5.3 Page Entry and Return Routing</w:t>
        </w:r>
        <w:r w:rsidRPr="008F6039">
          <w:rPr>
            <w:rFonts w:cs="Arial"/>
            <w:noProof/>
            <w:webHidden/>
          </w:rPr>
          <w:tab/>
        </w:r>
        <w:r w:rsidRPr="008F6039">
          <w:rPr>
            <w:rFonts w:cs="Arial"/>
            <w:noProof/>
            <w:webHidden/>
          </w:rPr>
          <w:fldChar w:fldCharType="begin"/>
        </w:r>
        <w:r w:rsidRPr="008F6039">
          <w:rPr>
            <w:rFonts w:cs="Arial"/>
            <w:noProof/>
            <w:webHidden/>
          </w:rPr>
          <w:instrText xml:space="preserve"> PAGEREF _Toc237652689 \h </w:instrText>
        </w:r>
        <w:r w:rsidRPr="008F6039">
          <w:rPr>
            <w:rFonts w:cs="Arial"/>
            <w:noProof/>
            <w:webHidden/>
          </w:rPr>
        </w:r>
        <w:r w:rsidRPr="008F6039">
          <w:rPr>
            <w:rFonts w:cs="Arial"/>
            <w:noProof/>
            <w:webHidden/>
          </w:rPr>
          <w:fldChar w:fldCharType="separate"/>
        </w:r>
        <w:r w:rsidRPr="008F6039">
          <w:rPr>
            <w:rFonts w:cs="Arial"/>
            <w:noProof/>
            <w:webHidden/>
          </w:rPr>
          <w:t>8</w:t>
        </w:r>
        <w:r w:rsidRPr="008F6039">
          <w:rPr>
            <w:rFonts w:cs="Arial"/>
            <w:noProof/>
            <w:webHidden/>
          </w:rPr>
          <w:fldChar w:fldCharType="end"/>
        </w:r>
      </w:hyperlink>
    </w:p>
    <w:p w14:paraId="38C2FB97" w14:textId="47CB89F2" w:rsidR="008F6039" w:rsidRPr="008F6039" w:rsidRDefault="008F6039">
      <w:pPr>
        <w:pStyle w:val="TOC1"/>
        <w:tabs>
          <w:tab w:val="right" w:leader="dot" w:pos="10070"/>
        </w:tabs>
        <w:rPr>
          <w:rFonts w:eastAsiaTheme="minorEastAsia" w:cs="Arial"/>
          <w:noProof/>
          <w:kern w:val="2"/>
          <w:sz w:val="22"/>
          <w:szCs w:val="24"/>
          <w:lang w:eastAsia="zh-CN" w:bidi="ar-SA"/>
          <w14:ligatures w14:val="standardContextual"/>
        </w:rPr>
      </w:pPr>
      <w:hyperlink w:anchor="_Toc237652690" w:history="1">
        <w:r w:rsidRPr="008F6039">
          <w:rPr>
            <w:rStyle w:val="affa"/>
            <w:rFonts w:eastAsia="Arial Unicode MS" w:cs="Arial"/>
            <w:noProof/>
          </w:rPr>
          <w:t>6. Functional Requirements</w:t>
        </w:r>
        <w:r w:rsidRPr="008F6039">
          <w:rPr>
            <w:rFonts w:cs="Arial"/>
            <w:noProof/>
            <w:webHidden/>
          </w:rPr>
          <w:tab/>
        </w:r>
        <w:r w:rsidRPr="008F6039">
          <w:rPr>
            <w:rFonts w:cs="Arial"/>
            <w:noProof/>
            <w:webHidden/>
          </w:rPr>
          <w:fldChar w:fldCharType="begin"/>
        </w:r>
        <w:r w:rsidRPr="008F6039">
          <w:rPr>
            <w:rFonts w:cs="Arial"/>
            <w:noProof/>
            <w:webHidden/>
          </w:rPr>
          <w:instrText xml:space="preserve"> PAGEREF _Toc237652690 \h </w:instrText>
        </w:r>
        <w:r w:rsidRPr="008F6039">
          <w:rPr>
            <w:rFonts w:cs="Arial"/>
            <w:noProof/>
            <w:webHidden/>
          </w:rPr>
        </w:r>
        <w:r w:rsidRPr="008F6039">
          <w:rPr>
            <w:rFonts w:cs="Arial"/>
            <w:noProof/>
            <w:webHidden/>
          </w:rPr>
          <w:fldChar w:fldCharType="separate"/>
        </w:r>
        <w:r w:rsidRPr="008F6039">
          <w:rPr>
            <w:rFonts w:cs="Arial"/>
            <w:noProof/>
            <w:webHidden/>
          </w:rPr>
          <w:t>9</w:t>
        </w:r>
        <w:r w:rsidRPr="008F6039">
          <w:rPr>
            <w:rFonts w:cs="Arial"/>
            <w:noProof/>
            <w:webHidden/>
          </w:rPr>
          <w:fldChar w:fldCharType="end"/>
        </w:r>
      </w:hyperlink>
    </w:p>
    <w:p w14:paraId="2B3A99D0" w14:textId="20095A60" w:rsidR="008F6039" w:rsidRPr="008F6039" w:rsidRDefault="008F6039">
      <w:pPr>
        <w:pStyle w:val="TOC2"/>
        <w:tabs>
          <w:tab w:val="right" w:leader="dot" w:pos="10070"/>
        </w:tabs>
        <w:ind w:left="400"/>
        <w:rPr>
          <w:rFonts w:eastAsiaTheme="minorEastAsia" w:cs="Arial"/>
          <w:noProof/>
          <w:kern w:val="2"/>
          <w:sz w:val="22"/>
          <w:szCs w:val="24"/>
          <w:lang w:eastAsia="zh-CN" w:bidi="ar-SA"/>
          <w14:ligatures w14:val="standardContextual"/>
        </w:rPr>
      </w:pPr>
      <w:hyperlink w:anchor="_Toc237652691" w:history="1">
        <w:r w:rsidRPr="008F6039">
          <w:rPr>
            <w:rStyle w:val="affa"/>
            <w:rFonts w:eastAsia="Arial Unicode MS" w:cs="Arial"/>
            <w:noProof/>
          </w:rPr>
          <w:t>6.1 Public Lesson Conversion</w:t>
        </w:r>
        <w:r w:rsidRPr="008F6039">
          <w:rPr>
            <w:rFonts w:cs="Arial"/>
            <w:noProof/>
            <w:webHidden/>
          </w:rPr>
          <w:tab/>
        </w:r>
        <w:r w:rsidRPr="008F6039">
          <w:rPr>
            <w:rFonts w:cs="Arial"/>
            <w:noProof/>
            <w:webHidden/>
          </w:rPr>
          <w:fldChar w:fldCharType="begin"/>
        </w:r>
        <w:r w:rsidRPr="008F6039">
          <w:rPr>
            <w:rFonts w:cs="Arial"/>
            <w:noProof/>
            <w:webHidden/>
          </w:rPr>
          <w:instrText xml:space="preserve"> PAGEREF _Toc237652691 \h </w:instrText>
        </w:r>
        <w:r w:rsidRPr="008F6039">
          <w:rPr>
            <w:rFonts w:cs="Arial"/>
            <w:noProof/>
            <w:webHidden/>
          </w:rPr>
        </w:r>
        <w:r w:rsidRPr="008F6039">
          <w:rPr>
            <w:rFonts w:cs="Arial"/>
            <w:noProof/>
            <w:webHidden/>
          </w:rPr>
          <w:fldChar w:fldCharType="separate"/>
        </w:r>
        <w:r w:rsidRPr="008F6039">
          <w:rPr>
            <w:rFonts w:cs="Arial"/>
            <w:noProof/>
            <w:webHidden/>
          </w:rPr>
          <w:t>9</w:t>
        </w:r>
        <w:r w:rsidRPr="008F6039">
          <w:rPr>
            <w:rFonts w:cs="Arial"/>
            <w:noProof/>
            <w:webHidden/>
          </w:rPr>
          <w:fldChar w:fldCharType="end"/>
        </w:r>
      </w:hyperlink>
    </w:p>
    <w:p w14:paraId="022B7EC2" w14:textId="2EC82D51" w:rsidR="008F6039" w:rsidRPr="008F6039" w:rsidRDefault="008F6039">
      <w:pPr>
        <w:pStyle w:val="TOC2"/>
        <w:tabs>
          <w:tab w:val="right" w:leader="dot" w:pos="10070"/>
        </w:tabs>
        <w:ind w:left="400"/>
        <w:rPr>
          <w:rFonts w:eastAsiaTheme="minorEastAsia" w:cs="Arial"/>
          <w:noProof/>
          <w:kern w:val="2"/>
          <w:sz w:val="22"/>
          <w:szCs w:val="24"/>
          <w:lang w:eastAsia="zh-CN" w:bidi="ar-SA"/>
          <w14:ligatures w14:val="standardContextual"/>
        </w:rPr>
      </w:pPr>
      <w:hyperlink w:anchor="_Toc237652692" w:history="1">
        <w:r w:rsidRPr="008F6039">
          <w:rPr>
            <w:rStyle w:val="affa"/>
            <w:rFonts w:eastAsia="Arial Unicode MS" w:cs="Arial"/>
            <w:noProof/>
          </w:rPr>
          <w:t>6.2 Trial Activation and Stripe Handoff</w:t>
        </w:r>
        <w:r w:rsidRPr="008F6039">
          <w:rPr>
            <w:rFonts w:cs="Arial"/>
            <w:noProof/>
            <w:webHidden/>
          </w:rPr>
          <w:tab/>
        </w:r>
        <w:r w:rsidRPr="008F6039">
          <w:rPr>
            <w:rFonts w:cs="Arial"/>
            <w:noProof/>
            <w:webHidden/>
          </w:rPr>
          <w:fldChar w:fldCharType="begin"/>
        </w:r>
        <w:r w:rsidRPr="008F6039">
          <w:rPr>
            <w:rFonts w:cs="Arial"/>
            <w:noProof/>
            <w:webHidden/>
          </w:rPr>
          <w:instrText xml:space="preserve"> PAGEREF _Toc237652692 \h </w:instrText>
        </w:r>
        <w:r w:rsidRPr="008F6039">
          <w:rPr>
            <w:rFonts w:cs="Arial"/>
            <w:noProof/>
            <w:webHidden/>
          </w:rPr>
        </w:r>
        <w:r w:rsidRPr="008F6039">
          <w:rPr>
            <w:rFonts w:cs="Arial"/>
            <w:noProof/>
            <w:webHidden/>
          </w:rPr>
          <w:fldChar w:fldCharType="separate"/>
        </w:r>
        <w:r w:rsidRPr="008F6039">
          <w:rPr>
            <w:rFonts w:cs="Arial"/>
            <w:noProof/>
            <w:webHidden/>
          </w:rPr>
          <w:t>9</w:t>
        </w:r>
        <w:r w:rsidRPr="008F6039">
          <w:rPr>
            <w:rFonts w:cs="Arial"/>
            <w:noProof/>
            <w:webHidden/>
          </w:rPr>
          <w:fldChar w:fldCharType="end"/>
        </w:r>
      </w:hyperlink>
    </w:p>
    <w:p w14:paraId="59AA82CF" w14:textId="3D0F638D" w:rsidR="008F6039" w:rsidRPr="008F6039" w:rsidRDefault="008F6039">
      <w:pPr>
        <w:pStyle w:val="TOC2"/>
        <w:tabs>
          <w:tab w:val="right" w:leader="dot" w:pos="10070"/>
        </w:tabs>
        <w:ind w:left="400"/>
        <w:rPr>
          <w:rFonts w:eastAsiaTheme="minorEastAsia" w:cs="Arial"/>
          <w:noProof/>
          <w:kern w:val="2"/>
          <w:sz w:val="22"/>
          <w:szCs w:val="24"/>
          <w:lang w:eastAsia="zh-CN" w:bidi="ar-SA"/>
          <w14:ligatures w14:val="standardContextual"/>
        </w:rPr>
      </w:pPr>
      <w:hyperlink w:anchor="_Toc237652693" w:history="1">
        <w:r w:rsidRPr="008F6039">
          <w:rPr>
            <w:rStyle w:val="affa"/>
            <w:rFonts w:eastAsia="Arial Unicode MS" w:cs="Arial"/>
            <w:noProof/>
          </w:rPr>
          <w:t>6.3 Trial Entitlements and Learning Access Gate</w:t>
        </w:r>
        <w:r w:rsidRPr="008F6039">
          <w:rPr>
            <w:rFonts w:cs="Arial"/>
            <w:noProof/>
            <w:webHidden/>
          </w:rPr>
          <w:tab/>
        </w:r>
        <w:r w:rsidRPr="008F6039">
          <w:rPr>
            <w:rFonts w:cs="Arial"/>
            <w:noProof/>
            <w:webHidden/>
          </w:rPr>
          <w:fldChar w:fldCharType="begin"/>
        </w:r>
        <w:r w:rsidRPr="008F6039">
          <w:rPr>
            <w:rFonts w:cs="Arial"/>
            <w:noProof/>
            <w:webHidden/>
          </w:rPr>
          <w:instrText xml:space="preserve"> PAGEREF _Toc237652693 \h </w:instrText>
        </w:r>
        <w:r w:rsidRPr="008F6039">
          <w:rPr>
            <w:rFonts w:cs="Arial"/>
            <w:noProof/>
            <w:webHidden/>
          </w:rPr>
        </w:r>
        <w:r w:rsidRPr="008F6039">
          <w:rPr>
            <w:rFonts w:cs="Arial"/>
            <w:noProof/>
            <w:webHidden/>
          </w:rPr>
          <w:fldChar w:fldCharType="separate"/>
        </w:r>
        <w:r w:rsidRPr="008F6039">
          <w:rPr>
            <w:rFonts w:cs="Arial"/>
            <w:noProof/>
            <w:webHidden/>
          </w:rPr>
          <w:t>10</w:t>
        </w:r>
        <w:r w:rsidRPr="008F6039">
          <w:rPr>
            <w:rFonts w:cs="Arial"/>
            <w:noProof/>
            <w:webHidden/>
          </w:rPr>
          <w:fldChar w:fldCharType="end"/>
        </w:r>
      </w:hyperlink>
    </w:p>
    <w:p w14:paraId="7D693117" w14:textId="2D05D3C7" w:rsidR="008F6039" w:rsidRPr="008F6039" w:rsidRDefault="008F6039">
      <w:pPr>
        <w:pStyle w:val="TOC2"/>
        <w:tabs>
          <w:tab w:val="right" w:leader="dot" w:pos="10070"/>
        </w:tabs>
        <w:ind w:left="400"/>
        <w:rPr>
          <w:rFonts w:eastAsiaTheme="minorEastAsia" w:cs="Arial"/>
          <w:noProof/>
          <w:kern w:val="2"/>
          <w:sz w:val="22"/>
          <w:szCs w:val="24"/>
          <w:lang w:eastAsia="zh-CN" w:bidi="ar-SA"/>
          <w14:ligatures w14:val="standardContextual"/>
        </w:rPr>
      </w:pPr>
      <w:hyperlink w:anchor="_Toc237652694" w:history="1">
        <w:r w:rsidRPr="008F6039">
          <w:rPr>
            <w:rStyle w:val="affa"/>
            <w:rFonts w:eastAsia="Arial Unicode MS" w:cs="Arial"/>
            <w:noProof/>
          </w:rPr>
          <w:t>6.4 Cancellation, Resumption, Conversion, and Expiration</w:t>
        </w:r>
        <w:r w:rsidRPr="008F6039">
          <w:rPr>
            <w:rFonts w:cs="Arial"/>
            <w:noProof/>
            <w:webHidden/>
          </w:rPr>
          <w:tab/>
        </w:r>
        <w:r w:rsidRPr="008F6039">
          <w:rPr>
            <w:rFonts w:cs="Arial"/>
            <w:noProof/>
            <w:webHidden/>
          </w:rPr>
          <w:fldChar w:fldCharType="begin"/>
        </w:r>
        <w:r w:rsidRPr="008F6039">
          <w:rPr>
            <w:rFonts w:cs="Arial"/>
            <w:noProof/>
            <w:webHidden/>
          </w:rPr>
          <w:instrText xml:space="preserve"> PAGEREF _Toc237652694 \h </w:instrText>
        </w:r>
        <w:r w:rsidRPr="008F6039">
          <w:rPr>
            <w:rFonts w:cs="Arial"/>
            <w:noProof/>
            <w:webHidden/>
          </w:rPr>
        </w:r>
        <w:r w:rsidRPr="008F6039">
          <w:rPr>
            <w:rFonts w:cs="Arial"/>
            <w:noProof/>
            <w:webHidden/>
          </w:rPr>
          <w:fldChar w:fldCharType="separate"/>
        </w:r>
        <w:r w:rsidRPr="008F6039">
          <w:rPr>
            <w:rFonts w:cs="Arial"/>
            <w:noProof/>
            <w:webHidden/>
          </w:rPr>
          <w:t>10</w:t>
        </w:r>
        <w:r w:rsidRPr="008F6039">
          <w:rPr>
            <w:rFonts w:cs="Arial"/>
            <w:noProof/>
            <w:webHidden/>
          </w:rPr>
          <w:fldChar w:fldCharType="end"/>
        </w:r>
      </w:hyperlink>
    </w:p>
    <w:p w14:paraId="478D33CB" w14:textId="6029AB67" w:rsidR="008F6039" w:rsidRPr="008F6039" w:rsidRDefault="008F6039">
      <w:pPr>
        <w:pStyle w:val="TOC1"/>
        <w:tabs>
          <w:tab w:val="right" w:leader="dot" w:pos="10070"/>
        </w:tabs>
        <w:rPr>
          <w:rFonts w:eastAsiaTheme="minorEastAsia" w:cs="Arial"/>
          <w:noProof/>
          <w:kern w:val="2"/>
          <w:sz w:val="22"/>
          <w:szCs w:val="24"/>
          <w:lang w:eastAsia="zh-CN" w:bidi="ar-SA"/>
          <w14:ligatures w14:val="standardContextual"/>
        </w:rPr>
      </w:pPr>
      <w:hyperlink w:anchor="_Toc237652695" w:history="1">
        <w:r w:rsidRPr="008F6039">
          <w:rPr>
            <w:rStyle w:val="affa"/>
            <w:rFonts w:eastAsia="Arial Unicode MS" w:cs="Arial"/>
            <w:noProof/>
          </w:rPr>
          <w:t>7. Trial State Model</w:t>
        </w:r>
        <w:r w:rsidRPr="008F6039">
          <w:rPr>
            <w:rFonts w:cs="Arial"/>
            <w:noProof/>
            <w:webHidden/>
          </w:rPr>
          <w:tab/>
        </w:r>
        <w:r w:rsidRPr="008F6039">
          <w:rPr>
            <w:rFonts w:cs="Arial"/>
            <w:noProof/>
            <w:webHidden/>
          </w:rPr>
          <w:fldChar w:fldCharType="begin"/>
        </w:r>
        <w:r w:rsidRPr="008F6039">
          <w:rPr>
            <w:rFonts w:cs="Arial"/>
            <w:noProof/>
            <w:webHidden/>
          </w:rPr>
          <w:instrText xml:space="preserve"> PAGEREF _Toc237652695 \h </w:instrText>
        </w:r>
        <w:r w:rsidRPr="008F6039">
          <w:rPr>
            <w:rFonts w:cs="Arial"/>
            <w:noProof/>
            <w:webHidden/>
          </w:rPr>
        </w:r>
        <w:r w:rsidRPr="008F6039">
          <w:rPr>
            <w:rFonts w:cs="Arial"/>
            <w:noProof/>
            <w:webHidden/>
          </w:rPr>
          <w:fldChar w:fldCharType="separate"/>
        </w:r>
        <w:r w:rsidRPr="008F6039">
          <w:rPr>
            <w:rFonts w:cs="Arial"/>
            <w:noProof/>
            <w:webHidden/>
          </w:rPr>
          <w:t>10</w:t>
        </w:r>
        <w:r w:rsidRPr="008F6039">
          <w:rPr>
            <w:rFonts w:cs="Arial"/>
            <w:noProof/>
            <w:webHidden/>
          </w:rPr>
          <w:fldChar w:fldCharType="end"/>
        </w:r>
      </w:hyperlink>
    </w:p>
    <w:p w14:paraId="0F08D6EE" w14:textId="055981E7" w:rsidR="008F6039" w:rsidRPr="008F6039" w:rsidRDefault="008F6039">
      <w:pPr>
        <w:pStyle w:val="TOC1"/>
        <w:tabs>
          <w:tab w:val="right" w:leader="dot" w:pos="10070"/>
        </w:tabs>
        <w:rPr>
          <w:rFonts w:eastAsiaTheme="minorEastAsia" w:cs="Arial"/>
          <w:noProof/>
          <w:kern w:val="2"/>
          <w:sz w:val="22"/>
          <w:szCs w:val="24"/>
          <w:lang w:eastAsia="zh-CN" w:bidi="ar-SA"/>
          <w14:ligatures w14:val="standardContextual"/>
        </w:rPr>
      </w:pPr>
      <w:hyperlink w:anchor="_Toc237652696" w:history="1">
        <w:r w:rsidRPr="008F6039">
          <w:rPr>
            <w:rStyle w:val="affa"/>
            <w:rFonts w:eastAsia="Arial Unicode MS" w:cs="Arial"/>
            <w:noProof/>
          </w:rPr>
          <w:t>8. Page Fields, Interactions, and Prototype References</w:t>
        </w:r>
        <w:r w:rsidRPr="008F6039">
          <w:rPr>
            <w:rFonts w:cs="Arial"/>
            <w:noProof/>
            <w:webHidden/>
          </w:rPr>
          <w:tab/>
        </w:r>
        <w:r w:rsidRPr="008F6039">
          <w:rPr>
            <w:rFonts w:cs="Arial"/>
            <w:noProof/>
            <w:webHidden/>
          </w:rPr>
          <w:fldChar w:fldCharType="begin"/>
        </w:r>
        <w:r w:rsidRPr="008F6039">
          <w:rPr>
            <w:rFonts w:cs="Arial"/>
            <w:noProof/>
            <w:webHidden/>
          </w:rPr>
          <w:instrText xml:space="preserve"> PAGEREF _Toc237652696 \h </w:instrText>
        </w:r>
        <w:r w:rsidRPr="008F6039">
          <w:rPr>
            <w:rFonts w:cs="Arial"/>
            <w:noProof/>
            <w:webHidden/>
          </w:rPr>
        </w:r>
        <w:r w:rsidRPr="008F6039">
          <w:rPr>
            <w:rFonts w:cs="Arial"/>
            <w:noProof/>
            <w:webHidden/>
          </w:rPr>
          <w:fldChar w:fldCharType="separate"/>
        </w:r>
        <w:r w:rsidRPr="008F6039">
          <w:rPr>
            <w:rFonts w:cs="Arial"/>
            <w:noProof/>
            <w:webHidden/>
          </w:rPr>
          <w:t>11</w:t>
        </w:r>
        <w:r w:rsidRPr="008F6039">
          <w:rPr>
            <w:rFonts w:cs="Arial"/>
            <w:noProof/>
            <w:webHidden/>
          </w:rPr>
          <w:fldChar w:fldCharType="end"/>
        </w:r>
      </w:hyperlink>
    </w:p>
    <w:p w14:paraId="612A1651" w14:textId="09E69292" w:rsidR="008F6039" w:rsidRPr="008F6039" w:rsidRDefault="008F6039">
      <w:pPr>
        <w:pStyle w:val="TOC1"/>
        <w:tabs>
          <w:tab w:val="right" w:leader="dot" w:pos="10070"/>
        </w:tabs>
        <w:rPr>
          <w:rFonts w:eastAsiaTheme="minorEastAsia" w:cs="Arial"/>
          <w:noProof/>
          <w:kern w:val="2"/>
          <w:sz w:val="22"/>
          <w:szCs w:val="24"/>
          <w:lang w:eastAsia="zh-CN" w:bidi="ar-SA"/>
          <w14:ligatures w14:val="standardContextual"/>
        </w:rPr>
      </w:pPr>
      <w:hyperlink w:anchor="_Toc237652697" w:history="1">
        <w:r w:rsidRPr="008F6039">
          <w:rPr>
            <w:rStyle w:val="affa"/>
            <w:rFonts w:eastAsia="Arial Unicode MS" w:cs="Arial"/>
            <w:noProof/>
          </w:rPr>
          <w:t>9. Notifications and User Communications</w:t>
        </w:r>
        <w:r w:rsidRPr="008F6039">
          <w:rPr>
            <w:rFonts w:cs="Arial"/>
            <w:noProof/>
            <w:webHidden/>
          </w:rPr>
          <w:tab/>
        </w:r>
        <w:r w:rsidRPr="008F6039">
          <w:rPr>
            <w:rFonts w:cs="Arial"/>
            <w:noProof/>
            <w:webHidden/>
          </w:rPr>
          <w:fldChar w:fldCharType="begin"/>
        </w:r>
        <w:r w:rsidRPr="008F6039">
          <w:rPr>
            <w:rFonts w:cs="Arial"/>
            <w:noProof/>
            <w:webHidden/>
          </w:rPr>
          <w:instrText xml:space="preserve"> PAGEREF _Toc237652697 \h </w:instrText>
        </w:r>
        <w:r w:rsidRPr="008F6039">
          <w:rPr>
            <w:rFonts w:cs="Arial"/>
            <w:noProof/>
            <w:webHidden/>
          </w:rPr>
        </w:r>
        <w:r w:rsidRPr="008F6039">
          <w:rPr>
            <w:rFonts w:cs="Arial"/>
            <w:noProof/>
            <w:webHidden/>
          </w:rPr>
          <w:fldChar w:fldCharType="separate"/>
        </w:r>
        <w:r w:rsidRPr="008F6039">
          <w:rPr>
            <w:rFonts w:cs="Arial"/>
            <w:noProof/>
            <w:webHidden/>
          </w:rPr>
          <w:t>12</w:t>
        </w:r>
        <w:r w:rsidRPr="008F6039">
          <w:rPr>
            <w:rFonts w:cs="Arial"/>
            <w:noProof/>
            <w:webHidden/>
          </w:rPr>
          <w:fldChar w:fldCharType="end"/>
        </w:r>
      </w:hyperlink>
    </w:p>
    <w:p w14:paraId="26A70190" w14:textId="07C2B0E3" w:rsidR="008F6039" w:rsidRPr="008F6039" w:rsidRDefault="008F6039">
      <w:pPr>
        <w:pStyle w:val="TOC1"/>
        <w:tabs>
          <w:tab w:val="right" w:leader="dot" w:pos="10070"/>
        </w:tabs>
        <w:rPr>
          <w:rFonts w:eastAsiaTheme="minorEastAsia" w:cs="Arial"/>
          <w:noProof/>
          <w:kern w:val="2"/>
          <w:sz w:val="22"/>
          <w:szCs w:val="24"/>
          <w:lang w:eastAsia="zh-CN" w:bidi="ar-SA"/>
          <w14:ligatures w14:val="standardContextual"/>
        </w:rPr>
      </w:pPr>
      <w:hyperlink w:anchor="_Toc237652698" w:history="1">
        <w:r w:rsidRPr="008F6039">
          <w:rPr>
            <w:rStyle w:val="affa"/>
            <w:rFonts w:eastAsia="Arial Unicode MS" w:cs="Arial"/>
            <w:noProof/>
          </w:rPr>
          <w:t>10. Exceptions and Recovery</w:t>
        </w:r>
        <w:r w:rsidRPr="008F6039">
          <w:rPr>
            <w:rFonts w:cs="Arial"/>
            <w:noProof/>
            <w:webHidden/>
          </w:rPr>
          <w:tab/>
        </w:r>
        <w:r w:rsidRPr="008F6039">
          <w:rPr>
            <w:rFonts w:cs="Arial"/>
            <w:noProof/>
            <w:webHidden/>
          </w:rPr>
          <w:fldChar w:fldCharType="begin"/>
        </w:r>
        <w:r w:rsidRPr="008F6039">
          <w:rPr>
            <w:rFonts w:cs="Arial"/>
            <w:noProof/>
            <w:webHidden/>
          </w:rPr>
          <w:instrText xml:space="preserve"> PAGEREF _Toc237652698 \h </w:instrText>
        </w:r>
        <w:r w:rsidRPr="008F6039">
          <w:rPr>
            <w:rFonts w:cs="Arial"/>
            <w:noProof/>
            <w:webHidden/>
          </w:rPr>
        </w:r>
        <w:r w:rsidRPr="008F6039">
          <w:rPr>
            <w:rFonts w:cs="Arial"/>
            <w:noProof/>
            <w:webHidden/>
          </w:rPr>
          <w:fldChar w:fldCharType="separate"/>
        </w:r>
        <w:r w:rsidRPr="008F6039">
          <w:rPr>
            <w:rFonts w:cs="Arial"/>
            <w:noProof/>
            <w:webHidden/>
          </w:rPr>
          <w:t>13</w:t>
        </w:r>
        <w:r w:rsidRPr="008F6039">
          <w:rPr>
            <w:rFonts w:cs="Arial"/>
            <w:noProof/>
            <w:webHidden/>
          </w:rPr>
          <w:fldChar w:fldCharType="end"/>
        </w:r>
      </w:hyperlink>
    </w:p>
    <w:p w14:paraId="6FF3A682" w14:textId="0CA42B4C" w:rsidR="008F6039" w:rsidRPr="008F6039" w:rsidRDefault="008F6039">
      <w:pPr>
        <w:pStyle w:val="TOC1"/>
        <w:tabs>
          <w:tab w:val="right" w:leader="dot" w:pos="10070"/>
        </w:tabs>
        <w:rPr>
          <w:rFonts w:eastAsiaTheme="minorEastAsia" w:cs="Arial"/>
          <w:noProof/>
          <w:kern w:val="2"/>
          <w:sz w:val="22"/>
          <w:szCs w:val="24"/>
          <w:lang w:eastAsia="zh-CN" w:bidi="ar-SA"/>
          <w14:ligatures w14:val="standardContextual"/>
        </w:rPr>
      </w:pPr>
      <w:hyperlink w:anchor="_Toc237652699" w:history="1">
        <w:r w:rsidRPr="008F6039">
          <w:rPr>
            <w:rStyle w:val="affa"/>
            <w:rFonts w:eastAsia="Arial Unicode MS" w:cs="Arial"/>
            <w:noProof/>
          </w:rPr>
          <w:t>11. Tracking, Metrics, and Reporting Requirements</w:t>
        </w:r>
        <w:r w:rsidRPr="008F6039">
          <w:rPr>
            <w:rFonts w:cs="Arial"/>
            <w:noProof/>
            <w:webHidden/>
          </w:rPr>
          <w:tab/>
        </w:r>
        <w:r w:rsidRPr="008F6039">
          <w:rPr>
            <w:rFonts w:cs="Arial"/>
            <w:noProof/>
            <w:webHidden/>
          </w:rPr>
          <w:fldChar w:fldCharType="begin"/>
        </w:r>
        <w:r w:rsidRPr="008F6039">
          <w:rPr>
            <w:rFonts w:cs="Arial"/>
            <w:noProof/>
            <w:webHidden/>
          </w:rPr>
          <w:instrText xml:space="preserve"> PAGEREF _Toc237652699 \h </w:instrText>
        </w:r>
        <w:r w:rsidRPr="008F6039">
          <w:rPr>
            <w:rFonts w:cs="Arial"/>
            <w:noProof/>
            <w:webHidden/>
          </w:rPr>
        </w:r>
        <w:r w:rsidRPr="008F6039">
          <w:rPr>
            <w:rFonts w:cs="Arial"/>
            <w:noProof/>
            <w:webHidden/>
          </w:rPr>
          <w:fldChar w:fldCharType="separate"/>
        </w:r>
        <w:r w:rsidRPr="008F6039">
          <w:rPr>
            <w:rFonts w:cs="Arial"/>
            <w:noProof/>
            <w:webHidden/>
          </w:rPr>
          <w:t>13</w:t>
        </w:r>
        <w:r w:rsidRPr="008F6039">
          <w:rPr>
            <w:rFonts w:cs="Arial"/>
            <w:noProof/>
            <w:webHidden/>
          </w:rPr>
          <w:fldChar w:fldCharType="end"/>
        </w:r>
      </w:hyperlink>
    </w:p>
    <w:p w14:paraId="7147C814" w14:textId="3CD6708B" w:rsidR="008F6039" w:rsidRPr="008F6039" w:rsidRDefault="008F6039">
      <w:pPr>
        <w:pStyle w:val="TOC1"/>
        <w:tabs>
          <w:tab w:val="right" w:leader="dot" w:pos="10070"/>
        </w:tabs>
        <w:rPr>
          <w:rFonts w:eastAsiaTheme="minorEastAsia" w:cs="Arial"/>
          <w:noProof/>
          <w:kern w:val="2"/>
          <w:sz w:val="22"/>
          <w:szCs w:val="24"/>
          <w:lang w:eastAsia="zh-CN" w:bidi="ar-SA"/>
          <w14:ligatures w14:val="standardContextual"/>
        </w:rPr>
      </w:pPr>
      <w:hyperlink w:anchor="_Toc237652700" w:history="1">
        <w:r w:rsidRPr="008F6039">
          <w:rPr>
            <w:rStyle w:val="affa"/>
            <w:rFonts w:eastAsia="Arial Unicode MS" w:cs="Arial"/>
            <w:noProof/>
          </w:rPr>
          <w:t>12. Security, Compliance, and Non-Functional Requirements</w:t>
        </w:r>
        <w:r w:rsidRPr="008F6039">
          <w:rPr>
            <w:rFonts w:cs="Arial"/>
            <w:noProof/>
            <w:webHidden/>
          </w:rPr>
          <w:tab/>
        </w:r>
        <w:r w:rsidRPr="008F6039">
          <w:rPr>
            <w:rFonts w:cs="Arial"/>
            <w:noProof/>
            <w:webHidden/>
          </w:rPr>
          <w:fldChar w:fldCharType="begin"/>
        </w:r>
        <w:r w:rsidRPr="008F6039">
          <w:rPr>
            <w:rFonts w:cs="Arial"/>
            <w:noProof/>
            <w:webHidden/>
          </w:rPr>
          <w:instrText xml:space="preserve"> PAGEREF _Toc237652700 \h </w:instrText>
        </w:r>
        <w:r w:rsidRPr="008F6039">
          <w:rPr>
            <w:rFonts w:cs="Arial"/>
            <w:noProof/>
            <w:webHidden/>
          </w:rPr>
        </w:r>
        <w:r w:rsidRPr="008F6039">
          <w:rPr>
            <w:rFonts w:cs="Arial"/>
            <w:noProof/>
            <w:webHidden/>
          </w:rPr>
          <w:fldChar w:fldCharType="separate"/>
        </w:r>
        <w:r w:rsidRPr="008F6039">
          <w:rPr>
            <w:rFonts w:cs="Arial"/>
            <w:noProof/>
            <w:webHidden/>
          </w:rPr>
          <w:t>14</w:t>
        </w:r>
        <w:r w:rsidRPr="008F6039">
          <w:rPr>
            <w:rFonts w:cs="Arial"/>
            <w:noProof/>
            <w:webHidden/>
          </w:rPr>
          <w:fldChar w:fldCharType="end"/>
        </w:r>
      </w:hyperlink>
    </w:p>
    <w:p w14:paraId="69D39509" w14:textId="19C7EB78" w:rsidR="008F6039" w:rsidRPr="008F6039" w:rsidRDefault="008F6039">
      <w:pPr>
        <w:pStyle w:val="TOC1"/>
        <w:tabs>
          <w:tab w:val="right" w:leader="dot" w:pos="10070"/>
        </w:tabs>
        <w:rPr>
          <w:rFonts w:eastAsiaTheme="minorEastAsia" w:cs="Arial"/>
          <w:noProof/>
          <w:kern w:val="2"/>
          <w:sz w:val="22"/>
          <w:szCs w:val="24"/>
          <w:lang w:eastAsia="zh-CN" w:bidi="ar-SA"/>
          <w14:ligatures w14:val="standardContextual"/>
        </w:rPr>
      </w:pPr>
      <w:hyperlink w:anchor="_Toc237652701" w:history="1">
        <w:r w:rsidRPr="008F6039">
          <w:rPr>
            <w:rStyle w:val="affa"/>
            <w:rFonts w:eastAsia="Arial Unicode MS" w:cs="Arial"/>
            <w:noProof/>
          </w:rPr>
          <w:t>13. Acceptance Criteria</w:t>
        </w:r>
        <w:r w:rsidRPr="008F6039">
          <w:rPr>
            <w:rFonts w:cs="Arial"/>
            <w:noProof/>
            <w:webHidden/>
          </w:rPr>
          <w:tab/>
        </w:r>
        <w:r w:rsidRPr="008F6039">
          <w:rPr>
            <w:rFonts w:cs="Arial"/>
            <w:noProof/>
            <w:webHidden/>
          </w:rPr>
          <w:fldChar w:fldCharType="begin"/>
        </w:r>
        <w:r w:rsidRPr="008F6039">
          <w:rPr>
            <w:rFonts w:cs="Arial"/>
            <w:noProof/>
            <w:webHidden/>
          </w:rPr>
          <w:instrText xml:space="preserve"> PAGEREF _Toc237652701 \h </w:instrText>
        </w:r>
        <w:r w:rsidRPr="008F6039">
          <w:rPr>
            <w:rFonts w:cs="Arial"/>
            <w:noProof/>
            <w:webHidden/>
          </w:rPr>
        </w:r>
        <w:r w:rsidRPr="008F6039">
          <w:rPr>
            <w:rFonts w:cs="Arial"/>
            <w:noProof/>
            <w:webHidden/>
          </w:rPr>
          <w:fldChar w:fldCharType="separate"/>
        </w:r>
        <w:r w:rsidRPr="008F6039">
          <w:rPr>
            <w:rFonts w:cs="Arial"/>
            <w:noProof/>
            <w:webHidden/>
          </w:rPr>
          <w:t>14</w:t>
        </w:r>
        <w:r w:rsidRPr="008F6039">
          <w:rPr>
            <w:rFonts w:cs="Arial"/>
            <w:noProof/>
            <w:webHidden/>
          </w:rPr>
          <w:fldChar w:fldCharType="end"/>
        </w:r>
      </w:hyperlink>
    </w:p>
    <w:p w14:paraId="75095827" w14:textId="32E42954" w:rsidR="008F6039" w:rsidRPr="008F6039" w:rsidRDefault="008F6039">
      <w:pPr>
        <w:pStyle w:val="TOC1"/>
        <w:tabs>
          <w:tab w:val="right" w:leader="dot" w:pos="10070"/>
        </w:tabs>
        <w:rPr>
          <w:rFonts w:eastAsiaTheme="minorEastAsia" w:cs="Arial"/>
          <w:noProof/>
          <w:kern w:val="2"/>
          <w:sz w:val="22"/>
          <w:szCs w:val="24"/>
          <w:lang w:eastAsia="zh-CN" w:bidi="ar-SA"/>
          <w14:ligatures w14:val="standardContextual"/>
        </w:rPr>
      </w:pPr>
      <w:hyperlink w:anchor="_Toc237652702" w:history="1">
        <w:r w:rsidRPr="008F6039">
          <w:rPr>
            <w:rStyle w:val="affa"/>
            <w:rFonts w:eastAsia="Arial Unicode MS" w:cs="Arial"/>
            <w:noProof/>
          </w:rPr>
          <w:t>14. Dependencies, Risks, and Open Items</w:t>
        </w:r>
        <w:r w:rsidRPr="008F6039">
          <w:rPr>
            <w:rFonts w:cs="Arial"/>
            <w:noProof/>
            <w:webHidden/>
          </w:rPr>
          <w:tab/>
        </w:r>
        <w:r w:rsidRPr="008F6039">
          <w:rPr>
            <w:rFonts w:cs="Arial"/>
            <w:noProof/>
            <w:webHidden/>
          </w:rPr>
          <w:fldChar w:fldCharType="begin"/>
        </w:r>
        <w:r w:rsidRPr="008F6039">
          <w:rPr>
            <w:rFonts w:cs="Arial"/>
            <w:noProof/>
            <w:webHidden/>
          </w:rPr>
          <w:instrText xml:space="preserve"> PAGEREF _Toc237652702 \h </w:instrText>
        </w:r>
        <w:r w:rsidRPr="008F6039">
          <w:rPr>
            <w:rFonts w:cs="Arial"/>
            <w:noProof/>
            <w:webHidden/>
          </w:rPr>
        </w:r>
        <w:r w:rsidRPr="008F6039">
          <w:rPr>
            <w:rFonts w:cs="Arial"/>
            <w:noProof/>
            <w:webHidden/>
          </w:rPr>
          <w:fldChar w:fldCharType="separate"/>
        </w:r>
        <w:r w:rsidRPr="008F6039">
          <w:rPr>
            <w:rFonts w:cs="Arial"/>
            <w:noProof/>
            <w:webHidden/>
          </w:rPr>
          <w:t>15</w:t>
        </w:r>
        <w:r w:rsidRPr="008F6039">
          <w:rPr>
            <w:rFonts w:cs="Arial"/>
            <w:noProof/>
            <w:webHidden/>
          </w:rPr>
          <w:fldChar w:fldCharType="end"/>
        </w:r>
      </w:hyperlink>
    </w:p>
    <w:p w14:paraId="0287C0DD" w14:textId="34D4FE99" w:rsidR="008F6039" w:rsidRPr="008F6039" w:rsidRDefault="008F6039">
      <w:pPr>
        <w:pStyle w:val="TOC1"/>
        <w:tabs>
          <w:tab w:val="right" w:leader="dot" w:pos="10070"/>
        </w:tabs>
        <w:rPr>
          <w:rFonts w:eastAsiaTheme="minorEastAsia" w:cs="Arial"/>
          <w:noProof/>
          <w:kern w:val="2"/>
          <w:sz w:val="22"/>
          <w:szCs w:val="24"/>
          <w:lang w:eastAsia="zh-CN" w:bidi="ar-SA"/>
          <w14:ligatures w14:val="standardContextual"/>
        </w:rPr>
      </w:pPr>
      <w:hyperlink w:anchor="_Toc237652703" w:history="1">
        <w:r w:rsidRPr="008F6039">
          <w:rPr>
            <w:rStyle w:val="affa"/>
            <w:rFonts w:eastAsia="Arial Unicode MS" w:cs="Arial"/>
            <w:noProof/>
          </w:rPr>
          <w:t>15. Appendix: Cross-PRD Responsibility Matrix</w:t>
        </w:r>
        <w:r w:rsidRPr="008F6039">
          <w:rPr>
            <w:rFonts w:cs="Arial"/>
            <w:noProof/>
            <w:webHidden/>
          </w:rPr>
          <w:tab/>
        </w:r>
        <w:r w:rsidRPr="008F6039">
          <w:rPr>
            <w:rFonts w:cs="Arial"/>
            <w:noProof/>
            <w:webHidden/>
          </w:rPr>
          <w:fldChar w:fldCharType="begin"/>
        </w:r>
        <w:r w:rsidRPr="008F6039">
          <w:rPr>
            <w:rFonts w:cs="Arial"/>
            <w:noProof/>
            <w:webHidden/>
          </w:rPr>
          <w:instrText xml:space="preserve"> PAGEREF _Toc237652703 \h </w:instrText>
        </w:r>
        <w:r w:rsidRPr="008F6039">
          <w:rPr>
            <w:rFonts w:cs="Arial"/>
            <w:noProof/>
            <w:webHidden/>
          </w:rPr>
        </w:r>
        <w:r w:rsidRPr="008F6039">
          <w:rPr>
            <w:rFonts w:cs="Arial"/>
            <w:noProof/>
            <w:webHidden/>
          </w:rPr>
          <w:fldChar w:fldCharType="separate"/>
        </w:r>
        <w:r w:rsidRPr="008F6039">
          <w:rPr>
            <w:rFonts w:cs="Arial"/>
            <w:noProof/>
            <w:webHidden/>
          </w:rPr>
          <w:t>16</w:t>
        </w:r>
        <w:r w:rsidRPr="008F6039">
          <w:rPr>
            <w:rFonts w:cs="Arial"/>
            <w:noProof/>
            <w:webHidden/>
          </w:rPr>
          <w:fldChar w:fldCharType="end"/>
        </w:r>
      </w:hyperlink>
    </w:p>
    <w:p w14:paraId="6E97AFB2" w14:textId="2CFE98F5" w:rsidR="00460D9C" w:rsidRPr="008F6039" w:rsidRDefault="008F6039">
      <w:pPr>
        <w:spacing w:after="40"/>
        <w:rPr>
          <w:rFonts w:ascii="Arial" w:hAnsi="Arial" w:cs="Arial"/>
        </w:rPr>
      </w:pPr>
      <w:r w:rsidRPr="008F6039">
        <w:rPr>
          <w:rFonts w:ascii="Arial" w:hAnsi="Arial" w:cs="Arial"/>
        </w:rPr>
        <w:fldChar w:fldCharType="end"/>
      </w:r>
    </w:p>
    <w:p w14:paraId="3A7A06B7" w14:textId="77777777" w:rsidR="00460D9C" w:rsidRPr="008F6039" w:rsidRDefault="00460D9C">
      <w:pPr>
        <w:spacing w:after="40"/>
        <w:rPr>
          <w:rFonts w:ascii="Arial" w:hAnsi="Arial" w:cs="Arial"/>
        </w:rPr>
      </w:pPr>
    </w:p>
    <w:p w14:paraId="209B3818" w14:textId="77777777" w:rsidR="00CB40C7" w:rsidRPr="008F6039" w:rsidRDefault="00000000" w:rsidP="004C58C1">
      <w:pPr>
        <w:pStyle w:val="1"/>
        <w:spacing w:before="280" w:after="100" w:line="283" w:lineRule="auto"/>
        <w:rPr>
          <w:rFonts w:ascii="Arial" w:eastAsia="Arial Unicode MS" w:hAnsi="Arial" w:cs="Arial"/>
          <w:color w:val="2F74B5"/>
          <w:sz w:val="32"/>
        </w:rPr>
      </w:pPr>
      <w:bookmarkStart w:id="1" w:name="_Toc237652676"/>
      <w:r w:rsidRPr="008F6039">
        <w:rPr>
          <w:rFonts w:ascii="Arial" w:eastAsia="Arial Unicode MS" w:hAnsi="Arial" w:cs="Arial"/>
          <w:color w:val="2F74B5"/>
          <w:sz w:val="32"/>
        </w:rPr>
        <w:lastRenderedPageBreak/>
        <w:t>1. Project Overview</w:t>
      </w:r>
      <w:bookmarkEnd w:id="1"/>
    </w:p>
    <w:p w14:paraId="7DC3B640" w14:textId="77777777" w:rsidR="00CB40C7" w:rsidRPr="008F6039" w:rsidRDefault="00000000" w:rsidP="00460D9C">
      <w:pPr>
        <w:pStyle w:val="21"/>
        <w:spacing w:before="180" w:after="100" w:line="283" w:lineRule="auto"/>
        <w:rPr>
          <w:rFonts w:ascii="Arial" w:eastAsia="Arial Unicode MS" w:hAnsi="Arial" w:cs="Arial"/>
          <w:color w:val="2F74B5"/>
        </w:rPr>
      </w:pPr>
      <w:bookmarkStart w:id="2" w:name="_Toc237652677"/>
      <w:r w:rsidRPr="008F6039">
        <w:rPr>
          <w:rFonts w:ascii="Arial" w:eastAsia="Arial Unicode MS" w:hAnsi="Arial" w:cs="Arial"/>
          <w:color w:val="2F74B5"/>
        </w:rPr>
        <w:t>1.1 Background</w:t>
      </w:r>
      <w:bookmarkEnd w:id="2"/>
    </w:p>
    <w:p w14:paraId="5833A4AB" w14:textId="77777777" w:rsidR="00CB40C7" w:rsidRPr="008F6039" w:rsidRDefault="00000000">
      <w:pPr>
        <w:spacing w:after="120" w:line="288" w:lineRule="auto"/>
        <w:rPr>
          <w:rFonts w:ascii="Arial" w:hAnsi="Arial" w:cs="Arial"/>
        </w:rPr>
      </w:pPr>
      <w:r w:rsidRPr="008F6039">
        <w:rPr>
          <w:rFonts w:ascii="Arial" w:hAnsi="Arial" w:cs="Arial"/>
          <w:color w:val="1F2937"/>
        </w:rPr>
        <w:t>LearningGuide offers a no-threshold experience with Free First Lesson configured by Course, which is then opened for three days with registration, payment and auto-renewal. Visitor Trial PRD is used to harmonize the rules of trial qualification, status, unlocking and subscription, and to avoid a conflicting interpretation of the same user state by Portal, Subscription, United Nations Registration and Studi.</w:t>
      </w:r>
    </w:p>
    <w:p w14:paraId="504111DB" w14:textId="77777777" w:rsidR="00CB40C7" w:rsidRPr="008F6039" w:rsidRDefault="00000000" w:rsidP="00460D9C">
      <w:pPr>
        <w:pStyle w:val="21"/>
        <w:spacing w:before="180" w:after="100" w:line="283" w:lineRule="auto"/>
        <w:rPr>
          <w:rFonts w:ascii="Arial" w:eastAsia="Arial Unicode MS" w:hAnsi="Arial" w:cs="Arial"/>
          <w:color w:val="2F74B5"/>
        </w:rPr>
      </w:pPr>
      <w:bookmarkStart w:id="3" w:name="_Toc237652678"/>
      <w:r w:rsidRPr="008F6039">
        <w:rPr>
          <w:rFonts w:ascii="Arial" w:eastAsia="Arial Unicode MS" w:hAnsi="Arial" w:cs="Arial"/>
          <w:color w:val="2F74B5"/>
        </w:rPr>
        <w:t>1.2 Product Objectives</w:t>
      </w:r>
      <w:bookmarkEnd w:id="3"/>
    </w:p>
    <w:p w14:paraId="6B56E150" w14:textId="77777777" w:rsidR="00CB40C7" w:rsidRPr="008F6039" w:rsidRDefault="00000000">
      <w:pPr>
        <w:pStyle w:val="a0"/>
        <w:spacing w:after="60"/>
        <w:ind w:left="346" w:hanging="230"/>
        <w:rPr>
          <w:rFonts w:ascii="Arial" w:hAnsi="Arial" w:cs="Arial"/>
        </w:rPr>
      </w:pPr>
      <w:r w:rsidRPr="008F6039">
        <w:rPr>
          <w:rFonts w:ascii="Arial" w:hAnsi="Arial" w:cs="Arial"/>
          <w:color w:val="1F2937"/>
        </w:rPr>
        <w:t>It allows Visitor to fully experience the Public First Lesson that has been launched and to understand the value of the trial once the experience has been completed.</w:t>
      </w:r>
    </w:p>
    <w:p w14:paraId="7F0EA355" w14:textId="77777777" w:rsidR="00CB40C7" w:rsidRPr="008F6039" w:rsidRDefault="00000000">
      <w:pPr>
        <w:pStyle w:val="a0"/>
        <w:spacing w:after="60"/>
        <w:ind w:left="346" w:hanging="230"/>
        <w:rPr>
          <w:rFonts w:ascii="Arial" w:hAnsi="Arial" w:cs="Arial"/>
        </w:rPr>
      </w:pPr>
      <w:r w:rsidRPr="008F6039">
        <w:rPr>
          <w:rFonts w:ascii="Arial" w:hAnsi="Arial" w:cs="Arial"/>
          <w:color w:val="1F2937"/>
        </w:rPr>
        <w:t>Allows registered users to obtain a three-day formal learning entitlement consistent with the selected option after selecting the subscription plan, completing the Stripe payment-method setup and the auto-renewal authorization.</w:t>
      </w:r>
    </w:p>
    <w:p w14:paraId="6F9CFC05" w14:textId="77777777" w:rsidR="00CB40C7" w:rsidRPr="008F6039" w:rsidRDefault="00000000">
      <w:pPr>
        <w:pStyle w:val="a0"/>
        <w:spacing w:after="60"/>
        <w:ind w:left="346" w:hanging="230"/>
        <w:rPr>
          <w:rFonts w:ascii="Arial" w:hAnsi="Arial" w:cs="Arial"/>
        </w:rPr>
      </w:pPr>
      <w:r w:rsidRPr="008F6039">
        <w:rPr>
          <w:rFonts w:ascii="Arial" w:hAnsi="Arial" w:cs="Arial"/>
          <w:color w:val="1F2937"/>
        </w:rPr>
        <w:t>In cases of cancellation, failure of renewal, re-opening of automatic renewal and expiry, the security status is consistent with the course access rights.</w:t>
      </w:r>
    </w:p>
    <w:p w14:paraId="747D4DAA" w14:textId="45065D54" w:rsidR="00CB40C7" w:rsidRPr="008F6039" w:rsidRDefault="00000000" w:rsidP="00460D9C">
      <w:pPr>
        <w:pStyle w:val="21"/>
        <w:spacing w:before="180" w:after="100" w:line="283" w:lineRule="auto"/>
        <w:rPr>
          <w:rFonts w:ascii="Arial" w:eastAsia="Arial Unicode MS" w:hAnsi="Arial" w:cs="Arial"/>
          <w:color w:val="2F74B5"/>
        </w:rPr>
      </w:pPr>
      <w:bookmarkStart w:id="4" w:name="_Toc237652679"/>
      <w:r w:rsidRPr="008F6039">
        <w:rPr>
          <w:rFonts w:ascii="Arial" w:eastAsia="Arial Unicode MS" w:hAnsi="Arial" w:cs="Arial"/>
          <w:color w:val="2F74B5"/>
        </w:rPr>
        <w:t>1.3 Success Criteria</w:t>
      </w:r>
      <w:bookmarkEnd w:id="4"/>
    </w:p>
    <w:tbl>
      <w:tblPr>
        <w:tblStyle w:val="aff1"/>
        <w:tblW w:w="8880" w:type="dxa"/>
        <w:jc w:val="center"/>
        <w:tblLayout w:type="fixed"/>
        <w:tblLook w:val="04A0" w:firstRow="1" w:lastRow="0" w:firstColumn="1" w:lastColumn="0" w:noHBand="0" w:noVBand="1"/>
      </w:tblPr>
      <w:tblGrid>
        <w:gridCol w:w="2400"/>
        <w:gridCol w:w="6480"/>
      </w:tblGrid>
      <w:tr w:rsidR="00CB40C7" w:rsidRPr="008F6039" w14:paraId="1AFACDEC" w14:textId="77777777">
        <w:trPr>
          <w:tblHeader/>
          <w:jc w:val="center"/>
        </w:trPr>
        <w:tc>
          <w:tcPr>
            <w:tcW w:w="240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06196AB9" w14:textId="77777777" w:rsidR="00CB40C7" w:rsidRPr="008F6039" w:rsidRDefault="00000000">
            <w:pPr>
              <w:rPr>
                <w:rFonts w:ascii="Arial" w:hAnsi="Arial" w:cs="Arial"/>
              </w:rPr>
            </w:pPr>
            <w:r w:rsidRPr="008F6039">
              <w:rPr>
                <w:rFonts w:ascii="Arial" w:hAnsi="Arial" w:cs="Arial"/>
                <w:b/>
                <w:color w:val="17324D"/>
                <w:sz w:val="18"/>
              </w:rPr>
              <w:t>Metric</w:t>
            </w:r>
          </w:p>
        </w:tc>
        <w:tc>
          <w:tcPr>
            <w:tcW w:w="648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181FE758" w14:textId="77777777" w:rsidR="00CB40C7" w:rsidRPr="008F6039" w:rsidRDefault="00000000">
            <w:pPr>
              <w:rPr>
                <w:rFonts w:ascii="Arial" w:hAnsi="Arial" w:cs="Arial"/>
              </w:rPr>
            </w:pPr>
            <w:r w:rsidRPr="008F6039">
              <w:rPr>
                <w:rFonts w:ascii="Arial" w:hAnsi="Arial" w:cs="Arial"/>
                <w:b/>
                <w:color w:val="17324D"/>
                <w:sz w:val="18"/>
              </w:rPr>
              <w:t>Definition</w:t>
            </w:r>
          </w:p>
        </w:tc>
      </w:tr>
      <w:tr w:rsidR="00CB40C7" w:rsidRPr="008F6039" w14:paraId="373C2269" w14:textId="77777777">
        <w:trPr>
          <w:jc w:val="center"/>
        </w:trPr>
        <w:tc>
          <w:tcPr>
            <w:tcW w:w="24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2BA9DFE" w14:textId="77777777" w:rsidR="00CB40C7" w:rsidRPr="008F6039" w:rsidRDefault="00000000">
            <w:pPr>
              <w:spacing w:line="269" w:lineRule="auto"/>
              <w:rPr>
                <w:rFonts w:ascii="Arial" w:hAnsi="Arial" w:cs="Arial"/>
              </w:rPr>
            </w:pPr>
            <w:r w:rsidRPr="008F6039">
              <w:rPr>
                <w:rFonts w:ascii="Arial" w:hAnsi="Arial" w:cs="Arial"/>
                <w:color w:val="1F2937"/>
                <w:sz w:val="18"/>
              </w:rPr>
              <w:t>Open Lesson to trial activation conversion</w:t>
            </w:r>
          </w:p>
        </w:tc>
        <w:tc>
          <w:tcPr>
            <w:tcW w:w="64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C4BE925" w14:textId="77777777" w:rsidR="00CB40C7" w:rsidRPr="008F6039" w:rsidRDefault="00000000">
            <w:pPr>
              <w:spacing w:line="269" w:lineRule="auto"/>
              <w:rPr>
                <w:rFonts w:ascii="Arial" w:hAnsi="Arial" w:cs="Arial"/>
              </w:rPr>
            </w:pPr>
            <w:r w:rsidRPr="008F6039">
              <w:rPr>
                <w:rFonts w:ascii="Arial" w:hAnsi="Arial" w:cs="Arial"/>
                <w:color w:val="1F2937"/>
                <w:sz w:val="18"/>
              </w:rPr>
              <w:t>Finish the Stripe trial for an independent user ÷ Open for an independent user who completes or tries a CTA click.</w:t>
            </w:r>
          </w:p>
        </w:tc>
      </w:tr>
      <w:tr w:rsidR="00CB40C7" w:rsidRPr="008F6039" w14:paraId="3FFCFA30" w14:textId="77777777">
        <w:trPr>
          <w:jc w:val="center"/>
        </w:trPr>
        <w:tc>
          <w:tcPr>
            <w:tcW w:w="24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900D443" w14:textId="77777777" w:rsidR="00CB40C7" w:rsidRPr="008F6039" w:rsidRDefault="00000000">
            <w:pPr>
              <w:spacing w:line="269" w:lineRule="auto"/>
              <w:rPr>
                <w:rFonts w:ascii="Arial" w:hAnsi="Arial" w:cs="Arial"/>
              </w:rPr>
            </w:pPr>
            <w:r w:rsidRPr="008F6039">
              <w:rPr>
                <w:rFonts w:ascii="Arial" w:hAnsi="Arial" w:cs="Arial"/>
                <w:color w:val="1F2937"/>
                <w:sz w:val="18"/>
              </w:rPr>
              <w:t>Experimental activation success rate</w:t>
            </w:r>
          </w:p>
        </w:tc>
        <w:tc>
          <w:tcPr>
            <w:tcW w:w="64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FDBD812" w14:textId="77777777" w:rsidR="00CB40C7" w:rsidRPr="008F6039" w:rsidRDefault="00000000">
            <w:pPr>
              <w:spacing w:line="269" w:lineRule="auto"/>
              <w:rPr>
                <w:rFonts w:ascii="Arial" w:hAnsi="Arial" w:cs="Arial"/>
              </w:rPr>
            </w:pPr>
            <w:r w:rsidRPr="008F6039">
              <w:rPr>
                <w:rFonts w:ascii="Arial" w:hAnsi="Arial" w:cs="Arial"/>
                <w:color w:val="1F2937"/>
                <w:sz w:val="18"/>
              </w:rPr>
              <w:t>Stripe returns a successful user whose interest is valid within the specified time period.</w:t>
            </w:r>
          </w:p>
        </w:tc>
      </w:tr>
      <w:tr w:rsidR="00CB40C7" w:rsidRPr="008F6039" w14:paraId="28F27DEC" w14:textId="77777777">
        <w:trPr>
          <w:jc w:val="center"/>
        </w:trPr>
        <w:tc>
          <w:tcPr>
            <w:tcW w:w="24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716E07F" w14:textId="77777777" w:rsidR="00CB40C7" w:rsidRPr="008F6039" w:rsidRDefault="00000000">
            <w:pPr>
              <w:spacing w:line="269" w:lineRule="auto"/>
              <w:rPr>
                <w:rFonts w:ascii="Arial" w:hAnsi="Arial" w:cs="Arial"/>
              </w:rPr>
            </w:pPr>
            <w:r w:rsidRPr="008F6039">
              <w:rPr>
                <w:rFonts w:ascii="Arial" w:hAnsi="Arial" w:cs="Arial"/>
                <w:color w:val="1F2937"/>
                <w:sz w:val="18"/>
              </w:rPr>
              <w:t>Trial conversion to paid subscription rate</w:t>
            </w:r>
          </w:p>
        </w:tc>
        <w:tc>
          <w:tcPr>
            <w:tcW w:w="64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3AF58E7" w14:textId="77777777" w:rsidR="00CB40C7" w:rsidRPr="008F6039" w:rsidRDefault="00000000">
            <w:pPr>
              <w:spacing w:line="269" w:lineRule="auto"/>
              <w:rPr>
                <w:rFonts w:ascii="Arial" w:hAnsi="Arial" w:cs="Arial"/>
              </w:rPr>
            </w:pPr>
            <w:r w:rsidRPr="008F6039">
              <w:rPr>
                <w:rFonts w:ascii="Arial" w:hAnsi="Arial" w:cs="Arial"/>
                <w:color w:val="1F2937"/>
                <w:sz w:val="18"/>
              </w:rPr>
              <w:t>Successful users of auto-renewal upon trial expiry ÷ have entered the trial user.</w:t>
            </w:r>
          </w:p>
        </w:tc>
      </w:tr>
      <w:tr w:rsidR="00CB40C7" w:rsidRPr="008F6039" w14:paraId="2E7630B7" w14:textId="77777777">
        <w:trPr>
          <w:jc w:val="center"/>
        </w:trPr>
        <w:tc>
          <w:tcPr>
            <w:tcW w:w="24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9D57EB4" w14:textId="77777777" w:rsidR="00CB40C7" w:rsidRPr="008F6039" w:rsidRDefault="00000000">
            <w:pPr>
              <w:spacing w:line="269" w:lineRule="auto"/>
              <w:rPr>
                <w:rFonts w:ascii="Arial" w:hAnsi="Arial" w:cs="Arial"/>
              </w:rPr>
            </w:pPr>
            <w:r w:rsidRPr="008F6039">
              <w:rPr>
                <w:rFonts w:ascii="Arial" w:hAnsi="Arial" w:cs="Arial"/>
                <w:color w:val="1F2937"/>
                <w:sz w:val="18"/>
              </w:rPr>
              <w:t>Consistency of entitlements</w:t>
            </w:r>
          </w:p>
        </w:tc>
        <w:tc>
          <w:tcPr>
            <w:tcW w:w="64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E6AB388" w14:textId="77777777" w:rsidR="00CB40C7" w:rsidRPr="008F6039" w:rsidRDefault="00000000">
            <w:pPr>
              <w:spacing w:line="269" w:lineRule="auto"/>
              <w:rPr>
                <w:rFonts w:ascii="Arial" w:hAnsi="Arial" w:cs="Arial"/>
              </w:rPr>
            </w:pPr>
            <w:r w:rsidRPr="008F6039">
              <w:rPr>
                <w:rFonts w:ascii="Arial" w:hAnsi="Arial" w:cs="Arial"/>
                <w:color w:val="1F2937"/>
                <w:sz w:val="18"/>
              </w:rPr>
              <w:t>The ratio of trial, cancellation, grace and expiry to the results of the course visits.</w:t>
            </w:r>
          </w:p>
        </w:tc>
      </w:tr>
    </w:tbl>
    <w:p w14:paraId="63E2E0C9" w14:textId="77777777" w:rsidR="00CB40C7" w:rsidRPr="008F6039" w:rsidRDefault="00CB40C7">
      <w:pPr>
        <w:spacing w:after="20"/>
        <w:rPr>
          <w:rFonts w:ascii="Arial" w:hAnsi="Arial" w:cs="Arial"/>
        </w:rPr>
      </w:pPr>
    </w:p>
    <w:p w14:paraId="11D6653A" w14:textId="77777777" w:rsidR="00CB40C7" w:rsidRPr="008F6039" w:rsidRDefault="00000000" w:rsidP="00460D9C">
      <w:pPr>
        <w:pStyle w:val="21"/>
        <w:spacing w:before="180" w:after="100" w:line="283" w:lineRule="auto"/>
        <w:rPr>
          <w:rFonts w:ascii="Arial" w:eastAsia="Arial Unicode MS" w:hAnsi="Arial" w:cs="Arial"/>
          <w:color w:val="2F74B5"/>
        </w:rPr>
      </w:pPr>
      <w:bookmarkStart w:id="5" w:name="_Toc237652680"/>
      <w:r w:rsidRPr="008F6039">
        <w:rPr>
          <w:rFonts w:ascii="Arial" w:eastAsia="Arial Unicode MS" w:hAnsi="Arial" w:cs="Arial"/>
          <w:color w:val="2F74B5"/>
        </w:rPr>
        <w:t>1.4 Key Terms</w:t>
      </w:r>
      <w:bookmarkEnd w:id="5"/>
    </w:p>
    <w:tbl>
      <w:tblPr>
        <w:tblStyle w:val="aff1"/>
        <w:tblW w:w="8880" w:type="dxa"/>
        <w:jc w:val="center"/>
        <w:tblLayout w:type="fixed"/>
        <w:tblLook w:val="04A0" w:firstRow="1" w:lastRow="0" w:firstColumn="1" w:lastColumn="0" w:noHBand="0" w:noVBand="1"/>
      </w:tblPr>
      <w:tblGrid>
        <w:gridCol w:w="2050"/>
        <w:gridCol w:w="6830"/>
      </w:tblGrid>
      <w:tr w:rsidR="00CB40C7" w:rsidRPr="008F6039" w14:paraId="524C895A" w14:textId="77777777">
        <w:trPr>
          <w:tblHeader/>
          <w:jc w:val="center"/>
        </w:trPr>
        <w:tc>
          <w:tcPr>
            <w:tcW w:w="205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68F60C41" w14:textId="77777777" w:rsidR="00CB40C7" w:rsidRPr="008F6039" w:rsidRDefault="00000000">
            <w:pPr>
              <w:rPr>
                <w:rFonts w:ascii="Arial" w:hAnsi="Arial" w:cs="Arial"/>
              </w:rPr>
            </w:pPr>
            <w:r w:rsidRPr="008F6039">
              <w:rPr>
                <w:rFonts w:ascii="Arial" w:hAnsi="Arial" w:cs="Arial"/>
                <w:b/>
                <w:color w:val="17324D"/>
                <w:sz w:val="18"/>
              </w:rPr>
              <w:t>Term</w:t>
            </w:r>
          </w:p>
        </w:tc>
        <w:tc>
          <w:tcPr>
            <w:tcW w:w="683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4240FD91" w14:textId="77777777" w:rsidR="00CB40C7" w:rsidRPr="008F6039" w:rsidRDefault="00000000">
            <w:pPr>
              <w:rPr>
                <w:rFonts w:ascii="Arial" w:hAnsi="Arial" w:cs="Arial"/>
              </w:rPr>
            </w:pPr>
            <w:r w:rsidRPr="008F6039">
              <w:rPr>
                <w:rFonts w:ascii="Arial" w:hAnsi="Arial" w:cs="Arial"/>
                <w:b/>
                <w:color w:val="17324D"/>
                <w:sz w:val="18"/>
              </w:rPr>
              <w:t>Definition</w:t>
            </w:r>
          </w:p>
        </w:tc>
      </w:tr>
      <w:tr w:rsidR="00CB40C7" w:rsidRPr="008F6039" w14:paraId="60A04F37" w14:textId="77777777">
        <w:trPr>
          <w:jc w:val="center"/>
        </w:trPr>
        <w:tc>
          <w:tcPr>
            <w:tcW w:w="20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D3E2E31" w14:textId="77777777" w:rsidR="00CB40C7" w:rsidRPr="008F6039" w:rsidRDefault="00000000">
            <w:pPr>
              <w:spacing w:line="269" w:lineRule="auto"/>
              <w:rPr>
                <w:rFonts w:ascii="Arial" w:hAnsi="Arial" w:cs="Arial"/>
              </w:rPr>
            </w:pPr>
            <w:r w:rsidRPr="008F6039">
              <w:rPr>
                <w:rFonts w:ascii="Arial" w:hAnsi="Arial" w:cs="Arial"/>
                <w:color w:val="1F2937"/>
                <w:sz w:val="18"/>
              </w:rPr>
              <w:t>Free First Lesson / Public First Lesson</w:t>
            </w:r>
          </w:p>
        </w:tc>
        <w:tc>
          <w:tcPr>
            <w:tcW w:w="68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357EE83D" w14:textId="77777777" w:rsidR="00CB40C7" w:rsidRPr="008F6039" w:rsidRDefault="00000000">
            <w:pPr>
              <w:spacing w:line="269" w:lineRule="auto"/>
              <w:rPr>
                <w:rFonts w:ascii="Arial" w:hAnsi="Arial" w:cs="Arial"/>
              </w:rPr>
            </w:pPr>
            <w:r w:rsidRPr="008F6039">
              <w:rPr>
                <w:rFonts w:ascii="Arial" w:hAnsi="Arial" w:cs="Arial"/>
                <w:color w:val="1F2937"/>
                <w:sz w:val="18"/>
              </w:rPr>
              <w:t>Course Management can be independently enabled / deactivated for the release of Release 1 for each door. When enabled, Visitor is able to view or read the first section in its entirety, which is not the same as an independent Course.</w:t>
            </w:r>
          </w:p>
        </w:tc>
      </w:tr>
      <w:tr w:rsidR="00CB40C7" w:rsidRPr="008F6039" w14:paraId="37A9228B" w14:textId="77777777">
        <w:trPr>
          <w:jc w:val="center"/>
        </w:trPr>
        <w:tc>
          <w:tcPr>
            <w:tcW w:w="20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10BCFC5"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8"/>
              </w:rPr>
              <w:t>Trial</w:t>
            </w:r>
          </w:p>
        </w:tc>
        <w:tc>
          <w:tcPr>
            <w:tcW w:w="68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3D2E636D"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8"/>
              </w:rPr>
              <w:t>The same user id only once. 3 consecutive calendar days of interest after the completion of the plan selection, the Stripe payment mode settings and the auto-renewal consent; operational date is Asia / Hong Kong, system time stamp UTC.</w:t>
            </w:r>
          </w:p>
        </w:tc>
      </w:tr>
      <w:tr w:rsidR="00CB40C7" w:rsidRPr="008F6039" w14:paraId="3D677A84" w14:textId="77777777">
        <w:trPr>
          <w:jc w:val="center"/>
        </w:trPr>
        <w:tc>
          <w:tcPr>
            <w:tcW w:w="20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E9EFA8C"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8"/>
              </w:rPr>
              <w:t>Trial Window</w:t>
            </w:r>
          </w:p>
        </w:tc>
        <w:tc>
          <w:tcPr>
            <w:tcW w:w="68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3FEB4B5"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8"/>
              </w:rPr>
              <w:t>3 consecutive calendar days from trial activated at to trial_end_at; Trial Reactivated only restores the original window without extending the end time.</w:t>
            </w:r>
          </w:p>
        </w:tc>
      </w:tr>
      <w:tr w:rsidR="00CB40C7" w:rsidRPr="008F6039" w14:paraId="07A9BDD7" w14:textId="77777777">
        <w:trPr>
          <w:jc w:val="center"/>
        </w:trPr>
        <w:tc>
          <w:tcPr>
            <w:tcW w:w="20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5D3EFF9"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8"/>
              </w:rPr>
              <w:t>Official Subscriptions</w:t>
            </w:r>
          </w:p>
        </w:tc>
        <w:tc>
          <w:tcPr>
            <w:tcW w:w="68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EA9EB03"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8"/>
              </w:rPr>
              <w:t>Once the first charge has been successfully completed on trial, Trial Conversion, or Trial Expired, completes the subscription at the current new purchase price.</w:t>
            </w:r>
          </w:p>
        </w:tc>
      </w:tr>
      <w:tr w:rsidR="00CB40C7" w:rsidRPr="008F6039" w14:paraId="7C3867B5" w14:textId="77777777">
        <w:trPr>
          <w:jc w:val="center"/>
        </w:trPr>
        <w:tc>
          <w:tcPr>
            <w:tcW w:w="20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5E49C3A"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8"/>
              </w:rPr>
              <w:lastRenderedPageBreak/>
              <w:t>Payment Grace</w:t>
            </w:r>
          </w:p>
        </w:tc>
        <w:tc>
          <w:tcPr>
            <w:tcW w:w="68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E4A1C9B"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8"/>
              </w:rPr>
              <w:t>Three calendar day restoration periods after the trial has failed to confirm the first charge; without automatic retry, the user can update the payment method or Pay Now.</w:t>
            </w:r>
          </w:p>
        </w:tc>
      </w:tr>
    </w:tbl>
    <w:p w14:paraId="1AEF7F45" w14:textId="77777777" w:rsidR="00CB40C7" w:rsidRPr="008F6039" w:rsidRDefault="00CB40C7">
      <w:pPr>
        <w:spacing w:after="20"/>
        <w:rPr>
          <w:rFonts w:ascii="Arial" w:hAnsi="Arial" w:cs="Arial"/>
        </w:rPr>
      </w:pPr>
    </w:p>
    <w:p w14:paraId="70F23EEC" w14:textId="77777777" w:rsidR="00CB40C7" w:rsidRPr="008F6039" w:rsidRDefault="00000000" w:rsidP="004C58C1">
      <w:pPr>
        <w:pStyle w:val="1"/>
        <w:spacing w:before="280" w:after="100" w:line="283" w:lineRule="auto"/>
        <w:rPr>
          <w:rFonts w:ascii="Arial" w:eastAsia="Arial Unicode MS" w:hAnsi="Arial" w:cs="Arial"/>
          <w:color w:val="2F74B5"/>
          <w:sz w:val="32"/>
        </w:rPr>
      </w:pPr>
      <w:bookmarkStart w:id="6" w:name="_Toc237652681"/>
      <w:r w:rsidRPr="008F6039">
        <w:rPr>
          <w:rFonts w:ascii="Arial" w:eastAsia="Arial Unicode MS" w:hAnsi="Arial" w:cs="Arial"/>
          <w:color w:val="2F74B5"/>
          <w:sz w:val="32"/>
        </w:rPr>
        <w:t>2. Module Scope and Boundaries</w:t>
      </w:r>
      <w:bookmarkEnd w:id="6"/>
    </w:p>
    <w:p w14:paraId="1864E12B" w14:textId="77777777" w:rsidR="00CB40C7" w:rsidRPr="008F6039" w:rsidRDefault="00000000" w:rsidP="00460D9C">
      <w:pPr>
        <w:pStyle w:val="21"/>
        <w:spacing w:before="180" w:after="100" w:line="283" w:lineRule="auto"/>
        <w:rPr>
          <w:rFonts w:ascii="Arial" w:eastAsia="Arial Unicode MS" w:hAnsi="Arial" w:cs="Arial"/>
          <w:color w:val="2F74B5"/>
        </w:rPr>
      </w:pPr>
      <w:bookmarkStart w:id="7" w:name="_Toc237652682"/>
      <w:r w:rsidRPr="008F6039">
        <w:rPr>
          <w:rFonts w:ascii="Arial" w:eastAsia="Arial Unicode MS" w:hAnsi="Arial" w:cs="Arial"/>
          <w:color w:val="2F74B5"/>
        </w:rPr>
        <w:t>2.1 Module Definition</w:t>
      </w:r>
      <w:bookmarkEnd w:id="7"/>
    </w:p>
    <w:p w14:paraId="711EE4A4" w14:textId="77777777" w:rsidR="00CB40C7" w:rsidRPr="008F6039" w:rsidRDefault="00000000">
      <w:pPr>
        <w:spacing w:after="120" w:line="288" w:lineRule="auto"/>
        <w:rPr>
          <w:rFonts w:ascii="Arial" w:hAnsi="Arial" w:cs="Arial"/>
        </w:rPr>
      </w:pPr>
      <w:r w:rsidRPr="008F6039">
        <w:rPr>
          <w:rFonts w:ascii="Arial" w:hAnsi="Arial" w:cs="Arial"/>
          <w:color w:val="1F2937"/>
        </w:rPr>
        <w:t>Visitor Trial manages user-oriented business rules that go from public experience to trial, trial rights to unlock, trial cancellation and reinstatement, trial to paid subscription, failure of initial renewal fees and expiry.</w:t>
      </w:r>
    </w:p>
    <w:tbl>
      <w:tblPr>
        <w:tblStyle w:val="aff1"/>
        <w:tblW w:w="8880" w:type="dxa"/>
        <w:jc w:val="center"/>
        <w:tblLayout w:type="fixed"/>
        <w:tblLook w:val="04A0" w:firstRow="1" w:lastRow="0" w:firstColumn="1" w:lastColumn="0" w:noHBand="0" w:noVBand="1"/>
      </w:tblPr>
      <w:tblGrid>
        <w:gridCol w:w="1300"/>
        <w:gridCol w:w="3800"/>
        <w:gridCol w:w="3780"/>
      </w:tblGrid>
      <w:tr w:rsidR="00CB40C7" w:rsidRPr="008F6039" w14:paraId="707F8EA7" w14:textId="77777777">
        <w:trPr>
          <w:tblHeader/>
          <w:jc w:val="center"/>
        </w:trPr>
        <w:tc>
          <w:tcPr>
            <w:tcW w:w="130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4936665B" w14:textId="77777777" w:rsidR="00CB40C7" w:rsidRPr="008F6039" w:rsidRDefault="00000000">
            <w:pPr>
              <w:rPr>
                <w:rFonts w:ascii="Arial" w:hAnsi="Arial" w:cs="Arial"/>
              </w:rPr>
            </w:pPr>
            <w:r w:rsidRPr="008F6039">
              <w:rPr>
                <w:rFonts w:ascii="Arial" w:hAnsi="Arial" w:cs="Arial"/>
                <w:b/>
                <w:color w:val="17324D"/>
                <w:sz w:val="18"/>
              </w:rPr>
              <w:t>Scope</w:t>
            </w:r>
          </w:p>
        </w:tc>
        <w:tc>
          <w:tcPr>
            <w:tcW w:w="380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470197C9" w14:textId="77777777" w:rsidR="00CB40C7" w:rsidRPr="008F6039" w:rsidRDefault="00000000">
            <w:pPr>
              <w:rPr>
                <w:rFonts w:ascii="Arial" w:hAnsi="Arial" w:cs="Arial"/>
              </w:rPr>
            </w:pPr>
            <w:r w:rsidRPr="008F6039">
              <w:rPr>
                <w:rFonts w:ascii="Arial" w:hAnsi="Arial" w:cs="Arial"/>
                <w:b/>
                <w:color w:val="17324D"/>
                <w:sz w:val="18"/>
              </w:rPr>
              <w:t>This PRD definition</w:t>
            </w:r>
          </w:p>
        </w:tc>
        <w:tc>
          <w:tcPr>
            <w:tcW w:w="378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2328D4FC" w14:textId="77777777" w:rsidR="00CB40C7" w:rsidRPr="008F6039" w:rsidRDefault="00000000">
            <w:pPr>
              <w:rPr>
                <w:rFonts w:ascii="Arial" w:hAnsi="Arial" w:cs="Arial"/>
              </w:rPr>
            </w:pPr>
            <w:r w:rsidRPr="008F6039">
              <w:rPr>
                <w:rFonts w:ascii="Arial" w:hAnsi="Arial" w:cs="Arial"/>
                <w:b/>
                <w:color w:val="17324D"/>
                <w:sz w:val="18"/>
              </w:rPr>
              <w:t>Not Defined in This PRD</w:t>
            </w:r>
          </w:p>
        </w:tc>
      </w:tr>
      <w:tr w:rsidR="00CB40C7" w:rsidRPr="008F6039" w14:paraId="7F439345" w14:textId="77777777">
        <w:trPr>
          <w:jc w:val="center"/>
        </w:trPr>
        <w:tc>
          <w:tcPr>
            <w:tcW w:w="13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89084F7" w14:textId="77777777" w:rsidR="00CB40C7" w:rsidRPr="008F6039" w:rsidRDefault="00000000">
            <w:pPr>
              <w:spacing w:line="269" w:lineRule="auto"/>
              <w:rPr>
                <w:rFonts w:ascii="Arial" w:hAnsi="Arial" w:cs="Arial"/>
              </w:rPr>
            </w:pPr>
            <w:r w:rsidRPr="008F6039">
              <w:rPr>
                <w:rFonts w:ascii="Arial" w:hAnsi="Arial" w:cs="Arial"/>
                <w:color w:val="1F2937"/>
                <w:sz w:val="17"/>
              </w:rPr>
              <w:t>Open experience</w:t>
            </w:r>
          </w:p>
        </w:tc>
        <w:tc>
          <w:tcPr>
            <w:tcW w:w="38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B49F1F1" w14:textId="77777777" w:rsidR="00CB40C7" w:rsidRPr="008F6039" w:rsidRDefault="00000000">
            <w:pPr>
              <w:spacing w:line="269" w:lineRule="auto"/>
              <w:rPr>
                <w:rFonts w:ascii="Arial" w:hAnsi="Arial" w:cs="Arial"/>
              </w:rPr>
            </w:pPr>
            <w:r w:rsidRPr="008F6039">
              <w:rPr>
                <w:rFonts w:ascii="Arial" w:hAnsi="Arial" w:cs="Arial"/>
                <w:color w:val="1F2937"/>
                <w:sz w:val="17"/>
              </w:rPr>
              <w:t>Opens the test entrance for Lesson, directory locking rules, conversion guides after completion.</w:t>
            </w:r>
          </w:p>
        </w:tc>
        <w:tc>
          <w:tcPr>
            <w:tcW w:w="37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ED367D8" w14:textId="77777777" w:rsidR="00CB40C7" w:rsidRPr="008F6039" w:rsidRDefault="00000000">
            <w:pPr>
              <w:spacing w:line="269" w:lineRule="auto"/>
              <w:rPr>
                <w:rFonts w:ascii="Arial" w:hAnsi="Arial" w:cs="Arial"/>
              </w:rPr>
            </w:pPr>
            <w:r w:rsidRPr="008F6039">
              <w:rPr>
                <w:rFonts w:ascii="Arial" w:hAnsi="Arial" w:cs="Arial"/>
                <w:color w:val="1F2937"/>
                <w:sz w:val="17"/>
              </w:rPr>
              <w:t>Player, Text Rendering, Learning Point Progress Calculation (Study / Batch 2).</w:t>
            </w:r>
          </w:p>
        </w:tc>
      </w:tr>
      <w:tr w:rsidR="00CB40C7" w:rsidRPr="008F6039" w14:paraId="2C2D623B" w14:textId="77777777">
        <w:trPr>
          <w:jc w:val="center"/>
        </w:trPr>
        <w:tc>
          <w:tcPr>
            <w:tcW w:w="13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E75BB0C" w14:textId="77777777" w:rsidR="00CB40C7" w:rsidRPr="008F6039" w:rsidRDefault="00000000">
            <w:pPr>
              <w:spacing w:line="269" w:lineRule="auto"/>
              <w:rPr>
                <w:rFonts w:ascii="Arial" w:hAnsi="Arial" w:cs="Arial"/>
              </w:rPr>
            </w:pPr>
            <w:r w:rsidRPr="008F6039">
              <w:rPr>
                <w:rFonts w:ascii="Arial" w:hAnsi="Arial" w:cs="Arial"/>
                <w:color w:val="1F2937"/>
                <w:sz w:val="17"/>
              </w:rPr>
              <w:t>Identity threshold</w:t>
            </w:r>
          </w:p>
        </w:tc>
        <w:tc>
          <w:tcPr>
            <w:tcW w:w="38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595944C" w14:textId="77777777" w:rsidR="00CB40C7" w:rsidRPr="008F6039" w:rsidRDefault="00000000">
            <w:pPr>
              <w:spacing w:line="269" w:lineRule="auto"/>
              <w:rPr>
                <w:rFonts w:ascii="Arial" w:hAnsi="Arial" w:cs="Arial"/>
              </w:rPr>
            </w:pPr>
            <w:r w:rsidRPr="008F6039">
              <w:rPr>
                <w:rFonts w:ascii="Arial" w:hAnsi="Arial" w:cs="Arial"/>
                <w:color w:val="1F2937"/>
                <w:sz w:val="17"/>
              </w:rPr>
              <w:t>Defines the prerequisite state and return routing for a registered, signed-in user with a verified email.</w:t>
            </w:r>
          </w:p>
        </w:tc>
        <w:tc>
          <w:tcPr>
            <w:tcW w:w="37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366718C1" w14:textId="77777777" w:rsidR="00CB40C7" w:rsidRPr="008F6039" w:rsidRDefault="00000000">
            <w:pPr>
              <w:spacing w:line="269" w:lineRule="auto"/>
              <w:rPr>
                <w:rFonts w:ascii="Arial" w:hAnsi="Arial" w:cs="Arial"/>
              </w:rPr>
            </w:pPr>
            <w:r w:rsidRPr="008F6039">
              <w:rPr>
                <w:rFonts w:ascii="Arial" w:hAnsi="Arial" w:cs="Arial"/>
                <w:color w:val="1F2937"/>
                <w:sz w:val="17"/>
              </w:rPr>
              <w:t>Password policy, authentication of mail, security policy, session realization.</w:t>
            </w:r>
          </w:p>
        </w:tc>
      </w:tr>
      <w:tr w:rsidR="00CB40C7" w:rsidRPr="008F6039" w14:paraId="032E0860" w14:textId="77777777">
        <w:trPr>
          <w:jc w:val="center"/>
        </w:trPr>
        <w:tc>
          <w:tcPr>
            <w:tcW w:w="13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41E3B29" w14:textId="77777777" w:rsidR="00CB40C7" w:rsidRPr="008F6039" w:rsidRDefault="00000000">
            <w:pPr>
              <w:spacing w:line="269" w:lineRule="auto"/>
              <w:rPr>
                <w:rFonts w:ascii="Arial" w:hAnsi="Arial" w:cs="Arial"/>
              </w:rPr>
            </w:pPr>
            <w:r w:rsidRPr="008F6039">
              <w:rPr>
                <w:rFonts w:ascii="Arial" w:hAnsi="Arial" w:cs="Arial"/>
                <w:color w:val="1F2937"/>
                <w:sz w:val="17"/>
              </w:rPr>
              <w:t>Let's try it on.</w:t>
            </w:r>
          </w:p>
        </w:tc>
        <w:tc>
          <w:tcPr>
            <w:tcW w:w="38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6D089E7" w14:textId="77777777" w:rsidR="00CB40C7" w:rsidRPr="008F6039" w:rsidRDefault="00000000">
            <w:pPr>
              <w:spacing w:line="269" w:lineRule="auto"/>
              <w:rPr>
                <w:rFonts w:ascii="Arial" w:hAnsi="Arial" w:cs="Arial"/>
              </w:rPr>
            </w:pPr>
            <w:r w:rsidRPr="008F6039">
              <w:rPr>
                <w:rFonts w:ascii="Arial" w:hAnsi="Arial" w:cs="Arial"/>
                <w:color w:val="1F2937"/>
                <w:sz w:val="17"/>
              </w:rPr>
              <w:t>Program matching, Stripe state, trial activation and route.</w:t>
            </w:r>
          </w:p>
        </w:tc>
        <w:tc>
          <w:tcPr>
            <w:tcW w:w="37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39476658" w14:textId="77777777" w:rsidR="00CB40C7" w:rsidRPr="008F6039" w:rsidRDefault="00000000">
            <w:pPr>
              <w:spacing w:line="269" w:lineRule="auto"/>
              <w:rPr>
                <w:rFonts w:ascii="Arial" w:hAnsi="Arial" w:cs="Arial"/>
              </w:rPr>
            </w:pPr>
            <w:r w:rsidRPr="008F6039">
              <w:rPr>
                <w:rFonts w:ascii="Arial" w:hAnsi="Arial" w:cs="Arial"/>
                <w:color w:val="1F2937"/>
                <w:sz w:val="17"/>
              </w:rPr>
              <w:t>Stripe integration, prices, taxes, fees, orders, payment transactions.</w:t>
            </w:r>
          </w:p>
        </w:tc>
      </w:tr>
      <w:tr w:rsidR="00CB40C7" w:rsidRPr="008F6039" w14:paraId="3BEF320E" w14:textId="77777777">
        <w:trPr>
          <w:jc w:val="center"/>
        </w:trPr>
        <w:tc>
          <w:tcPr>
            <w:tcW w:w="13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8040C84" w14:textId="77777777" w:rsidR="00CB40C7" w:rsidRPr="008F6039" w:rsidRDefault="00000000">
            <w:pPr>
              <w:spacing w:line="269" w:lineRule="auto"/>
              <w:rPr>
                <w:rFonts w:ascii="Arial" w:hAnsi="Arial" w:cs="Arial"/>
              </w:rPr>
            </w:pPr>
            <w:r w:rsidRPr="008F6039">
              <w:rPr>
                <w:rFonts w:ascii="Arial" w:hAnsi="Arial" w:cs="Arial"/>
                <w:color w:val="1F2937"/>
                <w:sz w:val="17"/>
              </w:rPr>
              <w:t>Rights are forbidden.</w:t>
            </w:r>
          </w:p>
        </w:tc>
        <w:tc>
          <w:tcPr>
            <w:tcW w:w="38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E60DBED" w14:textId="77777777" w:rsidR="00CB40C7" w:rsidRPr="008F6039" w:rsidRDefault="00000000">
            <w:pPr>
              <w:spacing w:line="269" w:lineRule="auto"/>
              <w:rPr>
                <w:rFonts w:ascii="Arial" w:hAnsi="Arial" w:cs="Arial"/>
              </w:rPr>
            </w:pPr>
            <w:r w:rsidRPr="008F6039">
              <w:rPr>
                <w:rFonts w:ascii="Arial" w:hAnsi="Arial" w:cs="Arial"/>
                <w:color w:val="1F2937"/>
                <w:sz w:val="17"/>
              </w:rPr>
              <w:t>Results of course visits in different trial situations.</w:t>
            </w:r>
          </w:p>
        </w:tc>
        <w:tc>
          <w:tcPr>
            <w:tcW w:w="37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4E1F7E1" w14:textId="77777777" w:rsidR="00CB40C7" w:rsidRPr="008F6039" w:rsidRDefault="00000000">
            <w:pPr>
              <w:spacing w:line="269" w:lineRule="auto"/>
              <w:rPr>
                <w:rFonts w:ascii="Arial" w:hAnsi="Arial" w:cs="Arial"/>
              </w:rPr>
            </w:pPr>
            <w:r w:rsidRPr="008F6039">
              <w:rPr>
                <w:rFonts w:ascii="Arial" w:hAnsi="Arial" w:cs="Arial"/>
                <w:color w:val="1F2937"/>
                <w:sz w:val="17"/>
              </w:rPr>
              <w:t>Course content and learning data service (Study).</w:t>
            </w:r>
          </w:p>
        </w:tc>
      </w:tr>
      <w:tr w:rsidR="00CB40C7" w:rsidRPr="008F6039" w14:paraId="68978EE6" w14:textId="77777777">
        <w:trPr>
          <w:jc w:val="center"/>
        </w:trPr>
        <w:tc>
          <w:tcPr>
            <w:tcW w:w="13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2600938" w14:textId="77777777" w:rsidR="00CB40C7" w:rsidRPr="008F6039" w:rsidRDefault="00000000">
            <w:pPr>
              <w:spacing w:line="269" w:lineRule="auto"/>
              <w:rPr>
                <w:rFonts w:ascii="Arial" w:hAnsi="Arial" w:cs="Arial"/>
              </w:rPr>
            </w:pPr>
            <w:r w:rsidRPr="008F6039">
              <w:rPr>
                <w:rFonts w:ascii="Arial" w:hAnsi="Arial" w:cs="Arial"/>
                <w:color w:val="1F2937"/>
                <w:sz w:val="17"/>
              </w:rPr>
              <w:t>Notification</w:t>
            </w:r>
          </w:p>
        </w:tc>
        <w:tc>
          <w:tcPr>
            <w:tcW w:w="38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94E83C9" w14:textId="77777777" w:rsidR="00CB40C7" w:rsidRPr="008F6039" w:rsidRDefault="00000000">
            <w:pPr>
              <w:spacing w:line="269" w:lineRule="auto"/>
              <w:rPr>
                <w:rFonts w:ascii="Arial" w:hAnsi="Arial" w:cs="Arial"/>
              </w:rPr>
            </w:pPr>
            <w:r w:rsidRPr="008F6039">
              <w:rPr>
                <w:rFonts w:ascii="Arial" w:hAnsi="Arial" w:cs="Arial"/>
                <w:color w:val="1F2937"/>
                <w:sz w:val="17"/>
              </w:rPr>
              <w:t>The trial provides a trigger contract to Subscription.</w:t>
            </w:r>
          </w:p>
        </w:tc>
        <w:tc>
          <w:tcPr>
            <w:tcW w:w="37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42272B5" w14:textId="77777777" w:rsidR="00CB40C7" w:rsidRPr="008F6039" w:rsidRDefault="00000000">
            <w:pPr>
              <w:spacing w:line="269" w:lineRule="auto"/>
              <w:rPr>
                <w:rFonts w:ascii="Arial" w:hAnsi="Arial" w:cs="Arial"/>
              </w:rPr>
            </w:pPr>
            <w:r w:rsidRPr="008F6039">
              <w:rPr>
                <w:rFonts w:ascii="Arial" w:hAnsi="Arial" w:cs="Arial"/>
                <w:color w:val="1F2937"/>
                <w:sz w:val="17"/>
              </w:rPr>
              <w:t>Mail, in-app notification, retrying and subscription management page.</w:t>
            </w:r>
          </w:p>
        </w:tc>
      </w:tr>
    </w:tbl>
    <w:p w14:paraId="19520538" w14:textId="77777777" w:rsidR="00CB40C7" w:rsidRPr="008F6039" w:rsidRDefault="00CB40C7">
      <w:pPr>
        <w:spacing w:after="20"/>
        <w:rPr>
          <w:rFonts w:ascii="Arial" w:hAnsi="Arial" w:cs="Arial"/>
        </w:rPr>
      </w:pPr>
    </w:p>
    <w:p w14:paraId="7A9EEBE3" w14:textId="77777777" w:rsidR="00CB40C7" w:rsidRPr="008F6039" w:rsidRDefault="00000000" w:rsidP="00460D9C">
      <w:pPr>
        <w:pStyle w:val="21"/>
        <w:spacing w:before="180" w:after="100" w:line="283" w:lineRule="auto"/>
        <w:rPr>
          <w:rFonts w:ascii="Arial" w:eastAsia="Arial Unicode MS" w:hAnsi="Arial" w:cs="Arial"/>
          <w:color w:val="2F74B5"/>
        </w:rPr>
      </w:pPr>
      <w:bookmarkStart w:id="8" w:name="_Toc237652683"/>
      <w:r w:rsidRPr="008F6039">
        <w:rPr>
          <w:rFonts w:ascii="Arial" w:eastAsia="Arial Unicode MS" w:hAnsi="Arial" w:cs="Arial"/>
          <w:color w:val="2F74B5"/>
        </w:rPr>
        <w:t>2.2 Alignment with the Portal PRD</w:t>
      </w:r>
      <w:bookmarkEnd w:id="8"/>
    </w:p>
    <w:p w14:paraId="3DCC6CA9" w14:textId="77777777" w:rsidR="00CB40C7" w:rsidRPr="008F6039" w:rsidRDefault="00000000">
      <w:pPr>
        <w:pStyle w:val="a0"/>
        <w:spacing w:after="60"/>
        <w:ind w:left="346" w:hanging="230"/>
        <w:rPr>
          <w:rFonts w:ascii="Arial" w:hAnsi="Arial" w:cs="Arial"/>
        </w:rPr>
      </w:pPr>
      <w:r w:rsidRPr="008F6039">
        <w:rPr>
          <w:rFonts w:ascii="Arial" w:hAnsi="Arial" w:cs="Arial"/>
          <w:color w:val="1F2937"/>
        </w:rPr>
        <w:t>Visitor needs no login to fully study Course Lesson 1 of Free First Lesson; registration itself does not unlock the remaining Lesson or full Courses.</w:t>
      </w:r>
    </w:p>
    <w:p w14:paraId="66715959" w14:textId="77777777" w:rsidR="00CB40C7" w:rsidRPr="008F6039" w:rsidRDefault="00000000">
      <w:pPr>
        <w:pStyle w:val="a0"/>
        <w:spacing w:after="60"/>
        <w:ind w:left="346" w:hanging="230"/>
        <w:rPr>
          <w:rFonts w:ascii="Arial" w:hAnsi="Arial" w:cs="Arial"/>
        </w:rPr>
      </w:pPr>
      <w:r w:rsidRPr="008F6039">
        <w:rPr>
          <w:rFonts w:ascii="Arial" w:hAnsi="Arial" w:cs="Arial"/>
          <w:color w:val="1F2937"/>
        </w:rPr>
        <w:t>Publicly displays the title and length of the Course of Lesson in the left directory; only Lesson 1 can be opened and other Lesson locks. Lesson 1 can show itself Learning Point.</w:t>
      </w:r>
    </w:p>
    <w:p w14:paraId="257D8FE3" w14:textId="77777777" w:rsidR="00CB40C7" w:rsidRPr="008F6039" w:rsidRDefault="00000000">
      <w:pPr>
        <w:pStyle w:val="a0"/>
        <w:spacing w:after="60"/>
        <w:ind w:left="346" w:hanging="230"/>
        <w:rPr>
          <w:rFonts w:ascii="Arial" w:hAnsi="Arial" w:cs="Arial"/>
        </w:rPr>
      </w:pPr>
      <w:r w:rsidRPr="008F6039">
        <w:rPr>
          <w:rFonts w:ascii="Arial" w:hAnsi="Arial" w:cs="Arial"/>
          <w:color w:val="1F2937"/>
        </w:rPr>
        <w:t>After trial activation, the user may enter the full Course learning page within the selected plan scope. That page may display the full catalog and entry points for AI Tutor, Exploration, and Knowledge Test. Detailed behavior belongs to Batch 2.</w:t>
      </w:r>
    </w:p>
    <w:p w14:paraId="5D05C829" w14:textId="77777777" w:rsidR="00CB40C7" w:rsidRPr="008F6039" w:rsidRDefault="00000000">
      <w:pPr>
        <w:pStyle w:val="a0"/>
        <w:spacing w:after="60"/>
        <w:ind w:left="346" w:hanging="230"/>
        <w:rPr>
          <w:rFonts w:ascii="Arial" w:hAnsi="Arial" w:cs="Arial"/>
        </w:rPr>
      </w:pPr>
      <w:r w:rsidRPr="008F6039">
        <w:rPr>
          <w:rFonts w:ascii="Arial" w:hAnsi="Arial" w:cs="Arial"/>
          <w:color w:val="1F2937"/>
        </w:rPr>
        <w:t>Portal's Pricing, course details, public Lesson, My Learning and full learning pages only consume the state of the PRD definition and do not copy the PRD business rules.</w:t>
      </w:r>
    </w:p>
    <w:p w14:paraId="41DCBEC9" w14:textId="77777777" w:rsidR="00CB40C7" w:rsidRPr="008F6039" w:rsidRDefault="00000000" w:rsidP="004C58C1">
      <w:pPr>
        <w:pStyle w:val="1"/>
        <w:spacing w:before="280" w:after="100" w:line="283" w:lineRule="auto"/>
        <w:rPr>
          <w:rFonts w:ascii="Arial" w:eastAsia="Arial Unicode MS" w:hAnsi="Arial" w:cs="Arial"/>
          <w:color w:val="2F74B5"/>
          <w:sz w:val="32"/>
        </w:rPr>
      </w:pPr>
      <w:bookmarkStart w:id="9" w:name="_Toc237652684"/>
      <w:r w:rsidRPr="008F6039">
        <w:rPr>
          <w:rFonts w:ascii="Arial" w:eastAsia="Arial Unicode MS" w:hAnsi="Arial" w:cs="Arial"/>
          <w:color w:val="2F74B5"/>
          <w:sz w:val="32"/>
        </w:rPr>
        <w:lastRenderedPageBreak/>
        <w:t>3. User Roles and States</w:t>
      </w:r>
      <w:bookmarkEnd w:id="9"/>
    </w:p>
    <w:tbl>
      <w:tblPr>
        <w:tblStyle w:val="aff1"/>
        <w:tblW w:w="8880" w:type="dxa"/>
        <w:jc w:val="center"/>
        <w:tblLayout w:type="fixed"/>
        <w:tblLook w:val="04A0" w:firstRow="1" w:lastRow="0" w:firstColumn="1" w:lastColumn="0" w:noHBand="0" w:noVBand="1"/>
      </w:tblPr>
      <w:tblGrid>
        <w:gridCol w:w="1750"/>
        <w:gridCol w:w="3290"/>
        <w:gridCol w:w="3840"/>
      </w:tblGrid>
      <w:tr w:rsidR="00CB40C7" w:rsidRPr="008F6039" w14:paraId="51BC1FA1" w14:textId="77777777">
        <w:trPr>
          <w:tblHeader/>
          <w:jc w:val="center"/>
        </w:trPr>
        <w:tc>
          <w:tcPr>
            <w:tcW w:w="175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4C900274" w14:textId="77777777" w:rsidR="00CB40C7" w:rsidRPr="008F6039" w:rsidRDefault="00000000">
            <w:pPr>
              <w:rPr>
                <w:rFonts w:ascii="Arial" w:hAnsi="Arial" w:cs="Arial"/>
              </w:rPr>
            </w:pPr>
            <w:r w:rsidRPr="008F6039">
              <w:rPr>
                <w:rFonts w:ascii="Arial" w:hAnsi="Arial" w:cs="Arial"/>
                <w:b/>
                <w:color w:val="17324D"/>
                <w:sz w:val="18"/>
              </w:rPr>
              <w:t>Role / Status</w:t>
            </w:r>
          </w:p>
        </w:tc>
        <w:tc>
          <w:tcPr>
            <w:tcW w:w="329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4BBB0963" w14:textId="77777777" w:rsidR="00CB40C7" w:rsidRPr="008F6039" w:rsidRDefault="00000000">
            <w:pPr>
              <w:rPr>
                <w:rFonts w:ascii="Arial" w:hAnsi="Arial" w:cs="Arial"/>
              </w:rPr>
            </w:pPr>
            <w:r w:rsidRPr="008F6039">
              <w:rPr>
                <w:rFonts w:ascii="Arial" w:hAnsi="Arial" w:cs="Arial"/>
                <w:b/>
                <w:color w:val="17324D"/>
                <w:sz w:val="18"/>
              </w:rPr>
              <w:t>Eligibility or definition</w:t>
            </w:r>
          </w:p>
        </w:tc>
        <w:tc>
          <w:tcPr>
            <w:tcW w:w="384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6163EE5C" w14:textId="77777777" w:rsidR="00CB40C7" w:rsidRPr="008F6039" w:rsidRDefault="00000000">
            <w:pPr>
              <w:rPr>
                <w:rFonts w:ascii="Arial" w:hAnsi="Arial" w:cs="Arial"/>
              </w:rPr>
            </w:pPr>
            <w:r w:rsidRPr="008F6039">
              <w:rPr>
                <w:rFonts w:ascii="Arial" w:hAnsi="Arial" w:cs="Arial"/>
                <w:b/>
                <w:color w:val="17324D"/>
                <w:sz w:val="18"/>
              </w:rPr>
              <w:t>Visible Behaviour</w:t>
            </w:r>
          </w:p>
        </w:tc>
      </w:tr>
      <w:tr w:rsidR="00CB40C7" w:rsidRPr="008F6039" w14:paraId="4E5665C3" w14:textId="77777777">
        <w:trPr>
          <w:jc w:val="center"/>
        </w:trPr>
        <w:tc>
          <w:tcPr>
            <w:tcW w:w="17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39164605" w14:textId="77777777" w:rsidR="00CB40C7" w:rsidRPr="008F6039" w:rsidRDefault="00000000">
            <w:pPr>
              <w:spacing w:line="269" w:lineRule="auto"/>
              <w:rPr>
                <w:rFonts w:ascii="Arial" w:hAnsi="Arial" w:cs="Arial"/>
              </w:rPr>
            </w:pPr>
            <w:r w:rsidRPr="008F6039">
              <w:rPr>
                <w:rFonts w:ascii="Arial" w:hAnsi="Arial" w:cs="Arial"/>
                <w:color w:val="1F2937"/>
                <w:sz w:val="17"/>
              </w:rPr>
              <w:t>Visitor</w:t>
            </w:r>
          </w:p>
        </w:tc>
        <w:tc>
          <w:tcPr>
            <w:tcW w:w="329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6890230" w14:textId="77777777" w:rsidR="00CB40C7" w:rsidRPr="008F6039" w:rsidRDefault="00000000">
            <w:pPr>
              <w:spacing w:line="269" w:lineRule="auto"/>
              <w:rPr>
                <w:rFonts w:ascii="Arial" w:hAnsi="Arial" w:cs="Arial"/>
              </w:rPr>
            </w:pPr>
            <w:r w:rsidRPr="008F6039">
              <w:rPr>
                <w:rFonts w:ascii="Arial" w:hAnsi="Arial" w:cs="Arial"/>
                <w:color w:val="1F2937"/>
                <w:sz w:val="17"/>
              </w:rPr>
              <w:t>Not signed in.</w:t>
            </w:r>
          </w:p>
        </w:tc>
        <w:tc>
          <w:tcPr>
            <w:tcW w:w="384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125B324" w14:textId="77777777" w:rsidR="00CB40C7" w:rsidRPr="008F6039" w:rsidRDefault="00000000">
            <w:pPr>
              <w:spacing w:line="269" w:lineRule="auto"/>
              <w:rPr>
                <w:rFonts w:ascii="Arial" w:hAnsi="Arial" w:cs="Arial"/>
              </w:rPr>
            </w:pPr>
            <w:r w:rsidRPr="008F6039">
              <w:rPr>
                <w:rFonts w:ascii="Arial" w:hAnsi="Arial" w:cs="Arial"/>
                <w:color w:val="1F2937"/>
                <w:sz w:val="17"/>
              </w:rPr>
              <w:t>Access to the public page and complete learning has enabled Free First Lesson's Lesson 1; trial CTA entry / registration.</w:t>
            </w:r>
          </w:p>
        </w:tc>
      </w:tr>
      <w:tr w:rsidR="00CB40C7" w:rsidRPr="008F6039" w14:paraId="06CA7C61" w14:textId="77777777">
        <w:trPr>
          <w:jc w:val="center"/>
        </w:trPr>
        <w:tc>
          <w:tcPr>
            <w:tcW w:w="17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38AC314" w14:textId="77777777" w:rsidR="00CB40C7" w:rsidRPr="008F6039" w:rsidRDefault="00000000">
            <w:pPr>
              <w:spacing w:line="269" w:lineRule="auto"/>
              <w:rPr>
                <w:rFonts w:ascii="Arial" w:hAnsi="Arial" w:cs="Arial"/>
              </w:rPr>
            </w:pPr>
            <w:r w:rsidRPr="008F6039">
              <w:rPr>
                <w:rFonts w:ascii="Arial" w:hAnsi="Arial" w:cs="Arial"/>
                <w:color w:val="1F2937"/>
                <w:sz w:val="17"/>
              </w:rPr>
              <w:t>Registered User</w:t>
            </w:r>
          </w:p>
        </w:tc>
        <w:tc>
          <w:tcPr>
            <w:tcW w:w="329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D6ABCEA" w14:textId="77777777" w:rsidR="00CB40C7" w:rsidRPr="008F6039" w:rsidRDefault="00000000">
            <w:pPr>
              <w:spacing w:line="269" w:lineRule="auto"/>
              <w:rPr>
                <w:rFonts w:ascii="Arial" w:hAnsi="Arial" w:cs="Arial"/>
              </w:rPr>
            </w:pPr>
            <w:r w:rsidRPr="008F6039">
              <w:rPr>
                <w:rFonts w:ascii="Arial" w:hAnsi="Arial" w:cs="Arial"/>
                <w:color w:val="1F2937"/>
                <w:sz w:val="17"/>
              </w:rPr>
              <w:t>Email is verified, with no active trial or subscription.</w:t>
            </w:r>
          </w:p>
        </w:tc>
        <w:tc>
          <w:tcPr>
            <w:tcW w:w="384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2DE575D" w14:textId="77777777" w:rsidR="00CB40C7" w:rsidRPr="008F6039" w:rsidRDefault="00000000">
            <w:pPr>
              <w:spacing w:line="269" w:lineRule="auto"/>
              <w:rPr>
                <w:rFonts w:ascii="Arial" w:hAnsi="Arial" w:cs="Arial"/>
              </w:rPr>
            </w:pPr>
            <w:r w:rsidRPr="008F6039">
              <w:rPr>
                <w:rFonts w:ascii="Arial" w:hAnsi="Arial" w:cs="Arial"/>
                <w:color w:val="1F2937"/>
                <w:sz w:val="17"/>
              </w:rPr>
              <w:t>Pricing is available; a trial can be initiated after selection and completion of the Stripe process.</w:t>
            </w:r>
          </w:p>
        </w:tc>
      </w:tr>
      <w:tr w:rsidR="00CB40C7" w:rsidRPr="008F6039" w14:paraId="3337854C" w14:textId="77777777">
        <w:trPr>
          <w:jc w:val="center"/>
        </w:trPr>
        <w:tc>
          <w:tcPr>
            <w:tcW w:w="17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11256CE" w14:textId="77777777" w:rsidR="00CB40C7" w:rsidRPr="008F6039" w:rsidRDefault="00000000">
            <w:pPr>
              <w:spacing w:line="269" w:lineRule="auto"/>
              <w:rPr>
                <w:rFonts w:ascii="Arial" w:hAnsi="Arial" w:cs="Arial"/>
              </w:rPr>
            </w:pPr>
            <w:r w:rsidRPr="008F6039">
              <w:rPr>
                <w:rFonts w:ascii="Arial" w:hAnsi="Arial" w:cs="Arial"/>
                <w:color w:val="1F2937"/>
                <w:sz w:val="17"/>
              </w:rPr>
              <w:t>Trial Checkout Pending</w:t>
            </w:r>
          </w:p>
        </w:tc>
        <w:tc>
          <w:tcPr>
            <w:tcW w:w="329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798CDD7" w14:textId="77777777" w:rsidR="00CB40C7" w:rsidRPr="008F6039" w:rsidRDefault="00000000">
            <w:pPr>
              <w:spacing w:line="269" w:lineRule="auto"/>
              <w:rPr>
                <w:rFonts w:ascii="Arial" w:hAnsi="Arial" w:cs="Arial"/>
              </w:rPr>
            </w:pPr>
            <w:r w:rsidRPr="008F6039">
              <w:rPr>
                <w:rFonts w:ascii="Arial" w:hAnsi="Arial" w:cs="Arial"/>
                <w:color w:val="1F2937"/>
                <w:sz w:val="17"/>
              </w:rPr>
              <w:t>The option has been selected and is in the Stripe start-up or return processing.</w:t>
            </w:r>
          </w:p>
        </w:tc>
        <w:tc>
          <w:tcPr>
            <w:tcW w:w="384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C1D8301" w14:textId="77777777" w:rsidR="00CB40C7" w:rsidRPr="008F6039" w:rsidRDefault="00000000">
            <w:pPr>
              <w:spacing w:line="269" w:lineRule="auto"/>
              <w:rPr>
                <w:rFonts w:ascii="Arial" w:hAnsi="Arial" w:cs="Arial"/>
              </w:rPr>
            </w:pPr>
            <w:r w:rsidRPr="008F6039">
              <w:rPr>
                <w:rFonts w:ascii="Arial" w:hAnsi="Arial" w:cs="Arial"/>
                <w:color w:val="1F2937"/>
                <w:sz w:val="17"/>
              </w:rPr>
              <w:t>The course is not unlocked earlier; you can view the state of processing and return safely to Pricing.</w:t>
            </w:r>
          </w:p>
        </w:tc>
      </w:tr>
      <w:tr w:rsidR="00CB40C7" w:rsidRPr="008F6039" w14:paraId="7EE39B08" w14:textId="77777777">
        <w:trPr>
          <w:jc w:val="center"/>
        </w:trPr>
        <w:tc>
          <w:tcPr>
            <w:tcW w:w="17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4017678" w14:textId="77777777" w:rsidR="00CB40C7" w:rsidRPr="008F6039" w:rsidRDefault="00000000">
            <w:pPr>
              <w:spacing w:line="269" w:lineRule="auto"/>
              <w:rPr>
                <w:rFonts w:ascii="Arial" w:hAnsi="Arial" w:cs="Arial"/>
              </w:rPr>
            </w:pPr>
            <w:r w:rsidRPr="008F6039">
              <w:rPr>
                <w:rFonts w:ascii="Arial" w:hAnsi="Arial" w:cs="Arial"/>
                <w:color w:val="1F2937"/>
                <w:sz w:val="17"/>
              </w:rPr>
              <w:t>Trial Active</w:t>
            </w:r>
          </w:p>
        </w:tc>
        <w:tc>
          <w:tcPr>
            <w:tcW w:w="329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72ACCD5" w14:textId="77777777" w:rsidR="00CB40C7" w:rsidRPr="008F6039" w:rsidRDefault="00000000">
            <w:pPr>
              <w:spacing w:line="269" w:lineRule="auto"/>
              <w:rPr>
                <w:rFonts w:ascii="Arial" w:hAnsi="Arial" w:cs="Arial"/>
              </w:rPr>
            </w:pPr>
            <w:r w:rsidRPr="008F6039">
              <w:rPr>
                <w:rFonts w:ascii="Arial" w:hAnsi="Arial" w:cs="Arial"/>
                <w:color w:val="1F2937"/>
                <w:sz w:val="17"/>
              </w:rPr>
              <w:t>The trial operation was successful and the auto-renewal was open, not at the end of the trial.</w:t>
            </w:r>
          </w:p>
        </w:tc>
        <w:tc>
          <w:tcPr>
            <w:tcW w:w="384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000EF28" w14:textId="77777777" w:rsidR="00CB40C7" w:rsidRPr="008F6039" w:rsidRDefault="00000000">
            <w:pPr>
              <w:spacing w:line="269" w:lineRule="auto"/>
              <w:rPr>
                <w:rFonts w:ascii="Arial" w:hAnsi="Arial" w:cs="Arial"/>
              </w:rPr>
            </w:pPr>
            <w:r w:rsidRPr="008F6039">
              <w:rPr>
                <w:rFonts w:ascii="Arial" w:hAnsi="Arial" w:cs="Arial"/>
                <w:color w:val="1F2937"/>
                <w:sz w:val="17"/>
              </w:rPr>
              <w:t>All Course within the studyable option; auto-renewal may be cancelled or restored.</w:t>
            </w:r>
          </w:p>
        </w:tc>
      </w:tr>
      <w:tr w:rsidR="00CB40C7" w:rsidRPr="008F6039" w14:paraId="3091E9B0" w14:textId="77777777">
        <w:trPr>
          <w:jc w:val="center"/>
        </w:trPr>
        <w:tc>
          <w:tcPr>
            <w:tcW w:w="17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CBF8960" w14:textId="77777777" w:rsidR="00CB40C7" w:rsidRPr="008F6039" w:rsidRDefault="00000000">
            <w:pPr>
              <w:spacing w:line="269" w:lineRule="auto"/>
              <w:rPr>
                <w:rFonts w:ascii="Arial" w:hAnsi="Arial" w:cs="Arial"/>
              </w:rPr>
            </w:pPr>
            <w:r w:rsidRPr="008F6039">
              <w:rPr>
                <w:rFonts w:ascii="Arial" w:hAnsi="Arial" w:cs="Arial"/>
                <w:color w:val="1F2937"/>
                <w:sz w:val="17"/>
              </w:rPr>
              <w:t>Trial Canceled</w:t>
            </w:r>
          </w:p>
        </w:tc>
        <w:tc>
          <w:tcPr>
            <w:tcW w:w="329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B06114C" w14:textId="77777777" w:rsidR="00CB40C7" w:rsidRPr="008F6039" w:rsidRDefault="00000000">
            <w:pPr>
              <w:spacing w:line="269" w:lineRule="auto"/>
              <w:rPr>
                <w:rFonts w:ascii="Arial" w:hAnsi="Arial" w:cs="Arial"/>
              </w:rPr>
            </w:pPr>
            <w:r w:rsidRPr="008F6039">
              <w:rPr>
                <w:rFonts w:ascii="Arial" w:hAnsi="Arial" w:cs="Arial"/>
                <w:color w:val="1F2937"/>
                <w:sz w:val="17"/>
              </w:rPr>
              <w:t>Automatic renewal fees are closed during the trial period.</w:t>
            </w:r>
          </w:p>
        </w:tc>
        <w:tc>
          <w:tcPr>
            <w:tcW w:w="384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2D28055" w14:textId="77777777" w:rsidR="00CB40C7" w:rsidRPr="008F6039" w:rsidRDefault="00000000">
            <w:pPr>
              <w:spacing w:line="269" w:lineRule="auto"/>
              <w:rPr>
                <w:rFonts w:ascii="Arial" w:hAnsi="Arial" w:cs="Arial"/>
              </w:rPr>
            </w:pPr>
            <w:r w:rsidRPr="008F6039">
              <w:rPr>
                <w:rFonts w:ascii="Arial" w:hAnsi="Arial" w:cs="Arial"/>
                <w:color w:val="1F2937"/>
                <w:sz w:val="17"/>
              </w:rPr>
              <w:t>The full Course entitlement is immediately lost; if it remains in the original trial window, auto-renewal can be restored and entitlements restored.</w:t>
            </w:r>
          </w:p>
        </w:tc>
      </w:tr>
      <w:tr w:rsidR="00CB40C7" w:rsidRPr="008F6039" w14:paraId="72234639" w14:textId="77777777">
        <w:trPr>
          <w:jc w:val="center"/>
        </w:trPr>
        <w:tc>
          <w:tcPr>
            <w:tcW w:w="17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8BED03D" w14:textId="77777777" w:rsidR="00CB40C7" w:rsidRPr="008F6039" w:rsidRDefault="00000000">
            <w:pPr>
              <w:spacing w:line="269" w:lineRule="auto"/>
              <w:rPr>
                <w:rFonts w:ascii="Arial" w:hAnsi="Arial" w:cs="Arial"/>
              </w:rPr>
            </w:pPr>
            <w:r w:rsidRPr="008F6039">
              <w:rPr>
                <w:rFonts w:ascii="Arial" w:hAnsi="Arial" w:cs="Arial"/>
                <w:color w:val="1F2937"/>
                <w:sz w:val="17"/>
              </w:rPr>
              <w:t>Payment Grace</w:t>
            </w:r>
          </w:p>
        </w:tc>
        <w:tc>
          <w:tcPr>
            <w:tcW w:w="329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B47A30D" w14:textId="77777777" w:rsidR="00CB40C7" w:rsidRPr="008F6039" w:rsidRDefault="00000000">
            <w:pPr>
              <w:spacing w:line="269" w:lineRule="auto"/>
              <w:rPr>
                <w:rFonts w:ascii="Arial" w:hAnsi="Arial" w:cs="Arial"/>
              </w:rPr>
            </w:pPr>
            <w:r w:rsidRPr="008F6039">
              <w:rPr>
                <w:rFonts w:ascii="Arial" w:hAnsi="Arial" w:cs="Arial"/>
                <w:color w:val="1F2937"/>
                <w:sz w:val="17"/>
              </w:rPr>
              <w:t>The auto-renewal after the trial has failed and remains within the 3 calendar days grace period.</w:t>
            </w:r>
          </w:p>
        </w:tc>
        <w:tc>
          <w:tcPr>
            <w:tcW w:w="384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6472356" w14:textId="77777777" w:rsidR="00CB40C7" w:rsidRPr="008F6039" w:rsidRDefault="00000000">
            <w:pPr>
              <w:spacing w:line="269" w:lineRule="auto"/>
              <w:rPr>
                <w:rFonts w:ascii="Arial" w:hAnsi="Arial" w:cs="Arial"/>
              </w:rPr>
            </w:pPr>
            <w:r w:rsidRPr="008F6039">
              <w:rPr>
                <w:rFonts w:ascii="Arial" w:hAnsi="Arial" w:cs="Arial"/>
                <w:color w:val="1F2937"/>
                <w:sz w:val="17"/>
              </w:rPr>
              <w:t>Retain the learning entitlements of the original plan; can update and restore the payment pattern according to the Subscription process.</w:t>
            </w:r>
          </w:p>
        </w:tc>
      </w:tr>
      <w:tr w:rsidR="00CB40C7" w:rsidRPr="008F6039" w14:paraId="3F97A904" w14:textId="77777777">
        <w:trPr>
          <w:jc w:val="center"/>
        </w:trPr>
        <w:tc>
          <w:tcPr>
            <w:tcW w:w="17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E49EA73" w14:textId="77777777" w:rsidR="00CB40C7" w:rsidRPr="008F6039" w:rsidRDefault="00000000">
            <w:pPr>
              <w:spacing w:line="269" w:lineRule="auto"/>
              <w:rPr>
                <w:rFonts w:ascii="Arial" w:hAnsi="Arial" w:cs="Arial"/>
              </w:rPr>
            </w:pPr>
            <w:r w:rsidRPr="008F6039">
              <w:rPr>
                <w:rFonts w:ascii="Arial" w:hAnsi="Arial" w:cs="Arial"/>
                <w:color w:val="1F2937"/>
                <w:sz w:val="17"/>
              </w:rPr>
              <w:t>Subscribed</w:t>
            </w:r>
          </w:p>
        </w:tc>
        <w:tc>
          <w:tcPr>
            <w:tcW w:w="329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4B40D48" w14:textId="77777777" w:rsidR="00CB40C7" w:rsidRPr="008F6039" w:rsidRDefault="00000000">
            <w:pPr>
              <w:spacing w:line="269" w:lineRule="auto"/>
              <w:rPr>
                <w:rFonts w:ascii="Arial" w:hAnsi="Arial" w:cs="Arial"/>
              </w:rPr>
            </w:pPr>
            <w:r w:rsidRPr="008F6039">
              <w:rPr>
                <w:rFonts w:ascii="Arial" w:hAnsi="Arial" w:cs="Arial"/>
                <w:color w:val="1F2937"/>
                <w:sz w:val="17"/>
              </w:rPr>
              <w:t>Automatic renewal fees are successful or formally purchased, and subscriptions are effective.</w:t>
            </w:r>
          </w:p>
        </w:tc>
        <w:tc>
          <w:tcPr>
            <w:tcW w:w="384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A6E2BEC" w14:textId="77777777" w:rsidR="00CB40C7" w:rsidRPr="008F6039" w:rsidRDefault="00000000">
            <w:pPr>
              <w:spacing w:line="269" w:lineRule="auto"/>
              <w:rPr>
                <w:rFonts w:ascii="Arial" w:hAnsi="Arial" w:cs="Arial"/>
              </w:rPr>
            </w:pPr>
            <w:r w:rsidRPr="008F6039">
              <w:rPr>
                <w:rFonts w:ascii="Arial" w:hAnsi="Arial" w:cs="Arial"/>
                <w:color w:val="1F2937"/>
                <w:sz w:val="17"/>
              </w:rPr>
              <w:t>The interest is consistent with the paid subscription status of the Subscription PRD.</w:t>
            </w:r>
          </w:p>
        </w:tc>
      </w:tr>
      <w:tr w:rsidR="00CB40C7" w:rsidRPr="008F6039" w14:paraId="4880215C" w14:textId="77777777">
        <w:trPr>
          <w:jc w:val="center"/>
        </w:trPr>
        <w:tc>
          <w:tcPr>
            <w:tcW w:w="17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383BE5B5" w14:textId="77777777" w:rsidR="00CB40C7" w:rsidRPr="008F6039" w:rsidRDefault="00000000">
            <w:pPr>
              <w:spacing w:line="269" w:lineRule="auto"/>
              <w:rPr>
                <w:rFonts w:ascii="Arial" w:hAnsi="Arial" w:cs="Arial"/>
              </w:rPr>
            </w:pPr>
            <w:r w:rsidRPr="008F6039">
              <w:rPr>
                <w:rFonts w:ascii="Arial" w:hAnsi="Arial" w:cs="Arial"/>
                <w:color w:val="1F2937"/>
                <w:sz w:val="17"/>
              </w:rPr>
              <w:t>Expired</w:t>
            </w:r>
          </w:p>
        </w:tc>
        <w:tc>
          <w:tcPr>
            <w:tcW w:w="329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CE80FC4" w14:textId="77777777" w:rsidR="00CB40C7" w:rsidRPr="008F6039" w:rsidRDefault="00000000">
            <w:pPr>
              <w:spacing w:line="269" w:lineRule="auto"/>
              <w:rPr>
                <w:rFonts w:ascii="Arial" w:hAnsi="Arial" w:cs="Arial"/>
              </w:rPr>
            </w:pPr>
            <w:r w:rsidRPr="008F6039">
              <w:rPr>
                <w:rFonts w:ascii="Arial" w:hAnsi="Arial" w:cs="Arial"/>
                <w:color w:val="1F2937"/>
                <w:sz w:val="17"/>
              </w:rPr>
              <w:t>The grace period has not been completed and payments have not been successful or the post-test cancellation window closed.</w:t>
            </w:r>
          </w:p>
        </w:tc>
        <w:tc>
          <w:tcPr>
            <w:tcW w:w="384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DB1C931" w14:textId="77777777" w:rsidR="00CB40C7" w:rsidRPr="008F6039" w:rsidRDefault="00000000">
            <w:pPr>
              <w:spacing w:line="269" w:lineRule="auto"/>
              <w:rPr>
                <w:rFonts w:ascii="Arial" w:hAnsi="Arial" w:cs="Arial"/>
              </w:rPr>
            </w:pPr>
            <w:r w:rsidRPr="008F6039">
              <w:rPr>
                <w:rFonts w:ascii="Arial" w:hAnsi="Arial" w:cs="Arial"/>
                <w:color w:val="1F2937"/>
                <w:sz w:val="17"/>
              </w:rPr>
              <w:t>Loss of entitlement to full Courses; re-entitlement must follow paid subscriptions and payments and not be re-granted for trial.</w:t>
            </w:r>
          </w:p>
        </w:tc>
      </w:tr>
    </w:tbl>
    <w:p w14:paraId="768CA7FA" w14:textId="77777777" w:rsidR="00CB40C7" w:rsidRPr="008F6039" w:rsidRDefault="00CB40C7">
      <w:pPr>
        <w:spacing w:after="20"/>
        <w:rPr>
          <w:rFonts w:ascii="Arial" w:hAnsi="Arial" w:cs="Arial"/>
        </w:rPr>
      </w:pPr>
    </w:p>
    <w:p w14:paraId="0D150EB2" w14:textId="77777777" w:rsidR="00CB40C7" w:rsidRPr="008F6039" w:rsidRDefault="00000000" w:rsidP="004C58C1">
      <w:pPr>
        <w:pStyle w:val="1"/>
        <w:spacing w:before="280" w:after="100" w:line="283" w:lineRule="auto"/>
        <w:rPr>
          <w:rFonts w:ascii="Arial" w:eastAsia="Arial Unicode MS" w:hAnsi="Arial" w:cs="Arial"/>
          <w:color w:val="2F74B5"/>
          <w:sz w:val="32"/>
        </w:rPr>
      </w:pPr>
      <w:bookmarkStart w:id="10" w:name="_Toc237652685"/>
      <w:r w:rsidRPr="008F6039">
        <w:rPr>
          <w:rFonts w:ascii="Arial" w:eastAsia="Arial Unicode MS" w:hAnsi="Arial" w:cs="Arial"/>
          <w:color w:val="2F74B5"/>
          <w:sz w:val="32"/>
        </w:rPr>
        <w:t>4. Global Business Rules</w:t>
      </w:r>
      <w:bookmarkEnd w:id="10"/>
    </w:p>
    <w:tbl>
      <w:tblPr>
        <w:tblStyle w:val="aff1"/>
        <w:tblW w:w="8880" w:type="dxa"/>
        <w:jc w:val="center"/>
        <w:tblLayout w:type="fixed"/>
        <w:tblLook w:val="04A0" w:firstRow="1" w:lastRow="0" w:firstColumn="1" w:lastColumn="0" w:noHBand="0" w:noVBand="1"/>
      </w:tblPr>
      <w:tblGrid>
        <w:gridCol w:w="1450"/>
        <w:gridCol w:w="7430"/>
      </w:tblGrid>
      <w:tr w:rsidR="00CB40C7" w:rsidRPr="008F6039" w14:paraId="087B2B4C" w14:textId="77777777">
        <w:trPr>
          <w:tblHeader/>
          <w:jc w:val="center"/>
        </w:trPr>
        <w:tc>
          <w:tcPr>
            <w:tcW w:w="145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7BE1734A" w14:textId="77777777" w:rsidR="00CB40C7" w:rsidRPr="008F6039" w:rsidRDefault="00000000">
            <w:pPr>
              <w:rPr>
                <w:rFonts w:ascii="Arial" w:hAnsi="Arial" w:cs="Arial"/>
              </w:rPr>
            </w:pPr>
            <w:r w:rsidRPr="008F6039">
              <w:rPr>
                <w:rFonts w:ascii="Arial" w:hAnsi="Arial" w:cs="Arial"/>
                <w:b/>
                <w:color w:val="17324D"/>
                <w:sz w:val="18"/>
              </w:rPr>
              <w:t>ID</w:t>
            </w:r>
          </w:p>
        </w:tc>
        <w:tc>
          <w:tcPr>
            <w:tcW w:w="743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1310D9AB" w14:textId="77777777" w:rsidR="00CB40C7" w:rsidRPr="008F6039" w:rsidRDefault="00000000">
            <w:pPr>
              <w:rPr>
                <w:rFonts w:ascii="Arial" w:hAnsi="Arial" w:cs="Arial"/>
              </w:rPr>
            </w:pPr>
            <w:r w:rsidRPr="008F6039">
              <w:rPr>
                <w:rFonts w:ascii="Arial" w:hAnsi="Arial" w:cs="Arial"/>
                <w:b/>
                <w:color w:val="17324D"/>
                <w:sz w:val="18"/>
              </w:rPr>
              <w:t>Rule</w:t>
            </w:r>
          </w:p>
        </w:tc>
      </w:tr>
      <w:tr w:rsidR="00CB40C7" w:rsidRPr="008F6039" w14:paraId="5122D5F6" w14:textId="77777777">
        <w:trPr>
          <w:jc w:val="center"/>
        </w:trPr>
        <w:tc>
          <w:tcPr>
            <w:tcW w:w="14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838C298" w14:textId="77777777" w:rsidR="00CB40C7" w:rsidRPr="008F6039" w:rsidRDefault="00000000">
            <w:pPr>
              <w:spacing w:line="269" w:lineRule="auto"/>
              <w:rPr>
                <w:rFonts w:ascii="Arial" w:hAnsi="Arial" w:cs="Arial"/>
              </w:rPr>
            </w:pPr>
            <w:r w:rsidRPr="008F6039">
              <w:rPr>
                <w:rFonts w:ascii="Arial" w:hAnsi="Arial" w:cs="Arial"/>
                <w:color w:val="1F2937"/>
                <w:sz w:val="17"/>
              </w:rPr>
              <w:t>VT-BR-001</w:t>
            </w:r>
          </w:p>
        </w:tc>
        <w:tc>
          <w:tcPr>
            <w:tcW w:w="74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348E4611" w14:textId="77777777" w:rsidR="00CB40C7" w:rsidRPr="008F6039" w:rsidRDefault="00000000">
            <w:pPr>
              <w:spacing w:line="269" w:lineRule="auto"/>
              <w:rPr>
                <w:rFonts w:ascii="Arial" w:hAnsi="Arial" w:cs="Arial"/>
              </w:rPr>
            </w:pPr>
            <w:r w:rsidRPr="008F6039">
              <w:rPr>
                <w:rFonts w:ascii="Arial" w:hAnsi="Arial" w:cs="Arial"/>
                <w:color w:val="1F2937"/>
                <w:sz w:val="17"/>
              </w:rPr>
              <w:t>The trial must be completed before it is open: registered, log-in, mail box validated, subscription option selected, Stripe successfully tied and auto-renewal opened.</w:t>
            </w:r>
          </w:p>
        </w:tc>
      </w:tr>
      <w:tr w:rsidR="00CB40C7" w:rsidRPr="008F6039" w14:paraId="668AA4F3" w14:textId="77777777">
        <w:trPr>
          <w:jc w:val="center"/>
        </w:trPr>
        <w:tc>
          <w:tcPr>
            <w:tcW w:w="14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0772BC3"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VT-BR-002</w:t>
            </w:r>
          </w:p>
        </w:tc>
        <w:tc>
          <w:tcPr>
            <w:tcW w:w="74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36D6B92C"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The test interest is strictly equal to the option selected: PC Course Unlock Selected Course; PC State Unlock SelectedCategory; PC Everything Unlock All published courses and issue 10,000 AI points; Mobile Everything Unlock All published courses, Mobile Learning / Audio, 0 AI points. The PC plan contains 1 PC + 1 mobile.</w:t>
            </w:r>
          </w:p>
        </w:tc>
      </w:tr>
      <w:tr w:rsidR="00CB40C7" w:rsidRPr="008F6039" w14:paraId="3AAC80A7" w14:textId="77777777">
        <w:trPr>
          <w:jc w:val="center"/>
        </w:trPr>
        <w:tc>
          <w:tcPr>
            <w:tcW w:w="14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FE6E18E"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VT-BR-003</w:t>
            </w:r>
          </w:p>
        </w:tc>
        <w:tc>
          <w:tcPr>
            <w:tcW w:w="74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767F847"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Trial is 3 consecutive calendar days; Asia / Hong Kong is used for business dates, system timetamp UTC.</w:t>
            </w:r>
          </w:p>
        </w:tc>
      </w:tr>
      <w:tr w:rsidR="00CB40C7" w:rsidRPr="008F6039" w14:paraId="2180FEFE" w14:textId="77777777">
        <w:trPr>
          <w:jc w:val="center"/>
        </w:trPr>
        <w:tc>
          <w:tcPr>
            <w:tcW w:w="14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6D05DBD" w14:textId="77777777" w:rsidR="00CB40C7" w:rsidRPr="008F6039" w:rsidRDefault="00000000">
            <w:pPr>
              <w:spacing w:line="269" w:lineRule="auto"/>
              <w:rPr>
                <w:rFonts w:ascii="Arial" w:hAnsi="Arial" w:cs="Arial"/>
              </w:rPr>
            </w:pPr>
            <w:r w:rsidRPr="008F6039">
              <w:rPr>
                <w:rFonts w:ascii="Arial" w:hAnsi="Arial" w:cs="Arial"/>
                <w:color w:val="1F2937"/>
                <w:sz w:val="17"/>
              </w:rPr>
              <w:t>VT-BR-004</w:t>
            </w:r>
          </w:p>
        </w:tc>
        <w:tc>
          <w:tcPr>
            <w:tcW w:w="74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2A8D1B0" w14:textId="77777777" w:rsidR="00CB40C7" w:rsidRPr="008F6039" w:rsidRDefault="00000000">
            <w:pPr>
              <w:spacing w:line="269" w:lineRule="auto"/>
              <w:rPr>
                <w:rFonts w:ascii="Arial" w:hAnsi="Arial" w:cs="Arial"/>
              </w:rPr>
            </w:pPr>
            <w:r w:rsidRPr="008F6039">
              <w:rPr>
                <w:rFonts w:ascii="Arial" w:hAnsi="Arial" w:cs="Arial"/>
                <w:color w:val="1F2937"/>
                <w:sz w:val="17"/>
              </w:rPr>
              <w:t>Canceling auto-renewal during a trial removes full-Course entitlements immediately. This applies only to Trial Active and does not change the Subscription rule that a canceled paid subscription retains entitlement through the current paid period.</w:t>
            </w:r>
          </w:p>
        </w:tc>
      </w:tr>
      <w:tr w:rsidR="00CB40C7" w:rsidRPr="008F6039" w14:paraId="5A2B9230" w14:textId="77777777">
        <w:trPr>
          <w:jc w:val="center"/>
        </w:trPr>
        <w:tc>
          <w:tcPr>
            <w:tcW w:w="14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CC316A3" w14:textId="77777777" w:rsidR="00CB40C7" w:rsidRPr="008F6039" w:rsidRDefault="00000000">
            <w:pPr>
              <w:spacing w:line="269" w:lineRule="auto"/>
              <w:rPr>
                <w:rFonts w:ascii="Arial" w:hAnsi="Arial" w:cs="Arial"/>
              </w:rPr>
            </w:pPr>
            <w:r w:rsidRPr="008F6039">
              <w:rPr>
                <w:rFonts w:ascii="Arial" w:hAnsi="Arial" w:cs="Arial"/>
                <w:color w:val="1F2937"/>
                <w:sz w:val="17"/>
              </w:rPr>
              <w:lastRenderedPageBreak/>
              <w:t>VT-BR-005</w:t>
            </w:r>
          </w:p>
        </w:tc>
        <w:tc>
          <w:tcPr>
            <w:tcW w:w="74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3485D2F" w14:textId="77777777" w:rsidR="00CB40C7" w:rsidRPr="008F6039" w:rsidRDefault="00000000">
            <w:pPr>
              <w:spacing w:line="269" w:lineRule="auto"/>
              <w:rPr>
                <w:rFonts w:ascii="Arial" w:hAnsi="Arial" w:cs="Arial"/>
              </w:rPr>
            </w:pPr>
            <w:r w:rsidRPr="008F6039">
              <w:rPr>
                <w:rFonts w:ascii="Arial" w:hAnsi="Arial" w:cs="Arial"/>
                <w:color w:val="1F2937"/>
                <w:sz w:val="17"/>
              </w:rPr>
              <w:t>A Trial Canceled user may resume auto-renewal only within the original trial window. Entitlements resume immediately, and the trial end date is not extended.</w:t>
            </w:r>
          </w:p>
        </w:tc>
      </w:tr>
      <w:tr w:rsidR="00CB40C7" w:rsidRPr="008F6039" w14:paraId="44788626" w14:textId="77777777">
        <w:trPr>
          <w:jc w:val="center"/>
        </w:trPr>
        <w:tc>
          <w:tcPr>
            <w:tcW w:w="14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4942B87"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VT-BR-006</w:t>
            </w:r>
          </w:p>
        </w:tc>
        <w:tc>
          <w:tcPr>
            <w:tcW w:w="74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356D00E"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Program upgrades, downgrades, switching to Course / Category or switching to Everything during the trial period are not supported.</w:t>
            </w:r>
          </w:p>
        </w:tc>
      </w:tr>
      <w:tr w:rsidR="00CB40C7" w:rsidRPr="008F6039" w14:paraId="65F96AF2" w14:textId="77777777">
        <w:trPr>
          <w:jc w:val="center"/>
        </w:trPr>
        <w:tc>
          <w:tcPr>
            <w:tcW w:w="14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EBF2A35"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VT-BR-007</w:t>
            </w:r>
          </w:p>
        </w:tc>
        <w:tc>
          <w:tcPr>
            <w:tcW w:w="74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6C31B41"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At trial_end_at, the system attempts the first charge once. A confirmed success becomes Subscribed / Trial Conversion; a confirmed failure enters Trial Payment Grace. Automatic retries are prohibited.</w:t>
            </w:r>
          </w:p>
        </w:tc>
      </w:tr>
      <w:tr w:rsidR="00CB40C7" w:rsidRPr="008F6039" w14:paraId="5395A808" w14:textId="77777777">
        <w:trPr>
          <w:jc w:val="center"/>
        </w:trPr>
        <w:tc>
          <w:tcPr>
            <w:tcW w:w="14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C88BA0E"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VT-BR-008</w:t>
            </w:r>
          </w:p>
        </w:tc>
        <w:tc>
          <w:tcPr>
            <w:tcW w:w="74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4567365"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Trial Payment Grace lasts three calendar days and retains the original entitlements. A successful payment-method update or Pay Now converts the user to Subscribed; otherwise the user becomes Trial Expired when the grace period ends.</w:t>
            </w:r>
          </w:p>
        </w:tc>
      </w:tr>
      <w:tr w:rsidR="00CB40C7" w:rsidRPr="008F6039" w14:paraId="478D52D7" w14:textId="77777777">
        <w:trPr>
          <w:jc w:val="center"/>
        </w:trPr>
        <w:tc>
          <w:tcPr>
            <w:tcW w:w="14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F5C198B"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VT-BR-009</w:t>
            </w:r>
          </w:p>
        </w:tc>
        <w:tc>
          <w:tcPr>
            <w:tcW w:w="74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B4CACC7"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Trial Canceled may not be granted a new trial free of charge after the end of the original window or after Trial Expired. Users are required to resubscribe at the current new purchase price.</w:t>
            </w:r>
          </w:p>
        </w:tc>
      </w:tr>
      <w:tr w:rsidR="00CB40C7" w:rsidRPr="008F6039" w14:paraId="758091BB" w14:textId="77777777">
        <w:trPr>
          <w:jc w:val="center"/>
        </w:trPr>
        <w:tc>
          <w:tcPr>
            <w:tcW w:w="14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3AFE863" w14:textId="77777777" w:rsidR="00CB40C7" w:rsidRPr="008F6039" w:rsidRDefault="00000000">
            <w:pPr>
              <w:spacing w:line="269" w:lineRule="auto"/>
              <w:rPr>
                <w:rFonts w:ascii="Arial" w:hAnsi="Arial" w:cs="Arial"/>
              </w:rPr>
            </w:pPr>
            <w:r w:rsidRPr="008F6039">
              <w:rPr>
                <w:rFonts w:ascii="Arial" w:hAnsi="Arial" w:cs="Arial"/>
                <w:color w:val="1F2937"/>
                <w:sz w:val="17"/>
              </w:rPr>
              <w:t>VT-BR-010</w:t>
            </w:r>
          </w:p>
        </w:tc>
        <w:tc>
          <w:tcPr>
            <w:tcW w:w="74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E72CF1E" w14:textId="77777777" w:rsidR="00CB40C7" w:rsidRPr="008F6039" w:rsidRDefault="00000000">
            <w:pPr>
              <w:spacing w:line="269" w:lineRule="auto"/>
              <w:rPr>
                <w:rFonts w:ascii="Arial" w:hAnsi="Arial" w:cs="Arial"/>
              </w:rPr>
            </w:pPr>
            <w:r w:rsidRPr="008F6039">
              <w:rPr>
                <w:rFonts w:ascii="Arial" w:hAnsi="Arial" w:cs="Arial"/>
                <w:color w:val="1F2937"/>
                <w:sz w:val="17"/>
              </w:rPr>
              <w:t>The countdowns are not displayed during the trial, nor are reminders sent that the trial is about to end. Successes, failures, cancellations, expired notifications are defined by Subscription PRD.</w:t>
            </w:r>
          </w:p>
        </w:tc>
      </w:tr>
      <w:tr w:rsidR="00CB40C7" w:rsidRPr="008F6039" w14:paraId="1F7BAE84" w14:textId="77777777">
        <w:trPr>
          <w:jc w:val="center"/>
        </w:trPr>
        <w:tc>
          <w:tcPr>
            <w:tcW w:w="14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06398FC"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VT-BR-011</w:t>
            </w:r>
          </w:p>
        </w:tc>
        <w:tc>
          <w:tcPr>
            <w:tcW w:w="74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7F0E485"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Free First Lesson decides only that the Accessor-accessible Lesson 1 does not change the scope of the trial or subscription interest; the entitlement is based on the final choice of the Course / Category / Element.</w:t>
            </w:r>
          </w:p>
        </w:tc>
      </w:tr>
      <w:tr w:rsidR="00CB40C7" w:rsidRPr="008F6039" w14:paraId="42974A0F" w14:textId="77777777">
        <w:trPr>
          <w:jc w:val="center"/>
        </w:trPr>
        <w:tc>
          <w:tcPr>
            <w:tcW w:w="14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6E2BC84"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VT-BR-012</w:t>
            </w:r>
          </w:p>
        </w:tc>
        <w:tc>
          <w:tcPr>
            <w:tcW w:w="74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367077F"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When entering Pricing from a public start or course details, the system carries the source course / source category as the context; the user can still select all configured Course, Category and Everything.</w:t>
            </w:r>
          </w:p>
        </w:tc>
      </w:tr>
    </w:tbl>
    <w:p w14:paraId="6644D2D8" w14:textId="77777777" w:rsidR="00CB40C7" w:rsidRPr="008F6039" w:rsidRDefault="00CB40C7">
      <w:pPr>
        <w:spacing w:after="40"/>
        <w:rPr>
          <w:rFonts w:ascii="Arial" w:hAnsi="Arial" w:cs="Arial"/>
        </w:rPr>
      </w:pPr>
    </w:p>
    <w:p w14:paraId="7959A61F" w14:textId="77777777" w:rsidR="00CB40C7" w:rsidRPr="008F6039" w:rsidRDefault="00000000" w:rsidP="004C58C1">
      <w:pPr>
        <w:pStyle w:val="1"/>
        <w:spacing w:before="280" w:after="100" w:line="283" w:lineRule="auto"/>
        <w:rPr>
          <w:rFonts w:ascii="Arial" w:eastAsia="Arial Unicode MS" w:hAnsi="Arial" w:cs="Arial"/>
          <w:color w:val="2F74B5"/>
          <w:sz w:val="32"/>
        </w:rPr>
      </w:pPr>
      <w:bookmarkStart w:id="11" w:name="_Toc237652686"/>
      <w:r w:rsidRPr="008F6039">
        <w:rPr>
          <w:rFonts w:ascii="Arial" w:eastAsia="Arial Unicode MS" w:hAnsi="Arial" w:cs="Arial"/>
          <w:color w:val="2F74B5"/>
          <w:sz w:val="32"/>
        </w:rPr>
        <w:lastRenderedPageBreak/>
        <w:t>5. Page and User-Flow Overview</w:t>
      </w:r>
      <w:bookmarkEnd w:id="11"/>
    </w:p>
    <w:p w14:paraId="7F46E48D" w14:textId="77777777" w:rsidR="00CB40C7" w:rsidRPr="008F6039" w:rsidRDefault="00000000" w:rsidP="00460D9C">
      <w:pPr>
        <w:pStyle w:val="21"/>
        <w:spacing w:before="180" w:after="100" w:line="283" w:lineRule="auto"/>
        <w:rPr>
          <w:rFonts w:ascii="Arial" w:eastAsia="Arial Unicode MS" w:hAnsi="Arial" w:cs="Arial"/>
          <w:color w:val="2F74B5"/>
        </w:rPr>
      </w:pPr>
      <w:bookmarkStart w:id="12" w:name="_Toc237652687"/>
      <w:r w:rsidRPr="008F6039">
        <w:rPr>
          <w:rFonts w:ascii="Arial" w:eastAsia="Arial Unicode MS" w:hAnsi="Arial" w:cs="Arial"/>
          <w:color w:val="2F74B5"/>
        </w:rPr>
        <w:t>5.1 Primary Conversion Flow</w:t>
      </w:r>
      <w:bookmarkEnd w:id="12"/>
    </w:p>
    <w:p w14:paraId="66554023" w14:textId="77777777" w:rsidR="009842A1" w:rsidRPr="008F6039" w:rsidRDefault="00000000">
      <w:pPr>
        <w:rPr>
          <w:rFonts w:ascii="Arial" w:hAnsi="Arial" w:cs="Arial"/>
        </w:rPr>
      </w:pPr>
      <w:r w:rsidRPr="008F6039">
        <w:rPr>
          <w:rFonts w:ascii="Arial" w:hAnsi="Arial" w:cs="Arial"/>
          <w:noProof/>
        </w:rPr>
        <w:drawing>
          <wp:inline distT="0" distB="0" distL="0" distR="0" wp14:anchorId="6BA388C9" wp14:editId="450978B7">
            <wp:extent cx="7109011" cy="3848735"/>
            <wp:effectExtent l="0" t="0" r="3175" b="0"/>
            <wp:docPr id="1" name="Picture 1" descr="My Learning Overview high-fidelity wireframe showing study records, progress, and entitlement summaries." title="My Learning Overview high-fidelity wireframe showing study records, progress, and entitlement summ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tor_trial_corrected_flow.png"/>
                    <pic:cNvPicPr/>
                  </pic:nvPicPr>
                  <pic:blipFill>
                    <a:blip r:embed="rId8"/>
                    <a:stretch>
                      <a:fillRect/>
                    </a:stretch>
                  </pic:blipFill>
                  <pic:spPr>
                    <a:xfrm>
                      <a:off x="0" y="0"/>
                      <a:ext cx="7150421" cy="3871154"/>
                    </a:xfrm>
                    <a:prstGeom prst="rect">
                      <a:avLst/>
                    </a:prstGeom>
                  </pic:spPr>
                </pic:pic>
              </a:graphicData>
            </a:graphic>
          </wp:inline>
        </w:drawing>
      </w:r>
    </w:p>
    <w:p w14:paraId="2D11CAE8" w14:textId="32746A56" w:rsidR="00460D9C" w:rsidRPr="008F6039" w:rsidRDefault="00460D9C" w:rsidP="00460D9C">
      <w:pPr>
        <w:jc w:val="center"/>
        <w:rPr>
          <w:rFonts w:ascii="Arial" w:hAnsi="Arial" w:cs="Arial"/>
          <w:i/>
          <w:iCs/>
          <w:sz w:val="16"/>
          <w:szCs w:val="20"/>
        </w:rPr>
      </w:pPr>
      <w:r w:rsidRPr="008F6039">
        <w:rPr>
          <w:rFonts w:ascii="Arial" w:eastAsia="Hiragino Sans GB" w:hAnsi="Arial" w:cs="Arial"/>
          <w:i/>
          <w:iCs/>
          <w:sz w:val="16"/>
          <w:szCs w:val="20"/>
        </w:rPr>
        <w:t>Figure 5-</w:t>
      </w:r>
      <w:r w:rsidR="00206E48">
        <w:rPr>
          <w:rFonts w:ascii="Arial" w:eastAsia="Hiragino Sans GB" w:hAnsi="Arial" w:cs="Arial"/>
          <w:i/>
          <w:iCs/>
          <w:sz w:val="16"/>
          <w:szCs w:val="20"/>
        </w:rPr>
        <w:t>1</w:t>
      </w:r>
      <w:r w:rsidRPr="008F6039">
        <w:rPr>
          <w:rFonts w:ascii="Arial" w:eastAsia="Hiragino Sans GB" w:hAnsi="Arial" w:cs="Arial"/>
          <w:i/>
          <w:iCs/>
          <w:sz w:val="16"/>
          <w:szCs w:val="20"/>
        </w:rPr>
        <w:t xml:space="preserve"> | Complete Visitor Trial User Flow</w:t>
      </w:r>
    </w:p>
    <w:p w14:paraId="6F8A7C71" w14:textId="212BEC37" w:rsidR="009842A1" w:rsidRPr="008F6039" w:rsidRDefault="00000000">
      <w:pPr>
        <w:rPr>
          <w:rFonts w:ascii="Arial" w:hAnsi="Arial" w:cs="Arial"/>
        </w:rPr>
      </w:pPr>
      <w:r w:rsidRPr="008F6039">
        <w:rPr>
          <w:rFonts w:ascii="Arial" w:eastAsia="Hiragino Sans GB" w:hAnsi="Arial" w:cs="Arial"/>
        </w:rPr>
        <w:t>Flow note: Public First Lesson, authentication, plan selection, Stripe payment-method setup, and Trial Active occur from left to right. Trial Active may be canceled and resumed only before the original trial_end_at. At expiration, a successful first charge becomes Subscribed; a failed charge enters a three-calendar-day Payment Grace period. Successful payment during the grace period becomes Subscribed. If payment is still unsuccessful when grace ends, or the cancellation window ends naturally, the state becomes Trial Expired.</w:t>
      </w:r>
    </w:p>
    <w:p w14:paraId="2ED4F350" w14:textId="77777777" w:rsidR="00CB40C7" w:rsidRPr="008F6039" w:rsidRDefault="00CB40C7">
      <w:pPr>
        <w:spacing w:after="40"/>
        <w:rPr>
          <w:rFonts w:ascii="Arial" w:hAnsi="Arial" w:cs="Arial"/>
        </w:rPr>
      </w:pPr>
    </w:p>
    <w:p w14:paraId="3A870C12" w14:textId="77777777" w:rsidR="00CB40C7" w:rsidRPr="008F6039" w:rsidRDefault="00000000" w:rsidP="00460D9C">
      <w:pPr>
        <w:pStyle w:val="21"/>
        <w:spacing w:before="180" w:after="100" w:line="283" w:lineRule="auto"/>
        <w:rPr>
          <w:rFonts w:ascii="Arial" w:eastAsia="Arial Unicode MS" w:hAnsi="Arial" w:cs="Arial"/>
          <w:color w:val="2F74B5"/>
        </w:rPr>
      </w:pPr>
      <w:bookmarkStart w:id="13" w:name="_Toc237652688"/>
      <w:r w:rsidRPr="008F6039">
        <w:rPr>
          <w:rFonts w:ascii="Arial" w:eastAsia="Arial Unicode MS" w:hAnsi="Arial" w:cs="Arial"/>
          <w:color w:val="2F74B5"/>
        </w:rPr>
        <w:t>5.2 Key Use Cases</w:t>
      </w:r>
      <w:bookmarkEnd w:id="13"/>
    </w:p>
    <w:tbl>
      <w:tblPr>
        <w:tblStyle w:val="aff1"/>
        <w:tblW w:w="8880" w:type="dxa"/>
        <w:jc w:val="center"/>
        <w:tblLayout w:type="fixed"/>
        <w:tblLook w:val="04A0" w:firstRow="1" w:lastRow="0" w:firstColumn="1" w:lastColumn="0" w:noHBand="0" w:noVBand="1"/>
      </w:tblPr>
      <w:tblGrid>
        <w:gridCol w:w="1350"/>
        <w:gridCol w:w="3300"/>
        <w:gridCol w:w="4230"/>
      </w:tblGrid>
      <w:tr w:rsidR="00CB40C7" w:rsidRPr="008F6039" w14:paraId="74836F77" w14:textId="77777777">
        <w:trPr>
          <w:tblHeader/>
          <w:jc w:val="center"/>
        </w:trPr>
        <w:tc>
          <w:tcPr>
            <w:tcW w:w="135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69E6D75E" w14:textId="77777777" w:rsidR="00CB40C7" w:rsidRPr="008F6039" w:rsidRDefault="00000000">
            <w:pPr>
              <w:rPr>
                <w:rFonts w:ascii="Arial" w:hAnsi="Arial" w:cs="Arial"/>
              </w:rPr>
            </w:pPr>
            <w:r w:rsidRPr="008F6039">
              <w:rPr>
                <w:rFonts w:ascii="Arial" w:hAnsi="Arial" w:cs="Arial"/>
                <w:b/>
                <w:color w:val="17324D"/>
                <w:sz w:val="18"/>
              </w:rPr>
              <w:t>ID</w:t>
            </w:r>
          </w:p>
        </w:tc>
        <w:tc>
          <w:tcPr>
            <w:tcW w:w="330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57E12044" w14:textId="77777777" w:rsidR="00CB40C7" w:rsidRPr="008F6039" w:rsidRDefault="00000000">
            <w:pPr>
              <w:rPr>
                <w:rFonts w:ascii="Arial" w:hAnsi="Arial" w:cs="Arial"/>
              </w:rPr>
            </w:pPr>
            <w:r w:rsidRPr="008F6039">
              <w:rPr>
                <w:rFonts w:ascii="Arial" w:hAnsi="Arial" w:cs="Arial"/>
                <w:b/>
                <w:color w:val="17324D"/>
                <w:sz w:val="18"/>
              </w:rPr>
              <w:t>Use Case</w:t>
            </w:r>
          </w:p>
        </w:tc>
        <w:tc>
          <w:tcPr>
            <w:tcW w:w="423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729FB8DA" w14:textId="77777777" w:rsidR="00CB40C7" w:rsidRPr="008F6039" w:rsidRDefault="00000000">
            <w:pPr>
              <w:rPr>
                <w:rFonts w:ascii="Arial" w:hAnsi="Arial" w:cs="Arial"/>
              </w:rPr>
            </w:pPr>
            <w:r w:rsidRPr="008F6039">
              <w:rPr>
                <w:rFonts w:ascii="Arial" w:hAnsi="Arial" w:cs="Arial"/>
                <w:b/>
                <w:color w:val="17324D"/>
                <w:sz w:val="18"/>
              </w:rPr>
              <w:t>Result</w:t>
            </w:r>
          </w:p>
        </w:tc>
      </w:tr>
      <w:tr w:rsidR="00CB40C7" w:rsidRPr="008F6039" w14:paraId="67C670C8" w14:textId="77777777">
        <w:trPr>
          <w:jc w:val="center"/>
        </w:trPr>
        <w:tc>
          <w:tcPr>
            <w:tcW w:w="13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1581433" w14:textId="77777777" w:rsidR="00CB40C7" w:rsidRPr="008F6039" w:rsidRDefault="00000000">
            <w:pPr>
              <w:spacing w:line="269" w:lineRule="auto"/>
              <w:rPr>
                <w:rFonts w:ascii="Arial" w:hAnsi="Arial" w:cs="Arial"/>
              </w:rPr>
            </w:pPr>
            <w:r w:rsidRPr="008F6039">
              <w:rPr>
                <w:rFonts w:ascii="Arial" w:hAnsi="Arial" w:cs="Arial"/>
                <w:color w:val="1F2937"/>
                <w:sz w:val="17"/>
              </w:rPr>
              <w:t>UC-VT-001</w:t>
            </w:r>
          </w:p>
        </w:tc>
        <w:tc>
          <w:tcPr>
            <w:tcW w:w="33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B0BDEFD" w14:textId="77777777" w:rsidR="00CB40C7" w:rsidRPr="008F6039" w:rsidRDefault="00000000">
            <w:pPr>
              <w:spacing w:line="269" w:lineRule="auto"/>
              <w:rPr>
                <w:rFonts w:ascii="Arial" w:hAnsi="Arial" w:cs="Arial"/>
              </w:rPr>
            </w:pPr>
            <w:r w:rsidRPr="008F6039">
              <w:rPr>
                <w:rFonts w:ascii="Arial" w:hAnsi="Arial" w:cs="Arial"/>
                <w:color w:val="1F2937"/>
                <w:sz w:val="17"/>
              </w:rPr>
              <w:t>Visitor, start the trial after the first public class.</w:t>
            </w:r>
          </w:p>
        </w:tc>
        <w:tc>
          <w:tcPr>
            <w:tcW w:w="4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176707D" w14:textId="77777777" w:rsidR="00CB40C7" w:rsidRPr="008F6039" w:rsidRDefault="00000000">
            <w:pPr>
              <w:spacing w:line="269" w:lineRule="auto"/>
              <w:rPr>
                <w:rFonts w:ascii="Arial" w:hAnsi="Arial" w:cs="Arial"/>
              </w:rPr>
            </w:pPr>
            <w:r w:rsidRPr="008F6039">
              <w:rPr>
                <w:rFonts w:ascii="Arial" w:hAnsi="Arial" w:cs="Arial"/>
                <w:color w:val="1F2937"/>
                <w:sz w:val="17"/>
              </w:rPr>
              <w:t>Enter Pricing with certificate after authentication; belongs to the Category default preselection.</w:t>
            </w:r>
          </w:p>
        </w:tc>
      </w:tr>
      <w:tr w:rsidR="00CB40C7" w:rsidRPr="008F6039" w14:paraId="72186155" w14:textId="77777777">
        <w:trPr>
          <w:jc w:val="center"/>
        </w:trPr>
        <w:tc>
          <w:tcPr>
            <w:tcW w:w="13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2E18EC9" w14:textId="77777777" w:rsidR="00CB40C7" w:rsidRPr="008F6039" w:rsidRDefault="00000000">
            <w:pPr>
              <w:spacing w:line="269" w:lineRule="auto"/>
              <w:rPr>
                <w:rFonts w:ascii="Arial" w:hAnsi="Arial" w:cs="Arial"/>
              </w:rPr>
            </w:pPr>
            <w:r w:rsidRPr="008F6039">
              <w:rPr>
                <w:rFonts w:ascii="Arial" w:hAnsi="Arial" w:cs="Arial"/>
                <w:color w:val="1F2937"/>
                <w:sz w:val="17"/>
              </w:rPr>
              <w:t>UC-VT-002</w:t>
            </w:r>
          </w:p>
        </w:tc>
        <w:tc>
          <w:tcPr>
            <w:tcW w:w="33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22F7E99" w14:textId="77777777" w:rsidR="00CB40C7" w:rsidRPr="008F6039" w:rsidRDefault="00000000">
            <w:pPr>
              <w:spacing w:line="269" w:lineRule="auto"/>
              <w:rPr>
                <w:rFonts w:ascii="Arial" w:hAnsi="Arial" w:cs="Arial"/>
              </w:rPr>
            </w:pPr>
            <w:r w:rsidRPr="008F6039">
              <w:rPr>
                <w:rFonts w:ascii="Arial" w:hAnsi="Arial" w:cs="Arial"/>
                <w:color w:val="1F2937"/>
                <w:sz w:val="17"/>
              </w:rPr>
              <w:t>Registered users complete Stripe trial launch</w:t>
            </w:r>
          </w:p>
        </w:tc>
        <w:tc>
          <w:tcPr>
            <w:tcW w:w="4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3189BA8" w14:textId="77777777" w:rsidR="00CB40C7" w:rsidRPr="008F6039" w:rsidRDefault="00000000">
            <w:pPr>
              <w:spacing w:line="269" w:lineRule="auto"/>
              <w:rPr>
                <w:rFonts w:ascii="Arial" w:hAnsi="Arial" w:cs="Arial"/>
              </w:rPr>
            </w:pPr>
            <w:r w:rsidRPr="008F6039">
              <w:rPr>
                <w:rFonts w:ascii="Arial" w:hAnsi="Arial" w:cs="Arial"/>
                <w:color w:val="1F2937"/>
                <w:sz w:val="17"/>
              </w:rPr>
              <w:t>Creates Trial Active, unlocks all courses in the program.</w:t>
            </w:r>
          </w:p>
        </w:tc>
      </w:tr>
      <w:tr w:rsidR="00CB40C7" w:rsidRPr="008F6039" w14:paraId="0886441B" w14:textId="77777777">
        <w:trPr>
          <w:jc w:val="center"/>
        </w:trPr>
        <w:tc>
          <w:tcPr>
            <w:tcW w:w="13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C5AE9E6" w14:textId="77777777" w:rsidR="00CB40C7" w:rsidRPr="008F6039" w:rsidRDefault="00000000">
            <w:pPr>
              <w:spacing w:line="269" w:lineRule="auto"/>
              <w:rPr>
                <w:rFonts w:ascii="Arial" w:hAnsi="Arial" w:cs="Arial"/>
              </w:rPr>
            </w:pPr>
            <w:r w:rsidRPr="008F6039">
              <w:rPr>
                <w:rFonts w:ascii="Arial" w:hAnsi="Arial" w:cs="Arial"/>
                <w:color w:val="1F2937"/>
                <w:sz w:val="17"/>
              </w:rPr>
              <w:t>UC-VT-003</w:t>
            </w:r>
          </w:p>
        </w:tc>
        <w:tc>
          <w:tcPr>
            <w:tcW w:w="33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36CBE550" w14:textId="77777777" w:rsidR="00CB40C7" w:rsidRPr="008F6039" w:rsidRDefault="00000000">
            <w:pPr>
              <w:spacing w:line="269" w:lineRule="auto"/>
              <w:rPr>
                <w:rFonts w:ascii="Arial" w:hAnsi="Arial" w:cs="Arial"/>
              </w:rPr>
            </w:pPr>
            <w:r w:rsidRPr="008F6039">
              <w:rPr>
                <w:rFonts w:ascii="Arial" w:hAnsi="Arial" w:cs="Arial"/>
                <w:color w:val="1F2937"/>
                <w:sz w:val="17"/>
              </w:rPr>
              <w:t>Pilot users cancel auto-renewal</w:t>
            </w:r>
          </w:p>
        </w:tc>
        <w:tc>
          <w:tcPr>
            <w:tcW w:w="4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728EFD9" w14:textId="77777777" w:rsidR="00CB40C7" w:rsidRPr="008F6039" w:rsidRDefault="00000000">
            <w:pPr>
              <w:spacing w:line="269" w:lineRule="auto"/>
              <w:rPr>
                <w:rFonts w:ascii="Arial" w:hAnsi="Arial" w:cs="Arial"/>
              </w:rPr>
            </w:pPr>
            <w:r w:rsidRPr="008F6039">
              <w:rPr>
                <w:rFonts w:ascii="Arial" w:hAnsi="Arial" w:cs="Arial"/>
                <w:color w:val="1F2937"/>
                <w:sz w:val="17"/>
              </w:rPr>
              <w:t>Immediately enter Trial Canceled and stop full Course visits.</w:t>
            </w:r>
          </w:p>
        </w:tc>
      </w:tr>
      <w:tr w:rsidR="00CB40C7" w:rsidRPr="008F6039" w14:paraId="1DEE04E5" w14:textId="77777777">
        <w:trPr>
          <w:jc w:val="center"/>
        </w:trPr>
        <w:tc>
          <w:tcPr>
            <w:tcW w:w="13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1EF8558" w14:textId="77777777" w:rsidR="00CB40C7" w:rsidRPr="008F6039" w:rsidRDefault="00000000">
            <w:pPr>
              <w:spacing w:line="269" w:lineRule="auto"/>
              <w:rPr>
                <w:rFonts w:ascii="Arial" w:hAnsi="Arial" w:cs="Arial"/>
              </w:rPr>
            </w:pPr>
            <w:r w:rsidRPr="008F6039">
              <w:rPr>
                <w:rFonts w:ascii="Arial" w:hAnsi="Arial" w:cs="Arial"/>
                <w:color w:val="1F2937"/>
                <w:sz w:val="17"/>
              </w:rPr>
              <w:lastRenderedPageBreak/>
              <w:t>UC-VT-004</w:t>
            </w:r>
          </w:p>
        </w:tc>
        <w:tc>
          <w:tcPr>
            <w:tcW w:w="33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CDB4A05" w14:textId="77777777" w:rsidR="00CB40C7" w:rsidRPr="008F6039" w:rsidRDefault="00000000">
            <w:pPr>
              <w:spacing w:line="269" w:lineRule="auto"/>
              <w:rPr>
                <w:rFonts w:ascii="Arial" w:hAnsi="Arial" w:cs="Arial"/>
              </w:rPr>
            </w:pPr>
            <w:r w:rsidRPr="008F6039">
              <w:rPr>
                <w:rFonts w:ascii="Arial" w:hAnsi="Arial" w:cs="Arial"/>
                <w:color w:val="1F2937"/>
                <w:sz w:val="17"/>
              </w:rPr>
              <w:t>Restore in original window after trial cancellation</w:t>
            </w:r>
          </w:p>
        </w:tc>
        <w:tc>
          <w:tcPr>
            <w:tcW w:w="4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3B3A5D8" w14:textId="77777777" w:rsidR="00CB40C7" w:rsidRPr="008F6039" w:rsidRDefault="00000000">
            <w:pPr>
              <w:spacing w:line="269" w:lineRule="auto"/>
              <w:rPr>
                <w:rFonts w:ascii="Arial" w:hAnsi="Arial" w:cs="Arial"/>
              </w:rPr>
            </w:pPr>
            <w:r w:rsidRPr="008F6039">
              <w:rPr>
                <w:rFonts w:ascii="Arial" w:hAnsi="Arial" w:cs="Arial"/>
                <w:color w:val="1F2937"/>
                <w:sz w:val="17"/>
              </w:rPr>
              <w:t>Return to Trial Active, restore rights without extending the expiry date.</w:t>
            </w:r>
          </w:p>
        </w:tc>
      </w:tr>
      <w:tr w:rsidR="00CB40C7" w:rsidRPr="008F6039" w14:paraId="0669F3DE" w14:textId="77777777">
        <w:trPr>
          <w:jc w:val="center"/>
        </w:trPr>
        <w:tc>
          <w:tcPr>
            <w:tcW w:w="13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F3E8C39" w14:textId="77777777" w:rsidR="00CB40C7" w:rsidRPr="008F6039" w:rsidRDefault="00000000">
            <w:pPr>
              <w:spacing w:line="269" w:lineRule="auto"/>
              <w:rPr>
                <w:rFonts w:ascii="Arial" w:hAnsi="Arial" w:cs="Arial"/>
              </w:rPr>
            </w:pPr>
            <w:r w:rsidRPr="008F6039">
              <w:rPr>
                <w:rFonts w:ascii="Arial" w:hAnsi="Arial" w:cs="Arial"/>
                <w:color w:val="1F2937"/>
                <w:sz w:val="17"/>
              </w:rPr>
              <w:t>UC-VT-005</w:t>
            </w:r>
          </w:p>
        </w:tc>
        <w:tc>
          <w:tcPr>
            <w:tcW w:w="33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D96480A" w14:textId="77777777" w:rsidR="00CB40C7" w:rsidRPr="008F6039" w:rsidRDefault="00000000">
            <w:pPr>
              <w:spacing w:line="269" w:lineRule="auto"/>
              <w:rPr>
                <w:rFonts w:ascii="Arial" w:hAnsi="Arial" w:cs="Arial"/>
              </w:rPr>
            </w:pPr>
            <w:r w:rsidRPr="008F6039">
              <w:rPr>
                <w:rFonts w:ascii="Arial" w:hAnsi="Arial" w:cs="Arial"/>
                <w:color w:val="1F2937"/>
                <w:sz w:val="17"/>
              </w:rPr>
              <w:t>Pilot auto-renewal successful</w:t>
            </w:r>
          </w:p>
        </w:tc>
        <w:tc>
          <w:tcPr>
            <w:tcW w:w="4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9567F98" w14:textId="77777777" w:rsidR="00CB40C7" w:rsidRPr="008F6039" w:rsidRDefault="00000000">
            <w:pPr>
              <w:spacing w:line="269" w:lineRule="auto"/>
              <w:rPr>
                <w:rFonts w:ascii="Arial" w:hAnsi="Arial" w:cs="Arial"/>
              </w:rPr>
            </w:pPr>
            <w:r w:rsidRPr="008F6039">
              <w:rPr>
                <w:rFonts w:ascii="Arial" w:hAnsi="Arial" w:cs="Arial"/>
                <w:color w:val="1F2937"/>
                <w:sz w:val="17"/>
              </w:rPr>
              <w:t>Turned into Subscribed, with continuous rights.</w:t>
            </w:r>
          </w:p>
        </w:tc>
      </w:tr>
      <w:tr w:rsidR="00CB40C7" w:rsidRPr="008F6039" w14:paraId="64147590" w14:textId="77777777">
        <w:trPr>
          <w:jc w:val="center"/>
        </w:trPr>
        <w:tc>
          <w:tcPr>
            <w:tcW w:w="13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9BD32B0" w14:textId="77777777" w:rsidR="00CB40C7" w:rsidRPr="008F6039" w:rsidRDefault="00000000">
            <w:pPr>
              <w:spacing w:line="269" w:lineRule="auto"/>
              <w:rPr>
                <w:rFonts w:ascii="Arial" w:hAnsi="Arial" w:cs="Arial"/>
              </w:rPr>
            </w:pPr>
            <w:r w:rsidRPr="008F6039">
              <w:rPr>
                <w:rFonts w:ascii="Arial" w:hAnsi="Arial" w:cs="Arial"/>
                <w:color w:val="1F2937"/>
                <w:sz w:val="17"/>
              </w:rPr>
              <w:t>UC-VT-006</w:t>
            </w:r>
          </w:p>
        </w:tc>
        <w:tc>
          <w:tcPr>
            <w:tcW w:w="33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A4E55C3" w14:textId="77777777" w:rsidR="00CB40C7" w:rsidRPr="008F6039" w:rsidRDefault="00000000">
            <w:pPr>
              <w:spacing w:line="269" w:lineRule="auto"/>
              <w:rPr>
                <w:rFonts w:ascii="Arial" w:hAnsi="Arial" w:cs="Arial"/>
              </w:rPr>
            </w:pPr>
            <w:r w:rsidRPr="008F6039">
              <w:rPr>
                <w:rFonts w:ascii="Arial" w:hAnsi="Arial" w:cs="Arial"/>
                <w:color w:val="1F2937"/>
                <w:sz w:val="17"/>
              </w:rPr>
              <w:t>Recovery after trial automatic renewal failure</w:t>
            </w:r>
          </w:p>
        </w:tc>
        <w:tc>
          <w:tcPr>
            <w:tcW w:w="4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A3D1327" w14:textId="77777777" w:rsidR="00CB40C7" w:rsidRPr="008F6039" w:rsidRDefault="00000000">
            <w:pPr>
              <w:spacing w:line="269" w:lineRule="auto"/>
              <w:rPr>
                <w:rFonts w:ascii="Arial" w:hAnsi="Arial" w:cs="Arial"/>
              </w:rPr>
            </w:pPr>
            <w:r w:rsidRPr="008F6039">
              <w:rPr>
                <w:rFonts w:ascii="Arial" w:hAnsi="Arial" w:cs="Arial"/>
                <w:color w:val="1F2937"/>
                <w:sz w:val="17"/>
              </w:rPr>
              <w:t>Access to Payment Grace; successfully converted to Subscribed.</w:t>
            </w:r>
          </w:p>
        </w:tc>
      </w:tr>
      <w:tr w:rsidR="00CB40C7" w:rsidRPr="008F6039" w14:paraId="30C719CC" w14:textId="77777777">
        <w:trPr>
          <w:jc w:val="center"/>
        </w:trPr>
        <w:tc>
          <w:tcPr>
            <w:tcW w:w="13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FEF1091" w14:textId="77777777" w:rsidR="00CB40C7" w:rsidRPr="008F6039" w:rsidRDefault="00000000">
            <w:pPr>
              <w:spacing w:line="269" w:lineRule="auto"/>
              <w:rPr>
                <w:rFonts w:ascii="Arial" w:hAnsi="Arial" w:cs="Arial"/>
              </w:rPr>
            </w:pPr>
            <w:r w:rsidRPr="008F6039">
              <w:rPr>
                <w:rFonts w:ascii="Arial" w:hAnsi="Arial" w:cs="Arial"/>
                <w:color w:val="1F2937"/>
                <w:sz w:val="17"/>
              </w:rPr>
              <w:t>UC-VT-007</w:t>
            </w:r>
          </w:p>
        </w:tc>
        <w:tc>
          <w:tcPr>
            <w:tcW w:w="33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15B832A" w14:textId="77777777" w:rsidR="00CB40C7" w:rsidRPr="008F6039" w:rsidRDefault="00000000">
            <w:pPr>
              <w:spacing w:line="269" w:lineRule="auto"/>
              <w:rPr>
                <w:rFonts w:ascii="Arial" w:hAnsi="Arial" w:cs="Arial"/>
              </w:rPr>
            </w:pPr>
            <w:r w:rsidRPr="008F6039">
              <w:rPr>
                <w:rFonts w:ascii="Arial" w:hAnsi="Arial" w:cs="Arial"/>
                <w:color w:val="1F2937"/>
                <w:sz w:val="17"/>
              </w:rPr>
              <w:t>The grace period has not been paid</w:t>
            </w:r>
          </w:p>
        </w:tc>
        <w:tc>
          <w:tcPr>
            <w:tcW w:w="4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EC398BA" w14:textId="77777777" w:rsidR="00CB40C7" w:rsidRPr="008F6039" w:rsidRDefault="00000000">
            <w:pPr>
              <w:spacing w:line="269" w:lineRule="auto"/>
              <w:rPr>
                <w:rFonts w:ascii="Arial" w:hAnsi="Arial" w:cs="Arial"/>
              </w:rPr>
            </w:pPr>
            <w:r w:rsidRPr="008F6039">
              <w:rPr>
                <w:rFonts w:ascii="Arial" w:hAnsi="Arial" w:cs="Arial"/>
                <w:color w:val="1F2937"/>
                <w:sz w:val="17"/>
              </w:rPr>
              <w:t>Turned to Expired, the learning page door is closed for jumping Pricing.</w:t>
            </w:r>
          </w:p>
        </w:tc>
      </w:tr>
    </w:tbl>
    <w:p w14:paraId="6135751C" w14:textId="77777777" w:rsidR="00CB40C7" w:rsidRPr="008F6039" w:rsidRDefault="00CB40C7">
      <w:pPr>
        <w:spacing w:after="20"/>
        <w:rPr>
          <w:rFonts w:ascii="Arial" w:hAnsi="Arial" w:cs="Arial"/>
        </w:rPr>
      </w:pPr>
    </w:p>
    <w:p w14:paraId="5ADA9062" w14:textId="77777777" w:rsidR="00CB40C7" w:rsidRPr="008F6039" w:rsidRDefault="00000000" w:rsidP="00460D9C">
      <w:pPr>
        <w:pStyle w:val="21"/>
        <w:spacing w:before="180" w:after="100" w:line="283" w:lineRule="auto"/>
        <w:rPr>
          <w:rFonts w:ascii="Arial" w:eastAsia="Arial Unicode MS" w:hAnsi="Arial" w:cs="Arial"/>
          <w:color w:val="2F74B5"/>
        </w:rPr>
      </w:pPr>
      <w:bookmarkStart w:id="14" w:name="_Toc237652689"/>
      <w:r w:rsidRPr="008F6039">
        <w:rPr>
          <w:rFonts w:ascii="Arial" w:eastAsia="Arial Unicode MS" w:hAnsi="Arial" w:cs="Arial"/>
          <w:color w:val="2F74B5"/>
        </w:rPr>
        <w:t>5.3 Page Entry and Return Routing</w:t>
      </w:r>
      <w:bookmarkEnd w:id="14"/>
    </w:p>
    <w:tbl>
      <w:tblPr>
        <w:tblStyle w:val="aff1"/>
        <w:tblW w:w="8880" w:type="dxa"/>
        <w:jc w:val="center"/>
        <w:tblLayout w:type="fixed"/>
        <w:tblLook w:val="04A0" w:firstRow="1" w:lastRow="0" w:firstColumn="1" w:lastColumn="0" w:noHBand="0" w:noVBand="1"/>
      </w:tblPr>
      <w:tblGrid>
        <w:gridCol w:w="1750"/>
        <w:gridCol w:w="1750"/>
        <w:gridCol w:w="5380"/>
      </w:tblGrid>
      <w:tr w:rsidR="00CB40C7" w:rsidRPr="008F6039" w14:paraId="4FA37EC0" w14:textId="77777777">
        <w:trPr>
          <w:tblHeader/>
          <w:jc w:val="center"/>
        </w:trPr>
        <w:tc>
          <w:tcPr>
            <w:tcW w:w="175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0DE1D7F2" w14:textId="77777777" w:rsidR="00CB40C7" w:rsidRPr="008F6039" w:rsidRDefault="00000000">
            <w:pPr>
              <w:rPr>
                <w:rFonts w:ascii="Arial" w:hAnsi="Arial" w:cs="Arial"/>
              </w:rPr>
            </w:pPr>
            <w:r w:rsidRPr="008F6039">
              <w:rPr>
                <w:rFonts w:ascii="Arial" w:hAnsi="Arial" w:cs="Arial"/>
                <w:b/>
                <w:color w:val="17324D"/>
                <w:sz w:val="18"/>
              </w:rPr>
              <w:t>Entry Point</w:t>
            </w:r>
          </w:p>
        </w:tc>
        <w:tc>
          <w:tcPr>
            <w:tcW w:w="175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2C261850" w14:textId="77777777" w:rsidR="00CB40C7" w:rsidRPr="008F6039" w:rsidRDefault="00000000">
            <w:pPr>
              <w:rPr>
                <w:rFonts w:ascii="Arial" w:hAnsi="Arial" w:cs="Arial"/>
              </w:rPr>
            </w:pPr>
            <w:r w:rsidRPr="008F6039">
              <w:rPr>
                <w:rFonts w:ascii="Arial" w:hAnsi="Arial" w:cs="Arial"/>
                <w:b/>
                <w:color w:val="17324D"/>
                <w:sz w:val="18"/>
              </w:rPr>
              <w:t>Target users</w:t>
            </w:r>
          </w:p>
        </w:tc>
        <w:tc>
          <w:tcPr>
            <w:tcW w:w="538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4C7F6DC8" w14:textId="77777777" w:rsidR="00CB40C7" w:rsidRPr="008F6039" w:rsidRDefault="00000000">
            <w:pPr>
              <w:rPr>
                <w:rFonts w:ascii="Arial" w:hAnsi="Arial" w:cs="Arial"/>
              </w:rPr>
            </w:pPr>
            <w:r w:rsidRPr="008F6039">
              <w:rPr>
                <w:rFonts w:ascii="Arial" w:hAnsi="Arial" w:cs="Arial"/>
                <w:b/>
                <w:color w:val="17324D"/>
                <w:sz w:val="18"/>
              </w:rPr>
              <w:t>Routes and Return-Routing Requirements</w:t>
            </w:r>
          </w:p>
        </w:tc>
      </w:tr>
      <w:tr w:rsidR="00CB40C7" w:rsidRPr="008F6039" w14:paraId="23D76037" w14:textId="77777777">
        <w:trPr>
          <w:jc w:val="center"/>
        </w:trPr>
        <w:tc>
          <w:tcPr>
            <w:tcW w:w="17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E427792" w14:textId="77777777" w:rsidR="00CB40C7" w:rsidRPr="008F6039" w:rsidRDefault="00000000">
            <w:pPr>
              <w:spacing w:line="269" w:lineRule="auto"/>
              <w:rPr>
                <w:rFonts w:ascii="Arial" w:hAnsi="Arial" w:cs="Arial"/>
              </w:rPr>
            </w:pPr>
            <w:r w:rsidRPr="008F6039">
              <w:rPr>
                <w:rFonts w:ascii="Arial" w:hAnsi="Arial" w:cs="Arial"/>
                <w:color w:val="1F2937"/>
                <w:sz w:val="17"/>
              </w:rPr>
              <w:t>Open: Choose access plan</w:t>
            </w:r>
          </w:p>
        </w:tc>
        <w:tc>
          <w:tcPr>
            <w:tcW w:w="17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6F2047D" w14:textId="77777777" w:rsidR="00CB40C7" w:rsidRPr="008F6039" w:rsidRDefault="00000000">
            <w:pPr>
              <w:spacing w:line="269" w:lineRule="auto"/>
              <w:rPr>
                <w:rFonts w:ascii="Arial" w:hAnsi="Arial" w:cs="Arial"/>
              </w:rPr>
            </w:pPr>
            <w:r w:rsidRPr="008F6039">
              <w:rPr>
                <w:rFonts w:ascii="Arial" w:hAnsi="Arial" w:cs="Arial"/>
                <w:color w:val="1F2937"/>
                <w:sz w:val="17"/>
              </w:rPr>
              <w:t>Visitor / Registered User</w:t>
            </w:r>
          </w:p>
        </w:tc>
        <w:tc>
          <w:tcPr>
            <w:tcW w:w="53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DA31130" w14:textId="77777777" w:rsidR="00CB40C7" w:rsidRPr="008F6039" w:rsidRDefault="00000000">
            <w:pPr>
              <w:spacing w:line="269" w:lineRule="auto"/>
              <w:rPr>
                <w:rFonts w:ascii="Arial" w:hAnsi="Arial" w:cs="Arial"/>
              </w:rPr>
            </w:pPr>
            <w:r w:rsidRPr="008F6039">
              <w:rPr>
                <w:rFonts w:ascii="Arial" w:hAnsi="Arial" w:cs="Arial"/>
                <w:color w:val="1F2937"/>
                <w:sz w:val="17"/>
              </w:rPr>
              <w:t>Visitor enters authentication and, after success, enters Pricing directly with source course, source category, source lesson; registered users enter Pricing directly with the same context. Synchronising "%s"</w:t>
            </w:r>
          </w:p>
        </w:tc>
      </w:tr>
      <w:tr w:rsidR="00CB40C7" w:rsidRPr="008F6039" w14:paraId="1BEE3957" w14:textId="77777777">
        <w:trPr>
          <w:jc w:val="center"/>
        </w:trPr>
        <w:tc>
          <w:tcPr>
            <w:tcW w:w="17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892E889" w14:textId="77777777" w:rsidR="00CB40C7" w:rsidRPr="008F6039" w:rsidRDefault="00000000">
            <w:pPr>
              <w:spacing w:line="269" w:lineRule="auto"/>
              <w:rPr>
                <w:rFonts w:ascii="Arial" w:hAnsi="Arial" w:cs="Arial"/>
              </w:rPr>
            </w:pPr>
            <w:r w:rsidRPr="008F6039">
              <w:rPr>
                <w:rFonts w:ascii="Arial" w:hAnsi="Arial" w:cs="Arial"/>
                <w:color w:val="1F2937"/>
                <w:sz w:val="17"/>
              </w:rPr>
              <w:t>Open</w:t>
            </w:r>
          </w:p>
        </w:tc>
        <w:tc>
          <w:tcPr>
            <w:tcW w:w="17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6EF9F58" w14:textId="77777777" w:rsidR="00CB40C7" w:rsidRPr="008F6039" w:rsidRDefault="00000000">
            <w:pPr>
              <w:spacing w:line="269" w:lineRule="auto"/>
              <w:rPr>
                <w:rFonts w:ascii="Arial" w:hAnsi="Arial" w:cs="Arial"/>
              </w:rPr>
            </w:pPr>
            <w:r w:rsidRPr="008F6039">
              <w:rPr>
                <w:rFonts w:ascii="Arial" w:hAnsi="Arial" w:cs="Arial"/>
                <w:color w:val="1F2937"/>
                <w:sz w:val="17"/>
              </w:rPr>
              <w:t>Visitor</w:t>
            </w:r>
          </w:p>
        </w:tc>
        <w:tc>
          <w:tcPr>
            <w:tcW w:w="53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1C0C910" w14:textId="77777777" w:rsidR="00CB40C7" w:rsidRPr="008F6039" w:rsidRDefault="00000000">
            <w:pPr>
              <w:spacing w:line="269" w:lineRule="auto"/>
              <w:rPr>
                <w:rFonts w:ascii="Arial" w:hAnsi="Arial" w:cs="Arial"/>
              </w:rPr>
            </w:pPr>
            <w:r w:rsidRPr="008F6039">
              <w:rPr>
                <w:rFonts w:ascii="Arial" w:hAnsi="Arial" w:cs="Arial"/>
                <w:color w:val="1F2937"/>
                <w:sz w:val="17"/>
              </w:rPr>
              <w:t>Select to login / register; the authentication is successful and returned to the public. The other Lesson is still locked.</w:t>
            </w:r>
          </w:p>
        </w:tc>
      </w:tr>
      <w:tr w:rsidR="00CB40C7" w:rsidRPr="008F6039" w14:paraId="72FA8351" w14:textId="77777777">
        <w:trPr>
          <w:jc w:val="center"/>
        </w:trPr>
        <w:tc>
          <w:tcPr>
            <w:tcW w:w="17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D1A7FDF" w14:textId="77777777" w:rsidR="00CB40C7" w:rsidRPr="008F6039" w:rsidRDefault="00000000">
            <w:pPr>
              <w:spacing w:line="269" w:lineRule="auto"/>
              <w:rPr>
                <w:rFonts w:ascii="Arial" w:hAnsi="Arial" w:cs="Arial"/>
              </w:rPr>
            </w:pPr>
            <w:r w:rsidRPr="008F6039">
              <w:rPr>
                <w:rFonts w:ascii="Arial" w:hAnsi="Arial" w:cs="Arial"/>
                <w:color w:val="1F2937"/>
                <w:sz w:val="17"/>
              </w:rPr>
              <w:t>Course details: Choose access plan</w:t>
            </w:r>
          </w:p>
        </w:tc>
        <w:tc>
          <w:tcPr>
            <w:tcW w:w="17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CA84982" w14:textId="77777777" w:rsidR="00CB40C7" w:rsidRPr="008F6039" w:rsidRDefault="00000000">
            <w:pPr>
              <w:spacing w:line="269" w:lineRule="auto"/>
              <w:rPr>
                <w:rFonts w:ascii="Arial" w:hAnsi="Arial" w:cs="Arial"/>
              </w:rPr>
            </w:pPr>
            <w:r w:rsidRPr="008F6039">
              <w:rPr>
                <w:rFonts w:ascii="Arial" w:hAnsi="Arial" w:cs="Arial"/>
                <w:color w:val="1F2937"/>
                <w:sz w:val="17"/>
              </w:rPr>
              <w:t>Visitor / Registered User</w:t>
            </w:r>
          </w:p>
        </w:tc>
        <w:tc>
          <w:tcPr>
            <w:tcW w:w="53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F18BC3E" w14:textId="77777777" w:rsidR="00CB40C7" w:rsidRPr="008F6039" w:rsidRDefault="00000000">
            <w:pPr>
              <w:spacing w:line="269" w:lineRule="auto"/>
              <w:rPr>
                <w:rFonts w:ascii="Arial" w:hAnsi="Arial" w:cs="Arial"/>
              </w:rPr>
            </w:pPr>
            <w:r w:rsidRPr="008F6039">
              <w:rPr>
                <w:rFonts w:ascii="Arial" w:hAnsi="Arial" w:cs="Arial"/>
                <w:color w:val="1F2937"/>
                <w:sz w:val="17"/>
              </w:rPr>
              <w:t>Visitor certifiably enters Pricing with course / category; the registered user enters the same Pricing context.</w:t>
            </w:r>
          </w:p>
        </w:tc>
      </w:tr>
      <w:tr w:rsidR="00CB40C7" w:rsidRPr="008F6039" w14:paraId="2F5AB7DF" w14:textId="77777777">
        <w:trPr>
          <w:jc w:val="center"/>
        </w:trPr>
        <w:tc>
          <w:tcPr>
            <w:tcW w:w="17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F8CB0BE" w14:textId="77777777" w:rsidR="00CB40C7" w:rsidRPr="008F6039" w:rsidRDefault="00000000">
            <w:pPr>
              <w:spacing w:line="269" w:lineRule="auto"/>
              <w:rPr>
                <w:rFonts w:ascii="Arial" w:hAnsi="Arial" w:cs="Arial"/>
              </w:rPr>
            </w:pPr>
            <w:r w:rsidRPr="008F6039">
              <w:rPr>
                <w:rFonts w:ascii="Arial" w:hAnsi="Arial" w:cs="Arial"/>
                <w:color w:val="1F2937"/>
                <w:sz w:val="17"/>
              </w:rPr>
              <w:t>Header</w:t>
            </w:r>
            <w:r w:rsidRPr="008F6039">
              <w:rPr>
                <w:rFonts w:ascii="宋体" w:eastAsia="宋体" w:hAnsi="宋体" w:cs="宋体" w:hint="eastAsia"/>
                <w:color w:val="1F2937"/>
                <w:sz w:val="17"/>
              </w:rPr>
              <w:t>：</w:t>
            </w:r>
            <w:r w:rsidRPr="008F6039">
              <w:rPr>
                <w:rFonts w:ascii="Arial" w:hAnsi="Arial" w:cs="Arial"/>
                <w:color w:val="1F2937"/>
                <w:sz w:val="17"/>
              </w:rPr>
              <w:t>Pricing</w:t>
            </w:r>
          </w:p>
        </w:tc>
        <w:tc>
          <w:tcPr>
            <w:tcW w:w="17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365154F" w14:textId="77777777" w:rsidR="00CB40C7" w:rsidRPr="008F6039" w:rsidRDefault="00000000">
            <w:pPr>
              <w:spacing w:line="269" w:lineRule="auto"/>
              <w:rPr>
                <w:rFonts w:ascii="Arial" w:hAnsi="Arial" w:cs="Arial"/>
              </w:rPr>
            </w:pPr>
            <w:r w:rsidRPr="008F6039">
              <w:rPr>
                <w:rFonts w:ascii="Arial" w:hAnsi="Arial" w:cs="Arial"/>
                <w:color w:val="1F2937"/>
                <w:sz w:val="17"/>
              </w:rPr>
              <w:t>Visitor / Registered User</w:t>
            </w:r>
          </w:p>
        </w:tc>
        <w:tc>
          <w:tcPr>
            <w:tcW w:w="53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7EF3896" w14:textId="77777777" w:rsidR="00CB40C7" w:rsidRPr="008F6039" w:rsidRDefault="00000000">
            <w:pPr>
              <w:spacing w:line="269" w:lineRule="auto"/>
              <w:rPr>
                <w:rFonts w:ascii="Arial" w:hAnsi="Arial" w:cs="Arial"/>
              </w:rPr>
            </w:pPr>
            <w:r w:rsidRPr="008F6039">
              <w:rPr>
                <w:rFonts w:ascii="Arial" w:hAnsi="Arial" w:cs="Arial"/>
                <w:color w:val="1F2937"/>
                <w:sz w:val="17"/>
              </w:rPr>
              <w:t>Visitor authentication successfully returns to General Pricing without pre-selection Category; registered users enter General Pricing directly.</w:t>
            </w:r>
          </w:p>
        </w:tc>
      </w:tr>
      <w:tr w:rsidR="00CB40C7" w:rsidRPr="008F6039" w14:paraId="71DF121E" w14:textId="77777777">
        <w:trPr>
          <w:jc w:val="center"/>
        </w:trPr>
        <w:tc>
          <w:tcPr>
            <w:tcW w:w="17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64CB6B6" w14:textId="77777777" w:rsidR="00CB40C7" w:rsidRPr="008F6039" w:rsidRDefault="00000000">
            <w:pPr>
              <w:spacing w:line="269" w:lineRule="auto"/>
              <w:rPr>
                <w:rFonts w:ascii="Arial" w:hAnsi="Arial" w:cs="Arial"/>
              </w:rPr>
            </w:pPr>
            <w:r w:rsidRPr="008F6039">
              <w:rPr>
                <w:rFonts w:ascii="Arial" w:hAnsi="Arial" w:cs="Arial"/>
                <w:color w:val="1F2937"/>
                <w:sz w:val="17"/>
              </w:rPr>
              <w:t>Pricing</w:t>
            </w:r>
          </w:p>
        </w:tc>
        <w:tc>
          <w:tcPr>
            <w:tcW w:w="17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80A2FA6" w14:textId="77777777" w:rsidR="00CB40C7" w:rsidRPr="008F6039" w:rsidRDefault="00000000">
            <w:pPr>
              <w:spacing w:line="269" w:lineRule="auto"/>
              <w:rPr>
                <w:rFonts w:ascii="Arial" w:hAnsi="Arial" w:cs="Arial"/>
              </w:rPr>
            </w:pPr>
            <w:r w:rsidRPr="008F6039">
              <w:rPr>
                <w:rFonts w:ascii="Arial" w:hAnsi="Arial" w:cs="Arial"/>
                <w:color w:val="1F2937"/>
                <w:sz w:val="17"/>
              </w:rPr>
              <w:t>Registered User</w:t>
            </w:r>
          </w:p>
        </w:tc>
        <w:tc>
          <w:tcPr>
            <w:tcW w:w="53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9D2AA61" w14:textId="77777777" w:rsidR="00CB40C7" w:rsidRPr="008F6039" w:rsidRDefault="00000000">
            <w:pPr>
              <w:spacing w:line="269" w:lineRule="auto"/>
              <w:rPr>
                <w:rFonts w:ascii="Arial" w:hAnsi="Arial" w:cs="Arial"/>
              </w:rPr>
            </w:pPr>
            <w:r w:rsidRPr="008F6039">
              <w:rPr>
                <w:rFonts w:ascii="Arial" w:hAnsi="Arial" w:cs="Arial"/>
                <w:color w:val="1F2937"/>
                <w:sz w:val="17"/>
              </w:rPr>
              <w:t>After selecting PC Course, PC Category, PC Everything, or Mobile Everything and a 6- or 12-month term, the user continues to Stripe. On success, return to the full learning page if source_course is within the entitlement scope; otherwise return to My Learning. On failure or cancellation, return to Pricing and preserve non-sensitive selections.</w:t>
            </w:r>
          </w:p>
        </w:tc>
      </w:tr>
      <w:tr w:rsidR="00CB40C7" w:rsidRPr="008F6039" w14:paraId="4D3E318F" w14:textId="77777777">
        <w:trPr>
          <w:jc w:val="center"/>
        </w:trPr>
        <w:tc>
          <w:tcPr>
            <w:tcW w:w="17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5C702A9" w14:textId="77777777" w:rsidR="00CB40C7" w:rsidRPr="008F6039" w:rsidRDefault="00000000">
            <w:pPr>
              <w:spacing w:line="269" w:lineRule="auto"/>
              <w:rPr>
                <w:rFonts w:ascii="Arial" w:hAnsi="Arial" w:cs="Arial"/>
              </w:rPr>
            </w:pPr>
            <w:r w:rsidRPr="008F6039">
              <w:rPr>
                <w:rFonts w:ascii="Arial" w:hAnsi="Arial" w:cs="Arial"/>
                <w:color w:val="1F2937"/>
                <w:sz w:val="17"/>
              </w:rPr>
              <w:t>Full Course learning pages</w:t>
            </w:r>
          </w:p>
        </w:tc>
        <w:tc>
          <w:tcPr>
            <w:tcW w:w="17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EBDC751" w14:textId="77777777" w:rsidR="00CB40C7" w:rsidRPr="008F6039" w:rsidRDefault="00000000">
            <w:pPr>
              <w:spacing w:line="269" w:lineRule="auto"/>
              <w:rPr>
                <w:rFonts w:ascii="Arial" w:hAnsi="Arial" w:cs="Arial"/>
              </w:rPr>
            </w:pPr>
            <w:r w:rsidRPr="008F6039">
              <w:rPr>
                <w:rFonts w:ascii="Arial" w:hAnsi="Arial" w:cs="Arial"/>
                <w:color w:val="1F2937"/>
                <w:sz w:val="17"/>
              </w:rPr>
              <w:t>No valid entitlement user</w:t>
            </w:r>
          </w:p>
        </w:tc>
        <w:tc>
          <w:tcPr>
            <w:tcW w:w="53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1943190" w14:textId="77777777" w:rsidR="00CB40C7" w:rsidRPr="008F6039" w:rsidRDefault="00000000">
            <w:pPr>
              <w:spacing w:line="269" w:lineRule="auto"/>
              <w:rPr>
                <w:rFonts w:ascii="Arial" w:hAnsi="Arial" w:cs="Arial"/>
              </w:rPr>
            </w:pPr>
            <w:r w:rsidRPr="008F6039">
              <w:rPr>
                <w:rFonts w:ascii="Arial" w:hAnsi="Arial" w:cs="Arial"/>
                <w:color w:val="1F2937"/>
                <w:sz w:val="17"/>
              </w:rPr>
              <w:t>Validation failed into Pricing; Trial Active, Payment Grace, Subscribed.</w:t>
            </w:r>
          </w:p>
        </w:tc>
      </w:tr>
      <w:tr w:rsidR="00CB40C7" w:rsidRPr="008F6039" w14:paraId="09E39B4F" w14:textId="77777777">
        <w:trPr>
          <w:jc w:val="center"/>
        </w:trPr>
        <w:tc>
          <w:tcPr>
            <w:tcW w:w="17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6002964" w14:textId="77777777" w:rsidR="00CB40C7" w:rsidRPr="008F6039" w:rsidRDefault="00000000">
            <w:pPr>
              <w:spacing w:line="269" w:lineRule="auto"/>
              <w:rPr>
                <w:rFonts w:ascii="Arial" w:hAnsi="Arial" w:cs="Arial"/>
              </w:rPr>
            </w:pPr>
            <w:r w:rsidRPr="008F6039">
              <w:rPr>
                <w:rFonts w:ascii="Arial" w:hAnsi="Arial" w:cs="Arial"/>
                <w:color w:val="1F2937"/>
                <w:sz w:val="17"/>
              </w:rPr>
              <w:t>My Learning</w:t>
            </w:r>
          </w:p>
        </w:tc>
        <w:tc>
          <w:tcPr>
            <w:tcW w:w="17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F40D77E" w14:textId="77777777" w:rsidR="00CB40C7" w:rsidRPr="008F6039" w:rsidRDefault="00000000">
            <w:pPr>
              <w:spacing w:line="269" w:lineRule="auto"/>
              <w:rPr>
                <w:rFonts w:ascii="Arial" w:hAnsi="Arial" w:cs="Arial"/>
              </w:rPr>
            </w:pPr>
            <w:r w:rsidRPr="008F6039">
              <w:rPr>
                <w:rFonts w:ascii="Arial" w:hAnsi="Arial" w:cs="Arial"/>
                <w:color w:val="1F2937"/>
                <w:sz w:val="17"/>
              </w:rPr>
              <w:t>Test or subscribe to users</w:t>
            </w:r>
          </w:p>
        </w:tc>
        <w:tc>
          <w:tcPr>
            <w:tcW w:w="53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597C168" w14:textId="77777777" w:rsidR="00CB40C7" w:rsidRPr="008F6039" w:rsidRDefault="00000000">
            <w:pPr>
              <w:spacing w:line="269" w:lineRule="auto"/>
              <w:rPr>
                <w:rFonts w:ascii="Arial" w:hAnsi="Arial" w:cs="Arial"/>
              </w:rPr>
            </w:pPr>
            <w:r w:rsidRPr="008F6039">
              <w:rPr>
                <w:rFonts w:ascii="Arial" w:hAnsi="Arial" w:cs="Arial"/>
                <w:color w:val="1F2937"/>
                <w:sz w:val="17"/>
              </w:rPr>
              <w:t>Displays the state returned by Subscription; the cancellation, restoration and payment update function belongs to Subscription.</w:t>
            </w:r>
          </w:p>
        </w:tc>
      </w:tr>
    </w:tbl>
    <w:p w14:paraId="7BC9E815" w14:textId="77777777" w:rsidR="00CB40C7" w:rsidRPr="008F6039" w:rsidRDefault="00CB40C7">
      <w:pPr>
        <w:spacing w:after="20"/>
        <w:rPr>
          <w:rFonts w:ascii="Arial" w:hAnsi="Arial" w:cs="Arial"/>
        </w:rPr>
      </w:pPr>
    </w:p>
    <w:p w14:paraId="0BD96B4A" w14:textId="77777777" w:rsidR="00CB40C7" w:rsidRPr="008F6039" w:rsidRDefault="00000000" w:rsidP="00460D9C">
      <w:pPr>
        <w:pStyle w:val="1"/>
        <w:spacing w:before="280" w:after="100" w:line="283" w:lineRule="auto"/>
        <w:rPr>
          <w:rFonts w:ascii="Arial" w:eastAsia="Arial Unicode MS" w:hAnsi="Arial" w:cs="Arial"/>
          <w:color w:val="2F74B5"/>
          <w:sz w:val="32"/>
        </w:rPr>
      </w:pPr>
      <w:bookmarkStart w:id="15" w:name="_Toc237652690"/>
      <w:r w:rsidRPr="008F6039">
        <w:rPr>
          <w:rFonts w:ascii="Arial" w:eastAsia="Arial Unicode MS" w:hAnsi="Arial" w:cs="Arial"/>
          <w:color w:val="2F74B5"/>
          <w:sz w:val="32"/>
        </w:rPr>
        <w:lastRenderedPageBreak/>
        <w:t>6. Functional Requirements</w:t>
      </w:r>
      <w:bookmarkEnd w:id="15"/>
    </w:p>
    <w:p w14:paraId="2EF59A86" w14:textId="77777777" w:rsidR="00CB40C7" w:rsidRPr="008F6039" w:rsidRDefault="00000000" w:rsidP="00460D9C">
      <w:pPr>
        <w:pStyle w:val="21"/>
        <w:spacing w:before="180" w:after="100" w:line="283" w:lineRule="auto"/>
        <w:rPr>
          <w:rFonts w:ascii="Arial" w:eastAsia="Arial Unicode MS" w:hAnsi="Arial" w:cs="Arial"/>
          <w:color w:val="2F74B5"/>
        </w:rPr>
      </w:pPr>
      <w:bookmarkStart w:id="16" w:name="_Toc237652691"/>
      <w:r w:rsidRPr="008F6039">
        <w:rPr>
          <w:rFonts w:ascii="Arial" w:eastAsia="Arial Unicode MS" w:hAnsi="Arial" w:cs="Arial"/>
          <w:color w:val="2F74B5"/>
        </w:rPr>
        <w:t>6.1 Public Lesson Conversion</w:t>
      </w:r>
      <w:bookmarkEnd w:id="16"/>
    </w:p>
    <w:tbl>
      <w:tblPr>
        <w:tblStyle w:val="aff1"/>
        <w:tblW w:w="9480" w:type="dxa"/>
        <w:jc w:val="center"/>
        <w:tblLayout w:type="fixed"/>
        <w:tblLook w:val="04A0" w:firstRow="1" w:lastRow="0" w:firstColumn="1" w:lastColumn="0" w:noHBand="0" w:noVBand="1"/>
      </w:tblPr>
      <w:tblGrid>
        <w:gridCol w:w="1250"/>
        <w:gridCol w:w="5000"/>
        <w:gridCol w:w="3230"/>
      </w:tblGrid>
      <w:tr w:rsidR="00CB40C7" w:rsidRPr="008F6039" w14:paraId="272103BF" w14:textId="77777777">
        <w:trPr>
          <w:tblHeader/>
          <w:jc w:val="center"/>
        </w:trPr>
        <w:tc>
          <w:tcPr>
            <w:tcW w:w="125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1F35D9B4" w14:textId="77777777" w:rsidR="00CB40C7" w:rsidRPr="008F6039" w:rsidRDefault="00000000">
            <w:pPr>
              <w:rPr>
                <w:rFonts w:ascii="Arial" w:hAnsi="Arial" w:cs="Arial"/>
              </w:rPr>
            </w:pPr>
            <w:r w:rsidRPr="008F6039">
              <w:rPr>
                <w:rFonts w:ascii="Arial" w:hAnsi="Arial" w:cs="Arial"/>
                <w:b/>
                <w:color w:val="17324D"/>
                <w:sz w:val="18"/>
              </w:rPr>
              <w:t>ID</w:t>
            </w:r>
          </w:p>
        </w:tc>
        <w:tc>
          <w:tcPr>
            <w:tcW w:w="500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6FED8BC1" w14:textId="77777777" w:rsidR="00CB40C7" w:rsidRPr="008F6039" w:rsidRDefault="00000000">
            <w:pPr>
              <w:rPr>
                <w:rFonts w:ascii="Arial" w:hAnsi="Arial" w:cs="Arial"/>
              </w:rPr>
            </w:pPr>
            <w:r w:rsidRPr="008F6039">
              <w:rPr>
                <w:rFonts w:ascii="Arial" w:hAnsi="Arial" w:cs="Arial"/>
                <w:b/>
                <w:color w:val="17324D"/>
                <w:sz w:val="18"/>
              </w:rPr>
              <w:t>P0 Functional requirements</w:t>
            </w:r>
          </w:p>
        </w:tc>
        <w:tc>
          <w:tcPr>
            <w:tcW w:w="323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07176241" w14:textId="77777777" w:rsidR="00CB40C7" w:rsidRPr="008F6039" w:rsidRDefault="00000000">
            <w:pPr>
              <w:rPr>
                <w:rFonts w:ascii="Arial" w:hAnsi="Arial" w:cs="Arial"/>
              </w:rPr>
            </w:pPr>
            <w:r w:rsidRPr="008F6039">
              <w:rPr>
                <w:rFonts w:ascii="Arial" w:hAnsi="Arial" w:cs="Arial"/>
                <w:b/>
                <w:color w:val="17324D"/>
                <w:sz w:val="18"/>
              </w:rPr>
              <w:t>Acceptance Notes</w:t>
            </w:r>
          </w:p>
        </w:tc>
      </w:tr>
      <w:tr w:rsidR="00CB40C7" w:rsidRPr="008F6039" w14:paraId="6A922B50" w14:textId="77777777">
        <w:trPr>
          <w:jc w:val="center"/>
        </w:trPr>
        <w:tc>
          <w:tcPr>
            <w:tcW w:w="12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38998FB4" w14:textId="77777777" w:rsidR="00CB40C7" w:rsidRPr="008F6039" w:rsidRDefault="00000000">
            <w:pPr>
              <w:spacing w:line="269" w:lineRule="auto"/>
              <w:rPr>
                <w:rFonts w:ascii="Arial" w:hAnsi="Arial" w:cs="Arial"/>
              </w:rPr>
            </w:pPr>
            <w:r w:rsidRPr="008F6039">
              <w:rPr>
                <w:rFonts w:ascii="Arial" w:hAnsi="Arial" w:cs="Arial"/>
                <w:color w:val="1F2937"/>
                <w:sz w:val="17"/>
              </w:rPr>
              <w:t>VT-FR-001</w:t>
            </w:r>
          </w:p>
        </w:tc>
        <w:tc>
          <w:tcPr>
            <w:tcW w:w="50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62AB3A5" w14:textId="77777777" w:rsidR="00CB40C7" w:rsidRPr="008F6039" w:rsidRDefault="00000000">
            <w:pPr>
              <w:spacing w:line="269" w:lineRule="auto"/>
              <w:rPr>
                <w:rFonts w:ascii="Arial" w:hAnsi="Arial" w:cs="Arial"/>
              </w:rPr>
            </w:pPr>
            <w:r w:rsidRPr="008F6039">
              <w:rPr>
                <w:rFonts w:ascii="Arial" w:hAnsi="Arial" w:cs="Arial"/>
                <w:color w:val="1F2937"/>
                <w:sz w:val="17"/>
              </w:rPr>
              <w:t>Only when Course Management has enabled Free First Lesson to release Court 1 is it possible to open both video and text to Visitor.</w:t>
            </w:r>
          </w:p>
        </w:tc>
        <w:tc>
          <w:tcPr>
            <w:tcW w:w="3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F3AB72D" w14:textId="77777777" w:rsidR="00CB40C7" w:rsidRPr="008F6039" w:rsidRDefault="00000000">
            <w:pPr>
              <w:spacing w:line="269" w:lineRule="auto"/>
              <w:rPr>
                <w:rFonts w:ascii="Arial" w:hAnsi="Arial" w:cs="Arial"/>
              </w:rPr>
            </w:pPr>
            <w:r w:rsidRPr="008F6039">
              <w:rPr>
                <w:rFonts w:ascii="Arial" w:hAnsi="Arial" w:cs="Arial"/>
                <w:color w:val="1F2937"/>
                <w:sz w:val="17"/>
              </w:rPr>
              <w:t>There is no requirement for registration, log-in or payment; the switch can be adjusted independently and cannot be limited by the only open first-class rule in Category.</w:t>
            </w:r>
          </w:p>
        </w:tc>
      </w:tr>
      <w:tr w:rsidR="00CB40C7" w:rsidRPr="008F6039" w14:paraId="3B9D2DB4" w14:textId="77777777">
        <w:trPr>
          <w:jc w:val="center"/>
        </w:trPr>
        <w:tc>
          <w:tcPr>
            <w:tcW w:w="12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4948078" w14:textId="77777777" w:rsidR="00CB40C7" w:rsidRPr="008F6039" w:rsidRDefault="00000000">
            <w:pPr>
              <w:spacing w:line="269" w:lineRule="auto"/>
              <w:rPr>
                <w:rFonts w:ascii="Arial" w:hAnsi="Arial" w:cs="Arial"/>
              </w:rPr>
            </w:pPr>
            <w:r w:rsidRPr="008F6039">
              <w:rPr>
                <w:rFonts w:ascii="Arial" w:hAnsi="Arial" w:cs="Arial"/>
                <w:color w:val="1F2937"/>
                <w:sz w:val="17"/>
              </w:rPr>
              <w:t>VT-FR-002</w:t>
            </w:r>
          </w:p>
        </w:tc>
        <w:tc>
          <w:tcPr>
            <w:tcW w:w="50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0113E5B" w14:textId="77777777" w:rsidR="00CB40C7" w:rsidRPr="008F6039" w:rsidRDefault="00000000">
            <w:pPr>
              <w:spacing w:line="269" w:lineRule="auto"/>
              <w:rPr>
                <w:rFonts w:ascii="Arial" w:hAnsi="Arial" w:cs="Arial"/>
              </w:rPr>
            </w:pPr>
            <w:r w:rsidRPr="008F6039">
              <w:rPr>
                <w:rFonts w:ascii="Arial" w:hAnsi="Arial" w:cs="Arial"/>
                <w:color w:val="1F2937"/>
                <w:sz w:val="17"/>
              </w:rPr>
              <w:t>Publicly displays the titles and duration of all of the Course Lessons; only Lesson 1 can be opened, and the rest of the Lessons display locks.</w:t>
            </w:r>
          </w:p>
        </w:tc>
        <w:tc>
          <w:tcPr>
            <w:tcW w:w="3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091FCD4" w14:textId="77777777" w:rsidR="00CB40C7" w:rsidRPr="008F6039" w:rsidRDefault="00000000">
            <w:pPr>
              <w:spacing w:line="269" w:lineRule="auto"/>
              <w:rPr>
                <w:rFonts w:ascii="Arial" w:hAnsi="Arial" w:cs="Arial"/>
              </w:rPr>
            </w:pPr>
            <w:r w:rsidRPr="008F6039">
              <w:rPr>
                <w:rFonts w:ascii="Arial" w:hAnsi="Arial" w:cs="Arial"/>
                <w:color w:val="1F2937"/>
                <w:sz w:val="17"/>
              </w:rPr>
              <w:t>Lesson 1 displays its Learning Point; registration successfully does not change the other Lesson lock status.</w:t>
            </w:r>
          </w:p>
        </w:tc>
      </w:tr>
      <w:tr w:rsidR="00CB40C7" w:rsidRPr="008F6039" w14:paraId="54A26083" w14:textId="77777777">
        <w:trPr>
          <w:jc w:val="center"/>
        </w:trPr>
        <w:tc>
          <w:tcPr>
            <w:tcW w:w="12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7EF2052" w14:textId="77777777" w:rsidR="00CB40C7" w:rsidRPr="008F6039" w:rsidRDefault="00000000">
            <w:pPr>
              <w:spacing w:line="269" w:lineRule="auto"/>
              <w:rPr>
                <w:rFonts w:ascii="Arial" w:hAnsi="Arial" w:cs="Arial"/>
              </w:rPr>
            </w:pPr>
            <w:r w:rsidRPr="008F6039">
              <w:rPr>
                <w:rFonts w:ascii="Arial" w:hAnsi="Arial" w:cs="Arial"/>
                <w:color w:val="1F2937"/>
                <w:sz w:val="17"/>
              </w:rPr>
              <w:t>VT-FR-003</w:t>
            </w:r>
          </w:p>
        </w:tc>
        <w:tc>
          <w:tcPr>
            <w:tcW w:w="50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BB799AB" w14:textId="77777777" w:rsidR="00CB40C7" w:rsidRPr="008F6039" w:rsidRDefault="00000000">
            <w:pPr>
              <w:spacing w:line="269" w:lineRule="auto"/>
              <w:rPr>
                <w:rFonts w:ascii="Arial" w:hAnsi="Arial" w:cs="Arial"/>
              </w:rPr>
            </w:pPr>
            <w:r w:rsidRPr="008F6039">
              <w:rPr>
                <w:rFonts w:ascii="Arial" w:hAnsi="Arial" w:cs="Arial"/>
                <w:color w:val="1F2937"/>
                <w:sz w:val="17"/>
              </w:rPr>
              <w:t>Publicly display "Choose access plan / Start 3 Days Trial" on the completion of Lesson.</w:t>
            </w:r>
          </w:p>
        </w:tc>
        <w:tc>
          <w:tcPr>
            <w:tcW w:w="3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D8F1195" w14:textId="77777777" w:rsidR="00CB40C7" w:rsidRPr="008F6039" w:rsidRDefault="00000000">
            <w:pPr>
              <w:spacing w:line="269" w:lineRule="auto"/>
              <w:rPr>
                <w:rFonts w:ascii="Arial" w:hAnsi="Arial" w:cs="Arial"/>
              </w:rPr>
            </w:pPr>
            <w:r w:rsidRPr="008F6039">
              <w:rPr>
                <w:rFonts w:ascii="Arial" w:hAnsi="Arial" w:cs="Arial"/>
                <w:color w:val="1F2937"/>
                <w:sz w:val="17"/>
              </w:rPr>
              <w:t>Visitor certifies after clicking and enters the Pricing with the source course / source category / source lesson; login users enter the Pricing directly.</w:t>
            </w:r>
          </w:p>
        </w:tc>
      </w:tr>
      <w:tr w:rsidR="00CB40C7" w:rsidRPr="008F6039" w14:paraId="10FB7C59" w14:textId="77777777">
        <w:trPr>
          <w:jc w:val="center"/>
        </w:trPr>
        <w:tc>
          <w:tcPr>
            <w:tcW w:w="12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45D6431" w14:textId="77777777" w:rsidR="00CB40C7" w:rsidRPr="008F6039" w:rsidRDefault="00000000">
            <w:pPr>
              <w:spacing w:line="269" w:lineRule="auto"/>
              <w:rPr>
                <w:rFonts w:ascii="Arial" w:hAnsi="Arial" w:cs="Arial"/>
              </w:rPr>
            </w:pPr>
            <w:r w:rsidRPr="008F6039">
              <w:rPr>
                <w:rFonts w:ascii="Arial" w:hAnsi="Arial" w:cs="Arial"/>
                <w:color w:val="1F2937"/>
                <w:sz w:val="17"/>
              </w:rPr>
              <w:t>VT-FR-004</w:t>
            </w:r>
          </w:p>
        </w:tc>
        <w:tc>
          <w:tcPr>
            <w:tcW w:w="50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3DD9AD81" w14:textId="77777777" w:rsidR="00CB40C7" w:rsidRPr="008F6039" w:rsidRDefault="00000000">
            <w:pPr>
              <w:spacing w:line="269" w:lineRule="auto"/>
              <w:rPr>
                <w:rFonts w:ascii="Arial" w:hAnsi="Arial" w:cs="Arial"/>
              </w:rPr>
            </w:pPr>
            <w:r w:rsidRPr="008F6039">
              <w:rPr>
                <w:rFonts w:ascii="Arial" w:hAnsi="Arial" w:cs="Arial"/>
                <w:color w:val="1F2937"/>
                <w:sz w:val="17"/>
              </w:rPr>
              <w:t>In public, Lesson can display "See your subject" and Copy Link; it is not allowed to express it as an independent course.</w:t>
            </w:r>
          </w:p>
        </w:tc>
        <w:tc>
          <w:tcPr>
            <w:tcW w:w="3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2E1F186" w14:textId="77777777" w:rsidR="00CB40C7" w:rsidRPr="008F6039" w:rsidRDefault="00000000">
            <w:pPr>
              <w:spacing w:line="269" w:lineRule="auto"/>
              <w:rPr>
                <w:rFonts w:ascii="Arial" w:hAnsi="Arial" w:cs="Arial"/>
              </w:rPr>
            </w:pPr>
            <w:r w:rsidRPr="008F6039">
              <w:rPr>
                <w:rFonts w:ascii="Arial" w:hAnsi="Arial" w:cs="Arial"/>
                <w:color w:val="1F2937"/>
                <w:sz w:val="17"/>
              </w:rPr>
              <w:t>Returns Course Datail without changing the access status.</w:t>
            </w:r>
          </w:p>
        </w:tc>
      </w:tr>
    </w:tbl>
    <w:p w14:paraId="1ADE0D91" w14:textId="77777777" w:rsidR="00CB40C7" w:rsidRPr="008F6039" w:rsidRDefault="00CB40C7">
      <w:pPr>
        <w:spacing w:after="20"/>
        <w:rPr>
          <w:rFonts w:ascii="Arial" w:hAnsi="Arial" w:cs="Arial"/>
        </w:rPr>
      </w:pPr>
    </w:p>
    <w:p w14:paraId="53BB4619" w14:textId="77777777" w:rsidR="00CB40C7" w:rsidRPr="008F6039" w:rsidRDefault="00000000" w:rsidP="00460D9C">
      <w:pPr>
        <w:pStyle w:val="21"/>
        <w:spacing w:before="180" w:after="100" w:line="283" w:lineRule="auto"/>
        <w:rPr>
          <w:rFonts w:ascii="Arial" w:eastAsia="Arial Unicode MS" w:hAnsi="Arial" w:cs="Arial"/>
          <w:color w:val="2F74B5"/>
        </w:rPr>
      </w:pPr>
      <w:bookmarkStart w:id="17" w:name="_Toc237652692"/>
      <w:r w:rsidRPr="008F6039">
        <w:rPr>
          <w:rFonts w:ascii="Arial" w:eastAsia="Arial Unicode MS" w:hAnsi="Arial" w:cs="Arial"/>
          <w:color w:val="2F74B5"/>
        </w:rPr>
        <w:t>6.2 Trial Activation and Stripe Handoff</w:t>
      </w:r>
      <w:bookmarkEnd w:id="17"/>
    </w:p>
    <w:tbl>
      <w:tblPr>
        <w:tblStyle w:val="aff1"/>
        <w:tblW w:w="9480" w:type="dxa"/>
        <w:jc w:val="center"/>
        <w:tblLayout w:type="fixed"/>
        <w:tblLook w:val="04A0" w:firstRow="1" w:lastRow="0" w:firstColumn="1" w:lastColumn="0" w:noHBand="0" w:noVBand="1"/>
      </w:tblPr>
      <w:tblGrid>
        <w:gridCol w:w="1250"/>
        <w:gridCol w:w="5000"/>
        <w:gridCol w:w="3230"/>
      </w:tblGrid>
      <w:tr w:rsidR="00CB40C7" w:rsidRPr="008F6039" w14:paraId="1ABB69EF" w14:textId="77777777">
        <w:trPr>
          <w:tblHeader/>
          <w:jc w:val="center"/>
        </w:trPr>
        <w:tc>
          <w:tcPr>
            <w:tcW w:w="125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527CFF6D" w14:textId="77777777" w:rsidR="00CB40C7" w:rsidRPr="008F6039" w:rsidRDefault="00000000">
            <w:pPr>
              <w:rPr>
                <w:rFonts w:ascii="Arial" w:hAnsi="Arial" w:cs="Arial"/>
              </w:rPr>
            </w:pPr>
            <w:r w:rsidRPr="008F6039">
              <w:rPr>
                <w:rFonts w:ascii="Arial" w:hAnsi="Arial" w:cs="Arial"/>
                <w:b/>
                <w:color w:val="17324D"/>
                <w:sz w:val="18"/>
              </w:rPr>
              <w:t>ID</w:t>
            </w:r>
          </w:p>
        </w:tc>
        <w:tc>
          <w:tcPr>
            <w:tcW w:w="500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205FEA57" w14:textId="77777777" w:rsidR="00CB40C7" w:rsidRPr="008F6039" w:rsidRDefault="00000000">
            <w:pPr>
              <w:rPr>
                <w:rFonts w:ascii="Arial" w:hAnsi="Arial" w:cs="Arial"/>
              </w:rPr>
            </w:pPr>
            <w:r w:rsidRPr="008F6039">
              <w:rPr>
                <w:rFonts w:ascii="Arial" w:hAnsi="Arial" w:cs="Arial"/>
                <w:b/>
                <w:color w:val="17324D"/>
                <w:sz w:val="18"/>
              </w:rPr>
              <w:t>P0 Functional requirements</w:t>
            </w:r>
          </w:p>
        </w:tc>
        <w:tc>
          <w:tcPr>
            <w:tcW w:w="323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1AADDB1B" w14:textId="77777777" w:rsidR="00CB40C7" w:rsidRPr="008F6039" w:rsidRDefault="00000000">
            <w:pPr>
              <w:rPr>
                <w:rFonts w:ascii="Arial" w:hAnsi="Arial" w:cs="Arial"/>
              </w:rPr>
            </w:pPr>
            <w:r w:rsidRPr="008F6039">
              <w:rPr>
                <w:rFonts w:ascii="Arial" w:hAnsi="Arial" w:cs="Arial"/>
                <w:b/>
                <w:color w:val="17324D"/>
                <w:sz w:val="18"/>
              </w:rPr>
              <w:t>Acceptance Notes</w:t>
            </w:r>
          </w:p>
        </w:tc>
      </w:tr>
      <w:tr w:rsidR="00CB40C7" w:rsidRPr="008F6039" w14:paraId="23350675" w14:textId="77777777">
        <w:trPr>
          <w:jc w:val="center"/>
        </w:trPr>
        <w:tc>
          <w:tcPr>
            <w:tcW w:w="12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2DBC879" w14:textId="77777777" w:rsidR="00CB40C7" w:rsidRPr="008F6039" w:rsidRDefault="00000000">
            <w:pPr>
              <w:spacing w:line="269" w:lineRule="auto"/>
              <w:rPr>
                <w:rFonts w:ascii="Arial" w:hAnsi="Arial" w:cs="Arial"/>
              </w:rPr>
            </w:pPr>
            <w:r w:rsidRPr="008F6039">
              <w:rPr>
                <w:rFonts w:ascii="Arial" w:hAnsi="Arial" w:cs="Arial"/>
                <w:color w:val="1F2937"/>
                <w:sz w:val="17"/>
              </w:rPr>
              <w:t>VT-FR-005</w:t>
            </w:r>
          </w:p>
        </w:tc>
        <w:tc>
          <w:tcPr>
            <w:tcW w:w="50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4A68AD8" w14:textId="77777777" w:rsidR="00CB40C7" w:rsidRPr="008F6039" w:rsidRDefault="00000000">
            <w:pPr>
              <w:spacing w:line="269" w:lineRule="auto"/>
              <w:rPr>
                <w:rFonts w:ascii="Arial" w:hAnsi="Arial" w:cs="Arial"/>
              </w:rPr>
            </w:pPr>
            <w:r w:rsidRPr="008F6039">
              <w:rPr>
                <w:rFonts w:ascii="Arial" w:hAnsi="Arial" w:cs="Arial"/>
                <w:color w:val="1F2937"/>
                <w:sz w:val="17"/>
              </w:rPr>
              <w:t>Users must select PC Course, PC State, PC Everything or Mobile Everything in Pricing, and 6 / 12 month cycle.</w:t>
            </w:r>
          </w:p>
        </w:tc>
        <w:tc>
          <w:tcPr>
            <w:tcW w:w="3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42965D8" w14:textId="77777777" w:rsidR="00CB40C7" w:rsidRPr="008F6039" w:rsidRDefault="00000000">
            <w:pPr>
              <w:spacing w:line="269" w:lineRule="auto"/>
              <w:rPr>
                <w:rFonts w:ascii="Arial" w:hAnsi="Arial" w:cs="Arial"/>
              </w:rPr>
            </w:pPr>
            <w:r w:rsidRPr="008F6039">
              <w:rPr>
                <w:rFonts w:ascii="Arial" w:hAnsi="Arial" w:cs="Arial"/>
                <w:color w:val="1F2937"/>
                <w:sz w:val="17"/>
              </w:rPr>
              <w:t>Pre-selected Category from the public first / course details, but still shows and allows to switch to the full configuration; the actual price, taxes and fees are returned with Subscription / Stripe configuration.</w:t>
            </w:r>
          </w:p>
        </w:tc>
      </w:tr>
      <w:tr w:rsidR="00CB40C7" w:rsidRPr="008F6039" w14:paraId="742CD3BB" w14:textId="77777777">
        <w:trPr>
          <w:jc w:val="center"/>
        </w:trPr>
        <w:tc>
          <w:tcPr>
            <w:tcW w:w="12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4457B10" w14:textId="77777777" w:rsidR="00CB40C7" w:rsidRPr="008F6039" w:rsidRDefault="00000000">
            <w:pPr>
              <w:spacing w:line="269" w:lineRule="auto"/>
              <w:rPr>
                <w:rFonts w:ascii="Arial" w:hAnsi="Arial" w:cs="Arial"/>
              </w:rPr>
            </w:pPr>
            <w:r w:rsidRPr="008F6039">
              <w:rPr>
                <w:rFonts w:ascii="Arial" w:hAnsi="Arial" w:cs="Arial"/>
                <w:color w:val="1F2937"/>
                <w:sz w:val="17"/>
              </w:rPr>
              <w:t>VT-FR-006</w:t>
            </w:r>
          </w:p>
        </w:tc>
        <w:tc>
          <w:tcPr>
            <w:tcW w:w="50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388EF65F" w14:textId="77777777" w:rsidR="00CB40C7" w:rsidRPr="008F6039" w:rsidRDefault="00000000">
            <w:pPr>
              <w:spacing w:line="269" w:lineRule="auto"/>
              <w:rPr>
                <w:rFonts w:ascii="Arial" w:hAnsi="Arial" w:cs="Arial"/>
              </w:rPr>
            </w:pPr>
            <w:r w:rsidRPr="008F6039">
              <w:rPr>
                <w:rFonts w:ascii="Arial" w:hAnsi="Arial" w:cs="Arial"/>
                <w:color w:val="1F2937"/>
                <w:sz w:val="17"/>
              </w:rPr>
              <w:t>Stripe cannot create Trial Active or unlock an entitlement until it has returned successfully.</w:t>
            </w:r>
          </w:p>
        </w:tc>
        <w:tc>
          <w:tcPr>
            <w:tcW w:w="3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F8E6105" w14:textId="77777777" w:rsidR="00CB40C7" w:rsidRPr="008F6039" w:rsidRDefault="00000000">
            <w:pPr>
              <w:spacing w:line="269" w:lineRule="auto"/>
              <w:rPr>
                <w:rFonts w:ascii="Arial" w:hAnsi="Arial" w:cs="Arial"/>
              </w:rPr>
            </w:pPr>
            <w:r w:rsidRPr="008F6039">
              <w:rPr>
                <w:rFonts w:ascii="Arial" w:hAnsi="Arial" w:cs="Arial"/>
                <w:color w:val="1F2937"/>
                <w:sz w:val="17"/>
              </w:rPr>
              <w:t>Processing, cancellation, failure and unknown results follow Subscription PRD payment results.</w:t>
            </w:r>
          </w:p>
        </w:tc>
      </w:tr>
      <w:tr w:rsidR="00CB40C7" w:rsidRPr="008F6039" w14:paraId="5815A039" w14:textId="77777777">
        <w:trPr>
          <w:jc w:val="center"/>
        </w:trPr>
        <w:tc>
          <w:tcPr>
            <w:tcW w:w="12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6C3A1BE" w14:textId="77777777" w:rsidR="00CB40C7" w:rsidRPr="008F6039" w:rsidRDefault="00000000">
            <w:pPr>
              <w:spacing w:line="269" w:lineRule="auto"/>
              <w:rPr>
                <w:rFonts w:ascii="Arial" w:hAnsi="Arial" w:cs="Arial"/>
              </w:rPr>
            </w:pPr>
            <w:r w:rsidRPr="008F6039">
              <w:rPr>
                <w:rFonts w:ascii="Arial" w:hAnsi="Arial" w:cs="Arial"/>
                <w:color w:val="1F2937"/>
                <w:sz w:val="17"/>
              </w:rPr>
              <w:t>VT-FR-007</w:t>
            </w:r>
          </w:p>
        </w:tc>
        <w:tc>
          <w:tcPr>
            <w:tcW w:w="50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A20FD1E" w14:textId="77777777" w:rsidR="00CB40C7" w:rsidRPr="008F6039" w:rsidRDefault="00000000">
            <w:pPr>
              <w:spacing w:line="269" w:lineRule="auto"/>
              <w:rPr>
                <w:rFonts w:ascii="Arial" w:hAnsi="Arial" w:cs="Arial"/>
              </w:rPr>
            </w:pPr>
            <w:r w:rsidRPr="008F6039">
              <w:rPr>
                <w:rFonts w:ascii="Arial" w:hAnsi="Arial" w:cs="Arial"/>
                <w:color w:val="1F2937"/>
                <w:sz w:val="17"/>
              </w:rPr>
              <w:t>Upon confirmation of binding payment modalities and authorization of auto-renewal, service-end creation of trial records containing scenarios, start, end date, automatic renewal status and 0 USD Trial Activation Order.</w:t>
            </w:r>
          </w:p>
        </w:tc>
        <w:tc>
          <w:tcPr>
            <w:tcW w:w="3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E9B54EB" w14:textId="77777777" w:rsidR="00CB40C7" w:rsidRPr="008F6039" w:rsidRDefault="00000000">
            <w:pPr>
              <w:spacing w:line="269" w:lineRule="auto"/>
              <w:rPr>
                <w:rFonts w:ascii="Arial" w:hAnsi="Arial" w:cs="Arial"/>
              </w:rPr>
            </w:pPr>
            <w:r w:rsidRPr="008F6039">
              <w:rPr>
                <w:rFonts w:ascii="Arial" w:hAnsi="Arial" w:cs="Arial"/>
                <w:color w:val="1F2937"/>
                <w:sz w:val="17"/>
              </w:rPr>
              <w:t>The records must be read by Subscription, My Learning, Study Equity Service; Trial Activity Order does not generate Receipt.</w:t>
            </w:r>
          </w:p>
        </w:tc>
      </w:tr>
      <w:tr w:rsidR="00CB40C7" w:rsidRPr="008F6039" w14:paraId="59178506" w14:textId="77777777">
        <w:trPr>
          <w:jc w:val="center"/>
        </w:trPr>
        <w:tc>
          <w:tcPr>
            <w:tcW w:w="12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0B09747" w14:textId="77777777" w:rsidR="00CB40C7" w:rsidRPr="008F6039" w:rsidRDefault="00000000">
            <w:pPr>
              <w:spacing w:line="269" w:lineRule="auto"/>
              <w:rPr>
                <w:rFonts w:ascii="Arial" w:hAnsi="Arial" w:cs="Arial"/>
              </w:rPr>
            </w:pPr>
            <w:r w:rsidRPr="008F6039">
              <w:rPr>
                <w:rFonts w:ascii="Arial" w:hAnsi="Arial" w:cs="Arial"/>
                <w:color w:val="1F2937"/>
                <w:sz w:val="17"/>
              </w:rPr>
              <w:t>VT-FR-008</w:t>
            </w:r>
          </w:p>
        </w:tc>
        <w:tc>
          <w:tcPr>
            <w:tcW w:w="50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1A86034" w14:textId="77777777" w:rsidR="00CB40C7" w:rsidRPr="008F6039" w:rsidRDefault="00000000">
            <w:pPr>
              <w:spacing w:line="269" w:lineRule="auto"/>
              <w:rPr>
                <w:rFonts w:ascii="Arial" w:hAnsi="Arial" w:cs="Arial"/>
              </w:rPr>
            </w:pPr>
            <w:r w:rsidRPr="008F6039">
              <w:rPr>
                <w:rFonts w:ascii="Arial" w:hAnsi="Arial" w:cs="Arial"/>
                <w:color w:val="1F2937"/>
                <w:sz w:val="17"/>
              </w:rPr>
              <w:t>Stripe cancels or fails to return Pricing and retains the user’s non-sensitive option.</w:t>
            </w:r>
          </w:p>
        </w:tc>
        <w:tc>
          <w:tcPr>
            <w:tcW w:w="3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37F6376" w14:textId="77777777" w:rsidR="00CB40C7" w:rsidRPr="008F6039" w:rsidRDefault="00000000">
            <w:pPr>
              <w:spacing w:line="269" w:lineRule="auto"/>
              <w:rPr>
                <w:rFonts w:ascii="Arial" w:hAnsi="Arial" w:cs="Arial"/>
              </w:rPr>
            </w:pPr>
            <w:r w:rsidRPr="008F6039">
              <w:rPr>
                <w:rFonts w:ascii="Arial" w:hAnsi="Arial" w:cs="Arial"/>
                <w:color w:val="1F2937"/>
                <w:sz w:val="17"/>
              </w:rPr>
              <w:t>Bank card sensitive information may not be kept or displayed.</w:t>
            </w:r>
          </w:p>
        </w:tc>
      </w:tr>
    </w:tbl>
    <w:p w14:paraId="76572B3E" w14:textId="77777777" w:rsidR="00CB40C7" w:rsidRPr="008F6039" w:rsidRDefault="00CB40C7">
      <w:pPr>
        <w:spacing w:after="20"/>
        <w:rPr>
          <w:rFonts w:ascii="Arial" w:hAnsi="Arial" w:cs="Arial"/>
        </w:rPr>
      </w:pPr>
    </w:p>
    <w:p w14:paraId="0922D13A" w14:textId="77777777" w:rsidR="00CB40C7" w:rsidRPr="008F6039" w:rsidRDefault="00000000" w:rsidP="00460D9C">
      <w:pPr>
        <w:pStyle w:val="21"/>
        <w:spacing w:before="180" w:after="100" w:line="283" w:lineRule="auto"/>
        <w:rPr>
          <w:rFonts w:ascii="Arial" w:eastAsia="Arial Unicode MS" w:hAnsi="Arial" w:cs="Arial"/>
          <w:color w:val="2F74B5"/>
        </w:rPr>
      </w:pPr>
      <w:bookmarkStart w:id="18" w:name="_Toc237652693"/>
      <w:r w:rsidRPr="008F6039">
        <w:rPr>
          <w:rFonts w:ascii="Arial" w:eastAsia="Arial Unicode MS" w:hAnsi="Arial" w:cs="Arial"/>
          <w:color w:val="2F74B5"/>
        </w:rPr>
        <w:t>6.3 Trial Entitlements and Learning Access Gate</w:t>
      </w:r>
      <w:bookmarkEnd w:id="18"/>
    </w:p>
    <w:tbl>
      <w:tblPr>
        <w:tblStyle w:val="aff1"/>
        <w:tblW w:w="9480" w:type="dxa"/>
        <w:jc w:val="center"/>
        <w:tblLayout w:type="fixed"/>
        <w:tblLook w:val="04A0" w:firstRow="1" w:lastRow="0" w:firstColumn="1" w:lastColumn="0" w:noHBand="0" w:noVBand="1"/>
      </w:tblPr>
      <w:tblGrid>
        <w:gridCol w:w="1250"/>
        <w:gridCol w:w="5000"/>
        <w:gridCol w:w="3230"/>
      </w:tblGrid>
      <w:tr w:rsidR="00CB40C7" w:rsidRPr="008F6039" w14:paraId="2EABDBF7" w14:textId="77777777">
        <w:trPr>
          <w:tblHeader/>
          <w:jc w:val="center"/>
        </w:trPr>
        <w:tc>
          <w:tcPr>
            <w:tcW w:w="125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17C16089" w14:textId="77777777" w:rsidR="00CB40C7" w:rsidRPr="008F6039" w:rsidRDefault="00000000">
            <w:pPr>
              <w:rPr>
                <w:rFonts w:ascii="Arial" w:hAnsi="Arial" w:cs="Arial"/>
              </w:rPr>
            </w:pPr>
            <w:r w:rsidRPr="008F6039">
              <w:rPr>
                <w:rFonts w:ascii="Arial" w:hAnsi="Arial" w:cs="Arial"/>
                <w:b/>
                <w:color w:val="17324D"/>
                <w:sz w:val="18"/>
              </w:rPr>
              <w:t>ID</w:t>
            </w:r>
          </w:p>
        </w:tc>
        <w:tc>
          <w:tcPr>
            <w:tcW w:w="500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70A11FAA" w14:textId="77777777" w:rsidR="00CB40C7" w:rsidRPr="008F6039" w:rsidRDefault="00000000">
            <w:pPr>
              <w:rPr>
                <w:rFonts w:ascii="Arial" w:hAnsi="Arial" w:cs="Arial"/>
              </w:rPr>
            </w:pPr>
            <w:r w:rsidRPr="008F6039">
              <w:rPr>
                <w:rFonts w:ascii="Arial" w:hAnsi="Arial" w:cs="Arial"/>
                <w:b/>
                <w:color w:val="17324D"/>
                <w:sz w:val="18"/>
              </w:rPr>
              <w:t>P0 Functional requirements</w:t>
            </w:r>
          </w:p>
        </w:tc>
        <w:tc>
          <w:tcPr>
            <w:tcW w:w="323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7048A9ED" w14:textId="77777777" w:rsidR="00CB40C7" w:rsidRPr="008F6039" w:rsidRDefault="00000000">
            <w:pPr>
              <w:rPr>
                <w:rFonts w:ascii="Arial" w:hAnsi="Arial" w:cs="Arial"/>
              </w:rPr>
            </w:pPr>
            <w:r w:rsidRPr="008F6039">
              <w:rPr>
                <w:rFonts w:ascii="Arial" w:hAnsi="Arial" w:cs="Arial"/>
                <w:b/>
                <w:color w:val="17324D"/>
                <w:sz w:val="18"/>
              </w:rPr>
              <w:t>Acceptance Notes</w:t>
            </w:r>
          </w:p>
        </w:tc>
      </w:tr>
      <w:tr w:rsidR="00CB40C7" w:rsidRPr="008F6039" w14:paraId="55225215" w14:textId="77777777">
        <w:trPr>
          <w:jc w:val="center"/>
        </w:trPr>
        <w:tc>
          <w:tcPr>
            <w:tcW w:w="12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22257BE" w14:textId="77777777" w:rsidR="00CB40C7" w:rsidRPr="008F6039" w:rsidRDefault="00000000">
            <w:pPr>
              <w:spacing w:line="269" w:lineRule="auto"/>
              <w:rPr>
                <w:rFonts w:ascii="Arial" w:hAnsi="Arial" w:cs="Arial"/>
              </w:rPr>
            </w:pPr>
            <w:r w:rsidRPr="008F6039">
              <w:rPr>
                <w:rFonts w:ascii="Arial" w:hAnsi="Arial" w:cs="Arial"/>
                <w:color w:val="1F2937"/>
                <w:sz w:val="17"/>
              </w:rPr>
              <w:t>VT-FR-009</w:t>
            </w:r>
          </w:p>
        </w:tc>
        <w:tc>
          <w:tcPr>
            <w:tcW w:w="50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A8CD2AA" w14:textId="77777777" w:rsidR="00CB40C7" w:rsidRPr="008F6039" w:rsidRDefault="00000000">
            <w:pPr>
              <w:spacing w:line="269" w:lineRule="auto"/>
              <w:rPr>
                <w:rFonts w:ascii="Arial" w:hAnsi="Arial" w:cs="Arial"/>
              </w:rPr>
            </w:pPr>
            <w:r w:rsidRPr="008F6039">
              <w:rPr>
                <w:rFonts w:ascii="Arial" w:hAnsi="Arial" w:cs="Arial"/>
                <w:color w:val="1F2937"/>
                <w:sz w:val="17"/>
              </w:rPr>
              <w:t>Trial Active unlocks all full learning pages published within the selected plan, and complete Lesson directory.</w:t>
            </w:r>
          </w:p>
        </w:tc>
        <w:tc>
          <w:tcPr>
            <w:tcW w:w="3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77A97E8" w14:textId="77777777" w:rsidR="00CB40C7" w:rsidRPr="008F6039" w:rsidRDefault="00000000">
            <w:pPr>
              <w:spacing w:line="269" w:lineRule="auto"/>
              <w:rPr>
                <w:rFonts w:ascii="Arial" w:hAnsi="Arial" w:cs="Arial"/>
              </w:rPr>
            </w:pPr>
            <w:r w:rsidRPr="008F6039">
              <w:rPr>
                <w:rFonts w:ascii="Arial" w:hAnsi="Arial" w:cs="Arial"/>
                <w:color w:val="1F2937"/>
                <w:sz w:val="17"/>
              </w:rPr>
              <w:t>Category and Everything must be verified in real time by configuration.</w:t>
            </w:r>
          </w:p>
        </w:tc>
      </w:tr>
      <w:tr w:rsidR="00CB40C7" w:rsidRPr="008F6039" w14:paraId="1E3E5AC3" w14:textId="77777777">
        <w:trPr>
          <w:jc w:val="center"/>
        </w:trPr>
        <w:tc>
          <w:tcPr>
            <w:tcW w:w="12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0B3CF51" w14:textId="77777777" w:rsidR="00CB40C7" w:rsidRPr="008F6039" w:rsidRDefault="00000000">
            <w:pPr>
              <w:spacing w:line="269" w:lineRule="auto"/>
              <w:rPr>
                <w:rFonts w:ascii="Arial" w:hAnsi="Arial" w:cs="Arial"/>
              </w:rPr>
            </w:pPr>
            <w:r w:rsidRPr="008F6039">
              <w:rPr>
                <w:rFonts w:ascii="Arial" w:hAnsi="Arial" w:cs="Arial"/>
                <w:color w:val="1F2937"/>
                <w:sz w:val="17"/>
              </w:rPr>
              <w:lastRenderedPageBreak/>
              <w:t>VT-FR-010</w:t>
            </w:r>
          </w:p>
        </w:tc>
        <w:tc>
          <w:tcPr>
            <w:tcW w:w="50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D25082E" w14:textId="77777777" w:rsidR="00CB40C7" w:rsidRPr="008F6039" w:rsidRDefault="00000000">
            <w:pPr>
              <w:spacing w:line="269" w:lineRule="auto"/>
              <w:rPr>
                <w:rFonts w:ascii="Arial" w:hAnsi="Arial" w:cs="Arial"/>
              </w:rPr>
            </w:pPr>
            <w:r w:rsidRPr="008F6039">
              <w:rPr>
                <w:rFonts w:ascii="Arial" w:hAnsi="Arial" w:cs="Arial"/>
                <w:color w:val="1F2937"/>
                <w:sz w:val="17"/>
              </w:rPr>
              <w:t>The full learning page will display the previously locked directories and content in the OpenLesson and will show the AI Tutor, Exploration, Knowledge Test entrances.</w:t>
            </w:r>
          </w:p>
        </w:tc>
        <w:tc>
          <w:tcPr>
            <w:tcW w:w="3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0B79792" w14:textId="77777777" w:rsidR="00CB40C7" w:rsidRPr="008F6039" w:rsidRDefault="00000000">
            <w:pPr>
              <w:spacing w:line="269" w:lineRule="auto"/>
              <w:rPr>
                <w:rFonts w:ascii="Arial" w:hAnsi="Arial" w:cs="Arial"/>
              </w:rPr>
            </w:pPr>
            <w:r w:rsidRPr="008F6039">
              <w:rPr>
                <w:rFonts w:ascii="Arial" w:hAnsi="Arial" w:cs="Arial"/>
                <w:color w:val="1F2937"/>
                <w:sz w:val="17"/>
              </w:rPr>
              <w:t>The player, AI, Exploration and testing of actual capabilities were achieved by Batch 2.</w:t>
            </w:r>
          </w:p>
        </w:tc>
      </w:tr>
      <w:tr w:rsidR="00CB40C7" w:rsidRPr="008F6039" w14:paraId="75DC5A67" w14:textId="77777777">
        <w:trPr>
          <w:jc w:val="center"/>
        </w:trPr>
        <w:tc>
          <w:tcPr>
            <w:tcW w:w="12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92CB073" w14:textId="77777777" w:rsidR="00CB40C7" w:rsidRPr="008F6039" w:rsidRDefault="00000000">
            <w:pPr>
              <w:spacing w:line="269" w:lineRule="auto"/>
              <w:rPr>
                <w:rFonts w:ascii="Arial" w:hAnsi="Arial" w:cs="Arial"/>
              </w:rPr>
            </w:pPr>
            <w:r w:rsidRPr="008F6039">
              <w:rPr>
                <w:rFonts w:ascii="Arial" w:hAnsi="Arial" w:cs="Arial"/>
                <w:color w:val="1F2937"/>
                <w:sz w:val="17"/>
              </w:rPr>
              <w:t>VT-FR-011</w:t>
            </w:r>
          </w:p>
        </w:tc>
        <w:tc>
          <w:tcPr>
            <w:tcW w:w="50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27A074E" w14:textId="77777777" w:rsidR="00CB40C7" w:rsidRPr="008F6039" w:rsidRDefault="00000000">
            <w:pPr>
              <w:spacing w:line="269" w:lineRule="auto"/>
              <w:rPr>
                <w:rFonts w:ascii="Arial" w:hAnsi="Arial" w:cs="Arial"/>
              </w:rPr>
            </w:pPr>
            <w:r w:rsidRPr="008F6039">
              <w:rPr>
                <w:rFonts w:ascii="Arial" w:hAnsi="Arial" w:cs="Arial"/>
                <w:color w:val="1F2937"/>
                <w:sz w:val="17"/>
              </w:rPr>
              <w:t>Course Detail CTA begins or continues to study on the basis of interest; the source of the learning record is Study.</w:t>
            </w:r>
          </w:p>
        </w:tc>
        <w:tc>
          <w:tcPr>
            <w:tcW w:w="3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3E76FD33" w14:textId="77777777" w:rsidR="00CB40C7" w:rsidRPr="008F6039" w:rsidRDefault="00000000">
            <w:pPr>
              <w:spacing w:line="269" w:lineRule="auto"/>
              <w:rPr>
                <w:rFonts w:ascii="Arial" w:hAnsi="Arial" w:cs="Arial"/>
              </w:rPr>
            </w:pPr>
            <w:r w:rsidRPr="008F6039">
              <w:rPr>
                <w:rFonts w:ascii="Arial" w:hAnsi="Arial" w:cs="Arial"/>
                <w:color w:val="1F2937"/>
                <w:sz w:val="17"/>
              </w:rPr>
              <w:t>Learning begins when there is no learning record and continues when there is a record.</w:t>
            </w:r>
          </w:p>
        </w:tc>
      </w:tr>
      <w:tr w:rsidR="00CB40C7" w:rsidRPr="008F6039" w14:paraId="6530637E" w14:textId="77777777">
        <w:trPr>
          <w:jc w:val="center"/>
        </w:trPr>
        <w:tc>
          <w:tcPr>
            <w:tcW w:w="12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1850932" w14:textId="77777777" w:rsidR="00CB40C7" w:rsidRPr="008F6039" w:rsidRDefault="00000000">
            <w:pPr>
              <w:spacing w:line="269" w:lineRule="auto"/>
              <w:rPr>
                <w:rFonts w:ascii="Arial" w:hAnsi="Arial" w:cs="Arial"/>
              </w:rPr>
            </w:pPr>
            <w:r w:rsidRPr="008F6039">
              <w:rPr>
                <w:rFonts w:ascii="Arial" w:hAnsi="Arial" w:cs="Arial"/>
                <w:color w:val="1F2937"/>
                <w:sz w:val="17"/>
              </w:rPr>
              <w:t>VT-FR-012</w:t>
            </w:r>
          </w:p>
        </w:tc>
        <w:tc>
          <w:tcPr>
            <w:tcW w:w="50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7BE8CAC" w14:textId="77777777" w:rsidR="00CB40C7" w:rsidRPr="008F6039" w:rsidRDefault="00000000">
            <w:pPr>
              <w:spacing w:line="269" w:lineRule="auto"/>
              <w:rPr>
                <w:rFonts w:ascii="Arial" w:hAnsi="Arial" w:cs="Arial"/>
              </w:rPr>
            </w:pPr>
            <w:r w:rsidRPr="008F6039">
              <w:rPr>
                <w:rFonts w:ascii="Arial" w:hAnsi="Arial" w:cs="Arial"/>
                <w:color w:val="1F2937"/>
                <w:sz w:val="17"/>
              </w:rPr>
              <w:t>No valid entitlement, Trial Canceled or Expired users enter Pricing when accessing the full learning page.</w:t>
            </w:r>
          </w:p>
        </w:tc>
        <w:tc>
          <w:tcPr>
            <w:tcW w:w="3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34275D3B" w14:textId="77777777" w:rsidR="00CB40C7" w:rsidRPr="008F6039" w:rsidRDefault="00000000">
            <w:pPr>
              <w:spacing w:line="269" w:lineRule="auto"/>
              <w:rPr>
                <w:rFonts w:ascii="Arial" w:hAnsi="Arial" w:cs="Arial"/>
              </w:rPr>
            </w:pPr>
            <w:r w:rsidRPr="008F6039">
              <w:rPr>
                <w:rFonts w:ascii="Arial" w:hAnsi="Arial" w:cs="Arial"/>
                <w:color w:val="1F2937"/>
                <w:sz w:val="17"/>
              </w:rPr>
              <w:t>Open Lesson is always accessible.</w:t>
            </w:r>
          </w:p>
        </w:tc>
      </w:tr>
    </w:tbl>
    <w:p w14:paraId="0C65C86C" w14:textId="77777777" w:rsidR="00CB40C7" w:rsidRPr="008F6039" w:rsidRDefault="00CB40C7">
      <w:pPr>
        <w:spacing w:after="20"/>
        <w:rPr>
          <w:rFonts w:ascii="Arial" w:hAnsi="Arial" w:cs="Arial"/>
        </w:rPr>
      </w:pPr>
    </w:p>
    <w:p w14:paraId="37C67D13" w14:textId="77777777" w:rsidR="00CB40C7" w:rsidRPr="008F6039" w:rsidRDefault="00000000" w:rsidP="00460D9C">
      <w:pPr>
        <w:pStyle w:val="21"/>
        <w:spacing w:before="180" w:after="100" w:line="283" w:lineRule="auto"/>
        <w:rPr>
          <w:rFonts w:ascii="Arial" w:eastAsia="Arial Unicode MS" w:hAnsi="Arial" w:cs="Arial"/>
          <w:color w:val="2F74B5"/>
        </w:rPr>
      </w:pPr>
      <w:bookmarkStart w:id="19" w:name="_Toc237652694"/>
      <w:r w:rsidRPr="008F6039">
        <w:rPr>
          <w:rFonts w:ascii="Arial" w:eastAsia="Arial Unicode MS" w:hAnsi="Arial" w:cs="Arial"/>
          <w:color w:val="2F74B5"/>
        </w:rPr>
        <w:t>6.4 Cancellation, Resumption, Conversion, and Expiration</w:t>
      </w:r>
      <w:bookmarkEnd w:id="19"/>
    </w:p>
    <w:tbl>
      <w:tblPr>
        <w:tblStyle w:val="aff1"/>
        <w:tblW w:w="9480" w:type="dxa"/>
        <w:jc w:val="center"/>
        <w:tblLayout w:type="fixed"/>
        <w:tblLook w:val="04A0" w:firstRow="1" w:lastRow="0" w:firstColumn="1" w:lastColumn="0" w:noHBand="0" w:noVBand="1"/>
      </w:tblPr>
      <w:tblGrid>
        <w:gridCol w:w="1250"/>
        <w:gridCol w:w="5000"/>
        <w:gridCol w:w="3230"/>
      </w:tblGrid>
      <w:tr w:rsidR="00CB40C7" w:rsidRPr="008F6039" w14:paraId="16A1AA21" w14:textId="77777777">
        <w:trPr>
          <w:tblHeader/>
          <w:jc w:val="center"/>
        </w:trPr>
        <w:tc>
          <w:tcPr>
            <w:tcW w:w="125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54B91153" w14:textId="77777777" w:rsidR="00CB40C7" w:rsidRPr="008F6039" w:rsidRDefault="00000000">
            <w:pPr>
              <w:rPr>
                <w:rFonts w:ascii="Arial" w:hAnsi="Arial" w:cs="Arial"/>
              </w:rPr>
            </w:pPr>
            <w:r w:rsidRPr="008F6039">
              <w:rPr>
                <w:rFonts w:ascii="Arial" w:hAnsi="Arial" w:cs="Arial"/>
                <w:b/>
                <w:color w:val="17324D"/>
                <w:sz w:val="18"/>
              </w:rPr>
              <w:t>ID</w:t>
            </w:r>
          </w:p>
        </w:tc>
        <w:tc>
          <w:tcPr>
            <w:tcW w:w="500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5ADA8BAC" w14:textId="77777777" w:rsidR="00CB40C7" w:rsidRPr="008F6039" w:rsidRDefault="00000000">
            <w:pPr>
              <w:rPr>
                <w:rFonts w:ascii="Arial" w:hAnsi="Arial" w:cs="Arial"/>
              </w:rPr>
            </w:pPr>
            <w:r w:rsidRPr="008F6039">
              <w:rPr>
                <w:rFonts w:ascii="Arial" w:hAnsi="Arial" w:cs="Arial"/>
                <w:b/>
                <w:color w:val="17324D"/>
                <w:sz w:val="18"/>
              </w:rPr>
              <w:t>P0 Functional requirements</w:t>
            </w:r>
          </w:p>
        </w:tc>
        <w:tc>
          <w:tcPr>
            <w:tcW w:w="323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0D2D1C41" w14:textId="77777777" w:rsidR="00CB40C7" w:rsidRPr="008F6039" w:rsidRDefault="00000000">
            <w:pPr>
              <w:rPr>
                <w:rFonts w:ascii="Arial" w:hAnsi="Arial" w:cs="Arial"/>
              </w:rPr>
            </w:pPr>
            <w:r w:rsidRPr="008F6039">
              <w:rPr>
                <w:rFonts w:ascii="Arial" w:hAnsi="Arial" w:cs="Arial"/>
                <w:b/>
                <w:color w:val="17324D"/>
                <w:sz w:val="18"/>
              </w:rPr>
              <w:t>Acceptance Notes</w:t>
            </w:r>
          </w:p>
        </w:tc>
      </w:tr>
      <w:tr w:rsidR="00CB40C7" w:rsidRPr="008F6039" w14:paraId="782C31AD" w14:textId="77777777">
        <w:trPr>
          <w:jc w:val="center"/>
        </w:trPr>
        <w:tc>
          <w:tcPr>
            <w:tcW w:w="12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3087686" w14:textId="77777777" w:rsidR="00CB40C7" w:rsidRPr="008F6039" w:rsidRDefault="00000000">
            <w:pPr>
              <w:spacing w:line="269" w:lineRule="auto"/>
              <w:rPr>
                <w:rFonts w:ascii="Arial" w:hAnsi="Arial" w:cs="Arial"/>
              </w:rPr>
            </w:pPr>
            <w:r w:rsidRPr="008F6039">
              <w:rPr>
                <w:rFonts w:ascii="Arial" w:hAnsi="Arial" w:cs="Arial"/>
                <w:color w:val="1F2937"/>
                <w:sz w:val="17"/>
              </w:rPr>
              <w:t>VT-FR-013</w:t>
            </w:r>
          </w:p>
        </w:tc>
        <w:tc>
          <w:tcPr>
            <w:tcW w:w="50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6B7D7E9" w14:textId="77777777" w:rsidR="00CB40C7" w:rsidRPr="008F6039" w:rsidRDefault="00000000">
            <w:pPr>
              <w:spacing w:line="269" w:lineRule="auto"/>
              <w:rPr>
                <w:rFonts w:ascii="Arial" w:hAnsi="Arial" w:cs="Arial"/>
              </w:rPr>
            </w:pPr>
            <w:r w:rsidRPr="008F6039">
              <w:rPr>
                <w:rFonts w:ascii="Arial" w:hAnsi="Arial" w:cs="Arial"/>
                <w:color w:val="1F2937"/>
                <w:sz w:val="17"/>
              </w:rPr>
              <w:t>Trial Active users can cancel the automatic renewal entrance through Subscription.</w:t>
            </w:r>
          </w:p>
        </w:tc>
        <w:tc>
          <w:tcPr>
            <w:tcW w:w="3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5E2C854" w14:textId="77777777" w:rsidR="00CB40C7" w:rsidRPr="008F6039" w:rsidRDefault="00000000">
            <w:pPr>
              <w:spacing w:line="269" w:lineRule="auto"/>
              <w:rPr>
                <w:rFonts w:ascii="Arial" w:hAnsi="Arial" w:cs="Arial"/>
              </w:rPr>
            </w:pPr>
            <w:r w:rsidRPr="008F6039">
              <w:rPr>
                <w:rFonts w:ascii="Arial" w:hAnsi="Arial" w:cs="Arial"/>
                <w:color w:val="1F2937"/>
                <w:sz w:val="17"/>
              </w:rPr>
              <w:t>After the cancellation, the full Course entitlement is immediately suspended and the Trial Canceled is marked.</w:t>
            </w:r>
          </w:p>
        </w:tc>
      </w:tr>
      <w:tr w:rsidR="00CB40C7" w:rsidRPr="008F6039" w14:paraId="7B5D28B5" w14:textId="77777777">
        <w:trPr>
          <w:jc w:val="center"/>
        </w:trPr>
        <w:tc>
          <w:tcPr>
            <w:tcW w:w="12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27AC104" w14:textId="77777777" w:rsidR="00CB40C7" w:rsidRPr="008F6039" w:rsidRDefault="00000000">
            <w:pPr>
              <w:spacing w:line="269" w:lineRule="auto"/>
              <w:rPr>
                <w:rFonts w:ascii="Arial" w:hAnsi="Arial" w:cs="Arial"/>
              </w:rPr>
            </w:pPr>
            <w:r w:rsidRPr="008F6039">
              <w:rPr>
                <w:rFonts w:ascii="Arial" w:hAnsi="Arial" w:cs="Arial"/>
                <w:color w:val="1F2937"/>
                <w:sz w:val="17"/>
              </w:rPr>
              <w:t>VT-FR-014</w:t>
            </w:r>
          </w:p>
        </w:tc>
        <w:tc>
          <w:tcPr>
            <w:tcW w:w="50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A4BAA5E" w14:textId="77777777" w:rsidR="00CB40C7" w:rsidRPr="008F6039" w:rsidRDefault="00000000">
            <w:pPr>
              <w:spacing w:line="269" w:lineRule="auto"/>
              <w:rPr>
                <w:rFonts w:ascii="Arial" w:hAnsi="Arial" w:cs="Arial"/>
              </w:rPr>
            </w:pPr>
            <w:r w:rsidRPr="008F6039">
              <w:rPr>
                <w:rFonts w:ascii="Arial" w:hAnsi="Arial" w:cs="Arial"/>
                <w:color w:val="1F2937"/>
                <w:sz w:val="17"/>
              </w:rPr>
              <w:t>Trial Canceled users can restore auto-renewal within the original trial window.</w:t>
            </w:r>
          </w:p>
        </w:tc>
        <w:tc>
          <w:tcPr>
            <w:tcW w:w="3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3D3B1E9" w14:textId="77777777" w:rsidR="00CB40C7" w:rsidRPr="008F6039" w:rsidRDefault="00000000">
            <w:pPr>
              <w:spacing w:line="269" w:lineRule="auto"/>
              <w:rPr>
                <w:rFonts w:ascii="Arial" w:hAnsi="Arial" w:cs="Arial"/>
              </w:rPr>
            </w:pPr>
            <w:r w:rsidRPr="008F6039">
              <w:rPr>
                <w:rFonts w:ascii="Arial" w:hAnsi="Arial" w:cs="Arial"/>
                <w:color w:val="1F2937"/>
                <w:sz w:val="17"/>
              </w:rPr>
              <w:t>Recovery is the restoration of entitlements, without the creation of a second trial without an extension.</w:t>
            </w:r>
          </w:p>
        </w:tc>
      </w:tr>
      <w:tr w:rsidR="00CB40C7" w:rsidRPr="008F6039" w14:paraId="5D9D4552" w14:textId="77777777">
        <w:trPr>
          <w:jc w:val="center"/>
        </w:trPr>
        <w:tc>
          <w:tcPr>
            <w:tcW w:w="12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3FEFABA1" w14:textId="77777777" w:rsidR="00CB40C7" w:rsidRPr="008F6039" w:rsidRDefault="00000000">
            <w:pPr>
              <w:spacing w:line="269" w:lineRule="auto"/>
              <w:rPr>
                <w:rFonts w:ascii="Arial" w:hAnsi="Arial" w:cs="Arial"/>
              </w:rPr>
            </w:pPr>
            <w:r w:rsidRPr="008F6039">
              <w:rPr>
                <w:rFonts w:ascii="Arial" w:hAnsi="Arial" w:cs="Arial"/>
                <w:color w:val="1F2937"/>
                <w:sz w:val="17"/>
              </w:rPr>
              <w:t>VT-FR-015</w:t>
            </w:r>
          </w:p>
        </w:tc>
        <w:tc>
          <w:tcPr>
            <w:tcW w:w="50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8980D56" w14:textId="77777777" w:rsidR="00CB40C7" w:rsidRPr="008F6039" w:rsidRDefault="00000000">
            <w:pPr>
              <w:spacing w:line="269" w:lineRule="auto"/>
              <w:rPr>
                <w:rFonts w:ascii="Arial" w:hAnsi="Arial" w:cs="Arial"/>
              </w:rPr>
            </w:pPr>
            <w:r w:rsidRPr="008F6039">
              <w:rPr>
                <w:rFonts w:ascii="Arial" w:hAnsi="Arial" w:cs="Arial"/>
                <w:color w:val="1F2937"/>
                <w:sz w:val="17"/>
              </w:rPr>
              <w:t>The auto-renewal was successful at the end of the trial and Trial Active was seamlessly converted to Subscribed.</w:t>
            </w:r>
          </w:p>
        </w:tc>
        <w:tc>
          <w:tcPr>
            <w:tcW w:w="3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C4491E2" w14:textId="77777777" w:rsidR="00CB40C7" w:rsidRPr="008F6039" w:rsidRDefault="00000000">
            <w:pPr>
              <w:spacing w:line="269" w:lineRule="auto"/>
              <w:rPr>
                <w:rFonts w:ascii="Arial" w:hAnsi="Arial" w:cs="Arial"/>
              </w:rPr>
            </w:pPr>
            <w:r w:rsidRPr="008F6039">
              <w:rPr>
                <w:rFonts w:ascii="Arial" w:hAnsi="Arial" w:cs="Arial"/>
                <w:color w:val="1F2937"/>
                <w:sz w:val="17"/>
              </w:rPr>
              <w:t>Course visits shall not be interrupted.</w:t>
            </w:r>
          </w:p>
        </w:tc>
      </w:tr>
      <w:tr w:rsidR="00CB40C7" w:rsidRPr="008F6039" w14:paraId="22F0889C" w14:textId="77777777">
        <w:trPr>
          <w:jc w:val="center"/>
        </w:trPr>
        <w:tc>
          <w:tcPr>
            <w:tcW w:w="12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57939CC" w14:textId="77777777" w:rsidR="00CB40C7" w:rsidRPr="008F6039" w:rsidRDefault="00000000">
            <w:pPr>
              <w:spacing w:line="269" w:lineRule="auto"/>
              <w:rPr>
                <w:rFonts w:ascii="Arial" w:hAnsi="Arial" w:cs="Arial"/>
              </w:rPr>
            </w:pPr>
            <w:r w:rsidRPr="008F6039">
              <w:rPr>
                <w:rFonts w:ascii="Arial" w:hAnsi="Arial" w:cs="Arial"/>
                <w:color w:val="1F2937"/>
                <w:sz w:val="17"/>
              </w:rPr>
              <w:t>VT-FR-016</w:t>
            </w:r>
          </w:p>
        </w:tc>
        <w:tc>
          <w:tcPr>
            <w:tcW w:w="50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6AB2D3D" w14:textId="77777777" w:rsidR="00CB40C7" w:rsidRPr="008F6039" w:rsidRDefault="00000000">
            <w:pPr>
              <w:spacing w:line="269" w:lineRule="auto"/>
              <w:rPr>
                <w:rFonts w:ascii="Arial" w:hAnsi="Arial" w:cs="Arial"/>
              </w:rPr>
            </w:pPr>
            <w:r w:rsidRPr="008F6039">
              <w:rPr>
                <w:rFonts w:ascii="Arial" w:hAnsi="Arial" w:cs="Arial"/>
                <w:color w:val="1F2937"/>
                <w:sz w:val="17"/>
              </w:rPr>
              <w:t>Following the failure of the first automatic renewal, three calendar days of Payment Grace.</w:t>
            </w:r>
          </w:p>
        </w:tc>
        <w:tc>
          <w:tcPr>
            <w:tcW w:w="3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FF346D1" w14:textId="77777777" w:rsidR="00CB40C7" w:rsidRPr="008F6039" w:rsidRDefault="00000000">
            <w:pPr>
              <w:spacing w:line="269" w:lineRule="auto"/>
              <w:rPr>
                <w:rFonts w:ascii="Arial" w:hAnsi="Arial" w:cs="Arial"/>
              </w:rPr>
            </w:pPr>
            <w:r w:rsidRPr="008F6039">
              <w:rPr>
                <w:rFonts w:ascii="Arial" w:hAnsi="Arial" w:cs="Arial"/>
                <w:color w:val="1F2937"/>
                <w:sz w:val="17"/>
              </w:rPr>
              <w:t>The grace period retains an entitlement; the recovery of the payment was successful and converted to Subscribed.</w:t>
            </w:r>
          </w:p>
        </w:tc>
      </w:tr>
      <w:tr w:rsidR="00CB40C7" w:rsidRPr="008F6039" w14:paraId="013F17AE" w14:textId="77777777">
        <w:trPr>
          <w:jc w:val="center"/>
        </w:trPr>
        <w:tc>
          <w:tcPr>
            <w:tcW w:w="12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0B5837F" w14:textId="77777777" w:rsidR="00CB40C7" w:rsidRPr="008F6039" w:rsidRDefault="00000000">
            <w:pPr>
              <w:spacing w:line="269" w:lineRule="auto"/>
              <w:rPr>
                <w:rFonts w:ascii="Arial" w:hAnsi="Arial" w:cs="Arial"/>
              </w:rPr>
            </w:pPr>
            <w:r w:rsidRPr="008F6039">
              <w:rPr>
                <w:rFonts w:ascii="Arial" w:hAnsi="Arial" w:cs="Arial"/>
                <w:color w:val="1F2937"/>
                <w:sz w:val="17"/>
              </w:rPr>
              <w:t>VT-FR-017</w:t>
            </w:r>
          </w:p>
        </w:tc>
        <w:tc>
          <w:tcPr>
            <w:tcW w:w="50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E8242CD" w14:textId="77777777" w:rsidR="00CB40C7" w:rsidRPr="008F6039" w:rsidRDefault="00000000">
            <w:pPr>
              <w:spacing w:line="269" w:lineRule="auto"/>
              <w:rPr>
                <w:rFonts w:ascii="Arial" w:hAnsi="Arial" w:cs="Arial"/>
              </w:rPr>
            </w:pPr>
            <w:r w:rsidRPr="008F6039">
              <w:rPr>
                <w:rFonts w:ascii="Arial" w:hAnsi="Arial" w:cs="Arial"/>
                <w:color w:val="1F2937"/>
                <w:sz w:val="17"/>
              </w:rPr>
              <w:t>Turns to Expired when the grace period has failed; the trial is cancelled and the original window is similarly converted to Expired at the end.</w:t>
            </w:r>
          </w:p>
        </w:tc>
        <w:tc>
          <w:tcPr>
            <w:tcW w:w="3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6499DFE" w14:textId="77777777" w:rsidR="00CB40C7" w:rsidRPr="008F6039" w:rsidRDefault="00000000">
            <w:pPr>
              <w:spacing w:line="269" w:lineRule="auto"/>
              <w:rPr>
                <w:rFonts w:ascii="Arial" w:hAnsi="Arial" w:cs="Arial"/>
              </w:rPr>
            </w:pPr>
            <w:r w:rsidRPr="008F6039">
              <w:rPr>
                <w:rFonts w:ascii="Arial" w:hAnsi="Arial" w:cs="Arial"/>
                <w:color w:val="1F2937"/>
                <w:sz w:val="17"/>
              </w:rPr>
              <w:t>Free trials may not be opened again; the payment process may be resubscribed.</w:t>
            </w:r>
          </w:p>
        </w:tc>
      </w:tr>
    </w:tbl>
    <w:p w14:paraId="6C7C322B" w14:textId="77777777" w:rsidR="00CB40C7" w:rsidRPr="008F6039" w:rsidRDefault="00CB40C7">
      <w:pPr>
        <w:spacing w:after="20"/>
        <w:rPr>
          <w:rFonts w:ascii="Arial" w:hAnsi="Arial" w:cs="Arial"/>
        </w:rPr>
      </w:pPr>
    </w:p>
    <w:p w14:paraId="739D9228" w14:textId="77777777" w:rsidR="00CB40C7" w:rsidRPr="008F6039" w:rsidRDefault="00000000" w:rsidP="00460D9C">
      <w:pPr>
        <w:pStyle w:val="1"/>
        <w:spacing w:before="280" w:after="100" w:line="283" w:lineRule="auto"/>
        <w:rPr>
          <w:rFonts w:ascii="Arial" w:eastAsia="Arial Unicode MS" w:hAnsi="Arial" w:cs="Arial"/>
          <w:color w:val="2F74B5"/>
          <w:sz w:val="32"/>
        </w:rPr>
      </w:pPr>
      <w:bookmarkStart w:id="20" w:name="_Toc237652695"/>
      <w:r w:rsidRPr="008F6039">
        <w:rPr>
          <w:rFonts w:ascii="Arial" w:eastAsia="Arial Unicode MS" w:hAnsi="Arial" w:cs="Arial"/>
          <w:color w:val="2F74B5"/>
          <w:sz w:val="32"/>
        </w:rPr>
        <w:t>7. Trial State Model</w:t>
      </w:r>
      <w:bookmarkEnd w:id="20"/>
    </w:p>
    <w:tbl>
      <w:tblPr>
        <w:tblStyle w:val="aff1"/>
        <w:tblW w:w="0" w:type="auto"/>
        <w:tblLook w:val="04A0" w:firstRow="1" w:lastRow="0" w:firstColumn="1" w:lastColumn="0" w:noHBand="0" w:noVBand="1"/>
      </w:tblPr>
      <w:tblGrid>
        <w:gridCol w:w="2515"/>
        <w:gridCol w:w="2519"/>
        <w:gridCol w:w="2517"/>
        <w:gridCol w:w="2519"/>
      </w:tblGrid>
      <w:tr w:rsidR="006E003F" w:rsidRPr="008F6039" w14:paraId="13EABD56" w14:textId="77777777" w:rsidTr="008F6039">
        <w:trPr>
          <w:trHeight w:val="414"/>
          <w:tblHeader/>
        </w:trPr>
        <w:tc>
          <w:tcPr>
            <w:tcW w:w="2541" w:type="dxa"/>
            <w:shd w:val="clear" w:color="auto" w:fill="E8F1FF"/>
            <w:vAlign w:val="center"/>
          </w:tcPr>
          <w:p w14:paraId="7EFCFB8B"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Current Status</w:t>
            </w:r>
          </w:p>
        </w:tc>
        <w:tc>
          <w:tcPr>
            <w:tcW w:w="2541" w:type="dxa"/>
            <w:shd w:val="clear" w:color="auto" w:fill="E8F1FF"/>
            <w:vAlign w:val="center"/>
          </w:tcPr>
          <w:p w14:paraId="4A4AFCCE"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Trigger</w:t>
            </w:r>
          </w:p>
        </w:tc>
        <w:tc>
          <w:tcPr>
            <w:tcW w:w="2541" w:type="dxa"/>
            <w:shd w:val="clear" w:color="auto" w:fill="E8F1FF"/>
            <w:vAlign w:val="center"/>
          </w:tcPr>
          <w:p w14:paraId="39D147AC"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Next Status</w:t>
            </w:r>
          </w:p>
        </w:tc>
        <w:tc>
          <w:tcPr>
            <w:tcW w:w="2541" w:type="dxa"/>
            <w:shd w:val="clear" w:color="auto" w:fill="E8F1FF"/>
            <w:vAlign w:val="center"/>
          </w:tcPr>
          <w:p w14:paraId="2CB76D59"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Course entitlements</w:t>
            </w:r>
          </w:p>
        </w:tc>
      </w:tr>
      <w:tr w:rsidR="006E003F" w:rsidRPr="008F6039" w14:paraId="723F3798" w14:textId="77777777" w:rsidTr="008F6039">
        <w:trPr>
          <w:trHeight w:val="782"/>
        </w:trPr>
        <w:tc>
          <w:tcPr>
            <w:tcW w:w="2541" w:type="dxa"/>
            <w:vAlign w:val="center"/>
          </w:tcPr>
          <w:p w14:paraId="2F6E4317"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Registered User</w:t>
            </w:r>
          </w:p>
        </w:tc>
        <w:tc>
          <w:tcPr>
            <w:tcW w:w="2541" w:type="dxa"/>
            <w:vAlign w:val="center"/>
          </w:tcPr>
          <w:p w14:paraId="3410A1B2"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Select the plan and enter Stripe.</w:t>
            </w:r>
          </w:p>
        </w:tc>
        <w:tc>
          <w:tcPr>
            <w:tcW w:w="2541" w:type="dxa"/>
            <w:vAlign w:val="center"/>
          </w:tcPr>
          <w:p w14:paraId="7D18096B"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Trial Checkout Pending</w:t>
            </w:r>
          </w:p>
        </w:tc>
        <w:tc>
          <w:tcPr>
            <w:tcW w:w="2541" w:type="dxa"/>
            <w:vAlign w:val="center"/>
          </w:tcPr>
          <w:p w14:paraId="1E2E5352"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No full Course entitlement</w:t>
            </w:r>
          </w:p>
        </w:tc>
      </w:tr>
      <w:tr w:rsidR="006E003F" w:rsidRPr="008F6039" w14:paraId="50004FB6" w14:textId="77777777" w:rsidTr="008F6039">
        <w:trPr>
          <w:trHeight w:val="782"/>
        </w:trPr>
        <w:tc>
          <w:tcPr>
            <w:tcW w:w="2541" w:type="dxa"/>
            <w:vAlign w:val="center"/>
          </w:tcPr>
          <w:p w14:paraId="7E44B501"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Trial Checkout Pending</w:t>
            </w:r>
          </w:p>
        </w:tc>
        <w:tc>
          <w:tcPr>
            <w:tcW w:w="2541" w:type="dxa"/>
            <w:vAlign w:val="center"/>
          </w:tcPr>
          <w:p w14:paraId="2CE0F20F"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Stripe successfully sets the payment method, agrees to automatic renewal; creates 0 USD Trial Activation Order.</w:t>
            </w:r>
          </w:p>
        </w:tc>
        <w:tc>
          <w:tcPr>
            <w:tcW w:w="2541" w:type="dxa"/>
            <w:vAlign w:val="center"/>
          </w:tcPr>
          <w:p w14:paraId="4CB2E551"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Trial Active</w:t>
            </w:r>
          </w:p>
        </w:tc>
        <w:tc>
          <w:tcPr>
            <w:tcW w:w="2541" w:type="dxa"/>
            <w:vAlign w:val="center"/>
          </w:tcPr>
          <w:p w14:paraId="0614334A"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All published in the plan; no receipt</w:t>
            </w:r>
          </w:p>
        </w:tc>
      </w:tr>
      <w:tr w:rsidR="006E003F" w:rsidRPr="008F6039" w14:paraId="1925173D" w14:textId="77777777" w:rsidTr="008F6039">
        <w:trPr>
          <w:trHeight w:val="782"/>
        </w:trPr>
        <w:tc>
          <w:tcPr>
            <w:tcW w:w="2541" w:type="dxa"/>
            <w:vAlign w:val="center"/>
          </w:tcPr>
          <w:p w14:paraId="36FECAF1"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Trial Checkout Pending</w:t>
            </w:r>
          </w:p>
        </w:tc>
        <w:tc>
          <w:tcPr>
            <w:tcW w:w="2541" w:type="dxa"/>
            <w:vAlign w:val="center"/>
          </w:tcPr>
          <w:p w14:paraId="67BC4083"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Stripe failed, canceled or the results were unknown.</w:t>
            </w:r>
          </w:p>
        </w:tc>
        <w:tc>
          <w:tcPr>
            <w:tcW w:w="2541" w:type="dxa"/>
            <w:vAlign w:val="center"/>
          </w:tcPr>
          <w:p w14:paraId="3C03CDF0"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Registered User</w:t>
            </w:r>
          </w:p>
        </w:tc>
        <w:tc>
          <w:tcPr>
            <w:tcW w:w="2541" w:type="dxa"/>
            <w:vAlign w:val="center"/>
          </w:tcPr>
          <w:p w14:paraId="79003CB0"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No full Course entitlement</w:t>
            </w:r>
          </w:p>
        </w:tc>
      </w:tr>
      <w:tr w:rsidR="006E003F" w:rsidRPr="008F6039" w14:paraId="2E38374F" w14:textId="77777777" w:rsidTr="008F6039">
        <w:trPr>
          <w:trHeight w:val="782"/>
        </w:trPr>
        <w:tc>
          <w:tcPr>
            <w:tcW w:w="2541" w:type="dxa"/>
            <w:vAlign w:val="center"/>
          </w:tcPr>
          <w:p w14:paraId="3EF936D5"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lastRenderedPageBreak/>
              <w:t>Trial Active</w:t>
            </w:r>
          </w:p>
        </w:tc>
        <w:tc>
          <w:tcPr>
            <w:tcW w:w="2541" w:type="dxa"/>
            <w:vAlign w:val="center"/>
          </w:tcPr>
          <w:p w14:paraId="79B961A4"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User cancels automatic renewal.</w:t>
            </w:r>
          </w:p>
        </w:tc>
        <w:tc>
          <w:tcPr>
            <w:tcW w:w="2541" w:type="dxa"/>
            <w:vAlign w:val="center"/>
          </w:tcPr>
          <w:p w14:paraId="57E3CFBB"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Trial Canceled</w:t>
            </w:r>
          </w:p>
        </w:tc>
        <w:tc>
          <w:tcPr>
            <w:tcW w:w="2541" w:type="dxa"/>
            <w:vAlign w:val="center"/>
          </w:tcPr>
          <w:p w14:paraId="59A51C36"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Immediately.</w:t>
            </w:r>
          </w:p>
        </w:tc>
      </w:tr>
      <w:tr w:rsidR="006E003F" w:rsidRPr="008F6039" w14:paraId="294A30EA" w14:textId="77777777" w:rsidTr="008F6039">
        <w:trPr>
          <w:trHeight w:val="782"/>
        </w:trPr>
        <w:tc>
          <w:tcPr>
            <w:tcW w:w="2541" w:type="dxa"/>
            <w:vAlign w:val="center"/>
          </w:tcPr>
          <w:p w14:paraId="3DAE968F"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Trial Canceled</w:t>
            </w:r>
          </w:p>
        </w:tc>
        <w:tc>
          <w:tcPr>
            <w:tcW w:w="2541" w:type="dxa"/>
            <w:vAlign w:val="center"/>
          </w:tcPr>
          <w:p w14:paraId="6DD2C303"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restores auto-renewal in the original window.</w:t>
            </w:r>
          </w:p>
        </w:tc>
        <w:tc>
          <w:tcPr>
            <w:tcW w:w="2541" w:type="dxa"/>
            <w:vAlign w:val="center"/>
          </w:tcPr>
          <w:p w14:paraId="49904CD7"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Trial Active</w:t>
            </w:r>
          </w:p>
        </w:tc>
        <w:tc>
          <w:tcPr>
            <w:tcW w:w="2541" w:type="dxa"/>
            <w:vAlign w:val="center"/>
          </w:tcPr>
          <w:p w14:paraId="3FE0AC99"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Restore to original end date</w:t>
            </w:r>
          </w:p>
        </w:tc>
      </w:tr>
      <w:tr w:rsidR="006E003F" w:rsidRPr="008F6039" w14:paraId="055D221A" w14:textId="77777777" w:rsidTr="008F6039">
        <w:trPr>
          <w:trHeight w:val="782"/>
        </w:trPr>
        <w:tc>
          <w:tcPr>
            <w:tcW w:w="2541" w:type="dxa"/>
            <w:vAlign w:val="center"/>
          </w:tcPr>
          <w:p w14:paraId="1E4357DA"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Trial Active</w:t>
            </w:r>
          </w:p>
        </w:tc>
        <w:tc>
          <w:tcPr>
            <w:tcW w:w="2541" w:type="dxa"/>
            <w:vAlign w:val="center"/>
          </w:tcPr>
          <w:p w14:paraId="188E0DAE"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The first charge was successful.</w:t>
            </w:r>
          </w:p>
        </w:tc>
        <w:tc>
          <w:tcPr>
            <w:tcW w:w="2541" w:type="dxa"/>
            <w:vAlign w:val="center"/>
          </w:tcPr>
          <w:p w14:paraId="1CAF8AA1"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Subscribed / Trial Conversion</w:t>
            </w:r>
          </w:p>
        </w:tc>
        <w:tc>
          <w:tcPr>
            <w:tcW w:w="2541" w:type="dxa"/>
            <w:vAlign w:val="center"/>
          </w:tcPr>
          <w:p w14:paraId="156601BB"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Continuous validity</w:t>
            </w:r>
          </w:p>
        </w:tc>
      </w:tr>
      <w:tr w:rsidR="006E003F" w:rsidRPr="008F6039" w14:paraId="33AD959E" w14:textId="77777777" w:rsidTr="008F6039">
        <w:trPr>
          <w:trHeight w:val="782"/>
        </w:trPr>
        <w:tc>
          <w:tcPr>
            <w:tcW w:w="2541" w:type="dxa"/>
            <w:vAlign w:val="center"/>
          </w:tcPr>
          <w:p w14:paraId="60F1F7A4"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Trial Active</w:t>
            </w:r>
          </w:p>
        </w:tc>
        <w:tc>
          <w:tcPr>
            <w:tcW w:w="2541" w:type="dxa"/>
            <w:vAlign w:val="center"/>
          </w:tcPr>
          <w:p w14:paraId="3DB63142"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The first charge confirmed failed.</w:t>
            </w:r>
          </w:p>
        </w:tc>
        <w:tc>
          <w:tcPr>
            <w:tcW w:w="2541" w:type="dxa"/>
            <w:vAlign w:val="center"/>
          </w:tcPr>
          <w:p w14:paraId="118C9349"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Trial Payment Grace</w:t>
            </w:r>
          </w:p>
        </w:tc>
        <w:tc>
          <w:tcPr>
            <w:tcW w:w="2541" w:type="dxa"/>
            <w:vAlign w:val="center"/>
          </w:tcPr>
          <w:p w14:paraId="58FB16FC"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3 calendar days; no automatic retry</w:t>
            </w:r>
          </w:p>
        </w:tc>
      </w:tr>
      <w:tr w:rsidR="006E003F" w:rsidRPr="008F6039" w14:paraId="2CB963DD" w14:textId="77777777" w:rsidTr="008F6039">
        <w:trPr>
          <w:trHeight w:val="782"/>
        </w:trPr>
        <w:tc>
          <w:tcPr>
            <w:tcW w:w="2541" w:type="dxa"/>
            <w:vAlign w:val="center"/>
          </w:tcPr>
          <w:p w14:paraId="2551A099"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Trial Payment Grace</w:t>
            </w:r>
          </w:p>
        </w:tc>
        <w:tc>
          <w:tcPr>
            <w:tcW w:w="2541" w:type="dxa"/>
            <w:vAlign w:val="center"/>
          </w:tcPr>
          <w:p w14:paraId="478ACB06"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Update payment mode or Pay Now successfully.</w:t>
            </w:r>
          </w:p>
        </w:tc>
        <w:tc>
          <w:tcPr>
            <w:tcW w:w="2541" w:type="dxa"/>
            <w:vAlign w:val="center"/>
          </w:tcPr>
          <w:p w14:paraId="329B7CEC"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Subscribed</w:t>
            </w:r>
          </w:p>
        </w:tc>
        <w:tc>
          <w:tcPr>
            <w:tcW w:w="2541" w:type="dxa"/>
            <w:vAlign w:val="center"/>
          </w:tcPr>
          <w:p w14:paraId="1214381D"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Continuous validity</w:t>
            </w:r>
          </w:p>
        </w:tc>
      </w:tr>
      <w:tr w:rsidR="006E003F" w:rsidRPr="008F6039" w14:paraId="16AD39F9" w14:textId="77777777" w:rsidTr="008F6039">
        <w:trPr>
          <w:trHeight w:val="782"/>
        </w:trPr>
        <w:tc>
          <w:tcPr>
            <w:tcW w:w="2541" w:type="dxa"/>
            <w:vAlign w:val="center"/>
          </w:tcPr>
          <w:p w14:paraId="5F38D905"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Trial Payment Grace</w:t>
            </w:r>
          </w:p>
        </w:tc>
        <w:tc>
          <w:tcPr>
            <w:tcW w:w="2541" w:type="dxa"/>
            <w:vAlign w:val="center"/>
          </w:tcPr>
          <w:p w14:paraId="22EA7673"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3 The end of calendar days has not yet been successful.</w:t>
            </w:r>
          </w:p>
        </w:tc>
        <w:tc>
          <w:tcPr>
            <w:tcW w:w="2541" w:type="dxa"/>
            <w:vAlign w:val="center"/>
          </w:tcPr>
          <w:p w14:paraId="17CEE742"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Trial Expired</w:t>
            </w:r>
          </w:p>
        </w:tc>
        <w:tc>
          <w:tcPr>
            <w:tcW w:w="2541" w:type="dxa"/>
            <w:vAlign w:val="center"/>
          </w:tcPr>
          <w:p w14:paraId="778A7B68"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Stop</w:t>
            </w:r>
          </w:p>
        </w:tc>
      </w:tr>
      <w:tr w:rsidR="006E003F" w:rsidRPr="008F6039" w14:paraId="66FD770D" w14:textId="77777777" w:rsidTr="008F6039">
        <w:trPr>
          <w:trHeight w:val="782"/>
        </w:trPr>
        <w:tc>
          <w:tcPr>
            <w:tcW w:w="2541" w:type="dxa"/>
            <w:vAlign w:val="center"/>
          </w:tcPr>
          <w:p w14:paraId="0E95BC3C"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Trial Canceled</w:t>
            </w:r>
          </w:p>
        </w:tc>
        <w:tc>
          <w:tcPr>
            <w:tcW w:w="2541" w:type="dxa"/>
            <w:vAlign w:val="center"/>
          </w:tcPr>
          <w:p w14:paraId="2162F4CF"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End of original trial window.</w:t>
            </w:r>
          </w:p>
        </w:tc>
        <w:tc>
          <w:tcPr>
            <w:tcW w:w="2541" w:type="dxa"/>
            <w:vAlign w:val="center"/>
          </w:tcPr>
          <w:p w14:paraId="6C5666B7"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Trial Expired</w:t>
            </w:r>
          </w:p>
        </w:tc>
        <w:tc>
          <w:tcPr>
            <w:tcW w:w="2541" w:type="dxa"/>
            <w:vAlign w:val="center"/>
          </w:tcPr>
          <w:p w14:paraId="49AF5931" w14:textId="77777777" w:rsidR="006E003F" w:rsidRPr="008F6039" w:rsidRDefault="00000000" w:rsidP="008F6039">
            <w:pPr>
              <w:jc w:val="center"/>
              <w:rPr>
                <w:rFonts w:ascii="Arial" w:hAnsi="Arial" w:cs="Arial"/>
                <w:sz w:val="17"/>
                <w:szCs w:val="17"/>
              </w:rPr>
            </w:pPr>
            <w:r w:rsidRPr="008F6039">
              <w:rPr>
                <w:rFonts w:ascii="Arial" w:hAnsi="Arial" w:cs="Arial"/>
                <w:sz w:val="17"/>
                <w:szCs w:val="17"/>
              </w:rPr>
              <w:t>Stop</w:t>
            </w:r>
          </w:p>
        </w:tc>
      </w:tr>
    </w:tbl>
    <w:p w14:paraId="24CD2E27" w14:textId="77777777" w:rsidR="00CB40C7" w:rsidRPr="008F6039" w:rsidRDefault="00CB40C7">
      <w:pPr>
        <w:spacing w:after="20"/>
        <w:rPr>
          <w:rFonts w:ascii="Arial" w:hAnsi="Arial" w:cs="Arial"/>
        </w:rPr>
      </w:pPr>
    </w:p>
    <w:tbl>
      <w:tblPr>
        <w:tblW w:w="10065" w:type="dxa"/>
        <w:jc w:val="center"/>
        <w:tblLayout w:type="fixed"/>
        <w:tblLook w:val="04A0" w:firstRow="1" w:lastRow="0" w:firstColumn="1" w:lastColumn="0" w:noHBand="0" w:noVBand="1"/>
      </w:tblPr>
      <w:tblGrid>
        <w:gridCol w:w="10065"/>
      </w:tblGrid>
      <w:tr w:rsidR="00CB40C7" w:rsidRPr="008F6039" w14:paraId="5A4C39D6" w14:textId="77777777" w:rsidTr="008F6039">
        <w:trPr>
          <w:tblHeader/>
          <w:jc w:val="center"/>
        </w:trPr>
        <w:tc>
          <w:tcPr>
            <w:tcW w:w="10065" w:type="dxa"/>
            <w:tcBorders>
              <w:top w:val="single" w:sz="5" w:space="0" w:color="BDD2F8"/>
              <w:left w:val="single" w:sz="5" w:space="0" w:color="BDD2F8"/>
              <w:bottom w:val="single" w:sz="5" w:space="0" w:color="BDD2F8"/>
              <w:right w:val="single" w:sz="5" w:space="0" w:color="BDD2F8"/>
            </w:tcBorders>
            <w:shd w:val="clear" w:color="auto" w:fill="EAF1FF"/>
            <w:tcMar>
              <w:top w:w="130" w:type="dxa"/>
              <w:left w:w="180" w:type="dxa"/>
              <w:bottom w:w="130" w:type="dxa"/>
              <w:right w:w="180" w:type="dxa"/>
            </w:tcMar>
          </w:tcPr>
          <w:p w14:paraId="6E704E61" w14:textId="77777777" w:rsidR="00CB40C7" w:rsidRPr="008F6039" w:rsidRDefault="00000000">
            <w:pPr>
              <w:spacing w:after="60"/>
              <w:rPr>
                <w:rFonts w:ascii="Arial" w:hAnsi="Arial" w:cs="Arial"/>
              </w:rPr>
            </w:pPr>
            <w:r w:rsidRPr="008F6039">
              <w:rPr>
                <w:rFonts w:ascii="Arial" w:hAnsi="Arial" w:cs="Arial"/>
                <w:b/>
                <w:color w:val="17324D"/>
              </w:rPr>
              <w:t>Rule distinction</w:t>
            </w:r>
          </w:p>
          <w:p w14:paraId="657BD2A0" w14:textId="77777777" w:rsidR="00CB40C7" w:rsidRPr="008F6039" w:rsidRDefault="00000000">
            <w:pPr>
              <w:spacing w:after="0"/>
              <w:rPr>
                <w:rFonts w:ascii="Arial" w:hAnsi="Arial" w:cs="Arial"/>
              </w:rPr>
            </w:pPr>
            <w:r w:rsidRPr="008F6039">
              <w:rPr>
                <w:rFonts w:ascii="Arial" w:hAnsi="Arial" w:cs="Arial"/>
                <w:color w:val="1F2937"/>
                <w:sz w:val="19"/>
              </w:rPr>
              <w:t>The “immediate cessation of entitlements” of Trial Canceled only applies to a free trial. Following the cancellation of auto-renewal for official fee-paying subscriptions, the current payment cycle retains an entitlement and is still subject to the Subscription PRD rules.</w:t>
            </w:r>
          </w:p>
        </w:tc>
      </w:tr>
    </w:tbl>
    <w:p w14:paraId="3953AE4B" w14:textId="77777777" w:rsidR="00CB40C7" w:rsidRPr="008F6039" w:rsidRDefault="00CB40C7">
      <w:pPr>
        <w:spacing w:after="40"/>
        <w:rPr>
          <w:rFonts w:ascii="Arial" w:hAnsi="Arial" w:cs="Arial"/>
        </w:rPr>
      </w:pPr>
    </w:p>
    <w:p w14:paraId="5A524E22" w14:textId="77777777" w:rsidR="00CB40C7" w:rsidRPr="008F6039" w:rsidRDefault="00000000" w:rsidP="00460D9C">
      <w:pPr>
        <w:pStyle w:val="1"/>
        <w:spacing w:before="280" w:after="100" w:line="283" w:lineRule="auto"/>
        <w:rPr>
          <w:rFonts w:ascii="Arial" w:eastAsia="Arial Unicode MS" w:hAnsi="Arial" w:cs="Arial"/>
          <w:color w:val="2F74B5"/>
          <w:sz w:val="32"/>
        </w:rPr>
      </w:pPr>
      <w:bookmarkStart w:id="21" w:name="_Toc237652696"/>
      <w:r w:rsidRPr="008F6039">
        <w:rPr>
          <w:rFonts w:ascii="Arial" w:eastAsia="Arial Unicode MS" w:hAnsi="Arial" w:cs="Arial"/>
          <w:color w:val="2F74B5"/>
          <w:sz w:val="32"/>
        </w:rPr>
        <w:t>8. Page Fields, Interactions, and Prototype References</w:t>
      </w:r>
      <w:bookmarkEnd w:id="21"/>
    </w:p>
    <w:p w14:paraId="228C54DB" w14:textId="77777777" w:rsidR="00CB40C7" w:rsidRPr="008F6039" w:rsidRDefault="00000000">
      <w:pPr>
        <w:spacing w:after="120" w:line="288" w:lineRule="auto"/>
        <w:rPr>
          <w:rFonts w:ascii="Arial" w:hAnsi="Arial" w:cs="Arial"/>
        </w:rPr>
      </w:pPr>
      <w:r w:rsidRPr="008F6039">
        <w:rPr>
          <w:rFonts w:ascii="Arial" w:hAnsi="Arial" w:cs="Arial"/>
          <w:color w:val="1F2937"/>
        </w:rPr>
        <w:t>Visitor Trial does not add a separate main page; it is embedded in Portal's defined public Lesson, course details, Pricing, My Learning and full Course learning pages. The following is an exclusive trial information that must be presented for this purpose.</w:t>
      </w:r>
    </w:p>
    <w:tbl>
      <w:tblPr>
        <w:tblStyle w:val="aff1"/>
        <w:tblW w:w="8980" w:type="dxa"/>
        <w:jc w:val="center"/>
        <w:tblLayout w:type="fixed"/>
        <w:tblLook w:val="04A0" w:firstRow="1" w:lastRow="0" w:firstColumn="1" w:lastColumn="0" w:noHBand="0" w:noVBand="1"/>
      </w:tblPr>
      <w:tblGrid>
        <w:gridCol w:w="1750"/>
        <w:gridCol w:w="3900"/>
        <w:gridCol w:w="3330"/>
      </w:tblGrid>
      <w:tr w:rsidR="00CB40C7" w:rsidRPr="008F6039" w14:paraId="5CB52310" w14:textId="77777777">
        <w:trPr>
          <w:tblHeader/>
          <w:jc w:val="center"/>
        </w:trPr>
        <w:tc>
          <w:tcPr>
            <w:tcW w:w="175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7CA01B9D" w14:textId="77777777" w:rsidR="00CB40C7" w:rsidRPr="008F6039" w:rsidRDefault="00000000">
            <w:pPr>
              <w:rPr>
                <w:rFonts w:ascii="Arial" w:hAnsi="Arial" w:cs="Arial"/>
              </w:rPr>
            </w:pPr>
            <w:r w:rsidRPr="008F6039">
              <w:rPr>
                <w:rFonts w:ascii="Arial" w:hAnsi="Arial" w:cs="Arial"/>
                <w:b/>
                <w:color w:val="17324D"/>
                <w:sz w:val="18"/>
              </w:rPr>
              <w:t>Page</w:t>
            </w:r>
          </w:p>
        </w:tc>
        <w:tc>
          <w:tcPr>
            <w:tcW w:w="390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25504FDF" w14:textId="77777777" w:rsidR="00CB40C7" w:rsidRPr="008F6039" w:rsidRDefault="00000000">
            <w:pPr>
              <w:rPr>
                <w:rFonts w:ascii="Arial" w:hAnsi="Arial" w:cs="Arial"/>
              </w:rPr>
            </w:pPr>
            <w:r w:rsidRPr="008F6039">
              <w:rPr>
                <w:rFonts w:ascii="Arial" w:hAnsi="Arial" w:cs="Arial"/>
                <w:b/>
                <w:color w:val="17324D"/>
                <w:sz w:val="18"/>
              </w:rPr>
              <w:t>Try the exclusive module / field</w:t>
            </w:r>
          </w:p>
        </w:tc>
        <w:tc>
          <w:tcPr>
            <w:tcW w:w="333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1514DED4" w14:textId="77777777" w:rsidR="00CB40C7" w:rsidRPr="008F6039" w:rsidRDefault="00000000">
            <w:pPr>
              <w:rPr>
                <w:rFonts w:ascii="Arial" w:hAnsi="Arial" w:cs="Arial"/>
              </w:rPr>
            </w:pPr>
            <w:r w:rsidRPr="008F6039">
              <w:rPr>
                <w:rFonts w:ascii="Arial" w:hAnsi="Arial" w:cs="Arial"/>
                <w:b/>
                <w:color w:val="17324D"/>
                <w:sz w:val="18"/>
              </w:rPr>
              <w:t>Interactive</w:t>
            </w:r>
          </w:p>
        </w:tc>
      </w:tr>
      <w:tr w:rsidR="00CB40C7" w:rsidRPr="008F6039" w14:paraId="228A3713" w14:textId="77777777">
        <w:trPr>
          <w:jc w:val="center"/>
        </w:trPr>
        <w:tc>
          <w:tcPr>
            <w:tcW w:w="17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C0EF18F" w14:textId="77777777" w:rsidR="00CB40C7" w:rsidRPr="008F6039" w:rsidRDefault="00000000">
            <w:pPr>
              <w:spacing w:line="269" w:lineRule="auto"/>
              <w:rPr>
                <w:rFonts w:ascii="Arial" w:hAnsi="Arial" w:cs="Arial"/>
              </w:rPr>
            </w:pPr>
            <w:r w:rsidRPr="008F6039">
              <w:rPr>
                <w:rFonts w:ascii="Arial" w:hAnsi="Arial" w:cs="Arial"/>
                <w:color w:val="1F2937"/>
                <w:sz w:val="17"/>
              </w:rPr>
              <w:t>Public, Lesson.</w:t>
            </w:r>
          </w:p>
        </w:tc>
        <w:tc>
          <w:tcPr>
            <w:tcW w:w="39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455BF22" w14:textId="77777777" w:rsidR="00CB40C7" w:rsidRPr="008F6039" w:rsidRDefault="00000000">
            <w:pPr>
              <w:spacing w:line="269" w:lineRule="auto"/>
              <w:rPr>
                <w:rFonts w:ascii="Arial" w:hAnsi="Arial" w:cs="Arial"/>
              </w:rPr>
            </w:pPr>
            <w:r w:rsidRPr="008F6039">
              <w:rPr>
                <w:rFonts w:ascii="Arial" w:hAnsi="Arial" w:cs="Arial"/>
                <w:color w:val="1F2937"/>
                <w:sz w:val="17"/>
              </w:rPr>
              <w:t>End CTA; complete directory title / length; only Lesson 1 open; link to Course; Copy Link.</w:t>
            </w:r>
          </w:p>
        </w:tc>
        <w:tc>
          <w:tcPr>
            <w:tcW w:w="33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892606D" w14:textId="77777777" w:rsidR="00CB40C7" w:rsidRPr="008F6039" w:rsidRDefault="00000000">
            <w:pPr>
              <w:spacing w:line="269" w:lineRule="auto"/>
              <w:rPr>
                <w:rFonts w:ascii="Arial" w:hAnsi="Arial" w:cs="Arial"/>
              </w:rPr>
            </w:pPr>
            <w:r w:rsidRPr="008F6039">
              <w:rPr>
                <w:rFonts w:ascii="Arial" w:hAnsi="Arial" w:cs="Arial"/>
                <w:color w:val="1F2937"/>
                <w:sz w:val="17"/>
              </w:rPr>
              <w:t>Visitor CTA → Authentication → Pricing with context; registration does not unlock other Lessons.</w:t>
            </w:r>
          </w:p>
        </w:tc>
      </w:tr>
      <w:tr w:rsidR="00CB40C7" w:rsidRPr="008F6039" w14:paraId="379E0369" w14:textId="77777777">
        <w:trPr>
          <w:jc w:val="center"/>
        </w:trPr>
        <w:tc>
          <w:tcPr>
            <w:tcW w:w="17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B6FA8F3" w14:textId="77777777" w:rsidR="00CB40C7" w:rsidRPr="008F6039" w:rsidRDefault="00000000">
            <w:pPr>
              <w:spacing w:line="269" w:lineRule="auto"/>
              <w:rPr>
                <w:rFonts w:ascii="Arial" w:hAnsi="Arial" w:cs="Arial"/>
              </w:rPr>
            </w:pPr>
            <w:r w:rsidRPr="008F6039">
              <w:rPr>
                <w:rFonts w:ascii="Arial" w:hAnsi="Arial" w:cs="Arial"/>
                <w:color w:val="1F2937"/>
                <w:sz w:val="17"/>
              </w:rPr>
              <w:t>Course details</w:t>
            </w:r>
          </w:p>
        </w:tc>
        <w:tc>
          <w:tcPr>
            <w:tcW w:w="39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5B12BF8" w14:textId="77777777" w:rsidR="00CB40C7" w:rsidRPr="008F6039" w:rsidRDefault="00000000">
            <w:pPr>
              <w:spacing w:line="269" w:lineRule="auto"/>
              <w:rPr>
                <w:rFonts w:ascii="Arial" w:hAnsi="Arial" w:cs="Arial"/>
              </w:rPr>
            </w:pPr>
            <w:r w:rsidRPr="008F6039">
              <w:rPr>
                <w:rFonts w:ascii="Arial" w:hAnsi="Arial" w:cs="Arial"/>
                <w:color w:val="1F2937"/>
                <w:sz w:val="17"/>
              </w:rPr>
              <w:t>Piloting CTA; statement of plan entitlements; start-of-learning on a change of status / continue learning on CTA.</w:t>
            </w:r>
          </w:p>
        </w:tc>
        <w:tc>
          <w:tcPr>
            <w:tcW w:w="33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8F0C40E" w14:textId="77777777" w:rsidR="00CB40C7" w:rsidRPr="008F6039" w:rsidRDefault="00000000">
            <w:pPr>
              <w:spacing w:line="269" w:lineRule="auto"/>
              <w:rPr>
                <w:rFonts w:ascii="Arial" w:hAnsi="Arial" w:cs="Arial"/>
              </w:rPr>
            </w:pPr>
            <w:r w:rsidRPr="008F6039">
              <w:rPr>
                <w:rFonts w:ascii="Arial" w:hAnsi="Arial" w:cs="Arial"/>
                <w:color w:val="1F2937"/>
                <w:sz w:val="17"/>
              </w:rPr>
              <w:t>Switches in real time according to Trial Active / Payment Grace / Subscribed / Expired.</w:t>
            </w:r>
          </w:p>
        </w:tc>
      </w:tr>
      <w:tr w:rsidR="00CB40C7" w:rsidRPr="008F6039" w14:paraId="706CAC48" w14:textId="77777777">
        <w:trPr>
          <w:jc w:val="center"/>
        </w:trPr>
        <w:tc>
          <w:tcPr>
            <w:tcW w:w="17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3F5A112" w14:textId="77777777" w:rsidR="00CB40C7" w:rsidRPr="008F6039" w:rsidRDefault="00000000">
            <w:pPr>
              <w:spacing w:line="269" w:lineRule="auto"/>
              <w:rPr>
                <w:rFonts w:ascii="Arial" w:hAnsi="Arial" w:cs="Arial"/>
              </w:rPr>
            </w:pPr>
            <w:r w:rsidRPr="008F6039">
              <w:rPr>
                <w:rFonts w:ascii="Arial" w:hAnsi="Arial" w:cs="Arial"/>
                <w:color w:val="1F2937"/>
                <w:sz w:val="17"/>
              </w:rPr>
              <w:t>Pricing</w:t>
            </w:r>
          </w:p>
        </w:tc>
        <w:tc>
          <w:tcPr>
            <w:tcW w:w="39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13105C8" w14:textId="77777777" w:rsidR="00CB40C7" w:rsidRPr="008F6039" w:rsidRDefault="00000000">
            <w:pPr>
              <w:spacing w:line="269" w:lineRule="auto"/>
              <w:rPr>
                <w:rFonts w:ascii="Arial" w:hAnsi="Arial" w:cs="Arial"/>
              </w:rPr>
            </w:pPr>
            <w:r w:rsidRPr="008F6039">
              <w:rPr>
                <w:rFonts w:ascii="Arial" w:hAnsi="Arial" w:cs="Arial"/>
                <w:color w:val="1F2937"/>
                <w:sz w:val="17"/>
              </w:rPr>
              <w:t xml:space="preserve">Test statement, automatic renewal statement, scope of plan, terminal interest, periodicity, Stripe CTA; Category pre-selection and </w:t>
            </w:r>
            <w:r w:rsidRPr="008F6039">
              <w:rPr>
                <w:rFonts w:ascii="Arial" w:hAnsi="Arial" w:cs="Arial"/>
                <w:color w:val="1F2937"/>
                <w:sz w:val="17"/>
              </w:rPr>
              <w:lastRenderedPageBreak/>
              <w:t>exclusion of course tips at the opening of the source.</w:t>
            </w:r>
          </w:p>
        </w:tc>
        <w:tc>
          <w:tcPr>
            <w:tcW w:w="33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0B7A61F" w14:textId="77777777" w:rsidR="00CB40C7" w:rsidRPr="008F6039" w:rsidRDefault="00000000">
            <w:pPr>
              <w:spacing w:line="269" w:lineRule="auto"/>
              <w:rPr>
                <w:rFonts w:ascii="Arial" w:hAnsi="Arial" w:cs="Arial"/>
              </w:rPr>
            </w:pPr>
            <w:r w:rsidRPr="008F6039">
              <w:rPr>
                <w:rFonts w:ascii="Arial" w:hAnsi="Arial" w:cs="Arial"/>
                <w:color w:val="1F2937"/>
                <w:sz w:val="17"/>
              </w:rPr>
              <w:lastRenderedPageBreak/>
              <w:t>Select not to change during the trial; the specified amount is returned by configuration.</w:t>
            </w:r>
          </w:p>
        </w:tc>
      </w:tr>
      <w:tr w:rsidR="00CB40C7" w:rsidRPr="008F6039" w14:paraId="78BCBB4D" w14:textId="77777777">
        <w:trPr>
          <w:jc w:val="center"/>
        </w:trPr>
        <w:tc>
          <w:tcPr>
            <w:tcW w:w="17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41A28C4" w14:textId="77777777" w:rsidR="00CB40C7" w:rsidRPr="008F6039" w:rsidRDefault="00000000">
            <w:pPr>
              <w:spacing w:line="269" w:lineRule="auto"/>
              <w:rPr>
                <w:rFonts w:ascii="Arial" w:hAnsi="Arial" w:cs="Arial"/>
              </w:rPr>
            </w:pPr>
            <w:r w:rsidRPr="008F6039">
              <w:rPr>
                <w:rFonts w:ascii="Arial" w:hAnsi="Arial" w:cs="Arial"/>
                <w:color w:val="1F2937"/>
                <w:sz w:val="17"/>
              </w:rPr>
              <w:t>My Learning</w:t>
            </w:r>
          </w:p>
        </w:tc>
        <w:tc>
          <w:tcPr>
            <w:tcW w:w="39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A9A9C2D" w14:textId="77777777" w:rsidR="00CB40C7" w:rsidRPr="008F6039" w:rsidRDefault="00000000">
            <w:pPr>
              <w:spacing w:line="269" w:lineRule="auto"/>
              <w:rPr>
                <w:rFonts w:ascii="Arial" w:hAnsi="Arial" w:cs="Arial"/>
              </w:rPr>
            </w:pPr>
            <w:r w:rsidRPr="008F6039">
              <w:rPr>
                <w:rFonts w:ascii="Arial" w:hAnsi="Arial" w:cs="Arial"/>
                <w:color w:val="1F2937"/>
                <w:sz w:val="17"/>
              </w:rPr>
              <w:t>Test / Lend / Expiry Summary and Subscription Management Entrance.</w:t>
            </w:r>
          </w:p>
        </w:tc>
        <w:tc>
          <w:tcPr>
            <w:tcW w:w="33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866544C" w14:textId="77777777" w:rsidR="00CB40C7" w:rsidRPr="008F6039" w:rsidRDefault="00000000">
            <w:pPr>
              <w:spacing w:line="269" w:lineRule="auto"/>
              <w:rPr>
                <w:rFonts w:ascii="Arial" w:hAnsi="Arial" w:cs="Arial"/>
              </w:rPr>
            </w:pPr>
            <w:r w:rsidRPr="008F6039">
              <w:rPr>
                <w:rFonts w:ascii="Arial" w:hAnsi="Arial" w:cs="Arial"/>
                <w:color w:val="1F2937"/>
                <w:sz w:val="17"/>
              </w:rPr>
              <w:t>Status Management Jumps Subscription, not repeated in this module.</w:t>
            </w:r>
          </w:p>
        </w:tc>
      </w:tr>
      <w:tr w:rsidR="00CB40C7" w:rsidRPr="008F6039" w14:paraId="34A16633" w14:textId="77777777">
        <w:trPr>
          <w:jc w:val="center"/>
        </w:trPr>
        <w:tc>
          <w:tcPr>
            <w:tcW w:w="17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B6A750D" w14:textId="77777777" w:rsidR="00CB40C7" w:rsidRPr="008F6039" w:rsidRDefault="00000000">
            <w:pPr>
              <w:spacing w:line="269" w:lineRule="auto"/>
              <w:rPr>
                <w:rFonts w:ascii="Arial" w:hAnsi="Arial" w:cs="Arial"/>
              </w:rPr>
            </w:pPr>
            <w:r w:rsidRPr="008F6039">
              <w:rPr>
                <w:rFonts w:ascii="Arial" w:hAnsi="Arial" w:cs="Arial"/>
                <w:color w:val="1F2937"/>
                <w:sz w:val="17"/>
              </w:rPr>
              <w:t>Official learning page</w:t>
            </w:r>
          </w:p>
        </w:tc>
        <w:tc>
          <w:tcPr>
            <w:tcW w:w="39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3E196C22" w14:textId="77777777" w:rsidR="00CB40C7" w:rsidRPr="008F6039" w:rsidRDefault="00000000">
            <w:pPr>
              <w:spacing w:line="269" w:lineRule="auto"/>
              <w:rPr>
                <w:rFonts w:ascii="Arial" w:hAnsi="Arial" w:cs="Arial"/>
              </w:rPr>
            </w:pPr>
            <w:r w:rsidRPr="008F6039">
              <w:rPr>
                <w:rFonts w:ascii="Arial" w:hAnsi="Arial" w:cs="Arial"/>
                <w:color w:val="1F2937"/>
                <w:sz w:val="17"/>
              </w:rPr>
              <w:t>Full catalogue, content-blocking in the program, Batch 2 capability portal.</w:t>
            </w:r>
          </w:p>
        </w:tc>
        <w:tc>
          <w:tcPr>
            <w:tcW w:w="33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0562A4B" w14:textId="77777777" w:rsidR="00CB40C7" w:rsidRPr="008F6039" w:rsidRDefault="00000000">
            <w:pPr>
              <w:spacing w:line="269" w:lineRule="auto"/>
              <w:rPr>
                <w:rFonts w:ascii="Arial" w:hAnsi="Arial" w:cs="Arial"/>
              </w:rPr>
            </w:pPr>
            <w:r w:rsidRPr="008F6039">
              <w:rPr>
                <w:rFonts w:ascii="Arial" w:hAnsi="Arial" w:cs="Arial"/>
                <w:color w:val="1F2937"/>
                <w:sz w:val="17"/>
              </w:rPr>
              <w:t>No rights to enter Pricing; publicly, Lesson remains independently accessible.</w:t>
            </w:r>
          </w:p>
        </w:tc>
      </w:tr>
    </w:tbl>
    <w:p w14:paraId="2EDA7C09" w14:textId="77777777" w:rsidR="00CB40C7" w:rsidRPr="008F6039" w:rsidRDefault="00CB40C7">
      <w:pPr>
        <w:spacing w:after="20"/>
        <w:rPr>
          <w:rFonts w:ascii="Arial" w:hAnsi="Arial" w:cs="Arial"/>
        </w:rPr>
      </w:pPr>
    </w:p>
    <w:tbl>
      <w:tblPr>
        <w:tblStyle w:val="aff1"/>
        <w:tblW w:w="8980" w:type="dxa"/>
        <w:jc w:val="center"/>
        <w:tblLayout w:type="fixed"/>
        <w:tblLook w:val="04A0" w:firstRow="1" w:lastRow="0" w:firstColumn="1" w:lastColumn="0" w:noHBand="0" w:noVBand="1"/>
      </w:tblPr>
      <w:tblGrid>
        <w:gridCol w:w="2200"/>
        <w:gridCol w:w="3100"/>
        <w:gridCol w:w="3680"/>
      </w:tblGrid>
      <w:tr w:rsidR="00CB40C7" w:rsidRPr="008F6039" w14:paraId="35035300" w14:textId="77777777">
        <w:trPr>
          <w:tblHeader/>
          <w:jc w:val="center"/>
        </w:trPr>
        <w:tc>
          <w:tcPr>
            <w:tcW w:w="220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0ED52004" w14:textId="77777777" w:rsidR="00CB40C7" w:rsidRPr="008F6039" w:rsidRDefault="00000000">
            <w:pPr>
              <w:rPr>
                <w:rFonts w:ascii="Arial" w:hAnsi="Arial" w:cs="Arial"/>
              </w:rPr>
            </w:pPr>
            <w:r w:rsidRPr="008F6039">
              <w:rPr>
                <w:rFonts w:ascii="Arial" w:hAnsi="Arial" w:cs="Arial"/>
                <w:b/>
                <w:color w:val="17324D"/>
                <w:sz w:val="18"/>
              </w:rPr>
              <w:t>Reference Prototype</w:t>
            </w:r>
          </w:p>
        </w:tc>
        <w:tc>
          <w:tcPr>
            <w:tcW w:w="310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2139FC84" w14:textId="77777777" w:rsidR="00CB40C7" w:rsidRPr="008F6039" w:rsidRDefault="00000000">
            <w:pPr>
              <w:rPr>
                <w:rFonts w:ascii="Arial" w:hAnsi="Arial" w:cs="Arial"/>
              </w:rPr>
            </w:pPr>
            <w:r w:rsidRPr="008F6039">
              <w:rPr>
                <w:rFonts w:ascii="Arial" w:hAnsi="Arial" w:cs="Arial"/>
                <w:b/>
                <w:color w:val="17324D"/>
                <w:sz w:val="18"/>
              </w:rPr>
              <w:t>Figma Page</w:t>
            </w:r>
          </w:p>
        </w:tc>
        <w:tc>
          <w:tcPr>
            <w:tcW w:w="368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48991D3C" w14:textId="77777777" w:rsidR="00CB40C7" w:rsidRPr="008F6039" w:rsidRDefault="00000000">
            <w:pPr>
              <w:rPr>
                <w:rFonts w:ascii="Arial" w:hAnsi="Arial" w:cs="Arial"/>
              </w:rPr>
            </w:pPr>
            <w:r w:rsidRPr="008F6039">
              <w:rPr>
                <w:rFonts w:ascii="Arial" w:hAnsi="Arial" w:cs="Arial"/>
                <w:b/>
                <w:color w:val="17324D"/>
                <w:sz w:val="18"/>
              </w:rPr>
              <w:t>Principles of use</w:t>
            </w:r>
          </w:p>
        </w:tc>
      </w:tr>
      <w:tr w:rsidR="00CB40C7" w:rsidRPr="008F6039" w14:paraId="3B7EAB9E" w14:textId="77777777">
        <w:trPr>
          <w:jc w:val="center"/>
        </w:trPr>
        <w:tc>
          <w:tcPr>
            <w:tcW w:w="22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B93F66C" w14:textId="77777777" w:rsidR="00CB40C7" w:rsidRPr="008F6039" w:rsidRDefault="00000000">
            <w:pPr>
              <w:spacing w:line="269" w:lineRule="auto"/>
              <w:rPr>
                <w:rFonts w:ascii="Arial" w:hAnsi="Arial" w:cs="Arial"/>
              </w:rPr>
            </w:pPr>
            <w:r w:rsidRPr="008F6039">
              <w:rPr>
                <w:rFonts w:ascii="Arial" w:hAnsi="Arial" w:cs="Arial"/>
                <w:color w:val="1F2937"/>
                <w:sz w:val="17"/>
              </w:rPr>
              <w:t>Open experience and transformation</w:t>
            </w:r>
          </w:p>
        </w:tc>
        <w:tc>
          <w:tcPr>
            <w:tcW w:w="31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6617BC1" w14:textId="77777777" w:rsidR="00CB40C7" w:rsidRPr="008F6039" w:rsidRDefault="00000000">
            <w:pPr>
              <w:spacing w:line="269" w:lineRule="auto"/>
              <w:rPr>
                <w:rFonts w:ascii="Arial" w:hAnsi="Arial" w:cs="Arial"/>
              </w:rPr>
            </w:pPr>
            <w:r w:rsidRPr="008F6039">
              <w:rPr>
                <w:rFonts w:ascii="Arial" w:hAnsi="Arial" w:cs="Arial"/>
                <w:color w:val="1F2937"/>
                <w:sz w:val="17"/>
              </w:rPr>
              <w:t>Public Lesson / Course Detail</w:t>
            </w:r>
          </w:p>
        </w:tc>
        <w:tc>
          <w:tcPr>
            <w:tcW w:w="36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4D571E1" w14:textId="77777777" w:rsidR="00CB40C7" w:rsidRPr="008F6039" w:rsidRDefault="00000000">
            <w:pPr>
              <w:spacing w:line="269" w:lineRule="auto"/>
              <w:rPr>
                <w:rFonts w:ascii="Arial" w:hAnsi="Arial" w:cs="Arial"/>
              </w:rPr>
            </w:pPr>
            <w:r w:rsidRPr="008F6039">
              <w:rPr>
                <w:rFonts w:ascii="Arial" w:hAnsi="Arial" w:cs="Arial"/>
                <w:color w:val="1F2937"/>
                <w:sz w:val="17"/>
              </w:rPr>
              <w:t>Follow the Portal PRD page structure; add CTA and status rules to this PRD.</w:t>
            </w:r>
          </w:p>
        </w:tc>
      </w:tr>
      <w:tr w:rsidR="00CB40C7" w:rsidRPr="008F6039" w14:paraId="25A003F0" w14:textId="77777777">
        <w:trPr>
          <w:jc w:val="center"/>
        </w:trPr>
        <w:tc>
          <w:tcPr>
            <w:tcW w:w="22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58A8F03" w14:textId="77777777" w:rsidR="00CB40C7" w:rsidRPr="008F6039" w:rsidRDefault="00000000">
            <w:pPr>
              <w:spacing w:line="269" w:lineRule="auto"/>
              <w:rPr>
                <w:rFonts w:ascii="Arial" w:hAnsi="Arial" w:cs="Arial"/>
              </w:rPr>
            </w:pPr>
            <w:r w:rsidRPr="008F6039">
              <w:rPr>
                <w:rFonts w:ascii="Arial" w:hAnsi="Arial" w:cs="Arial"/>
                <w:color w:val="1F2937"/>
                <w:sz w:val="17"/>
              </w:rPr>
              <w:t>plan selection and opening</w:t>
            </w:r>
          </w:p>
        </w:tc>
        <w:tc>
          <w:tcPr>
            <w:tcW w:w="31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F9D2BED" w14:textId="77777777" w:rsidR="00CB40C7" w:rsidRPr="008F6039" w:rsidRDefault="00000000">
            <w:pPr>
              <w:spacing w:line="269" w:lineRule="auto"/>
              <w:rPr>
                <w:rFonts w:ascii="Arial" w:hAnsi="Arial" w:cs="Arial"/>
              </w:rPr>
            </w:pPr>
            <w:r w:rsidRPr="008F6039">
              <w:rPr>
                <w:rFonts w:ascii="Arial" w:hAnsi="Arial" w:cs="Arial"/>
                <w:color w:val="1F2937"/>
                <w:sz w:val="17"/>
              </w:rPr>
              <w:t>Pricing</w:t>
            </w:r>
          </w:p>
        </w:tc>
        <w:tc>
          <w:tcPr>
            <w:tcW w:w="36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3BAAE1AA" w14:textId="77777777" w:rsidR="00CB40C7" w:rsidRPr="008F6039" w:rsidRDefault="00000000">
            <w:pPr>
              <w:spacing w:line="269" w:lineRule="auto"/>
              <w:rPr>
                <w:rFonts w:ascii="Arial" w:hAnsi="Arial" w:cs="Arial"/>
              </w:rPr>
            </w:pPr>
            <w:r w:rsidRPr="008F6039">
              <w:rPr>
                <w:rFonts w:ascii="Arial" w:hAnsi="Arial" w:cs="Arial"/>
                <w:color w:val="1F2937"/>
                <w:sz w:val="17"/>
              </w:rPr>
              <w:t>Follow the PC Course, PC State, PC Everything, Mobile Everything and 6 / 12 monthly cycles; Stripe Trust Checkout does not redraw in Portal.</w:t>
            </w:r>
          </w:p>
        </w:tc>
      </w:tr>
      <w:tr w:rsidR="00CB40C7" w:rsidRPr="008F6039" w14:paraId="16213D40" w14:textId="77777777">
        <w:trPr>
          <w:jc w:val="center"/>
        </w:trPr>
        <w:tc>
          <w:tcPr>
            <w:tcW w:w="22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6C3C51D" w14:textId="77777777" w:rsidR="00CB40C7" w:rsidRPr="008F6039" w:rsidRDefault="00000000">
            <w:pPr>
              <w:spacing w:line="269" w:lineRule="auto"/>
              <w:rPr>
                <w:rFonts w:ascii="Arial" w:hAnsi="Arial" w:cs="Arial"/>
              </w:rPr>
            </w:pPr>
            <w:r w:rsidRPr="008F6039">
              <w:rPr>
                <w:rFonts w:ascii="Arial" w:hAnsi="Arial" w:cs="Arial"/>
                <w:color w:val="1F2937"/>
                <w:sz w:val="17"/>
              </w:rPr>
              <w:t>Right to study</w:t>
            </w:r>
          </w:p>
        </w:tc>
        <w:tc>
          <w:tcPr>
            <w:tcW w:w="31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F6DA27C" w14:textId="77777777" w:rsidR="00CB40C7" w:rsidRPr="008F6039" w:rsidRDefault="00000000">
            <w:pPr>
              <w:spacing w:line="269" w:lineRule="auto"/>
              <w:rPr>
                <w:rFonts w:ascii="Arial" w:hAnsi="Arial" w:cs="Arial"/>
              </w:rPr>
            </w:pPr>
            <w:r w:rsidRPr="008F6039">
              <w:rPr>
                <w:rFonts w:ascii="Arial" w:hAnsi="Arial" w:cs="Arial"/>
                <w:color w:val="1F2937"/>
                <w:sz w:val="17"/>
              </w:rPr>
              <w:t>Course Learning subscriber</w:t>
            </w:r>
          </w:p>
        </w:tc>
        <w:tc>
          <w:tcPr>
            <w:tcW w:w="36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BFF2452" w14:textId="77777777" w:rsidR="00CB40C7" w:rsidRPr="008F6039" w:rsidRDefault="00000000">
            <w:pPr>
              <w:spacing w:line="269" w:lineRule="auto"/>
              <w:rPr>
                <w:rFonts w:ascii="Arial" w:hAnsi="Arial" w:cs="Arial"/>
              </w:rPr>
            </w:pPr>
            <w:r w:rsidRPr="008F6039">
              <w:rPr>
                <w:rFonts w:ascii="Arial" w:hAnsi="Arial" w:cs="Arial"/>
                <w:color w:val="1F2937"/>
                <w:sz w:val="17"/>
              </w:rPr>
              <w:t>Follow the Leasson →Learning Point level; functional capability completed by Batch 2.</w:t>
            </w:r>
          </w:p>
        </w:tc>
      </w:tr>
    </w:tbl>
    <w:p w14:paraId="14378377" w14:textId="77777777" w:rsidR="00CB40C7" w:rsidRPr="008F6039" w:rsidRDefault="00CB40C7">
      <w:pPr>
        <w:spacing w:after="20"/>
        <w:rPr>
          <w:rFonts w:ascii="Arial" w:hAnsi="Arial" w:cs="Arial"/>
        </w:rPr>
      </w:pPr>
    </w:p>
    <w:p w14:paraId="30BB1D16" w14:textId="77777777" w:rsidR="00CB40C7" w:rsidRPr="008F6039" w:rsidRDefault="00000000" w:rsidP="00460D9C">
      <w:pPr>
        <w:pStyle w:val="1"/>
        <w:spacing w:before="280" w:after="100" w:line="283" w:lineRule="auto"/>
        <w:rPr>
          <w:rFonts w:ascii="Arial" w:eastAsia="Arial Unicode MS" w:hAnsi="Arial" w:cs="Arial"/>
          <w:color w:val="2F74B5"/>
          <w:sz w:val="32"/>
        </w:rPr>
      </w:pPr>
      <w:bookmarkStart w:id="22" w:name="_Toc237652697"/>
      <w:r w:rsidRPr="008F6039">
        <w:rPr>
          <w:rFonts w:ascii="Arial" w:eastAsia="Arial Unicode MS" w:hAnsi="Arial" w:cs="Arial"/>
          <w:color w:val="2F74B5"/>
          <w:sz w:val="32"/>
        </w:rPr>
        <w:t>9. Notifications and User Communications</w:t>
      </w:r>
      <w:bookmarkEnd w:id="22"/>
    </w:p>
    <w:p w14:paraId="155798F5" w14:textId="77777777" w:rsidR="00CB40C7" w:rsidRPr="008F6039" w:rsidRDefault="00000000">
      <w:pPr>
        <w:spacing w:after="120" w:line="288" w:lineRule="auto"/>
        <w:rPr>
          <w:rFonts w:ascii="Arial" w:hAnsi="Arial" w:cs="Arial"/>
        </w:rPr>
      </w:pPr>
      <w:r w:rsidRPr="008F6039">
        <w:rPr>
          <w:rFonts w:ascii="Arial" w:hAnsi="Arial" w:cs="Arial"/>
          <w:color w:val="1F2937"/>
        </w:rPr>
        <w:t>Notifications, transmission channels, templates, retrying and user subscription preferences are handled by Subscription PRD. This module defines only business events and suggestions that need to be sent to Subscription.</w:t>
      </w:r>
    </w:p>
    <w:tbl>
      <w:tblPr>
        <w:tblStyle w:val="aff1"/>
        <w:tblW w:w="8980" w:type="dxa"/>
        <w:jc w:val="center"/>
        <w:tblLayout w:type="fixed"/>
        <w:tblLook w:val="04A0" w:firstRow="1" w:lastRow="0" w:firstColumn="1" w:lastColumn="0" w:noHBand="0" w:noVBand="1"/>
      </w:tblPr>
      <w:tblGrid>
        <w:gridCol w:w="2400"/>
        <w:gridCol w:w="2450"/>
        <w:gridCol w:w="4130"/>
      </w:tblGrid>
      <w:tr w:rsidR="00CB40C7" w:rsidRPr="008F6039" w14:paraId="01EC15DA" w14:textId="77777777">
        <w:trPr>
          <w:tblHeader/>
          <w:jc w:val="center"/>
        </w:trPr>
        <w:tc>
          <w:tcPr>
            <w:tcW w:w="240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5C9398D0" w14:textId="77777777" w:rsidR="00CB40C7" w:rsidRPr="008F6039" w:rsidRDefault="00000000">
            <w:pPr>
              <w:rPr>
                <w:rFonts w:ascii="Arial" w:hAnsi="Arial" w:cs="Arial"/>
              </w:rPr>
            </w:pPr>
            <w:r w:rsidRPr="008F6039">
              <w:rPr>
                <w:rFonts w:ascii="Arial" w:hAnsi="Arial" w:cs="Arial"/>
                <w:b/>
                <w:color w:val="17324D"/>
                <w:sz w:val="18"/>
              </w:rPr>
              <w:t>scene</w:t>
            </w:r>
          </w:p>
        </w:tc>
        <w:tc>
          <w:tcPr>
            <w:tcW w:w="245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255A4B0A" w14:textId="77777777" w:rsidR="00CB40C7" w:rsidRPr="008F6039" w:rsidRDefault="00000000">
            <w:pPr>
              <w:rPr>
                <w:rFonts w:ascii="Arial" w:hAnsi="Arial" w:cs="Arial"/>
              </w:rPr>
            </w:pPr>
            <w:r w:rsidRPr="008F6039">
              <w:rPr>
                <w:rFonts w:ascii="Arial" w:hAnsi="Arial" w:cs="Arial"/>
                <w:b/>
                <w:color w:val="17324D"/>
                <w:sz w:val="18"/>
              </w:rPr>
              <w:t>Trigger incident contract</w:t>
            </w:r>
          </w:p>
        </w:tc>
        <w:tc>
          <w:tcPr>
            <w:tcW w:w="413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13FD928E" w14:textId="77777777" w:rsidR="00CB40C7" w:rsidRPr="008F6039" w:rsidRDefault="00000000">
            <w:pPr>
              <w:rPr>
                <w:rFonts w:ascii="Arial" w:hAnsi="Arial" w:cs="Arial"/>
              </w:rPr>
            </w:pPr>
            <w:r w:rsidRPr="008F6039">
              <w:rPr>
                <w:rFonts w:ascii="Arial" w:hAnsi="Arial" w:cs="Arial"/>
                <w:b/>
                <w:color w:val="17324D"/>
                <w:sz w:val="18"/>
              </w:rPr>
              <w:t>Notification of attribution / recommendation drop point</w:t>
            </w:r>
          </w:p>
        </w:tc>
      </w:tr>
      <w:tr w:rsidR="00CB40C7" w:rsidRPr="008F6039" w14:paraId="223CCBB7" w14:textId="77777777">
        <w:trPr>
          <w:jc w:val="center"/>
        </w:trPr>
        <w:tc>
          <w:tcPr>
            <w:tcW w:w="24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90EEB84"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Trial Activated</w:t>
            </w:r>
          </w:p>
        </w:tc>
        <w:tc>
          <w:tcPr>
            <w:tcW w:w="24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C6DFDF3"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trial_activated</w:t>
            </w:r>
          </w:p>
        </w:tc>
        <w:tc>
          <w:tcPr>
            <w:tcW w:w="41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2B41957"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Subscription; on-site + email; My Learning / Official Course Page.</w:t>
            </w:r>
          </w:p>
        </w:tc>
      </w:tr>
      <w:tr w:rsidR="00CB40C7" w:rsidRPr="008F6039" w14:paraId="1E3AC27B" w14:textId="77777777">
        <w:trPr>
          <w:jc w:val="center"/>
        </w:trPr>
        <w:tc>
          <w:tcPr>
            <w:tcW w:w="24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15FEC4C"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Trial Canceled</w:t>
            </w:r>
          </w:p>
        </w:tc>
        <w:tc>
          <w:tcPr>
            <w:tcW w:w="24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7F8D7A8"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trial_canceled</w:t>
            </w:r>
          </w:p>
        </w:tc>
        <w:tc>
          <w:tcPr>
            <w:tcW w:w="41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0761CC7"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Subscription; on-site + mail; My Subscription.</w:t>
            </w:r>
          </w:p>
        </w:tc>
      </w:tr>
      <w:tr w:rsidR="00CB40C7" w:rsidRPr="008F6039" w14:paraId="45014EE4" w14:textId="77777777">
        <w:trPr>
          <w:jc w:val="center"/>
        </w:trPr>
        <w:tc>
          <w:tcPr>
            <w:tcW w:w="24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F43A766"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Trial Reactivated</w:t>
            </w:r>
          </w:p>
        </w:tc>
        <w:tc>
          <w:tcPr>
            <w:tcW w:w="24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179CF2A"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trial_reactivated</w:t>
            </w:r>
          </w:p>
        </w:tc>
        <w:tc>
          <w:tcPr>
            <w:tcW w:w="41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90D79AA"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Subscription; stop-only; My Subscription.</w:t>
            </w:r>
          </w:p>
        </w:tc>
      </w:tr>
      <w:tr w:rsidR="00CB40C7" w:rsidRPr="008F6039" w14:paraId="5EFCCD9A" w14:textId="77777777">
        <w:trPr>
          <w:jc w:val="center"/>
        </w:trPr>
        <w:tc>
          <w:tcPr>
            <w:tcW w:w="24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E3C5C64"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Trial Conversion</w:t>
            </w:r>
          </w:p>
        </w:tc>
        <w:tc>
          <w:tcPr>
            <w:tcW w:w="24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CB140D1"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trial_converted</w:t>
            </w:r>
          </w:p>
        </w:tc>
        <w:tc>
          <w:tcPr>
            <w:tcW w:w="41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7107F9F"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Subscription; stop-only; My Subscription.</w:t>
            </w:r>
          </w:p>
        </w:tc>
      </w:tr>
      <w:tr w:rsidR="00CB40C7" w:rsidRPr="008F6039" w14:paraId="2BC6EBAB" w14:textId="77777777">
        <w:trPr>
          <w:jc w:val="center"/>
        </w:trPr>
        <w:tc>
          <w:tcPr>
            <w:tcW w:w="24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3687ACB"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Trial Payment Failed</w:t>
            </w:r>
          </w:p>
        </w:tc>
        <w:tc>
          <w:tcPr>
            <w:tcW w:w="24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A3B7C28"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trial_payment_failed</w:t>
            </w:r>
          </w:p>
        </w:tc>
        <w:tc>
          <w:tcPr>
            <w:tcW w:w="41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717167F"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Subscription; Site + Mail; Payment Update or My Subscription.</w:t>
            </w:r>
          </w:p>
        </w:tc>
      </w:tr>
      <w:tr w:rsidR="00CB40C7" w:rsidRPr="008F6039" w14:paraId="5811FD5D" w14:textId="77777777">
        <w:trPr>
          <w:jc w:val="center"/>
        </w:trPr>
        <w:tc>
          <w:tcPr>
            <w:tcW w:w="24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94BB752"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Trial Expired</w:t>
            </w:r>
          </w:p>
        </w:tc>
        <w:tc>
          <w:tcPr>
            <w:tcW w:w="24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38C4811B"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trial_expired</w:t>
            </w:r>
          </w:p>
        </w:tc>
        <w:tc>
          <w:tcPr>
            <w:tcW w:w="41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599CB1D"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Subscription; Site + Mail; Pricing.</w:t>
            </w:r>
          </w:p>
        </w:tc>
      </w:tr>
    </w:tbl>
    <w:p w14:paraId="4531ACDB" w14:textId="77777777" w:rsidR="00CB40C7" w:rsidRPr="008F6039" w:rsidRDefault="00CB40C7">
      <w:pPr>
        <w:spacing w:after="20"/>
        <w:rPr>
          <w:rFonts w:ascii="Arial" w:hAnsi="Arial" w:cs="Arial"/>
        </w:rPr>
      </w:pPr>
    </w:p>
    <w:p w14:paraId="1DC11FC2" w14:textId="77777777" w:rsidR="00CB40C7" w:rsidRPr="008F6039" w:rsidRDefault="00000000">
      <w:pPr>
        <w:spacing w:after="120" w:line="288" w:lineRule="auto"/>
        <w:rPr>
          <w:rFonts w:ascii="Arial" w:hAnsi="Arial" w:cs="Arial"/>
        </w:rPr>
      </w:pPr>
      <w:r w:rsidRPr="008F6039">
        <w:rPr>
          <w:rFonts w:ascii="Arial" w:hAnsi="Arial" w:cs="Arial"/>
          <w:color w:val="1F2937"/>
        </w:rPr>
        <w:t>No trial countdown or “end-of-date” reminders are sent during this period.</w:t>
      </w:r>
    </w:p>
    <w:p w14:paraId="14EC12EC" w14:textId="77777777" w:rsidR="00CB40C7" w:rsidRPr="008F6039" w:rsidRDefault="00000000" w:rsidP="00460D9C">
      <w:pPr>
        <w:pStyle w:val="1"/>
        <w:spacing w:before="280" w:after="100" w:line="283" w:lineRule="auto"/>
        <w:rPr>
          <w:rFonts w:ascii="Arial" w:eastAsia="Arial Unicode MS" w:hAnsi="Arial" w:cs="Arial"/>
          <w:color w:val="2F74B5"/>
          <w:sz w:val="32"/>
        </w:rPr>
      </w:pPr>
      <w:bookmarkStart w:id="23" w:name="_Toc237652698"/>
      <w:r w:rsidRPr="008F6039">
        <w:rPr>
          <w:rFonts w:ascii="Arial" w:eastAsia="Arial Unicode MS" w:hAnsi="Arial" w:cs="Arial"/>
          <w:color w:val="2F74B5"/>
          <w:sz w:val="32"/>
        </w:rPr>
        <w:lastRenderedPageBreak/>
        <w:t>10. Exceptions and Recovery</w:t>
      </w:r>
      <w:bookmarkEnd w:id="23"/>
    </w:p>
    <w:tbl>
      <w:tblPr>
        <w:tblStyle w:val="aff1"/>
        <w:tblW w:w="8980" w:type="dxa"/>
        <w:jc w:val="center"/>
        <w:tblLayout w:type="fixed"/>
        <w:tblLook w:val="04A0" w:firstRow="1" w:lastRow="0" w:firstColumn="1" w:lastColumn="0" w:noHBand="0" w:noVBand="1"/>
      </w:tblPr>
      <w:tblGrid>
        <w:gridCol w:w="2300"/>
        <w:gridCol w:w="4500"/>
        <w:gridCol w:w="2180"/>
      </w:tblGrid>
      <w:tr w:rsidR="00CB40C7" w:rsidRPr="008F6039" w14:paraId="16B1ADFB" w14:textId="77777777">
        <w:trPr>
          <w:tblHeader/>
          <w:jc w:val="center"/>
        </w:trPr>
        <w:tc>
          <w:tcPr>
            <w:tcW w:w="230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3F9E991D" w14:textId="77777777" w:rsidR="00CB40C7" w:rsidRPr="008F6039" w:rsidRDefault="00000000">
            <w:pPr>
              <w:rPr>
                <w:rFonts w:ascii="Arial" w:hAnsi="Arial" w:cs="Arial"/>
              </w:rPr>
            </w:pPr>
            <w:r w:rsidRPr="008F6039">
              <w:rPr>
                <w:rFonts w:ascii="Arial" w:hAnsi="Arial" w:cs="Arial"/>
                <w:b/>
                <w:color w:val="17324D"/>
                <w:sz w:val="18"/>
              </w:rPr>
              <w:t>scene</w:t>
            </w:r>
          </w:p>
        </w:tc>
        <w:tc>
          <w:tcPr>
            <w:tcW w:w="450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4264BBE9" w14:textId="77777777" w:rsidR="00CB40C7" w:rsidRPr="008F6039" w:rsidRDefault="00000000">
            <w:pPr>
              <w:rPr>
                <w:rFonts w:ascii="Arial" w:hAnsi="Arial" w:cs="Arial"/>
              </w:rPr>
            </w:pPr>
            <w:r w:rsidRPr="008F6039">
              <w:rPr>
                <w:rFonts w:ascii="Arial" w:hAnsi="Arial" w:cs="Arial"/>
                <w:b/>
                <w:color w:val="17324D"/>
                <w:sz w:val="18"/>
              </w:rPr>
              <w:t>Requirement</w:t>
            </w:r>
          </w:p>
        </w:tc>
        <w:tc>
          <w:tcPr>
            <w:tcW w:w="218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2D89B356" w14:textId="77777777" w:rsidR="00CB40C7" w:rsidRPr="008F6039" w:rsidRDefault="00000000">
            <w:pPr>
              <w:rPr>
                <w:rFonts w:ascii="Arial" w:hAnsi="Arial" w:cs="Arial"/>
              </w:rPr>
            </w:pPr>
            <w:r w:rsidRPr="008F6039">
              <w:rPr>
                <w:rFonts w:ascii="Arial" w:hAnsi="Arial" w:cs="Arial"/>
                <w:b/>
                <w:color w:val="17324D"/>
                <w:sz w:val="18"/>
              </w:rPr>
              <w:t>Attribution</w:t>
            </w:r>
          </w:p>
        </w:tc>
      </w:tr>
      <w:tr w:rsidR="00CB40C7" w:rsidRPr="008F6039" w14:paraId="0F21A8FE" w14:textId="77777777">
        <w:trPr>
          <w:jc w:val="center"/>
        </w:trPr>
        <w:tc>
          <w:tcPr>
            <w:tcW w:w="23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396C3174" w14:textId="77777777" w:rsidR="00CB40C7" w:rsidRPr="008F6039" w:rsidRDefault="00000000">
            <w:pPr>
              <w:spacing w:line="269" w:lineRule="auto"/>
              <w:rPr>
                <w:rFonts w:ascii="Arial" w:hAnsi="Arial" w:cs="Arial"/>
              </w:rPr>
            </w:pPr>
            <w:r w:rsidRPr="008F6039">
              <w:rPr>
                <w:rFonts w:ascii="Arial" w:hAnsi="Arial" w:cs="Arial"/>
                <w:color w:val="1F2937"/>
                <w:sz w:val="17"/>
              </w:rPr>
              <w:t>Stripe returned failed / canceled</w:t>
            </w:r>
          </w:p>
        </w:tc>
        <w:tc>
          <w:tcPr>
            <w:tcW w:w="45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6B1FC9F" w14:textId="77777777" w:rsidR="00CB40C7" w:rsidRPr="008F6039" w:rsidRDefault="00000000">
            <w:pPr>
              <w:spacing w:line="269" w:lineRule="auto"/>
              <w:rPr>
                <w:rFonts w:ascii="Arial" w:hAnsi="Arial" w:cs="Arial"/>
              </w:rPr>
            </w:pPr>
            <w:r w:rsidRPr="008F6039">
              <w:rPr>
                <w:rFonts w:ascii="Arial" w:hAnsi="Arial" w:cs="Arial"/>
                <w:color w:val="1F2937"/>
                <w:sz w:val="17"/>
              </w:rPr>
              <w:t>Do not create a trial, do not unlock entitlements; return to Pricing, retaining non-sensitive options.</w:t>
            </w:r>
          </w:p>
        </w:tc>
        <w:tc>
          <w:tcPr>
            <w:tcW w:w="21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5350C31" w14:textId="77777777" w:rsidR="00CB40C7" w:rsidRPr="008F6039" w:rsidRDefault="00000000">
            <w:pPr>
              <w:spacing w:line="269" w:lineRule="auto"/>
              <w:rPr>
                <w:rFonts w:ascii="Arial" w:hAnsi="Arial" w:cs="Arial"/>
              </w:rPr>
            </w:pPr>
            <w:r w:rsidRPr="008F6039">
              <w:rPr>
                <w:rFonts w:ascii="Arial" w:hAnsi="Arial" w:cs="Arial"/>
                <w:color w:val="1F2937"/>
                <w:sz w:val="17"/>
              </w:rPr>
              <w:t>Subscription / Payment</w:t>
            </w:r>
          </w:p>
        </w:tc>
      </w:tr>
      <w:tr w:rsidR="00CB40C7" w:rsidRPr="008F6039" w14:paraId="5488FF45" w14:textId="77777777">
        <w:trPr>
          <w:jc w:val="center"/>
        </w:trPr>
        <w:tc>
          <w:tcPr>
            <w:tcW w:w="23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95CCF0C" w14:textId="77777777" w:rsidR="00CB40C7" w:rsidRPr="008F6039" w:rsidRDefault="00000000">
            <w:pPr>
              <w:spacing w:line="269" w:lineRule="auto"/>
              <w:rPr>
                <w:rFonts w:ascii="Arial" w:hAnsi="Arial" w:cs="Arial"/>
              </w:rPr>
            </w:pPr>
            <w:r w:rsidRPr="008F6039">
              <w:rPr>
                <w:rFonts w:ascii="Arial" w:hAnsi="Arial" w:cs="Arial"/>
                <w:color w:val="1F2937"/>
                <w:sz w:val="17"/>
              </w:rPr>
              <w:t>Stripe, callback delay or result unknown</w:t>
            </w:r>
          </w:p>
        </w:tc>
        <w:tc>
          <w:tcPr>
            <w:tcW w:w="45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87FD0BC" w14:textId="77777777" w:rsidR="00CB40C7" w:rsidRPr="008F6039" w:rsidRDefault="00000000">
            <w:pPr>
              <w:spacing w:line="269" w:lineRule="auto"/>
              <w:rPr>
                <w:rFonts w:ascii="Arial" w:hAnsi="Arial" w:cs="Arial"/>
              </w:rPr>
            </w:pPr>
            <w:r w:rsidRPr="008F6039">
              <w:rPr>
                <w:rFonts w:ascii="Arial" w:hAnsi="Arial" w:cs="Arial"/>
                <w:color w:val="1F2937"/>
                <w:sz w:val="17"/>
              </w:rPr>
              <w:t>Displays processing; updates from the backend, e. g. with Stripe's end state, to avoid double-testing or double deductions.</w:t>
            </w:r>
          </w:p>
        </w:tc>
        <w:tc>
          <w:tcPr>
            <w:tcW w:w="21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A7779CF" w14:textId="77777777" w:rsidR="00CB40C7" w:rsidRPr="008F6039" w:rsidRDefault="00000000">
            <w:pPr>
              <w:spacing w:line="269" w:lineRule="auto"/>
              <w:rPr>
                <w:rFonts w:ascii="Arial" w:hAnsi="Arial" w:cs="Arial"/>
              </w:rPr>
            </w:pPr>
            <w:r w:rsidRPr="008F6039">
              <w:rPr>
                <w:rFonts w:ascii="Arial" w:hAnsi="Arial" w:cs="Arial"/>
                <w:color w:val="1F2937"/>
                <w:sz w:val="17"/>
              </w:rPr>
              <w:t>Subscription / Payment</w:t>
            </w:r>
          </w:p>
        </w:tc>
      </w:tr>
      <w:tr w:rsidR="00CB40C7" w:rsidRPr="008F6039" w14:paraId="181EDCC6" w14:textId="77777777">
        <w:trPr>
          <w:jc w:val="center"/>
        </w:trPr>
        <w:tc>
          <w:tcPr>
            <w:tcW w:w="23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6B5EAAF" w14:textId="77777777" w:rsidR="00CB40C7" w:rsidRPr="008F6039" w:rsidRDefault="00000000">
            <w:pPr>
              <w:spacing w:line="269" w:lineRule="auto"/>
              <w:rPr>
                <w:rFonts w:ascii="Arial" w:hAnsi="Arial" w:cs="Arial"/>
              </w:rPr>
            </w:pPr>
            <w:r w:rsidRPr="008F6039">
              <w:rPr>
                <w:rFonts w:ascii="Arial" w:hAnsi="Arial" w:cs="Arial"/>
                <w:color w:val="1F2937"/>
                <w:sz w:val="17"/>
              </w:rPr>
              <w:t>Entitlement status is not synchronized</w:t>
            </w:r>
          </w:p>
        </w:tc>
        <w:tc>
          <w:tcPr>
            <w:tcW w:w="45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BF915A4" w14:textId="77777777" w:rsidR="00CB40C7" w:rsidRPr="008F6039" w:rsidRDefault="00000000">
            <w:pPr>
              <w:spacing w:line="269" w:lineRule="auto"/>
              <w:rPr>
                <w:rFonts w:ascii="Arial" w:hAnsi="Arial" w:cs="Arial"/>
              </w:rPr>
            </w:pPr>
            <w:r w:rsidRPr="008F6039">
              <w:rPr>
                <w:rFonts w:ascii="Arial" w:hAnsi="Arial" w:cs="Arial"/>
                <w:color w:val="1F2937"/>
                <w:sz w:val="17"/>
              </w:rPr>
              <w:t>is the end state of the subscription / entitlement service; the page is refreshed and rechecked to support the entry if necessary.</w:t>
            </w:r>
          </w:p>
        </w:tc>
        <w:tc>
          <w:tcPr>
            <w:tcW w:w="21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DBFF4CC" w14:textId="77777777" w:rsidR="00CB40C7" w:rsidRPr="008F6039" w:rsidRDefault="00000000">
            <w:pPr>
              <w:spacing w:line="269" w:lineRule="auto"/>
              <w:rPr>
                <w:rFonts w:ascii="Arial" w:hAnsi="Arial" w:cs="Arial"/>
              </w:rPr>
            </w:pPr>
            <w:r w:rsidRPr="008F6039">
              <w:rPr>
                <w:rFonts w:ascii="Arial" w:hAnsi="Arial" w:cs="Arial"/>
                <w:color w:val="1F2937"/>
                <w:sz w:val="17"/>
              </w:rPr>
              <w:t>Subscription + Study</w:t>
            </w:r>
          </w:p>
        </w:tc>
      </w:tr>
      <w:tr w:rsidR="00CB40C7" w:rsidRPr="008F6039" w14:paraId="61DC800F" w14:textId="77777777">
        <w:trPr>
          <w:jc w:val="center"/>
        </w:trPr>
        <w:tc>
          <w:tcPr>
            <w:tcW w:w="23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3086747" w14:textId="77777777" w:rsidR="00CB40C7" w:rsidRPr="008F6039" w:rsidRDefault="00000000">
            <w:pPr>
              <w:spacing w:line="269" w:lineRule="auto"/>
              <w:rPr>
                <w:rFonts w:ascii="Arial" w:hAnsi="Arial" w:cs="Arial"/>
              </w:rPr>
            </w:pPr>
            <w:r w:rsidRPr="008F6039">
              <w:rPr>
                <w:rFonts w:ascii="Arial" w:hAnsi="Arial" w:cs="Arial"/>
                <w:color w:val="1F2937"/>
                <w:sz w:val="17"/>
              </w:rPr>
              <w:t>User cancels borders with expiry</w:t>
            </w:r>
          </w:p>
        </w:tc>
        <w:tc>
          <w:tcPr>
            <w:tcW w:w="45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46EF659" w14:textId="77777777" w:rsidR="00CB40C7" w:rsidRPr="008F6039" w:rsidRDefault="00000000">
            <w:pPr>
              <w:spacing w:line="269" w:lineRule="auto"/>
              <w:rPr>
                <w:rFonts w:ascii="Arial" w:hAnsi="Arial" w:cs="Arial"/>
              </w:rPr>
            </w:pPr>
            <w:r w:rsidRPr="008F6039">
              <w:rPr>
                <w:rFonts w:ascii="Arial" w:hAnsi="Arial" w:cs="Arial"/>
                <w:color w:val="1F2937"/>
                <w:sz w:val="17"/>
              </w:rPr>
              <w:t>Depending on the time of completion of the service-end record and the time zone of the Platform ' s operations; no duplicate interest shall occur.</w:t>
            </w:r>
          </w:p>
        </w:tc>
        <w:tc>
          <w:tcPr>
            <w:tcW w:w="21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FED68DB" w14:textId="77777777" w:rsidR="00CB40C7" w:rsidRPr="008F6039" w:rsidRDefault="00000000">
            <w:pPr>
              <w:spacing w:line="269" w:lineRule="auto"/>
              <w:rPr>
                <w:rFonts w:ascii="Arial" w:hAnsi="Arial" w:cs="Arial"/>
              </w:rPr>
            </w:pPr>
            <w:r w:rsidRPr="008F6039">
              <w:rPr>
                <w:rFonts w:ascii="Arial" w:hAnsi="Arial" w:cs="Arial"/>
                <w:color w:val="1F2937"/>
                <w:sz w:val="17"/>
              </w:rPr>
              <w:t>Subscription</w:t>
            </w:r>
          </w:p>
        </w:tc>
      </w:tr>
      <w:tr w:rsidR="00CB40C7" w:rsidRPr="008F6039" w14:paraId="47AABC55" w14:textId="77777777">
        <w:trPr>
          <w:jc w:val="center"/>
        </w:trPr>
        <w:tc>
          <w:tcPr>
            <w:tcW w:w="23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329ABDE" w14:textId="77777777" w:rsidR="00CB40C7" w:rsidRPr="008F6039" w:rsidRDefault="00000000">
            <w:pPr>
              <w:spacing w:line="269" w:lineRule="auto"/>
              <w:rPr>
                <w:rFonts w:ascii="Arial" w:hAnsi="Arial" w:cs="Arial"/>
              </w:rPr>
            </w:pPr>
            <w:r w:rsidRPr="008F6039">
              <w:rPr>
                <w:rFonts w:ascii="Arial" w:hAnsi="Arial" w:cs="Arial"/>
                <w:color w:val="1F2937"/>
                <w:sz w:val="17"/>
              </w:rPr>
              <w:t>Could not close temporary folder: %s</w:t>
            </w:r>
          </w:p>
        </w:tc>
        <w:tc>
          <w:tcPr>
            <w:tcW w:w="45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0B35D7B" w14:textId="77777777" w:rsidR="00CB40C7" w:rsidRPr="008F6039" w:rsidRDefault="00000000">
            <w:pPr>
              <w:spacing w:line="269" w:lineRule="auto"/>
              <w:rPr>
                <w:rFonts w:ascii="Arial" w:hAnsi="Arial" w:cs="Arial"/>
              </w:rPr>
            </w:pPr>
            <w:r w:rsidRPr="008F6039">
              <w:rPr>
                <w:rFonts w:ascii="Arial" w:hAnsi="Arial" w:cs="Arial"/>
                <w:color w:val="1F2937"/>
                <w:sz w:val="17"/>
              </w:rPr>
              <w:t>Intercept and return to the email authentication process, where the target is maintained.</w:t>
            </w:r>
          </w:p>
        </w:tc>
        <w:tc>
          <w:tcPr>
            <w:tcW w:w="21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C161EDD" w14:textId="77777777" w:rsidR="00CB40C7" w:rsidRPr="008F6039" w:rsidRDefault="00000000">
            <w:pPr>
              <w:spacing w:line="269" w:lineRule="auto"/>
              <w:rPr>
                <w:rFonts w:ascii="Arial" w:hAnsi="Arial" w:cs="Arial"/>
              </w:rPr>
            </w:pPr>
            <w:r w:rsidRPr="008F6039">
              <w:rPr>
                <w:rFonts w:ascii="Arial" w:hAnsi="Arial" w:cs="Arial"/>
                <w:color w:val="1F2937"/>
                <w:sz w:val="17"/>
              </w:rPr>
              <w:t>User Registration</w:t>
            </w:r>
          </w:p>
        </w:tc>
      </w:tr>
    </w:tbl>
    <w:p w14:paraId="7C07DD9F" w14:textId="77777777" w:rsidR="00CB40C7" w:rsidRPr="008F6039" w:rsidRDefault="00CB40C7">
      <w:pPr>
        <w:spacing w:after="20"/>
        <w:rPr>
          <w:rFonts w:ascii="Arial" w:hAnsi="Arial" w:cs="Arial"/>
        </w:rPr>
      </w:pPr>
    </w:p>
    <w:p w14:paraId="54CE074F" w14:textId="77777777" w:rsidR="00CB40C7" w:rsidRPr="008F6039" w:rsidRDefault="00000000" w:rsidP="00460D9C">
      <w:pPr>
        <w:pStyle w:val="1"/>
        <w:spacing w:before="280" w:after="100" w:line="283" w:lineRule="auto"/>
        <w:rPr>
          <w:rFonts w:ascii="Arial" w:eastAsia="Arial Unicode MS" w:hAnsi="Arial" w:cs="Arial"/>
          <w:color w:val="2F74B5"/>
          <w:sz w:val="32"/>
        </w:rPr>
      </w:pPr>
      <w:bookmarkStart w:id="24" w:name="_Toc237652699"/>
      <w:r w:rsidRPr="008F6039">
        <w:rPr>
          <w:rFonts w:ascii="Arial" w:eastAsia="Arial Unicode MS" w:hAnsi="Arial" w:cs="Arial"/>
          <w:color w:val="2F74B5"/>
          <w:sz w:val="32"/>
        </w:rPr>
        <w:t>11. Tracking, Metrics, and Reporting Requirements</w:t>
      </w:r>
      <w:bookmarkEnd w:id="24"/>
    </w:p>
    <w:tbl>
      <w:tblPr>
        <w:tblStyle w:val="aff1"/>
        <w:tblW w:w="8980" w:type="dxa"/>
        <w:jc w:val="center"/>
        <w:tblLayout w:type="fixed"/>
        <w:tblLook w:val="04A0" w:firstRow="1" w:lastRow="0" w:firstColumn="1" w:lastColumn="0" w:noHBand="0" w:noVBand="1"/>
      </w:tblPr>
      <w:tblGrid>
        <w:gridCol w:w="2500"/>
        <w:gridCol w:w="3450"/>
        <w:gridCol w:w="3030"/>
      </w:tblGrid>
      <w:tr w:rsidR="00CB40C7" w:rsidRPr="008F6039" w14:paraId="110E33B7" w14:textId="77777777">
        <w:trPr>
          <w:tblHeader/>
          <w:jc w:val="center"/>
        </w:trPr>
        <w:tc>
          <w:tcPr>
            <w:tcW w:w="250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7EFB46C6" w14:textId="77777777" w:rsidR="00CB40C7" w:rsidRPr="008F6039" w:rsidRDefault="00000000">
            <w:pPr>
              <w:rPr>
                <w:rFonts w:ascii="Arial" w:hAnsi="Arial" w:cs="Arial"/>
              </w:rPr>
            </w:pPr>
            <w:r w:rsidRPr="008F6039">
              <w:rPr>
                <w:rFonts w:ascii="Arial" w:hAnsi="Arial" w:cs="Arial"/>
                <w:b/>
                <w:color w:val="17324D"/>
                <w:sz w:val="18"/>
              </w:rPr>
              <w:t>Event</w:t>
            </w:r>
          </w:p>
        </w:tc>
        <w:tc>
          <w:tcPr>
            <w:tcW w:w="345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08D71B69" w14:textId="77777777" w:rsidR="00CB40C7" w:rsidRPr="008F6039" w:rsidRDefault="00000000">
            <w:pPr>
              <w:rPr>
                <w:rFonts w:ascii="Arial" w:hAnsi="Arial" w:cs="Arial"/>
              </w:rPr>
            </w:pPr>
            <w:r w:rsidRPr="008F6039">
              <w:rPr>
                <w:rFonts w:ascii="Arial" w:hAnsi="Arial" w:cs="Arial"/>
                <w:b/>
                <w:color w:val="17324D"/>
                <w:sz w:val="18"/>
              </w:rPr>
              <w:t>Trigger Time</w:t>
            </w:r>
          </w:p>
        </w:tc>
        <w:tc>
          <w:tcPr>
            <w:tcW w:w="303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3F4339D3" w14:textId="77777777" w:rsidR="00CB40C7" w:rsidRPr="008F6039" w:rsidRDefault="00000000">
            <w:pPr>
              <w:rPr>
                <w:rFonts w:ascii="Arial" w:hAnsi="Arial" w:cs="Arial"/>
              </w:rPr>
            </w:pPr>
            <w:r w:rsidRPr="008F6039">
              <w:rPr>
                <w:rFonts w:ascii="Arial" w:hAnsi="Arial" w:cs="Arial"/>
                <w:b/>
                <w:color w:val="17324D"/>
                <w:sz w:val="18"/>
              </w:rPr>
              <w:t>Key Properties</w:t>
            </w:r>
          </w:p>
        </w:tc>
      </w:tr>
      <w:tr w:rsidR="00CB40C7" w:rsidRPr="008F6039" w14:paraId="261AF832" w14:textId="77777777">
        <w:trPr>
          <w:jc w:val="center"/>
        </w:trPr>
        <w:tc>
          <w:tcPr>
            <w:tcW w:w="25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8E2A1B6" w14:textId="77777777" w:rsidR="00CB40C7" w:rsidRPr="008F6039" w:rsidRDefault="00000000">
            <w:pPr>
              <w:spacing w:line="269" w:lineRule="auto"/>
              <w:rPr>
                <w:rFonts w:ascii="Arial" w:hAnsi="Arial" w:cs="Arial"/>
              </w:rPr>
            </w:pPr>
            <w:r w:rsidRPr="008F6039">
              <w:rPr>
                <w:rFonts w:ascii="Arial" w:hAnsi="Arial" w:cs="Arial"/>
                <w:color w:val="1F2937"/>
                <w:sz w:val="17"/>
              </w:rPr>
              <w:t>trial_cta_clicked</w:t>
            </w:r>
          </w:p>
        </w:tc>
        <w:tc>
          <w:tcPr>
            <w:tcW w:w="34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9629FBA" w14:textId="77777777" w:rsidR="00CB40C7" w:rsidRPr="008F6039" w:rsidRDefault="00000000">
            <w:pPr>
              <w:spacing w:line="269" w:lineRule="auto"/>
              <w:rPr>
                <w:rFonts w:ascii="Arial" w:hAnsi="Arial" w:cs="Arial"/>
              </w:rPr>
            </w:pPr>
            <w:r w:rsidRPr="008F6039">
              <w:rPr>
                <w:rFonts w:ascii="Arial" w:hAnsi="Arial" w:cs="Arial"/>
                <w:color w:val="1F2937"/>
                <w:sz w:val="17"/>
              </w:rPr>
              <w:t>Click on the pilot CTA for opening or course details.</w:t>
            </w:r>
          </w:p>
        </w:tc>
        <w:tc>
          <w:tcPr>
            <w:tcW w:w="30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37968FE4" w14:textId="77777777" w:rsidR="00CB40C7" w:rsidRPr="008F6039" w:rsidRDefault="00000000">
            <w:pPr>
              <w:spacing w:line="269" w:lineRule="auto"/>
              <w:rPr>
                <w:rFonts w:ascii="Arial" w:hAnsi="Arial" w:cs="Arial"/>
              </w:rPr>
            </w:pPr>
            <w:r w:rsidRPr="008F6039">
              <w:rPr>
                <w:rFonts w:ascii="Arial" w:hAnsi="Arial" w:cs="Arial"/>
                <w:color w:val="1F2937"/>
                <w:sz w:val="17"/>
              </w:rPr>
              <w:t>source_page</w:t>
            </w:r>
            <w:r w:rsidRPr="008F6039">
              <w:rPr>
                <w:rFonts w:ascii="宋体" w:eastAsia="宋体" w:hAnsi="宋体" w:cs="宋体" w:hint="eastAsia"/>
                <w:color w:val="1F2937"/>
                <w:sz w:val="17"/>
              </w:rPr>
              <w:t>、</w:t>
            </w:r>
            <w:r w:rsidRPr="008F6039">
              <w:rPr>
                <w:rFonts w:ascii="Arial" w:hAnsi="Arial" w:cs="Arial"/>
                <w:color w:val="1F2937"/>
                <w:sz w:val="17"/>
              </w:rPr>
              <w:t>course_id</w:t>
            </w:r>
            <w:r w:rsidRPr="008F6039">
              <w:rPr>
                <w:rFonts w:ascii="宋体" w:eastAsia="宋体" w:hAnsi="宋体" w:cs="宋体" w:hint="eastAsia"/>
                <w:color w:val="1F2937"/>
                <w:sz w:val="17"/>
              </w:rPr>
              <w:t>、</w:t>
            </w:r>
            <w:r w:rsidRPr="008F6039">
              <w:rPr>
                <w:rFonts w:ascii="Arial" w:hAnsi="Arial" w:cs="Arial"/>
                <w:color w:val="1F2937"/>
                <w:sz w:val="17"/>
              </w:rPr>
              <w:t>category_id</w:t>
            </w:r>
            <w:r w:rsidRPr="008F6039">
              <w:rPr>
                <w:rFonts w:ascii="宋体" w:eastAsia="宋体" w:hAnsi="宋体" w:cs="宋体" w:hint="eastAsia"/>
                <w:color w:val="1F2937"/>
                <w:sz w:val="17"/>
              </w:rPr>
              <w:t>、</w:t>
            </w:r>
            <w:r w:rsidRPr="008F6039">
              <w:rPr>
                <w:rFonts w:ascii="Arial" w:hAnsi="Arial" w:cs="Arial"/>
                <w:color w:val="1F2937"/>
                <w:sz w:val="17"/>
              </w:rPr>
              <w:t>lesson_id</w:t>
            </w:r>
            <w:r w:rsidRPr="008F6039">
              <w:rPr>
                <w:rFonts w:ascii="宋体" w:eastAsia="宋体" w:hAnsi="宋体" w:cs="宋体" w:hint="eastAsia"/>
                <w:color w:val="1F2937"/>
                <w:sz w:val="17"/>
              </w:rPr>
              <w:t>、</w:t>
            </w:r>
            <w:r w:rsidRPr="008F6039">
              <w:rPr>
                <w:rFonts w:ascii="Arial" w:hAnsi="Arial" w:cs="Arial"/>
                <w:color w:val="1F2937"/>
                <w:sz w:val="17"/>
              </w:rPr>
              <w:t>visitor_or_registered</w:t>
            </w:r>
          </w:p>
        </w:tc>
      </w:tr>
      <w:tr w:rsidR="00CB40C7" w:rsidRPr="008F6039" w14:paraId="174431E4" w14:textId="77777777">
        <w:trPr>
          <w:jc w:val="center"/>
        </w:trPr>
        <w:tc>
          <w:tcPr>
            <w:tcW w:w="25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3B04BE3"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trial_checkout_started</w:t>
            </w:r>
          </w:p>
        </w:tc>
        <w:tc>
          <w:tcPr>
            <w:tcW w:w="34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D5C265F"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Enter Stripe to set how to pay / agree to automatic renewal.</w:t>
            </w:r>
          </w:p>
        </w:tc>
        <w:tc>
          <w:tcPr>
            <w:tcW w:w="30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338DB5C"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trial_id</w:t>
            </w:r>
            <w:r w:rsidRPr="008F6039">
              <w:rPr>
                <w:rFonts w:ascii="Arial" w:eastAsia="Hiragino Sans GB" w:hAnsi="Arial" w:cs="Arial"/>
                <w:color w:val="1F2937"/>
                <w:sz w:val="17"/>
              </w:rPr>
              <w:t>、</w:t>
            </w:r>
            <w:r w:rsidRPr="008F6039">
              <w:rPr>
                <w:rFonts w:ascii="Arial" w:eastAsia="Hiragino Sans GB" w:hAnsi="Arial" w:cs="Arial"/>
                <w:color w:val="1F2937"/>
                <w:sz w:val="17"/>
              </w:rPr>
              <w:t>subscription_id</w:t>
            </w:r>
            <w:r w:rsidRPr="008F6039">
              <w:rPr>
                <w:rFonts w:ascii="Arial" w:eastAsia="Hiragino Sans GB" w:hAnsi="Arial" w:cs="Arial"/>
                <w:color w:val="1F2937"/>
                <w:sz w:val="17"/>
              </w:rPr>
              <w:t>、</w:t>
            </w:r>
            <w:r w:rsidRPr="008F6039">
              <w:rPr>
                <w:rFonts w:ascii="Arial" w:eastAsia="Hiragino Sans GB" w:hAnsi="Arial" w:cs="Arial"/>
                <w:color w:val="1F2937"/>
                <w:sz w:val="17"/>
              </w:rPr>
              <w:t>plan_type</w:t>
            </w:r>
            <w:r w:rsidRPr="008F6039">
              <w:rPr>
                <w:rFonts w:ascii="Arial" w:eastAsia="Hiragino Sans GB" w:hAnsi="Arial" w:cs="Arial"/>
                <w:color w:val="1F2937"/>
                <w:sz w:val="17"/>
              </w:rPr>
              <w:t>、</w:t>
            </w:r>
            <w:r w:rsidRPr="008F6039">
              <w:rPr>
                <w:rFonts w:ascii="Arial" w:eastAsia="Hiragino Sans GB" w:hAnsi="Arial" w:cs="Arial"/>
                <w:color w:val="1F2937"/>
                <w:sz w:val="17"/>
              </w:rPr>
              <w:t>scope_type</w:t>
            </w:r>
            <w:r w:rsidRPr="008F6039">
              <w:rPr>
                <w:rFonts w:ascii="Arial" w:eastAsia="Hiragino Sans GB" w:hAnsi="Arial" w:cs="Arial"/>
                <w:color w:val="1F2937"/>
                <w:sz w:val="17"/>
              </w:rPr>
              <w:t>、</w:t>
            </w:r>
            <w:r w:rsidRPr="008F6039">
              <w:rPr>
                <w:rFonts w:ascii="Arial" w:eastAsia="Hiragino Sans GB" w:hAnsi="Arial" w:cs="Arial"/>
                <w:color w:val="1F2937"/>
                <w:sz w:val="17"/>
              </w:rPr>
              <w:t>scope_id</w:t>
            </w:r>
            <w:r w:rsidRPr="008F6039">
              <w:rPr>
                <w:rFonts w:ascii="Arial" w:eastAsia="Hiragino Sans GB" w:hAnsi="Arial" w:cs="Arial"/>
                <w:color w:val="1F2937"/>
                <w:sz w:val="17"/>
              </w:rPr>
              <w:t>、</w:t>
            </w:r>
            <w:r w:rsidRPr="008F6039">
              <w:rPr>
                <w:rFonts w:ascii="Arial" w:eastAsia="Hiragino Sans GB" w:hAnsi="Arial" w:cs="Arial"/>
                <w:color w:val="1F2937"/>
                <w:sz w:val="17"/>
              </w:rPr>
              <w:t>device_access</w:t>
            </w:r>
            <w:r w:rsidRPr="008F6039">
              <w:rPr>
                <w:rFonts w:ascii="Arial" w:eastAsia="Hiragino Sans GB" w:hAnsi="Arial" w:cs="Arial"/>
                <w:color w:val="1F2937"/>
                <w:sz w:val="17"/>
              </w:rPr>
              <w:t>、</w:t>
            </w:r>
            <w:r w:rsidRPr="008F6039">
              <w:rPr>
                <w:rFonts w:ascii="Arial" w:eastAsia="Hiragino Sans GB" w:hAnsi="Arial" w:cs="Arial"/>
                <w:color w:val="1F2937"/>
                <w:sz w:val="17"/>
              </w:rPr>
              <w:t>term_months</w:t>
            </w:r>
            <w:r w:rsidRPr="008F6039">
              <w:rPr>
                <w:rFonts w:ascii="Arial" w:eastAsia="Hiragino Sans GB" w:hAnsi="Arial" w:cs="Arial"/>
                <w:color w:val="1F2937"/>
                <w:sz w:val="17"/>
              </w:rPr>
              <w:t>、</w:t>
            </w:r>
            <w:r w:rsidRPr="008F6039">
              <w:rPr>
                <w:rFonts w:ascii="Arial" w:eastAsia="Hiragino Sans GB" w:hAnsi="Arial" w:cs="Arial"/>
                <w:color w:val="1F2937"/>
                <w:sz w:val="17"/>
              </w:rPr>
              <w:t>trial_end_at</w:t>
            </w:r>
            <w:r w:rsidRPr="008F6039">
              <w:rPr>
                <w:rFonts w:ascii="Arial" w:eastAsia="Hiragino Sans GB" w:hAnsi="Arial" w:cs="Arial"/>
                <w:color w:val="1F2937"/>
                <w:sz w:val="17"/>
              </w:rPr>
              <w:t>、</w:t>
            </w:r>
            <w:r w:rsidRPr="008F6039">
              <w:rPr>
                <w:rFonts w:ascii="Arial" w:eastAsia="Hiragino Sans GB" w:hAnsi="Arial" w:cs="Arial"/>
                <w:color w:val="1F2937"/>
                <w:sz w:val="17"/>
              </w:rPr>
              <w:t>activation_order_id</w:t>
            </w:r>
            <w:r w:rsidRPr="008F6039">
              <w:rPr>
                <w:rFonts w:ascii="Arial" w:eastAsia="Hiragino Sans GB" w:hAnsi="Arial" w:cs="Arial"/>
                <w:color w:val="1F2937"/>
                <w:sz w:val="17"/>
              </w:rPr>
              <w:t>、</w:t>
            </w:r>
            <w:r w:rsidRPr="008F6039">
              <w:rPr>
                <w:rFonts w:ascii="Arial" w:eastAsia="Hiragino Sans GB" w:hAnsi="Arial" w:cs="Arial"/>
                <w:color w:val="1F2937"/>
                <w:sz w:val="17"/>
              </w:rPr>
              <w:t>receipt_generated=false</w:t>
            </w:r>
            <w:r w:rsidRPr="008F6039">
              <w:rPr>
                <w:rFonts w:ascii="Arial" w:eastAsia="Hiragino Sans GB" w:hAnsi="Arial" w:cs="Arial"/>
                <w:color w:val="1F2937"/>
                <w:sz w:val="17"/>
              </w:rPr>
              <w:t>、</w:t>
            </w:r>
            <w:r w:rsidRPr="008F6039">
              <w:rPr>
                <w:rFonts w:ascii="Arial" w:eastAsia="Hiragino Sans GB" w:hAnsi="Arial" w:cs="Arial"/>
                <w:color w:val="1F2937"/>
                <w:sz w:val="17"/>
              </w:rPr>
              <w:t>ai_points_granted</w:t>
            </w:r>
          </w:p>
        </w:tc>
      </w:tr>
      <w:tr w:rsidR="00CB40C7" w:rsidRPr="008F6039" w14:paraId="1FF6178E" w14:textId="77777777">
        <w:trPr>
          <w:jc w:val="center"/>
        </w:trPr>
        <w:tc>
          <w:tcPr>
            <w:tcW w:w="25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E3AA6A9"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trial_activated</w:t>
            </w:r>
          </w:p>
        </w:tc>
        <w:tc>
          <w:tcPr>
            <w:tcW w:w="34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B186907"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Stripe settings are successful and service entitlements are effective.</w:t>
            </w:r>
          </w:p>
        </w:tc>
        <w:tc>
          <w:tcPr>
            <w:tcW w:w="30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281FDE6"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trial_id</w:t>
            </w:r>
            <w:r w:rsidRPr="008F6039">
              <w:rPr>
                <w:rFonts w:ascii="Arial" w:eastAsia="Hiragino Sans GB" w:hAnsi="Arial" w:cs="Arial"/>
                <w:color w:val="1F2937"/>
                <w:sz w:val="17"/>
              </w:rPr>
              <w:t>、</w:t>
            </w:r>
            <w:r w:rsidRPr="008F6039">
              <w:rPr>
                <w:rFonts w:ascii="Arial" w:eastAsia="Hiragino Sans GB" w:hAnsi="Arial" w:cs="Arial"/>
                <w:color w:val="1F2937"/>
                <w:sz w:val="17"/>
              </w:rPr>
              <w:t>subscription_id</w:t>
            </w:r>
            <w:r w:rsidRPr="008F6039">
              <w:rPr>
                <w:rFonts w:ascii="Arial" w:eastAsia="Hiragino Sans GB" w:hAnsi="Arial" w:cs="Arial"/>
                <w:color w:val="1F2937"/>
                <w:sz w:val="17"/>
              </w:rPr>
              <w:t>、</w:t>
            </w:r>
            <w:r w:rsidRPr="008F6039">
              <w:rPr>
                <w:rFonts w:ascii="Arial" w:eastAsia="Hiragino Sans GB" w:hAnsi="Arial" w:cs="Arial"/>
                <w:color w:val="1F2937"/>
                <w:sz w:val="17"/>
              </w:rPr>
              <w:t>plan_type</w:t>
            </w:r>
            <w:r w:rsidRPr="008F6039">
              <w:rPr>
                <w:rFonts w:ascii="Arial" w:eastAsia="Hiragino Sans GB" w:hAnsi="Arial" w:cs="Arial"/>
                <w:color w:val="1F2937"/>
                <w:sz w:val="17"/>
              </w:rPr>
              <w:t>、</w:t>
            </w:r>
            <w:r w:rsidRPr="008F6039">
              <w:rPr>
                <w:rFonts w:ascii="Arial" w:eastAsia="Hiragino Sans GB" w:hAnsi="Arial" w:cs="Arial"/>
                <w:color w:val="1F2937"/>
                <w:sz w:val="17"/>
              </w:rPr>
              <w:t>scope_type</w:t>
            </w:r>
            <w:r w:rsidRPr="008F6039">
              <w:rPr>
                <w:rFonts w:ascii="Arial" w:eastAsia="Hiragino Sans GB" w:hAnsi="Arial" w:cs="Arial"/>
                <w:color w:val="1F2937"/>
                <w:sz w:val="17"/>
              </w:rPr>
              <w:t>、</w:t>
            </w:r>
            <w:r w:rsidRPr="008F6039">
              <w:rPr>
                <w:rFonts w:ascii="Arial" w:eastAsia="Hiragino Sans GB" w:hAnsi="Arial" w:cs="Arial"/>
                <w:color w:val="1F2937"/>
                <w:sz w:val="17"/>
              </w:rPr>
              <w:t>device_access</w:t>
            </w:r>
            <w:r w:rsidRPr="008F6039">
              <w:rPr>
                <w:rFonts w:ascii="Arial" w:eastAsia="Hiragino Sans GB" w:hAnsi="Arial" w:cs="Arial"/>
                <w:color w:val="1F2937"/>
                <w:sz w:val="17"/>
              </w:rPr>
              <w:t>、</w:t>
            </w:r>
            <w:r w:rsidRPr="008F6039">
              <w:rPr>
                <w:rFonts w:ascii="Arial" w:eastAsia="Hiragino Sans GB" w:hAnsi="Arial" w:cs="Arial"/>
                <w:color w:val="1F2937"/>
                <w:sz w:val="17"/>
              </w:rPr>
              <w:t>trial_end_at</w:t>
            </w:r>
            <w:r w:rsidRPr="008F6039">
              <w:rPr>
                <w:rFonts w:ascii="Arial" w:eastAsia="Hiragino Sans GB" w:hAnsi="Arial" w:cs="Arial"/>
                <w:color w:val="1F2937"/>
                <w:sz w:val="17"/>
              </w:rPr>
              <w:t>、</w:t>
            </w:r>
            <w:r w:rsidRPr="008F6039">
              <w:rPr>
                <w:rFonts w:ascii="Arial" w:eastAsia="Hiragino Sans GB" w:hAnsi="Arial" w:cs="Arial"/>
                <w:color w:val="1F2937"/>
                <w:sz w:val="17"/>
              </w:rPr>
              <w:t>activation_order_id</w:t>
            </w:r>
          </w:p>
        </w:tc>
      </w:tr>
      <w:tr w:rsidR="00CB40C7" w:rsidRPr="008F6039" w14:paraId="36D16BA6" w14:textId="77777777">
        <w:trPr>
          <w:jc w:val="center"/>
        </w:trPr>
        <w:tc>
          <w:tcPr>
            <w:tcW w:w="25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3EF26280"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trial_canceled / trial_reactivated</w:t>
            </w:r>
          </w:p>
        </w:tc>
        <w:tc>
          <w:tcPr>
            <w:tcW w:w="34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3B9A003"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Cancels or recovers in the original window.</w:t>
            </w:r>
          </w:p>
        </w:tc>
        <w:tc>
          <w:tcPr>
            <w:tcW w:w="30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333C994A"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trial_id</w:t>
            </w:r>
            <w:r w:rsidRPr="008F6039">
              <w:rPr>
                <w:rFonts w:ascii="Arial" w:eastAsia="Hiragino Sans GB" w:hAnsi="Arial" w:cs="Arial"/>
                <w:color w:val="1F2937"/>
                <w:sz w:val="17"/>
              </w:rPr>
              <w:t>、</w:t>
            </w:r>
            <w:r w:rsidRPr="008F6039">
              <w:rPr>
                <w:rFonts w:ascii="Arial" w:eastAsia="Hiragino Sans GB" w:hAnsi="Arial" w:cs="Arial"/>
                <w:color w:val="1F2937"/>
                <w:sz w:val="17"/>
              </w:rPr>
              <w:t>trial_end_at</w:t>
            </w:r>
            <w:r w:rsidRPr="008F6039">
              <w:rPr>
                <w:rFonts w:ascii="Arial" w:eastAsia="Hiragino Sans GB" w:hAnsi="Arial" w:cs="Arial"/>
                <w:color w:val="1F2937"/>
                <w:sz w:val="17"/>
              </w:rPr>
              <w:t>、</w:t>
            </w:r>
            <w:r w:rsidRPr="008F6039">
              <w:rPr>
                <w:rFonts w:ascii="Arial" w:eastAsia="Hiragino Sans GB" w:hAnsi="Arial" w:cs="Arial"/>
                <w:color w:val="1F2937"/>
                <w:sz w:val="17"/>
              </w:rPr>
              <w:t>source</w:t>
            </w:r>
          </w:p>
        </w:tc>
      </w:tr>
      <w:tr w:rsidR="00CB40C7" w:rsidRPr="008F6039" w14:paraId="172B2553" w14:textId="77777777">
        <w:trPr>
          <w:jc w:val="center"/>
        </w:trPr>
        <w:tc>
          <w:tcPr>
            <w:tcW w:w="25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B1B88E3"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trial_converted</w:t>
            </w:r>
          </w:p>
        </w:tc>
        <w:tc>
          <w:tcPr>
            <w:tcW w:w="34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A5F2E2E"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The first charge was successful.</w:t>
            </w:r>
          </w:p>
        </w:tc>
        <w:tc>
          <w:tcPr>
            <w:tcW w:w="30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07B59A8"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trial_id</w:t>
            </w:r>
            <w:r w:rsidRPr="008F6039">
              <w:rPr>
                <w:rFonts w:ascii="Arial" w:eastAsia="Hiragino Sans GB" w:hAnsi="Arial" w:cs="Arial"/>
                <w:color w:val="1F2937"/>
                <w:sz w:val="17"/>
              </w:rPr>
              <w:t>、</w:t>
            </w:r>
            <w:r w:rsidRPr="008F6039">
              <w:rPr>
                <w:rFonts w:ascii="Arial" w:eastAsia="Hiragino Sans GB" w:hAnsi="Arial" w:cs="Arial"/>
                <w:color w:val="1F2937"/>
                <w:sz w:val="17"/>
              </w:rPr>
              <w:t>plan_id</w:t>
            </w:r>
            <w:r w:rsidRPr="008F6039">
              <w:rPr>
                <w:rFonts w:ascii="Arial" w:eastAsia="Hiragino Sans GB" w:hAnsi="Arial" w:cs="Arial"/>
                <w:color w:val="1F2937"/>
                <w:sz w:val="17"/>
              </w:rPr>
              <w:t>、</w:t>
            </w:r>
            <w:r w:rsidRPr="008F6039">
              <w:rPr>
                <w:rFonts w:ascii="Arial" w:eastAsia="Hiragino Sans GB" w:hAnsi="Arial" w:cs="Arial"/>
                <w:color w:val="1F2937"/>
                <w:sz w:val="17"/>
              </w:rPr>
              <w:t>amount</w:t>
            </w:r>
            <w:r w:rsidRPr="008F6039">
              <w:rPr>
                <w:rFonts w:ascii="Arial" w:eastAsia="Hiragino Sans GB" w:hAnsi="Arial" w:cs="Arial"/>
                <w:color w:val="1F2937"/>
                <w:sz w:val="17"/>
              </w:rPr>
              <w:t>、</w:t>
            </w:r>
            <w:r w:rsidRPr="008F6039">
              <w:rPr>
                <w:rFonts w:ascii="Arial" w:eastAsia="Hiragino Sans GB" w:hAnsi="Arial" w:cs="Arial"/>
                <w:color w:val="1F2937"/>
                <w:sz w:val="17"/>
              </w:rPr>
              <w:t>currency</w:t>
            </w:r>
            <w:r w:rsidRPr="008F6039">
              <w:rPr>
                <w:rFonts w:ascii="Arial" w:eastAsia="Hiragino Sans GB" w:hAnsi="Arial" w:cs="Arial"/>
                <w:color w:val="1F2937"/>
                <w:sz w:val="17"/>
              </w:rPr>
              <w:t>、</w:t>
            </w:r>
            <w:r w:rsidRPr="008F6039">
              <w:rPr>
                <w:rFonts w:ascii="Arial" w:eastAsia="Hiragino Sans GB" w:hAnsi="Arial" w:cs="Arial"/>
                <w:color w:val="1F2937"/>
                <w:sz w:val="17"/>
              </w:rPr>
              <w:t>payment_attempt_id</w:t>
            </w:r>
          </w:p>
        </w:tc>
      </w:tr>
      <w:tr w:rsidR="00CB40C7" w:rsidRPr="008F6039" w14:paraId="15E3A269" w14:textId="77777777">
        <w:trPr>
          <w:jc w:val="center"/>
        </w:trPr>
        <w:tc>
          <w:tcPr>
            <w:tcW w:w="25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D43A9D5"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trial_payment_failed</w:t>
            </w:r>
          </w:p>
        </w:tc>
        <w:tc>
          <w:tcPr>
            <w:tcW w:w="34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7D73D10"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The first charge clearly failed.</w:t>
            </w:r>
          </w:p>
        </w:tc>
        <w:tc>
          <w:tcPr>
            <w:tcW w:w="30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74E6773"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trial_id</w:t>
            </w:r>
            <w:r w:rsidRPr="008F6039">
              <w:rPr>
                <w:rFonts w:ascii="Arial" w:eastAsia="Hiragino Sans GB" w:hAnsi="Arial" w:cs="Arial"/>
                <w:color w:val="1F2937"/>
                <w:sz w:val="17"/>
              </w:rPr>
              <w:t>、</w:t>
            </w:r>
            <w:r w:rsidRPr="008F6039">
              <w:rPr>
                <w:rFonts w:ascii="Arial" w:eastAsia="Hiragino Sans GB" w:hAnsi="Arial" w:cs="Arial"/>
                <w:color w:val="1F2937"/>
                <w:sz w:val="17"/>
              </w:rPr>
              <w:t>failure_code</w:t>
            </w:r>
            <w:r w:rsidRPr="008F6039">
              <w:rPr>
                <w:rFonts w:ascii="Arial" w:eastAsia="Hiragino Sans GB" w:hAnsi="Arial" w:cs="Arial"/>
                <w:color w:val="1F2937"/>
                <w:sz w:val="17"/>
              </w:rPr>
              <w:t>、</w:t>
            </w:r>
            <w:r w:rsidRPr="008F6039">
              <w:rPr>
                <w:rFonts w:ascii="Arial" w:eastAsia="Hiragino Sans GB" w:hAnsi="Arial" w:cs="Arial"/>
                <w:color w:val="1F2937"/>
                <w:sz w:val="17"/>
              </w:rPr>
              <w:t>grace_end_at</w:t>
            </w:r>
          </w:p>
        </w:tc>
      </w:tr>
      <w:tr w:rsidR="00CB40C7" w:rsidRPr="008F6039" w14:paraId="67EB4D1B" w14:textId="77777777">
        <w:trPr>
          <w:jc w:val="center"/>
        </w:trPr>
        <w:tc>
          <w:tcPr>
            <w:tcW w:w="25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8DA64BE"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lastRenderedPageBreak/>
              <w:t>trial_expired</w:t>
            </w:r>
          </w:p>
        </w:tc>
        <w:tc>
          <w:tcPr>
            <w:tcW w:w="34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D57BB9E"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Cancel window end or Payment Grace end.</w:t>
            </w:r>
          </w:p>
        </w:tc>
        <w:tc>
          <w:tcPr>
            <w:tcW w:w="30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39C57A22"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trial_id</w:t>
            </w:r>
            <w:r w:rsidRPr="008F6039">
              <w:rPr>
                <w:rFonts w:ascii="Arial" w:eastAsia="Hiragino Sans GB" w:hAnsi="Arial" w:cs="Arial"/>
                <w:color w:val="1F2937"/>
                <w:sz w:val="17"/>
              </w:rPr>
              <w:t>、</w:t>
            </w:r>
            <w:r w:rsidRPr="008F6039">
              <w:rPr>
                <w:rFonts w:ascii="Arial" w:eastAsia="Hiragino Sans GB" w:hAnsi="Arial" w:cs="Arial"/>
                <w:color w:val="1F2937"/>
                <w:sz w:val="17"/>
              </w:rPr>
              <w:t>expire_reason</w:t>
            </w:r>
          </w:p>
        </w:tc>
      </w:tr>
    </w:tbl>
    <w:p w14:paraId="48F9EE15" w14:textId="77777777" w:rsidR="00CB40C7" w:rsidRPr="008F6039" w:rsidRDefault="00CB40C7">
      <w:pPr>
        <w:spacing w:after="20"/>
        <w:rPr>
          <w:rFonts w:ascii="Arial" w:hAnsi="Arial" w:cs="Arial"/>
        </w:rPr>
      </w:pPr>
    </w:p>
    <w:p w14:paraId="372F7D56" w14:textId="77777777" w:rsidR="00CB40C7" w:rsidRPr="008F6039" w:rsidRDefault="00000000" w:rsidP="00460D9C">
      <w:pPr>
        <w:pStyle w:val="1"/>
        <w:spacing w:before="280" w:after="100" w:line="283" w:lineRule="auto"/>
        <w:rPr>
          <w:rFonts w:ascii="Arial" w:eastAsia="Arial Unicode MS" w:hAnsi="Arial" w:cs="Arial"/>
          <w:color w:val="2F74B5"/>
          <w:sz w:val="32"/>
        </w:rPr>
      </w:pPr>
      <w:bookmarkStart w:id="25" w:name="_Toc237652700"/>
      <w:r w:rsidRPr="008F6039">
        <w:rPr>
          <w:rFonts w:ascii="Arial" w:eastAsia="Arial Unicode MS" w:hAnsi="Arial" w:cs="Arial"/>
          <w:color w:val="2F74B5"/>
          <w:sz w:val="32"/>
        </w:rPr>
        <w:t>12. Security, Compliance, and Non-Functional Requirements</w:t>
      </w:r>
      <w:bookmarkEnd w:id="25"/>
    </w:p>
    <w:tbl>
      <w:tblPr>
        <w:tblStyle w:val="aff1"/>
        <w:tblW w:w="8880" w:type="dxa"/>
        <w:jc w:val="center"/>
        <w:tblLayout w:type="fixed"/>
        <w:tblLook w:val="04A0" w:firstRow="1" w:lastRow="0" w:firstColumn="1" w:lastColumn="0" w:noHBand="0" w:noVBand="1"/>
      </w:tblPr>
      <w:tblGrid>
        <w:gridCol w:w="2000"/>
        <w:gridCol w:w="6880"/>
      </w:tblGrid>
      <w:tr w:rsidR="00CB40C7" w:rsidRPr="008F6039" w14:paraId="4A152C3C" w14:textId="77777777">
        <w:trPr>
          <w:tblHeader/>
          <w:jc w:val="center"/>
        </w:trPr>
        <w:tc>
          <w:tcPr>
            <w:tcW w:w="200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33E820B0" w14:textId="77777777" w:rsidR="00CB40C7" w:rsidRPr="008F6039" w:rsidRDefault="00000000">
            <w:pPr>
              <w:rPr>
                <w:rFonts w:ascii="Arial" w:hAnsi="Arial" w:cs="Arial"/>
              </w:rPr>
            </w:pPr>
            <w:r w:rsidRPr="008F6039">
              <w:rPr>
                <w:rFonts w:ascii="Arial" w:hAnsi="Arial" w:cs="Arial"/>
                <w:b/>
                <w:color w:val="17324D"/>
                <w:sz w:val="18"/>
              </w:rPr>
              <w:t>Domain</w:t>
            </w:r>
          </w:p>
        </w:tc>
        <w:tc>
          <w:tcPr>
            <w:tcW w:w="688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6B3ACE9C" w14:textId="77777777" w:rsidR="00CB40C7" w:rsidRPr="008F6039" w:rsidRDefault="00000000">
            <w:pPr>
              <w:rPr>
                <w:rFonts w:ascii="Arial" w:hAnsi="Arial" w:cs="Arial"/>
              </w:rPr>
            </w:pPr>
            <w:r w:rsidRPr="008F6039">
              <w:rPr>
                <w:rFonts w:ascii="Arial" w:hAnsi="Arial" w:cs="Arial"/>
                <w:b/>
                <w:color w:val="17324D"/>
                <w:sz w:val="18"/>
              </w:rPr>
              <w:t>Requirement</w:t>
            </w:r>
          </w:p>
        </w:tc>
      </w:tr>
      <w:tr w:rsidR="00CB40C7" w:rsidRPr="008F6039" w14:paraId="30083B13" w14:textId="77777777">
        <w:trPr>
          <w:jc w:val="center"/>
        </w:trPr>
        <w:tc>
          <w:tcPr>
            <w:tcW w:w="20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94ED37D" w14:textId="77777777" w:rsidR="00CB40C7" w:rsidRPr="008F6039" w:rsidRDefault="00000000">
            <w:pPr>
              <w:spacing w:line="269" w:lineRule="auto"/>
              <w:rPr>
                <w:rFonts w:ascii="Arial" w:hAnsi="Arial" w:cs="Arial"/>
              </w:rPr>
            </w:pPr>
            <w:r w:rsidRPr="008F6039">
              <w:rPr>
                <w:rFonts w:ascii="Arial" w:hAnsi="Arial" w:cs="Arial"/>
                <w:color w:val="1F2937"/>
                <w:sz w:val="17"/>
              </w:rPr>
              <w:t>Payment and privacy</w:t>
            </w:r>
          </w:p>
        </w:tc>
        <w:tc>
          <w:tcPr>
            <w:tcW w:w="68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0142625" w14:textId="77777777" w:rsidR="00CB40C7" w:rsidRPr="008F6039" w:rsidRDefault="00000000">
            <w:pPr>
              <w:spacing w:line="269" w:lineRule="auto"/>
              <w:rPr>
                <w:rFonts w:ascii="Arial" w:hAnsi="Arial" w:cs="Arial"/>
              </w:rPr>
            </w:pPr>
            <w:r w:rsidRPr="008F6039">
              <w:rPr>
                <w:rFonts w:ascii="Arial" w:hAnsi="Arial" w:cs="Arial"/>
                <w:color w:val="1F2937"/>
                <w:sz w:val="17"/>
              </w:rPr>
              <w:t>Portal and Visitor Trial services are not allowed to store card numbers, CVCs or other Stripe sensitive payment data; only necessary state and anonymous markings are consumed.</w:t>
            </w:r>
          </w:p>
        </w:tc>
      </w:tr>
      <w:tr w:rsidR="00CB40C7" w:rsidRPr="008F6039" w14:paraId="29BF1119" w14:textId="77777777">
        <w:trPr>
          <w:jc w:val="center"/>
        </w:trPr>
        <w:tc>
          <w:tcPr>
            <w:tcW w:w="20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6CF1561" w14:textId="77777777" w:rsidR="00CB40C7" w:rsidRPr="008F6039" w:rsidRDefault="00000000">
            <w:pPr>
              <w:spacing w:line="269" w:lineRule="auto"/>
              <w:rPr>
                <w:rFonts w:ascii="Arial" w:hAnsi="Arial" w:cs="Arial"/>
              </w:rPr>
            </w:pPr>
            <w:r w:rsidRPr="008F6039">
              <w:rPr>
                <w:rFonts w:ascii="Arial" w:hAnsi="Arial" w:cs="Arial"/>
                <w:color w:val="1F2937"/>
                <w:sz w:val="17"/>
              </w:rPr>
              <w:t>Equivalence</w:t>
            </w:r>
          </w:p>
        </w:tc>
        <w:tc>
          <w:tcPr>
            <w:tcW w:w="68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173FD0A" w14:textId="77777777" w:rsidR="00CB40C7" w:rsidRPr="008F6039" w:rsidRDefault="00000000">
            <w:pPr>
              <w:spacing w:line="269" w:lineRule="auto"/>
              <w:rPr>
                <w:rFonts w:ascii="Arial" w:hAnsi="Arial" w:cs="Arial"/>
              </w:rPr>
            </w:pPr>
            <w:r w:rsidRPr="008F6039">
              <w:rPr>
                <w:rFonts w:ascii="Arial" w:hAnsi="Arial" w:cs="Arial"/>
                <w:color w:val="1F2937"/>
                <w:sz w:val="17"/>
              </w:rPr>
              <w:t>Upon return, return of user pages and back-office reimbursement missions, no duplicate tryouts, duplicate entitlements or charges shall be created.</w:t>
            </w:r>
          </w:p>
        </w:tc>
      </w:tr>
      <w:tr w:rsidR="00CB40C7" w:rsidRPr="008F6039" w14:paraId="0B209A58" w14:textId="77777777">
        <w:trPr>
          <w:jc w:val="center"/>
        </w:trPr>
        <w:tc>
          <w:tcPr>
            <w:tcW w:w="20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1FFA2DB" w14:textId="77777777" w:rsidR="00CB40C7" w:rsidRPr="008F6039" w:rsidRDefault="00000000">
            <w:pPr>
              <w:spacing w:line="269" w:lineRule="auto"/>
              <w:rPr>
                <w:rFonts w:ascii="Arial" w:hAnsi="Arial" w:cs="Arial"/>
              </w:rPr>
            </w:pPr>
            <w:r w:rsidRPr="008F6039">
              <w:rPr>
                <w:rFonts w:ascii="Arial" w:hAnsi="Arial" w:cs="Arial"/>
                <w:color w:val="1F2937"/>
                <w:sz w:val="17"/>
              </w:rPr>
              <w:t>Organisation</w:t>
            </w:r>
          </w:p>
        </w:tc>
        <w:tc>
          <w:tcPr>
            <w:tcW w:w="68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7177CEE" w14:textId="77777777" w:rsidR="00CB40C7" w:rsidRPr="008F6039" w:rsidRDefault="00000000">
            <w:pPr>
              <w:spacing w:line="269" w:lineRule="auto"/>
              <w:rPr>
                <w:rFonts w:ascii="Arial" w:hAnsi="Arial" w:cs="Arial"/>
              </w:rPr>
            </w:pPr>
            <w:r w:rsidRPr="008F6039">
              <w:rPr>
                <w:rFonts w:ascii="Arial" w:hAnsi="Arial" w:cs="Arial"/>
                <w:color w:val="1F2937"/>
                <w:sz w:val="17"/>
              </w:rPr>
              <w:t>The trial start, end and grace period is calculated in the business time zone of the platform ' s uniform configuration; the presentation must be consistent with the back-end judgement.</w:t>
            </w:r>
          </w:p>
        </w:tc>
      </w:tr>
      <w:tr w:rsidR="00CB40C7" w:rsidRPr="008F6039" w14:paraId="43F5305A" w14:textId="77777777">
        <w:trPr>
          <w:jc w:val="center"/>
        </w:trPr>
        <w:tc>
          <w:tcPr>
            <w:tcW w:w="20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CCDDA50" w14:textId="77777777" w:rsidR="00CB40C7" w:rsidRPr="008F6039" w:rsidRDefault="00000000">
            <w:pPr>
              <w:spacing w:line="269" w:lineRule="auto"/>
              <w:rPr>
                <w:rFonts w:ascii="Arial" w:hAnsi="Arial" w:cs="Arial"/>
              </w:rPr>
            </w:pPr>
            <w:r w:rsidRPr="008F6039">
              <w:rPr>
                <w:rFonts w:ascii="Arial" w:hAnsi="Arial" w:cs="Arial"/>
                <w:color w:val="1F2937"/>
                <w:sz w:val="17"/>
              </w:rPr>
              <w:t>Accessibility</w:t>
            </w:r>
          </w:p>
        </w:tc>
        <w:tc>
          <w:tcPr>
            <w:tcW w:w="68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03D1FAF" w14:textId="77777777" w:rsidR="00CB40C7" w:rsidRPr="008F6039" w:rsidRDefault="00000000">
            <w:pPr>
              <w:spacing w:line="269" w:lineRule="auto"/>
              <w:rPr>
                <w:rFonts w:ascii="Arial" w:hAnsi="Arial" w:cs="Arial"/>
              </w:rPr>
            </w:pPr>
            <w:r w:rsidRPr="008F6039">
              <w:rPr>
                <w:rFonts w:ascii="Arial" w:hAnsi="Arial" w:cs="Arial"/>
                <w:color w:val="1F2937"/>
                <w:sz w:val="17"/>
              </w:rPr>
              <w:t>Test CTA, status statement and error information should have visible focus and readable text; informational pictures provide alternative text.</w:t>
            </w:r>
          </w:p>
        </w:tc>
      </w:tr>
      <w:tr w:rsidR="00CB40C7" w:rsidRPr="008F6039" w14:paraId="7D917BD5" w14:textId="77777777">
        <w:trPr>
          <w:jc w:val="center"/>
        </w:trPr>
        <w:tc>
          <w:tcPr>
            <w:tcW w:w="20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304CB3E1" w14:textId="77777777" w:rsidR="00CB40C7" w:rsidRPr="008F6039" w:rsidRDefault="00000000">
            <w:pPr>
              <w:spacing w:line="269" w:lineRule="auto"/>
              <w:rPr>
                <w:rFonts w:ascii="Arial" w:hAnsi="Arial" w:cs="Arial"/>
              </w:rPr>
            </w:pPr>
            <w:r w:rsidRPr="008F6039">
              <w:rPr>
                <w:rFonts w:ascii="Arial" w:hAnsi="Arial" w:cs="Arial"/>
                <w:color w:val="1F2937"/>
                <w:sz w:val="17"/>
              </w:rPr>
              <w:t>Performance</w:t>
            </w:r>
          </w:p>
        </w:tc>
        <w:tc>
          <w:tcPr>
            <w:tcW w:w="688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99D9609" w14:textId="77777777" w:rsidR="00CB40C7" w:rsidRPr="008F6039" w:rsidRDefault="00000000">
            <w:pPr>
              <w:spacing w:line="269" w:lineRule="auto"/>
              <w:rPr>
                <w:rFonts w:ascii="Arial" w:hAnsi="Arial" w:cs="Arial"/>
              </w:rPr>
            </w:pPr>
            <w:r w:rsidRPr="008F6039">
              <w:rPr>
                <w:rFonts w:ascii="Arial" w:hAnsi="Arial" w:cs="Arial"/>
                <w:color w:val="1F2937"/>
                <w:sz w:val="17"/>
              </w:rPr>
              <w:t>The status check should not block the public page content; if an entitlement judgement fails, it should be conservative and retried.</w:t>
            </w:r>
          </w:p>
        </w:tc>
      </w:tr>
      <w:tr w:rsidR="006E003F" w:rsidRPr="008F6039" w14:paraId="3D87B0DA" w14:textId="77777777">
        <w:trPr>
          <w:jc w:val="center"/>
        </w:trPr>
        <w:tc>
          <w:tcPr>
            <w:tcW w:w="2000" w:type="dxa"/>
          </w:tcPr>
          <w:p w14:paraId="51488CCB" w14:textId="77777777" w:rsidR="006E003F" w:rsidRPr="008F6039" w:rsidRDefault="00000000" w:rsidP="00460D9C">
            <w:pPr>
              <w:spacing w:line="269" w:lineRule="auto"/>
              <w:rPr>
                <w:rFonts w:ascii="Arial" w:hAnsi="Arial" w:cs="Arial"/>
                <w:color w:val="1F2937"/>
                <w:sz w:val="17"/>
              </w:rPr>
            </w:pPr>
            <w:r w:rsidRPr="008F6039">
              <w:rPr>
                <w:rFonts w:ascii="Arial" w:hAnsi="Arial" w:cs="Arial"/>
                <w:color w:val="1F2937"/>
                <w:sz w:val="17"/>
              </w:rPr>
              <w:t>Terminal-Right Border</w:t>
            </w:r>
          </w:p>
        </w:tc>
        <w:tc>
          <w:tcPr>
            <w:tcW w:w="6880" w:type="dxa"/>
          </w:tcPr>
          <w:p w14:paraId="674E2FAB" w14:textId="77777777" w:rsidR="006E003F" w:rsidRPr="008F6039" w:rsidRDefault="00000000" w:rsidP="00460D9C">
            <w:pPr>
              <w:spacing w:line="269" w:lineRule="auto"/>
              <w:rPr>
                <w:rFonts w:ascii="Arial" w:hAnsi="Arial" w:cs="Arial"/>
                <w:color w:val="1F2937"/>
                <w:sz w:val="17"/>
              </w:rPr>
            </w:pPr>
            <w:r w:rsidRPr="008F6039">
              <w:rPr>
                <w:rFonts w:ascii="Arial" w:hAnsi="Arial" w:cs="Arial"/>
                <w:color w:val="1F2937"/>
                <w:sz w:val="17"/>
              </w:rPr>
              <w:t>This PRD defines the current Web page and harmonizes the service entitlements rules. The PC program is entitled to 1 PC + 1 mobile; Mobile Everything is only 1 mobile, learning / audio, 0 AI points. Original App page is designed separately from service-end trial status, duration and entitlement judgement.</w:t>
            </w:r>
          </w:p>
        </w:tc>
      </w:tr>
    </w:tbl>
    <w:p w14:paraId="19986D18" w14:textId="77777777" w:rsidR="00CB40C7" w:rsidRPr="008F6039" w:rsidRDefault="00CB40C7">
      <w:pPr>
        <w:spacing w:after="20"/>
        <w:rPr>
          <w:rFonts w:ascii="Arial" w:hAnsi="Arial" w:cs="Arial"/>
        </w:rPr>
      </w:pPr>
    </w:p>
    <w:p w14:paraId="079DF9A7" w14:textId="77777777" w:rsidR="00CB40C7" w:rsidRPr="008F6039" w:rsidRDefault="00000000" w:rsidP="00460D9C">
      <w:pPr>
        <w:pStyle w:val="1"/>
        <w:spacing w:before="280" w:after="100" w:line="283" w:lineRule="auto"/>
        <w:rPr>
          <w:rFonts w:ascii="Arial" w:eastAsia="Arial Unicode MS" w:hAnsi="Arial" w:cs="Arial"/>
          <w:color w:val="2F74B5"/>
          <w:sz w:val="32"/>
        </w:rPr>
      </w:pPr>
      <w:bookmarkStart w:id="26" w:name="_Toc237652701"/>
      <w:r w:rsidRPr="008F6039">
        <w:rPr>
          <w:rFonts w:ascii="Arial" w:eastAsia="Arial Unicode MS" w:hAnsi="Arial" w:cs="Arial"/>
          <w:color w:val="2F74B5"/>
          <w:sz w:val="32"/>
        </w:rPr>
        <w:t>13. Acceptance Criteria</w:t>
      </w:r>
      <w:bookmarkEnd w:id="26"/>
    </w:p>
    <w:p w14:paraId="527F3D87" w14:textId="77777777" w:rsidR="00CB40C7" w:rsidRPr="008F6039" w:rsidRDefault="00000000">
      <w:pPr>
        <w:pStyle w:val="a0"/>
        <w:spacing w:after="60"/>
        <w:ind w:left="346" w:hanging="230"/>
        <w:rPr>
          <w:rFonts w:ascii="Arial" w:hAnsi="Arial" w:cs="Arial"/>
        </w:rPr>
      </w:pPr>
      <w:r w:rsidRPr="008F6039">
        <w:rPr>
          <w:rFonts w:ascii="Arial" w:hAnsi="Arial" w:cs="Arial"/>
          <w:color w:val="1F2937"/>
        </w:rPr>
        <w:t>Visitor can fully learn from all available Free First Lesson Course; directory full display of title and duration, but other Lesson locks; registration does not unlock official content.</w:t>
      </w:r>
    </w:p>
    <w:p w14:paraId="76685748" w14:textId="77777777" w:rsidR="00CB40C7" w:rsidRPr="008F6039" w:rsidRDefault="00000000">
      <w:pPr>
        <w:pStyle w:val="a0"/>
        <w:spacing w:after="60"/>
        <w:ind w:left="346" w:hanging="230"/>
        <w:rPr>
          <w:rFonts w:ascii="Arial" w:hAnsi="Arial" w:cs="Arial"/>
        </w:rPr>
      </w:pPr>
      <w:r w:rsidRPr="008F6039">
        <w:rPr>
          <w:rFonts w:ascii="Arial" w:hAnsi="Arial" w:cs="Arial"/>
          <w:color w:val="1F2937"/>
        </w:rPr>
        <w:t>For a verified registered user, the trial becomes active within the selected plan scope only after Stripe payment-method setup and auto-renewal authorization succeed. Failure or cancellation does not unlock content.</w:t>
      </w:r>
    </w:p>
    <w:p w14:paraId="1BE94CEF" w14:textId="77777777" w:rsidR="00CB40C7" w:rsidRPr="008F6039" w:rsidRDefault="00000000">
      <w:pPr>
        <w:pStyle w:val="a0"/>
        <w:spacing w:after="60"/>
        <w:ind w:left="346" w:hanging="230"/>
        <w:rPr>
          <w:rFonts w:ascii="Arial" w:hAnsi="Arial" w:cs="Arial"/>
        </w:rPr>
      </w:pPr>
      <w:r w:rsidRPr="008F6039">
        <w:rPr>
          <w:rFonts w:ascii="Arial" w:hAnsi="Arial" w:cs="Arial"/>
          <w:color w:val="1F2937"/>
        </w:rPr>
        <w:t>Regular Active has published a full catalogue and program; Course Data CTA shows the beginning or continuation of studies by the learning record.</w:t>
      </w:r>
    </w:p>
    <w:p w14:paraId="60393654" w14:textId="77777777" w:rsidR="00CB40C7" w:rsidRPr="008F6039" w:rsidRDefault="00000000">
      <w:pPr>
        <w:pStyle w:val="a0"/>
        <w:spacing w:after="60"/>
        <w:ind w:left="346" w:hanging="230"/>
        <w:rPr>
          <w:rFonts w:ascii="Arial" w:hAnsi="Arial" w:cs="Arial"/>
        </w:rPr>
      </w:pPr>
      <w:r w:rsidRPr="008F6039">
        <w:rPr>
          <w:rFonts w:ascii="Arial" w:hAnsi="Arial" w:cs="Arial"/>
          <w:color w:val="1F2937"/>
        </w:rPr>
        <w:t>The right to a full Course is forfeited immediately upon the elimination of auto-renewal during the trial period; the right is restored without extension after restoration in the original window.</w:t>
      </w:r>
    </w:p>
    <w:p w14:paraId="0DE615A0" w14:textId="77777777" w:rsidR="00CB40C7" w:rsidRPr="008F6039" w:rsidRDefault="00000000">
      <w:pPr>
        <w:pStyle w:val="a0"/>
        <w:spacing w:after="60"/>
        <w:ind w:left="346" w:hanging="230"/>
        <w:rPr>
          <w:rFonts w:ascii="Arial" w:hAnsi="Arial" w:cs="Arial"/>
        </w:rPr>
      </w:pPr>
      <w:r w:rsidRPr="008F6039">
        <w:rPr>
          <w:rFonts w:ascii="Arial" w:hAnsi="Arial" w:cs="Arial"/>
          <w:color w:val="1F2937"/>
        </w:rPr>
        <w:t>A successful first charge at the end of the trial preserves uninterrupted Course access. On failure, entitlements remain active for three calendar days; after that, the state becomes Expired.</w:t>
      </w:r>
    </w:p>
    <w:p w14:paraId="4ED85E2F" w14:textId="77777777" w:rsidR="00CB40C7" w:rsidRPr="008F6039" w:rsidRDefault="00000000">
      <w:pPr>
        <w:pStyle w:val="a0"/>
        <w:spacing w:after="60"/>
        <w:ind w:left="346" w:hanging="230"/>
        <w:rPr>
          <w:rFonts w:ascii="Arial" w:hAnsi="Arial" w:cs="Arial"/>
        </w:rPr>
      </w:pPr>
      <w:r w:rsidRPr="008F6039">
        <w:rPr>
          <w:rFonts w:ascii="Arial" w:hAnsi="Arial" w:cs="Arial"/>
          <w:color w:val="1F2937"/>
        </w:rPr>
        <w:t>Expired users enter Pricing when they visit the full Course and are entitled to a paid subscription interest without creating a new free trial.</w:t>
      </w:r>
    </w:p>
    <w:p w14:paraId="5DA220B7" w14:textId="77777777" w:rsidR="00CB40C7" w:rsidRPr="008F6039" w:rsidRDefault="00000000">
      <w:pPr>
        <w:pStyle w:val="a0"/>
        <w:spacing w:after="60"/>
        <w:ind w:left="346" w:hanging="230"/>
        <w:rPr>
          <w:rFonts w:ascii="Arial" w:hAnsi="Arial" w:cs="Arial"/>
        </w:rPr>
      </w:pPr>
      <w:r w:rsidRPr="008F6039">
        <w:rPr>
          <w:rFonts w:ascii="Arial" w:hAnsi="Arial" w:cs="Arial"/>
          <w:color w:val="1F2937"/>
        </w:rPr>
        <w:t>Portal, Subscription, My Learning and Study presented consistent access to the same trial status.</w:t>
      </w:r>
    </w:p>
    <w:p w14:paraId="2FCDFF0C" w14:textId="77777777" w:rsidR="00CB40C7" w:rsidRPr="008F6039" w:rsidRDefault="00000000" w:rsidP="00460D9C">
      <w:pPr>
        <w:pStyle w:val="1"/>
        <w:spacing w:before="280" w:after="100" w:line="283" w:lineRule="auto"/>
        <w:rPr>
          <w:rFonts w:ascii="Arial" w:eastAsia="Arial Unicode MS" w:hAnsi="Arial" w:cs="Arial"/>
          <w:color w:val="2F74B5"/>
          <w:sz w:val="32"/>
        </w:rPr>
      </w:pPr>
      <w:bookmarkStart w:id="27" w:name="_Toc237652702"/>
      <w:r w:rsidRPr="008F6039">
        <w:rPr>
          <w:rFonts w:ascii="Arial" w:eastAsia="Arial Unicode MS" w:hAnsi="Arial" w:cs="Arial"/>
          <w:color w:val="2F74B5"/>
          <w:sz w:val="32"/>
        </w:rPr>
        <w:lastRenderedPageBreak/>
        <w:t>14. Dependencies, Risks, and Open Items</w:t>
      </w:r>
      <w:bookmarkEnd w:id="27"/>
    </w:p>
    <w:tbl>
      <w:tblPr>
        <w:tblStyle w:val="aff1"/>
        <w:tblW w:w="8880" w:type="dxa"/>
        <w:jc w:val="center"/>
        <w:tblLayout w:type="fixed"/>
        <w:tblLook w:val="04A0" w:firstRow="1" w:lastRow="0" w:firstColumn="1" w:lastColumn="0" w:noHBand="0" w:noVBand="1"/>
      </w:tblPr>
      <w:tblGrid>
        <w:gridCol w:w="2100"/>
        <w:gridCol w:w="4550"/>
        <w:gridCol w:w="2230"/>
      </w:tblGrid>
      <w:tr w:rsidR="00CB40C7" w:rsidRPr="008F6039" w14:paraId="2DADF56A" w14:textId="77777777">
        <w:trPr>
          <w:tblHeader/>
          <w:jc w:val="center"/>
        </w:trPr>
        <w:tc>
          <w:tcPr>
            <w:tcW w:w="210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0CBE3EC9" w14:textId="77777777" w:rsidR="00CB40C7" w:rsidRPr="008F6039" w:rsidRDefault="00000000">
            <w:pPr>
              <w:rPr>
                <w:rFonts w:ascii="Arial" w:hAnsi="Arial" w:cs="Arial"/>
              </w:rPr>
            </w:pPr>
            <w:r w:rsidRPr="008F6039">
              <w:rPr>
                <w:rFonts w:ascii="Arial" w:hAnsi="Arial" w:cs="Arial"/>
                <w:b/>
                <w:color w:val="17324D"/>
                <w:sz w:val="18"/>
              </w:rPr>
              <w:t>Matters</w:t>
            </w:r>
          </w:p>
        </w:tc>
        <w:tc>
          <w:tcPr>
            <w:tcW w:w="455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797B6D2C" w14:textId="77777777" w:rsidR="00CB40C7" w:rsidRPr="008F6039" w:rsidRDefault="00000000">
            <w:pPr>
              <w:rPr>
                <w:rFonts w:ascii="Arial" w:hAnsi="Arial" w:cs="Arial"/>
              </w:rPr>
            </w:pPr>
            <w:r w:rsidRPr="008F6039">
              <w:rPr>
                <w:rFonts w:ascii="Arial" w:hAnsi="Arial" w:cs="Arial"/>
                <w:b/>
                <w:color w:val="17324D"/>
                <w:sz w:val="18"/>
              </w:rPr>
              <w:t>Notes</w:t>
            </w:r>
          </w:p>
        </w:tc>
        <w:tc>
          <w:tcPr>
            <w:tcW w:w="223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0F182E1E" w14:textId="77777777" w:rsidR="00CB40C7" w:rsidRPr="008F6039" w:rsidRDefault="00000000">
            <w:pPr>
              <w:rPr>
                <w:rFonts w:ascii="Arial" w:hAnsi="Arial" w:cs="Arial"/>
              </w:rPr>
            </w:pPr>
            <w:r w:rsidRPr="008F6039">
              <w:rPr>
                <w:rFonts w:ascii="Arial" w:hAnsi="Arial" w:cs="Arial"/>
                <w:b/>
                <w:color w:val="17324D"/>
                <w:sz w:val="18"/>
              </w:rPr>
              <w:t>Status / Responsible party</w:t>
            </w:r>
          </w:p>
        </w:tc>
      </w:tr>
      <w:tr w:rsidR="00CB40C7" w:rsidRPr="008F6039" w14:paraId="21200748" w14:textId="77777777">
        <w:trPr>
          <w:jc w:val="center"/>
        </w:trPr>
        <w:tc>
          <w:tcPr>
            <w:tcW w:w="21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05ACA60C"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Subscription Failed to restore window</w:t>
            </w:r>
          </w:p>
        </w:tc>
        <w:tc>
          <w:tcPr>
            <w:tcW w:w="45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B6AD939"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The trial first charge failed to unify to 3 calendar days Payment Grace, without automatic retry.</w:t>
            </w:r>
          </w:p>
        </w:tc>
        <w:tc>
          <w:tcPr>
            <w:tcW w:w="2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D1C48C1"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Synchronized; development by current PRD.</w:t>
            </w:r>
          </w:p>
        </w:tc>
      </w:tr>
      <w:tr w:rsidR="00CB40C7" w:rsidRPr="008F6039" w14:paraId="5CFF199F" w14:textId="77777777">
        <w:trPr>
          <w:jc w:val="center"/>
        </w:trPr>
        <w:tc>
          <w:tcPr>
            <w:tcW w:w="21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4C40F99"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Operational area</w:t>
            </w:r>
          </w:p>
        </w:tc>
        <w:tc>
          <w:tcPr>
            <w:tcW w:w="45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097547F"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3 Calendar days judged by Asia / Hong Kong business date; system time stamp UTC.</w:t>
            </w:r>
          </w:p>
        </w:tc>
        <w:tc>
          <w:tcPr>
            <w:tcW w:w="2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89165E6"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Confirmed.</w:t>
            </w:r>
          </w:p>
        </w:tc>
      </w:tr>
      <w:tr w:rsidR="00CB40C7" w:rsidRPr="008F6039" w14:paraId="2460B28C" w14:textId="77777777">
        <w:trPr>
          <w:jc w:val="center"/>
        </w:trPr>
        <w:tc>
          <w:tcPr>
            <w:tcW w:w="21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186C646" w14:textId="77777777" w:rsidR="00CB40C7" w:rsidRPr="008F6039" w:rsidRDefault="00000000">
            <w:pPr>
              <w:spacing w:line="269" w:lineRule="auto"/>
              <w:rPr>
                <w:rFonts w:ascii="Arial" w:hAnsi="Arial" w:cs="Arial"/>
              </w:rPr>
            </w:pPr>
            <w:r w:rsidRPr="008F6039">
              <w:rPr>
                <w:rFonts w:ascii="Arial" w:hAnsi="Arial" w:cs="Arial"/>
                <w:color w:val="1F2937"/>
                <w:sz w:val="17"/>
              </w:rPr>
              <w:t>Test history</w:t>
            </w:r>
          </w:p>
        </w:tc>
        <w:tc>
          <w:tcPr>
            <w:tcW w:w="45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A713947" w14:textId="77777777" w:rsidR="00CB40C7" w:rsidRPr="008F6039" w:rsidRDefault="00000000">
            <w:pPr>
              <w:spacing w:line="269" w:lineRule="auto"/>
              <w:rPr>
                <w:rFonts w:ascii="Arial" w:hAnsi="Arial" w:cs="Arial"/>
              </w:rPr>
            </w:pPr>
            <w:r w:rsidRPr="008F6039">
              <w:rPr>
                <w:rFonts w:ascii="Arial" w:hAnsi="Arial" w:cs="Arial"/>
                <w:color w:val="1F2937"/>
                <w:sz w:val="17"/>
              </w:rPr>
              <w:t>The trial period was not followed by a new award; a back-office strategy for historical test accounts, manual compensation and exceptions to the passenger service would need to be confirmed.</w:t>
            </w:r>
          </w:p>
        </w:tc>
        <w:tc>
          <w:tcPr>
            <w:tcW w:w="2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4AF4E6F" w14:textId="77777777" w:rsidR="00CB40C7" w:rsidRPr="008F6039" w:rsidRDefault="00000000">
            <w:pPr>
              <w:spacing w:line="269" w:lineRule="auto"/>
              <w:rPr>
                <w:rFonts w:ascii="Arial" w:hAnsi="Arial" w:cs="Arial"/>
              </w:rPr>
            </w:pPr>
            <w:r w:rsidRPr="008F6039">
              <w:rPr>
                <w:rFonts w:ascii="Arial" w:hAnsi="Arial" w:cs="Arial"/>
                <w:color w:val="1F2937"/>
                <w:sz w:val="17"/>
              </w:rPr>
              <w:t>Organisation / Backoffice to be defined.</w:t>
            </w:r>
          </w:p>
        </w:tc>
      </w:tr>
      <w:tr w:rsidR="00CB40C7" w:rsidRPr="008F6039" w14:paraId="250BC346" w14:textId="77777777">
        <w:trPr>
          <w:jc w:val="center"/>
        </w:trPr>
        <w:tc>
          <w:tcPr>
            <w:tcW w:w="21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CAE5D82"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plan and price allocation</w:t>
            </w:r>
          </w:p>
        </w:tc>
        <w:tc>
          <w:tcPr>
            <w:tcW w:w="45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384603FE"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Supports PC Course, PC State, PC Everything, Mobile Everything; specific prices, X, course / classification configuration and Stripe Price ID are not solidified in the PRD.</w:t>
            </w:r>
          </w:p>
        </w:tc>
        <w:tc>
          <w:tcPr>
            <w:tcW w:w="2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113F0DA"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Pricing Engineering / Subscription configuration.</w:t>
            </w:r>
          </w:p>
        </w:tc>
      </w:tr>
      <w:tr w:rsidR="00CB40C7" w:rsidRPr="008F6039" w14:paraId="0105E25D" w14:textId="77777777">
        <w:trPr>
          <w:jc w:val="center"/>
        </w:trPr>
        <w:tc>
          <w:tcPr>
            <w:tcW w:w="21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F4F1372"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AI Points</w:t>
            </w:r>
          </w:p>
        </w:tc>
        <w:tc>
          <w:tcPr>
            <w:tcW w:w="45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7A9CD0A"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One-off distribution per subscription: Course X; Number of Category courses x X; PC Everything 10,000; Mobile Everything 0. Independent purchasing is a follow-up requirement.</w:t>
            </w:r>
          </w:p>
        </w:tc>
        <w:tc>
          <w:tcPr>
            <w:tcW w:w="2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382BBD31" w14:textId="77777777" w:rsidR="00CB40C7" w:rsidRPr="008F6039" w:rsidRDefault="00000000">
            <w:pPr>
              <w:spacing w:line="269" w:lineRule="auto"/>
              <w:rPr>
                <w:rFonts w:ascii="Arial" w:hAnsi="Arial" w:cs="Arial"/>
              </w:rPr>
            </w:pPr>
            <w:r w:rsidRPr="008F6039">
              <w:rPr>
                <w:rFonts w:ascii="Arial" w:eastAsia="Hiragino Sans GB" w:hAnsi="Arial" w:cs="Arial"/>
                <w:color w:val="1F2937"/>
                <w:sz w:val="17"/>
              </w:rPr>
              <w:t>confirmed; Product / AI.</w:t>
            </w:r>
          </w:p>
        </w:tc>
      </w:tr>
      <w:tr w:rsidR="00CB40C7" w:rsidRPr="008F6039" w14:paraId="04023DD0" w14:textId="77777777">
        <w:trPr>
          <w:jc w:val="center"/>
        </w:trPr>
        <w:tc>
          <w:tcPr>
            <w:tcW w:w="21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9C9A9EE" w14:textId="77777777" w:rsidR="00CB40C7" w:rsidRPr="008F6039" w:rsidRDefault="00000000">
            <w:pPr>
              <w:spacing w:line="269" w:lineRule="auto"/>
              <w:rPr>
                <w:rFonts w:ascii="Arial" w:hAnsi="Arial" w:cs="Arial"/>
              </w:rPr>
            </w:pPr>
            <w:r w:rsidRPr="008F6039">
              <w:rPr>
                <w:rFonts w:ascii="Arial" w:hAnsi="Arial" w:cs="Arial"/>
                <w:color w:val="1F2937"/>
                <w:sz w:val="17"/>
              </w:rPr>
              <w:t>Third party player</w:t>
            </w:r>
          </w:p>
        </w:tc>
        <w:tc>
          <w:tcPr>
            <w:tcW w:w="45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888E661" w14:textId="77777777" w:rsidR="00CB40C7" w:rsidRPr="008F6039" w:rsidRDefault="00000000">
            <w:pPr>
              <w:spacing w:line="269" w:lineRule="auto"/>
              <w:rPr>
                <w:rFonts w:ascii="Arial" w:hAnsi="Arial" w:cs="Arial"/>
              </w:rPr>
            </w:pPr>
            <w:r w:rsidRPr="008F6039">
              <w:rPr>
                <w:rFonts w:ascii="Arial" w:hAnsi="Arial" w:cs="Arial"/>
                <w:color w:val="1F2937"/>
                <w:sz w:val="17"/>
              </w:rPr>
              <w:t>The public Lesson needs a standard interface with the broadcast, completion and failure signals of the full Course video / text.</w:t>
            </w:r>
          </w:p>
        </w:tc>
        <w:tc>
          <w:tcPr>
            <w:tcW w:w="2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6FAF127" w14:textId="77777777" w:rsidR="00CB40C7" w:rsidRPr="008F6039" w:rsidRDefault="00000000">
            <w:pPr>
              <w:spacing w:line="269" w:lineRule="auto"/>
              <w:rPr>
                <w:rFonts w:ascii="Arial" w:hAnsi="Arial" w:cs="Arial"/>
              </w:rPr>
            </w:pPr>
            <w:r w:rsidRPr="008F6039">
              <w:rPr>
                <w:rFonts w:ascii="Arial" w:hAnsi="Arial" w:cs="Arial"/>
                <w:color w:val="1F2937"/>
                <w:sz w:val="17"/>
              </w:rPr>
              <w:t>Study + technology selection.</w:t>
            </w:r>
          </w:p>
        </w:tc>
      </w:tr>
    </w:tbl>
    <w:p w14:paraId="650A0377" w14:textId="77777777" w:rsidR="00CB40C7" w:rsidRPr="008F6039" w:rsidRDefault="00CB40C7">
      <w:pPr>
        <w:spacing w:after="20"/>
        <w:rPr>
          <w:rFonts w:ascii="Arial" w:hAnsi="Arial" w:cs="Arial"/>
        </w:rPr>
      </w:pPr>
    </w:p>
    <w:p w14:paraId="4C33E131" w14:textId="77777777" w:rsidR="00CB40C7" w:rsidRPr="008F6039" w:rsidRDefault="00000000">
      <w:pPr>
        <w:rPr>
          <w:rFonts w:ascii="Arial" w:hAnsi="Arial" w:cs="Arial"/>
        </w:rPr>
      </w:pPr>
      <w:r w:rsidRPr="008F6039">
        <w:rPr>
          <w:rFonts w:ascii="Arial" w:hAnsi="Arial" w:cs="Arial"/>
        </w:rPr>
        <w:br w:type="page"/>
      </w:r>
    </w:p>
    <w:p w14:paraId="7D530364" w14:textId="77777777" w:rsidR="00CB40C7" w:rsidRPr="008F6039" w:rsidRDefault="00000000" w:rsidP="00460D9C">
      <w:pPr>
        <w:pStyle w:val="1"/>
        <w:spacing w:before="280" w:after="100" w:line="283" w:lineRule="auto"/>
        <w:rPr>
          <w:rFonts w:ascii="Arial" w:eastAsia="Arial Unicode MS" w:hAnsi="Arial" w:cs="Arial"/>
          <w:color w:val="2F74B5"/>
          <w:sz w:val="32"/>
        </w:rPr>
      </w:pPr>
      <w:bookmarkStart w:id="28" w:name="_Toc237652703"/>
      <w:r w:rsidRPr="008F6039">
        <w:rPr>
          <w:rFonts w:ascii="Arial" w:eastAsia="Arial Unicode MS" w:hAnsi="Arial" w:cs="Arial"/>
          <w:color w:val="2F74B5"/>
          <w:sz w:val="32"/>
        </w:rPr>
        <w:lastRenderedPageBreak/>
        <w:t>15. Appendix: Cross-PRD Responsibility Matrix</w:t>
      </w:r>
      <w:bookmarkEnd w:id="28"/>
    </w:p>
    <w:tbl>
      <w:tblPr>
        <w:tblStyle w:val="aff1"/>
        <w:tblW w:w="8880" w:type="dxa"/>
        <w:jc w:val="center"/>
        <w:tblLayout w:type="fixed"/>
        <w:tblLook w:val="04A0" w:firstRow="1" w:lastRow="0" w:firstColumn="1" w:lastColumn="0" w:noHBand="0" w:noVBand="1"/>
      </w:tblPr>
      <w:tblGrid>
        <w:gridCol w:w="1800"/>
        <w:gridCol w:w="3850"/>
        <w:gridCol w:w="3230"/>
      </w:tblGrid>
      <w:tr w:rsidR="00CB40C7" w:rsidRPr="008F6039" w14:paraId="6FDF718F" w14:textId="77777777">
        <w:trPr>
          <w:tblHeader/>
          <w:jc w:val="center"/>
        </w:trPr>
        <w:tc>
          <w:tcPr>
            <w:tcW w:w="180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74B6176C" w14:textId="77777777" w:rsidR="00CB40C7" w:rsidRPr="008F6039" w:rsidRDefault="00000000">
            <w:pPr>
              <w:rPr>
                <w:rFonts w:ascii="Arial" w:hAnsi="Arial" w:cs="Arial"/>
              </w:rPr>
            </w:pPr>
            <w:r w:rsidRPr="008F6039">
              <w:rPr>
                <w:rFonts w:ascii="Arial" w:hAnsi="Arial" w:cs="Arial"/>
                <w:b/>
                <w:color w:val="17324D"/>
                <w:sz w:val="18"/>
              </w:rPr>
              <w:t>Module</w:t>
            </w:r>
          </w:p>
        </w:tc>
        <w:tc>
          <w:tcPr>
            <w:tcW w:w="385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08AD936F" w14:textId="77777777" w:rsidR="00CB40C7" w:rsidRPr="008F6039" w:rsidRDefault="00000000">
            <w:pPr>
              <w:rPr>
                <w:rFonts w:ascii="Arial" w:hAnsi="Arial" w:cs="Arial"/>
              </w:rPr>
            </w:pPr>
            <w:r w:rsidRPr="008F6039">
              <w:rPr>
                <w:rFonts w:ascii="Arial" w:hAnsi="Arial" w:cs="Arial"/>
                <w:b/>
                <w:color w:val="17324D"/>
                <w:sz w:val="18"/>
              </w:rPr>
              <w:t>Capability provided to Visitor Trial</w:t>
            </w:r>
          </w:p>
        </w:tc>
        <w:tc>
          <w:tcPr>
            <w:tcW w:w="3230" w:type="dxa"/>
            <w:tcBorders>
              <w:top w:val="single" w:sz="5" w:space="0" w:color="C9D6EA"/>
              <w:left w:val="single" w:sz="5" w:space="0" w:color="C9D6EA"/>
              <w:bottom w:val="single" w:sz="5" w:space="0" w:color="C9D6EA"/>
              <w:right w:val="single" w:sz="5" w:space="0" w:color="C9D6EA"/>
            </w:tcBorders>
            <w:shd w:val="clear" w:color="auto" w:fill="EAF1FF"/>
            <w:tcMar>
              <w:top w:w="100" w:type="dxa"/>
              <w:left w:w="120" w:type="dxa"/>
              <w:bottom w:w="100" w:type="dxa"/>
              <w:right w:w="120" w:type="dxa"/>
            </w:tcMar>
            <w:vAlign w:val="center"/>
          </w:tcPr>
          <w:p w14:paraId="05FDACEB" w14:textId="77777777" w:rsidR="00CB40C7" w:rsidRPr="008F6039" w:rsidRDefault="00000000">
            <w:pPr>
              <w:rPr>
                <w:rFonts w:ascii="Arial" w:hAnsi="Arial" w:cs="Arial"/>
              </w:rPr>
            </w:pPr>
            <w:r w:rsidRPr="008F6039">
              <w:rPr>
                <w:rFonts w:ascii="Arial" w:hAnsi="Arial" w:cs="Arial"/>
                <w:b/>
                <w:color w:val="17324D"/>
                <w:sz w:val="18"/>
              </w:rPr>
              <w:t>Visitor Trial consumption / output</w:t>
            </w:r>
          </w:p>
        </w:tc>
      </w:tr>
      <w:tr w:rsidR="00CB40C7" w:rsidRPr="008F6039" w14:paraId="19D74C85" w14:textId="77777777">
        <w:trPr>
          <w:jc w:val="center"/>
        </w:trPr>
        <w:tc>
          <w:tcPr>
            <w:tcW w:w="18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6A147202" w14:textId="77777777" w:rsidR="00CB40C7" w:rsidRPr="008F6039" w:rsidRDefault="00000000">
            <w:pPr>
              <w:spacing w:line="269" w:lineRule="auto"/>
              <w:rPr>
                <w:rFonts w:ascii="Arial" w:hAnsi="Arial" w:cs="Arial"/>
              </w:rPr>
            </w:pPr>
            <w:r w:rsidRPr="008F6039">
              <w:rPr>
                <w:rFonts w:ascii="Arial" w:hAnsi="Arial" w:cs="Arial"/>
                <w:color w:val="1F2937"/>
                <w:sz w:val="17"/>
              </w:rPr>
              <w:t>Portal</w:t>
            </w:r>
          </w:p>
        </w:tc>
        <w:tc>
          <w:tcPr>
            <w:tcW w:w="38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2D66A8B2" w14:textId="77777777" w:rsidR="00CB40C7" w:rsidRPr="008F6039" w:rsidRDefault="00000000">
            <w:pPr>
              <w:spacing w:line="269" w:lineRule="auto"/>
              <w:rPr>
                <w:rFonts w:ascii="Arial" w:hAnsi="Arial" w:cs="Arial"/>
              </w:rPr>
            </w:pPr>
            <w:r w:rsidRPr="008F6039">
              <w:rPr>
                <w:rFonts w:ascii="Arial" w:hAnsi="Arial" w:cs="Arial"/>
                <w:color w:val="1F2937"/>
                <w:sz w:val="17"/>
              </w:rPr>
              <w:t>Open Lesson, course details, Pricing, My Learning, School Page Entry and Return Routing.</w:t>
            </w:r>
          </w:p>
        </w:tc>
        <w:tc>
          <w:tcPr>
            <w:tcW w:w="3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66272B4" w14:textId="77777777" w:rsidR="00CB40C7" w:rsidRPr="008F6039" w:rsidRDefault="00000000">
            <w:pPr>
              <w:spacing w:line="269" w:lineRule="auto"/>
              <w:rPr>
                <w:rFonts w:ascii="Arial" w:hAnsi="Arial" w:cs="Arial"/>
              </w:rPr>
            </w:pPr>
            <w:r w:rsidRPr="008F6039">
              <w:rPr>
                <w:rFonts w:ascii="Arial" w:hAnsi="Arial" w:cs="Arial"/>
                <w:color w:val="1F2937"/>
                <w:sz w:val="17"/>
              </w:rPr>
              <w:t>Output status display with CTA rules; do not repeat page IA.</w:t>
            </w:r>
          </w:p>
        </w:tc>
      </w:tr>
      <w:tr w:rsidR="00CB40C7" w:rsidRPr="008F6039" w14:paraId="67BE8802" w14:textId="77777777">
        <w:trPr>
          <w:jc w:val="center"/>
        </w:trPr>
        <w:tc>
          <w:tcPr>
            <w:tcW w:w="18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39F37B8" w14:textId="77777777" w:rsidR="00CB40C7" w:rsidRPr="008F6039" w:rsidRDefault="00000000">
            <w:pPr>
              <w:spacing w:line="269" w:lineRule="auto"/>
              <w:rPr>
                <w:rFonts w:ascii="Arial" w:hAnsi="Arial" w:cs="Arial"/>
              </w:rPr>
            </w:pPr>
            <w:r w:rsidRPr="008F6039">
              <w:rPr>
                <w:rFonts w:ascii="Arial" w:hAnsi="Arial" w:cs="Arial"/>
                <w:color w:val="1F2937"/>
                <w:sz w:val="17"/>
              </w:rPr>
              <w:t>User Registration</w:t>
            </w:r>
          </w:p>
        </w:tc>
        <w:tc>
          <w:tcPr>
            <w:tcW w:w="38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3E2990E5" w14:textId="77777777" w:rsidR="00CB40C7" w:rsidRPr="008F6039" w:rsidRDefault="00000000">
            <w:pPr>
              <w:spacing w:line="269" w:lineRule="auto"/>
              <w:rPr>
                <w:rFonts w:ascii="Arial" w:hAnsi="Arial" w:cs="Arial"/>
              </w:rPr>
            </w:pPr>
            <w:r w:rsidRPr="008F6039">
              <w:rPr>
                <w:rFonts w:ascii="Arial" w:hAnsi="Arial" w:cs="Arial"/>
                <w:color w:val="1F2937"/>
                <w:sz w:val="17"/>
              </w:rPr>
              <w:t>Registration, login, email authentication, session and safe return routing.</w:t>
            </w:r>
          </w:p>
        </w:tc>
        <w:tc>
          <w:tcPr>
            <w:tcW w:w="3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BA86F31" w14:textId="77777777" w:rsidR="00CB40C7" w:rsidRPr="008F6039" w:rsidRDefault="00000000">
            <w:pPr>
              <w:spacing w:line="269" w:lineRule="auto"/>
              <w:rPr>
                <w:rFonts w:ascii="Arial" w:hAnsi="Arial" w:cs="Arial"/>
              </w:rPr>
            </w:pPr>
            <w:r w:rsidRPr="008F6039">
              <w:rPr>
                <w:rFonts w:ascii="Arial" w:hAnsi="Arial" w:cs="Arial"/>
                <w:color w:val="1F2937"/>
                <w:sz w:val="17"/>
              </w:rPr>
              <w:t>Consumption validated login; CTA tested for certification.</w:t>
            </w:r>
          </w:p>
        </w:tc>
      </w:tr>
      <w:tr w:rsidR="00CB40C7" w:rsidRPr="008F6039" w14:paraId="6B027044" w14:textId="77777777">
        <w:trPr>
          <w:jc w:val="center"/>
        </w:trPr>
        <w:tc>
          <w:tcPr>
            <w:tcW w:w="18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374B36F" w14:textId="77777777" w:rsidR="00CB40C7" w:rsidRPr="008F6039" w:rsidRDefault="00000000">
            <w:pPr>
              <w:spacing w:line="269" w:lineRule="auto"/>
              <w:rPr>
                <w:rFonts w:ascii="Arial" w:hAnsi="Arial" w:cs="Arial"/>
              </w:rPr>
            </w:pPr>
            <w:r w:rsidRPr="008F6039">
              <w:rPr>
                <w:rFonts w:ascii="Arial" w:hAnsi="Arial" w:cs="Arial"/>
                <w:color w:val="1F2937"/>
                <w:sz w:val="17"/>
              </w:rPr>
              <w:t>Subscription</w:t>
            </w:r>
          </w:p>
        </w:tc>
        <w:tc>
          <w:tcPr>
            <w:tcW w:w="38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F1462B7" w14:textId="77777777" w:rsidR="00CB40C7" w:rsidRPr="008F6039" w:rsidRDefault="00000000">
            <w:pPr>
              <w:spacing w:line="269" w:lineRule="auto"/>
              <w:rPr>
                <w:rFonts w:ascii="Arial" w:hAnsi="Arial" w:cs="Arial"/>
              </w:rPr>
            </w:pPr>
            <w:r w:rsidRPr="008F6039">
              <w:rPr>
                <w:rFonts w:ascii="Arial" w:hAnsi="Arial" w:cs="Arial"/>
                <w:color w:val="1F2937"/>
                <w:sz w:val="17"/>
              </w:rPr>
              <w:t>Program, price, Stripe Checkout, subscription status, payment update, notification.</w:t>
            </w:r>
          </w:p>
        </w:tc>
        <w:tc>
          <w:tcPr>
            <w:tcW w:w="3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C1C0BED" w14:textId="77777777" w:rsidR="00CB40C7" w:rsidRPr="008F6039" w:rsidRDefault="00000000">
            <w:pPr>
              <w:spacing w:line="269" w:lineRule="auto"/>
              <w:rPr>
                <w:rFonts w:ascii="Arial" w:hAnsi="Arial" w:cs="Arial"/>
              </w:rPr>
            </w:pPr>
            <w:r w:rsidRPr="008F6039">
              <w:rPr>
                <w:rFonts w:ascii="Arial" w:hAnsi="Arial" w:cs="Arial"/>
                <w:color w:val="1F2937"/>
                <w:sz w:val="17"/>
              </w:rPr>
              <w:t>Output of trial status and initial renewal rules; requirement to synchronize 3 calendar day grace periods.</w:t>
            </w:r>
          </w:p>
        </w:tc>
      </w:tr>
      <w:tr w:rsidR="00CB40C7" w:rsidRPr="008F6039" w14:paraId="34BFCBD6" w14:textId="77777777">
        <w:trPr>
          <w:jc w:val="center"/>
        </w:trPr>
        <w:tc>
          <w:tcPr>
            <w:tcW w:w="18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799D37E" w14:textId="77777777" w:rsidR="00CB40C7" w:rsidRPr="008F6039" w:rsidRDefault="00000000">
            <w:pPr>
              <w:spacing w:line="269" w:lineRule="auto"/>
              <w:rPr>
                <w:rFonts w:ascii="Arial" w:hAnsi="Arial" w:cs="Arial"/>
              </w:rPr>
            </w:pPr>
            <w:r w:rsidRPr="008F6039">
              <w:rPr>
                <w:rFonts w:ascii="Arial" w:hAnsi="Arial" w:cs="Arial"/>
                <w:color w:val="1F2937"/>
                <w:sz w:val="17"/>
              </w:rPr>
              <w:t>Study</w:t>
            </w:r>
            <w:r w:rsidRPr="008F6039">
              <w:rPr>
                <w:rFonts w:ascii="宋体" w:eastAsia="宋体" w:hAnsi="宋体" w:cs="宋体" w:hint="eastAsia"/>
                <w:color w:val="1F2937"/>
                <w:sz w:val="17"/>
              </w:rPr>
              <w:t>（</w:t>
            </w:r>
            <w:r w:rsidRPr="008F6039">
              <w:rPr>
                <w:rFonts w:ascii="Arial" w:hAnsi="Arial" w:cs="Arial"/>
                <w:color w:val="1F2937"/>
                <w:sz w:val="17"/>
              </w:rPr>
              <w:t>Batch 2</w:t>
            </w:r>
            <w:r w:rsidRPr="008F6039">
              <w:rPr>
                <w:rFonts w:ascii="宋体" w:eastAsia="宋体" w:hAnsi="宋体" w:cs="宋体" w:hint="eastAsia"/>
                <w:color w:val="1F2937"/>
                <w:sz w:val="17"/>
              </w:rPr>
              <w:t>）</w:t>
            </w:r>
          </w:p>
        </w:tc>
        <w:tc>
          <w:tcPr>
            <w:tcW w:w="38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43536D1A" w14:textId="77777777" w:rsidR="00CB40C7" w:rsidRPr="008F6039" w:rsidRDefault="00000000">
            <w:pPr>
              <w:spacing w:line="269" w:lineRule="auto"/>
              <w:rPr>
                <w:rFonts w:ascii="Arial" w:hAnsi="Arial" w:cs="Arial"/>
              </w:rPr>
            </w:pPr>
            <w:r w:rsidRPr="008F6039">
              <w:rPr>
                <w:rFonts w:ascii="Arial" w:hAnsi="Arial" w:cs="Arial"/>
                <w:color w:val="1F2937"/>
                <w:sz w:val="17"/>
              </w:rPr>
              <w:t>Course rights validation, player, text, progress, Learning Point and capability portal.</w:t>
            </w:r>
          </w:p>
        </w:tc>
        <w:tc>
          <w:tcPr>
            <w:tcW w:w="3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728D6099" w14:textId="77777777" w:rsidR="00CB40C7" w:rsidRPr="008F6039" w:rsidRDefault="00000000">
            <w:pPr>
              <w:spacing w:line="269" w:lineRule="auto"/>
              <w:rPr>
                <w:rFonts w:ascii="Arial" w:hAnsi="Arial" w:cs="Arial"/>
              </w:rPr>
            </w:pPr>
            <w:r w:rsidRPr="008F6039">
              <w:rPr>
                <w:rFonts w:ascii="Arial" w:hAnsi="Arial" w:cs="Arial"/>
                <w:color w:val="1F2937"/>
                <w:sz w:val="17"/>
              </w:rPr>
              <w:t>Output Trial Active / Payment Grace / Expired access permission.</w:t>
            </w:r>
          </w:p>
        </w:tc>
      </w:tr>
      <w:tr w:rsidR="00CB40C7" w:rsidRPr="008F6039" w14:paraId="294D9F68" w14:textId="77777777">
        <w:trPr>
          <w:jc w:val="center"/>
        </w:trPr>
        <w:tc>
          <w:tcPr>
            <w:tcW w:w="180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3CFBAD21" w14:textId="77777777" w:rsidR="00CB40C7" w:rsidRPr="008F6039" w:rsidRDefault="00000000">
            <w:pPr>
              <w:spacing w:line="269" w:lineRule="auto"/>
              <w:rPr>
                <w:rFonts w:ascii="Arial" w:hAnsi="Arial" w:cs="Arial"/>
              </w:rPr>
            </w:pPr>
            <w:r w:rsidRPr="008F6039">
              <w:rPr>
                <w:rFonts w:ascii="Arial" w:hAnsi="Arial" w:cs="Arial"/>
                <w:color w:val="1F2937"/>
                <w:sz w:val="17"/>
              </w:rPr>
              <w:t>Course Management</w:t>
            </w:r>
          </w:p>
        </w:tc>
        <w:tc>
          <w:tcPr>
            <w:tcW w:w="385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1E2DA368" w14:textId="77777777" w:rsidR="00CB40C7" w:rsidRPr="008F6039" w:rsidRDefault="00000000">
            <w:pPr>
              <w:spacing w:line="269" w:lineRule="auto"/>
              <w:rPr>
                <w:rFonts w:ascii="Arial" w:hAnsi="Arial" w:cs="Arial"/>
              </w:rPr>
            </w:pPr>
            <w:r w:rsidRPr="008F6039">
              <w:rPr>
                <w:rFonts w:ascii="Arial" w:hAnsi="Arial" w:cs="Arial"/>
                <w:color w:val="1F2937"/>
                <w:sz w:val="17"/>
              </w:rPr>
              <w:t>Course, Category, Lester 1 Free First Lesson Switch, first class assets / shared links, content and release status have been released.</w:t>
            </w:r>
          </w:p>
        </w:tc>
        <w:tc>
          <w:tcPr>
            <w:tcW w:w="3230" w:type="dxa"/>
            <w:tcBorders>
              <w:top w:val="single" w:sz="5" w:space="0" w:color="C9D6EA"/>
              <w:left w:val="single" w:sz="5" w:space="0" w:color="C9D6EA"/>
              <w:bottom w:val="single" w:sz="5" w:space="0" w:color="C9D6EA"/>
              <w:right w:val="single" w:sz="5" w:space="0" w:color="C9D6EA"/>
            </w:tcBorders>
            <w:tcMar>
              <w:top w:w="100" w:type="dxa"/>
              <w:left w:w="120" w:type="dxa"/>
              <w:bottom w:w="100" w:type="dxa"/>
              <w:right w:w="120" w:type="dxa"/>
            </w:tcMar>
            <w:vAlign w:val="center"/>
          </w:tcPr>
          <w:p w14:paraId="57E28D25" w14:textId="77777777" w:rsidR="00CB40C7" w:rsidRPr="008F6039" w:rsidRDefault="00000000">
            <w:pPr>
              <w:spacing w:line="269" w:lineRule="auto"/>
              <w:rPr>
                <w:rFonts w:ascii="Arial" w:hAnsi="Arial" w:cs="Arial"/>
              </w:rPr>
            </w:pPr>
            <w:r w:rsidRPr="008F6039">
              <w:rPr>
                <w:rFonts w:ascii="Arial" w:hAnsi="Arial" w:cs="Arial"/>
                <w:color w:val="1F2937"/>
                <w:sz w:val="17"/>
              </w:rPr>
              <w:t>The curriculum and classification configuration required for the consumption trial range; no firmer rules for each Category can be disclosed.</w:t>
            </w:r>
          </w:p>
        </w:tc>
      </w:tr>
    </w:tbl>
    <w:p w14:paraId="21E91FE4" w14:textId="77777777" w:rsidR="00CB40C7" w:rsidRPr="008F6039" w:rsidRDefault="00CB40C7">
      <w:pPr>
        <w:spacing w:after="20"/>
        <w:rPr>
          <w:rFonts w:ascii="Arial" w:hAnsi="Arial" w:cs="Arial"/>
        </w:rPr>
      </w:pPr>
    </w:p>
    <w:sectPr w:rsidR="00CB40C7" w:rsidRPr="008F6039" w:rsidSect="00460D9C">
      <w:headerReference w:type="default" r:id="rId9"/>
      <w:footerReference w:type="even" r:id="rId10"/>
      <w:footerReference w:type="default" r:id="rId1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6EDB13" w14:textId="77777777" w:rsidR="00E629CF" w:rsidRDefault="00E629CF">
      <w:pPr>
        <w:spacing w:after="0" w:line="240" w:lineRule="auto"/>
      </w:pPr>
      <w:r>
        <w:separator/>
      </w:r>
    </w:p>
  </w:endnote>
  <w:endnote w:type="continuationSeparator" w:id="0">
    <w:p w14:paraId="4E5B5AB5" w14:textId="77777777" w:rsidR="00E629CF" w:rsidRDefault="00E62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JK SC">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iragino Sans GB">
    <w:panose1 w:val="020B0300000000000000"/>
    <w:charset w:val="80"/>
    <w:family w:val="swiss"/>
    <w:pitch w:val="variable"/>
    <w:sig w:usb0="A00002BF" w:usb1="1ACF7CFA" w:usb2="00000016" w:usb3="00000000" w:csb0="00060007" w:csb1="00000000"/>
  </w:font>
  <w:font w:name="Arial Unicode MS">
    <w:panose1 w:val="020B0604020202020204"/>
    <w:charset w:val="80"/>
    <w:family w:val="swiss"/>
    <w:pitch w:val="variable"/>
    <w:sig w:usb0="F7FFAFFF" w:usb1="E9DFFFFF" w:usb2="0000003F" w:usb3="00000000" w:csb0="003F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f9"/>
      </w:rPr>
      <w:id w:val="429705524"/>
      <w:docPartObj>
        <w:docPartGallery w:val="Page Numbers (Bottom of Page)"/>
        <w:docPartUnique/>
      </w:docPartObj>
    </w:sdtPr>
    <w:sdtContent>
      <w:p w14:paraId="7547CC1E" w14:textId="5477A3A9" w:rsidR="00460D9C" w:rsidRDefault="00460D9C" w:rsidP="00E61EDF">
        <w:pPr>
          <w:pStyle w:val="a7"/>
          <w:framePr w:wrap="none" w:vAnchor="text" w:hAnchor="margin" w:xAlign="right" w:y="1"/>
          <w:rPr>
            <w:rStyle w:val="aff9"/>
          </w:rPr>
        </w:pPr>
        <w:r>
          <w:rPr>
            <w:rStyle w:val="aff9"/>
          </w:rPr>
          <w:fldChar w:fldCharType="begin"/>
        </w:r>
        <w:r>
          <w:rPr>
            <w:rStyle w:val="aff9"/>
          </w:rPr>
          <w:instrText xml:space="preserve"> PAGE </w:instrText>
        </w:r>
        <w:r>
          <w:rPr>
            <w:rStyle w:val="aff9"/>
          </w:rPr>
          <w:fldChar w:fldCharType="separate"/>
        </w:r>
        <w:r>
          <w:rPr>
            <w:rStyle w:val="aff9"/>
          </w:rPr>
          <w:fldChar w:fldCharType="end"/>
        </w:r>
      </w:p>
    </w:sdtContent>
  </w:sdt>
  <w:p w14:paraId="10645C23" w14:textId="77777777" w:rsidR="00460D9C" w:rsidRDefault="00460D9C" w:rsidP="00460D9C">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3860F0" w14:textId="42300A21" w:rsidR="00460D9C" w:rsidRPr="00460D9C" w:rsidRDefault="00460D9C" w:rsidP="00E61EDF">
    <w:pPr>
      <w:pStyle w:val="a7"/>
      <w:framePr w:wrap="none" w:vAnchor="text" w:hAnchor="margin" w:xAlign="right" w:y="1"/>
      <w:rPr>
        <w:rStyle w:val="aff9"/>
        <w:rFonts w:ascii="Arial" w:hAnsi="Arial" w:cs="Arial"/>
        <w:sz w:val="18"/>
        <w:szCs w:val="21"/>
      </w:rPr>
    </w:pPr>
    <w:r w:rsidRPr="00460D9C">
      <w:rPr>
        <w:rStyle w:val="aff9"/>
        <w:rFonts w:ascii="Arial" w:hAnsi="Arial" w:cs="Arial"/>
        <w:sz w:val="18"/>
        <w:szCs w:val="21"/>
        <w:lang w:eastAsia="zh-CN"/>
      </w:rPr>
      <w:t xml:space="preserve">Page </w:t>
    </w:r>
    <w:sdt>
      <w:sdtPr>
        <w:rPr>
          <w:rStyle w:val="aff9"/>
          <w:rFonts w:ascii="Arial" w:hAnsi="Arial" w:cs="Arial"/>
          <w:sz w:val="18"/>
          <w:szCs w:val="21"/>
        </w:rPr>
        <w:id w:val="135465678"/>
        <w:docPartObj>
          <w:docPartGallery w:val="Page Numbers (Bottom of Page)"/>
          <w:docPartUnique/>
        </w:docPartObj>
      </w:sdtPr>
      <w:sdtContent>
        <w:r w:rsidRPr="00460D9C">
          <w:rPr>
            <w:rStyle w:val="aff9"/>
            <w:rFonts w:ascii="Arial" w:hAnsi="Arial" w:cs="Arial"/>
            <w:sz w:val="18"/>
            <w:szCs w:val="21"/>
          </w:rPr>
          <w:fldChar w:fldCharType="begin"/>
        </w:r>
        <w:r w:rsidRPr="00460D9C">
          <w:rPr>
            <w:rStyle w:val="aff9"/>
            <w:rFonts w:ascii="Arial" w:hAnsi="Arial" w:cs="Arial"/>
            <w:sz w:val="18"/>
            <w:szCs w:val="21"/>
          </w:rPr>
          <w:instrText xml:space="preserve"> PAGE </w:instrText>
        </w:r>
        <w:r w:rsidRPr="00460D9C">
          <w:rPr>
            <w:rStyle w:val="aff9"/>
            <w:rFonts w:ascii="Arial" w:hAnsi="Arial" w:cs="Arial"/>
            <w:sz w:val="18"/>
            <w:szCs w:val="21"/>
          </w:rPr>
          <w:fldChar w:fldCharType="separate"/>
        </w:r>
        <w:r w:rsidRPr="00460D9C">
          <w:rPr>
            <w:rStyle w:val="aff9"/>
            <w:rFonts w:ascii="Arial" w:hAnsi="Arial" w:cs="Arial"/>
            <w:noProof/>
            <w:sz w:val="18"/>
            <w:szCs w:val="21"/>
          </w:rPr>
          <w:t>1</w:t>
        </w:r>
        <w:r w:rsidRPr="00460D9C">
          <w:rPr>
            <w:rStyle w:val="aff9"/>
            <w:rFonts w:ascii="Arial" w:hAnsi="Arial" w:cs="Arial"/>
            <w:sz w:val="18"/>
            <w:szCs w:val="21"/>
          </w:rPr>
          <w:fldChar w:fldCharType="end"/>
        </w:r>
      </w:sdtContent>
    </w:sdt>
  </w:p>
  <w:p w14:paraId="3EA71BDB" w14:textId="6F9BC8C0" w:rsidR="00CB40C7" w:rsidRPr="00460D9C" w:rsidRDefault="00CB40C7" w:rsidP="00460D9C">
    <w:pPr>
      <w:pStyle w:val="a7"/>
      <w:ind w:right="360"/>
      <w:jc w:val="center"/>
      <w:rPr>
        <w:rFonts w:ascii="Arial" w:hAnsi="Arial" w:cs="Arial"/>
        <w:sz w:val="18"/>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B27D67" w14:textId="77777777" w:rsidR="00E629CF" w:rsidRDefault="00E629CF">
      <w:pPr>
        <w:spacing w:after="0" w:line="240" w:lineRule="auto"/>
      </w:pPr>
      <w:r>
        <w:separator/>
      </w:r>
    </w:p>
  </w:footnote>
  <w:footnote w:type="continuationSeparator" w:id="0">
    <w:p w14:paraId="345065CD" w14:textId="77777777" w:rsidR="00E629CF" w:rsidRDefault="00E629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284B99" w14:textId="77777777" w:rsidR="00460D9C" w:rsidRPr="00460D9C" w:rsidRDefault="00460D9C" w:rsidP="00460D9C">
    <w:pPr>
      <w:pStyle w:val="a5"/>
      <w:jc w:val="right"/>
      <w:rPr>
        <w:rFonts w:ascii="Arial" w:hAnsi="Arial" w:cs="Arial"/>
      </w:rPr>
    </w:pPr>
    <w:r w:rsidRPr="00460D9C">
      <w:rPr>
        <w:rFonts w:ascii="Arial" w:hAnsi="Arial" w:cs="Arial"/>
        <w:color w:val="667085"/>
        <w:sz w:val="17"/>
      </w:rPr>
      <w:t xml:space="preserve">Learning Guide  |  </w:t>
    </w:r>
    <w:r w:rsidRPr="00460D9C">
      <w:rPr>
        <w:rFonts w:ascii="Arial" w:hAnsi="Arial" w:cs="Arial"/>
        <w:color w:val="667085"/>
        <w:sz w:val="17"/>
        <w:lang w:eastAsia="zh-CN"/>
      </w:rPr>
      <w:t xml:space="preserve">Visitor Trial </w:t>
    </w:r>
    <w:r w:rsidRPr="00460D9C">
      <w:rPr>
        <w:rFonts w:ascii="Arial" w:hAnsi="Arial" w:cs="Arial"/>
        <w:color w:val="667085"/>
        <w:sz w:val="17"/>
      </w:rPr>
      <w:t>PRD v1.0</w:t>
    </w:r>
  </w:p>
  <w:p w14:paraId="0F990F85" w14:textId="39AF965D" w:rsidR="00CB40C7" w:rsidRPr="00460D9C" w:rsidRDefault="00CB40C7" w:rsidP="00460D9C">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A616475C"/>
    <w:lvl w:ilvl="0">
      <w:start w:val="1"/>
      <w:numFmt w:val="bullet"/>
      <w:pStyle w:val="a0"/>
      <w:lvlText w:val=""/>
      <w:lvlJc w:val="left"/>
      <w:pPr>
        <w:tabs>
          <w:tab w:val="num" w:pos="360"/>
        </w:tabs>
        <w:ind w:left="360" w:hanging="360"/>
      </w:pPr>
      <w:rPr>
        <w:rFonts w:ascii="Symbol" w:hAnsi="Symbol" w:hint="default"/>
      </w:rPr>
    </w:lvl>
  </w:abstractNum>
  <w:num w:numId="1" w16cid:durableId="787117901">
    <w:abstractNumId w:val="8"/>
  </w:num>
  <w:num w:numId="2" w16cid:durableId="246350059">
    <w:abstractNumId w:val="6"/>
  </w:num>
  <w:num w:numId="3" w16cid:durableId="1941327739">
    <w:abstractNumId w:val="5"/>
  </w:num>
  <w:num w:numId="4" w16cid:durableId="2134246938">
    <w:abstractNumId w:val="4"/>
  </w:num>
  <w:num w:numId="5" w16cid:durableId="1162622918">
    <w:abstractNumId w:val="7"/>
  </w:num>
  <w:num w:numId="6" w16cid:durableId="152724916">
    <w:abstractNumId w:val="3"/>
  </w:num>
  <w:num w:numId="7" w16cid:durableId="1698772353">
    <w:abstractNumId w:val="2"/>
  </w:num>
  <w:num w:numId="8" w16cid:durableId="1918896870">
    <w:abstractNumId w:val="1"/>
  </w:num>
  <w:num w:numId="9" w16cid:durableId="7669713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6E48"/>
    <w:rsid w:val="0029639D"/>
    <w:rsid w:val="00326F90"/>
    <w:rsid w:val="00460D9C"/>
    <w:rsid w:val="004C58C1"/>
    <w:rsid w:val="005B6C98"/>
    <w:rsid w:val="00601224"/>
    <w:rsid w:val="00674AE3"/>
    <w:rsid w:val="006E003F"/>
    <w:rsid w:val="008F6039"/>
    <w:rsid w:val="009842A1"/>
    <w:rsid w:val="009B7958"/>
    <w:rsid w:val="00AA1D8D"/>
    <w:rsid w:val="00AF74D1"/>
    <w:rsid w:val="00B47730"/>
    <w:rsid w:val="00CB0664"/>
    <w:rsid w:val="00CB40C7"/>
    <w:rsid w:val="00DE070E"/>
    <w:rsid w:val="00E629CF"/>
    <w:rsid w:val="00FB3F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443F8D"/>
  <w14:defaultImageDpi w14:val="300"/>
  <w15:docId w15:val="{CEF3BA3C-F12D-384C-A5B1-6CDD1931B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SC" w:eastAsia="Noto Sans CJK SC" w:hAnsi="Noto Sans CJK SC"/>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age number"/>
    <w:basedOn w:val="a2"/>
    <w:uiPriority w:val="99"/>
    <w:semiHidden/>
    <w:unhideWhenUsed/>
    <w:rsid w:val="00460D9C"/>
  </w:style>
  <w:style w:type="paragraph" w:styleId="TOC1">
    <w:name w:val="toc 1"/>
    <w:basedOn w:val="a1"/>
    <w:next w:val="a1"/>
    <w:autoRedefine/>
    <w:uiPriority w:val="39"/>
    <w:unhideWhenUsed/>
    <w:rsid w:val="008F6039"/>
    <w:pPr>
      <w:spacing w:line="240" w:lineRule="auto"/>
    </w:pPr>
    <w:rPr>
      <w:rFonts w:ascii="Arial" w:hAnsi="Arial"/>
    </w:rPr>
  </w:style>
  <w:style w:type="paragraph" w:styleId="TOC2">
    <w:name w:val="toc 2"/>
    <w:basedOn w:val="a1"/>
    <w:next w:val="a1"/>
    <w:autoRedefine/>
    <w:uiPriority w:val="39"/>
    <w:unhideWhenUsed/>
    <w:rsid w:val="008F6039"/>
    <w:pPr>
      <w:spacing w:line="240" w:lineRule="auto"/>
      <w:ind w:leftChars="200" w:left="420"/>
    </w:pPr>
    <w:rPr>
      <w:rFonts w:ascii="Arial" w:hAnsi="Arial"/>
      <w:sz w:val="18"/>
    </w:rPr>
  </w:style>
  <w:style w:type="character" w:styleId="affa">
    <w:name w:val="Hyperlink"/>
    <w:basedOn w:val="a2"/>
    <w:uiPriority w:val="99"/>
    <w:unhideWhenUsed/>
    <w:rsid w:val="008F603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4613</Words>
  <Characters>26300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Visitor Trial - Product Requirements Document</dc:title>
  <dc:subject/>
  <dc:creator>python-docx</dc:creator>
  <cp:keywords/>
  <dc:description>generated by python-docx</dc:description>
  <cp:lastModifiedBy>Cai Ma</cp:lastModifiedBy>
  <cp:revision>3</cp:revision>
  <dcterms:created xsi:type="dcterms:W3CDTF">2026-08-14T18:19:00Z</dcterms:created>
  <dcterms:modified xsi:type="dcterms:W3CDTF">2026-08-14T18:20:00Z</dcterms:modified>
  <cp:category/>
</cp:coreProperties>
</file>