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16116F43" w14:textId="77777777" w:rsidR="009B0335" w:rsidRDefault="009B0335" w:rsidP="00B73C3E">
      <w:pPr>
        <w:pStyle w:val="NoSpacing"/>
      </w:pPr>
    </w:p>
    <w:p w14:paraId="17544DC8" w14:textId="46275231" w:rsidR="009B0335" w:rsidRPr="009B0335" w:rsidRDefault="009B0335" w:rsidP="009B0335">
      <w:pPr>
        <w:pStyle w:val="NoSpacing"/>
      </w:pPr>
      <w:r w:rsidRPr="009B0335">
        <w:drawing>
          <wp:inline distT="0" distB="0" distL="0" distR="0" wp14:anchorId="7B2C6DF0" wp14:editId="4A2D47C6">
            <wp:extent cx="2352675" cy="3733800"/>
            <wp:effectExtent l="0" t="0" r="0" b="0"/>
            <wp:docPr id="798257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52675" cy="3733800"/>
                    </a:xfrm>
                    <a:prstGeom prst="rect">
                      <a:avLst/>
                    </a:prstGeom>
                    <a:noFill/>
                    <a:ln>
                      <a:noFill/>
                    </a:ln>
                  </pic:spPr>
                </pic:pic>
              </a:graphicData>
            </a:graphic>
          </wp:inline>
        </w:drawing>
      </w:r>
    </w:p>
    <w:p w14:paraId="1BDCEE47" w14:textId="77777777" w:rsidR="009B0335" w:rsidRDefault="009B0335" w:rsidP="009B0335">
      <w:pPr>
        <w:pStyle w:val="NoSpacing"/>
      </w:pPr>
    </w:p>
    <w:p w14:paraId="1838BD90" w14:textId="17B87E96" w:rsidR="009B0335" w:rsidRPr="009B0335" w:rsidRDefault="009B0335" w:rsidP="009B0335">
      <w:pPr>
        <w:pStyle w:val="NoSpacing"/>
      </w:pPr>
      <w:hyperlink r:id="rId5" w:tgtFrame="_blank" w:history="1">
        <w:r w:rsidRPr="009B0335">
          <w:rPr>
            <w:rStyle w:val="Hyperlink"/>
          </w:rPr>
          <w:t>Grubb</w:t>
        </w:r>
      </w:hyperlink>
    </w:p>
    <w:p w14:paraId="778EC2E6" w14:textId="77777777" w:rsidR="009B0335" w:rsidRDefault="009B0335" w:rsidP="009B0335">
      <w:pPr>
        <w:pStyle w:val="NoSpacing"/>
      </w:pPr>
    </w:p>
    <w:p w14:paraId="53CCF0DD" w14:textId="05ADCC99" w:rsidR="009B0335" w:rsidRPr="009B0335" w:rsidRDefault="009B0335" w:rsidP="009B0335">
      <w:pPr>
        <w:pStyle w:val="NoSpacing"/>
      </w:pPr>
      <w:r w:rsidRPr="009B0335">
        <w:t xml:space="preserve">The surname Grubb was first found in Berkshire, where the family was first referenced in the year 1176 when Richard and John Grubb held estates in that shire. Variations of this family name include: Grubb, Grub, Grubbe, </w:t>
      </w:r>
      <w:proofErr w:type="spellStart"/>
      <w:r w:rsidRPr="009B0335">
        <w:t>Groube</w:t>
      </w:r>
      <w:proofErr w:type="spellEnd"/>
      <w:r w:rsidRPr="009B0335">
        <w:t>, Groub and others.  </w:t>
      </w:r>
    </w:p>
    <w:p w14:paraId="784126EC" w14:textId="77777777" w:rsidR="009B0335" w:rsidRPr="009B0335" w:rsidRDefault="009B0335" w:rsidP="009B0335">
      <w:pPr>
        <w:pStyle w:val="NoSpacing"/>
      </w:pPr>
      <w:r w:rsidRPr="009B0335">
        <w:t>In the United States, the name Grubb is the 2,166th most popular surname with an estimated 14,922 people with that name.</w:t>
      </w:r>
    </w:p>
    <w:p w14:paraId="09205420" w14:textId="77777777" w:rsidR="009B0335" w:rsidRDefault="009B0335" w:rsidP="009B0335">
      <w:pPr>
        <w:pStyle w:val="NoSpacing"/>
      </w:pPr>
    </w:p>
    <w:p w14:paraId="767F275D" w14:textId="3AD7F009" w:rsidR="009B0335" w:rsidRPr="009B0335" w:rsidRDefault="009B0335" w:rsidP="009B0335">
      <w:pPr>
        <w:pStyle w:val="NoSpacing"/>
      </w:pPr>
      <w:hyperlink r:id="rId6" w:history="1">
        <w:r w:rsidRPr="009B0335">
          <w:rPr>
            <w:rStyle w:val="Hyperlink"/>
          </w:rPr>
          <w:t>Grubb Worth Mansion</w:t>
        </w:r>
      </w:hyperlink>
    </w:p>
    <w:p w14:paraId="404F4FBA" w14:textId="77777777" w:rsidR="009B0335" w:rsidRDefault="009B0335" w:rsidP="009B0335">
      <w:pPr>
        <w:pStyle w:val="NoSpacing"/>
      </w:pPr>
    </w:p>
    <w:p w14:paraId="07160FE7" w14:textId="384814B6" w:rsidR="009B0335" w:rsidRPr="009B0335" w:rsidRDefault="009B0335" w:rsidP="009B0335">
      <w:pPr>
        <w:pStyle w:val="NoSpacing"/>
      </w:pPr>
      <w:hyperlink r:id="rId7" w:history="1">
        <w:r w:rsidRPr="009B0335">
          <w:rPr>
            <w:rStyle w:val="Hyperlink"/>
          </w:rPr>
          <w:t>Mount Hope Estate</w:t>
        </w:r>
      </w:hyperlink>
    </w:p>
    <w:p w14:paraId="6AE2BEA4" w14:textId="77777777" w:rsidR="009B0335" w:rsidRDefault="009B0335" w:rsidP="009B0335">
      <w:pPr>
        <w:pStyle w:val="NoSpacing"/>
      </w:pPr>
    </w:p>
    <w:p w14:paraId="746CC0CB" w14:textId="0DAAC20A" w:rsidR="009B0335" w:rsidRPr="009B0335" w:rsidRDefault="009B0335" w:rsidP="009B0335">
      <w:pPr>
        <w:pStyle w:val="NoSpacing"/>
      </w:pPr>
      <w:r w:rsidRPr="009B0335">
        <w:lastRenderedPageBreak/>
        <w:drawing>
          <wp:inline distT="0" distB="0" distL="0" distR="0" wp14:anchorId="728299D4" wp14:editId="062D9698">
            <wp:extent cx="6858000" cy="3848735"/>
            <wp:effectExtent l="0" t="0" r="0" b="0"/>
            <wp:docPr id="408748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3848735"/>
                    </a:xfrm>
                    <a:prstGeom prst="rect">
                      <a:avLst/>
                    </a:prstGeom>
                    <a:noFill/>
                    <a:ln>
                      <a:noFill/>
                    </a:ln>
                  </pic:spPr>
                </pic:pic>
              </a:graphicData>
            </a:graphic>
          </wp:inline>
        </w:drawing>
      </w:r>
    </w:p>
    <w:p w14:paraId="272AD818" w14:textId="77777777" w:rsidR="009B0335" w:rsidRDefault="009B0335" w:rsidP="009B0335">
      <w:pPr>
        <w:pStyle w:val="NoSpacing"/>
      </w:pPr>
    </w:p>
    <w:p w14:paraId="0B2D2E93" w14:textId="0E608068" w:rsidR="009B0335" w:rsidRPr="009B0335" w:rsidRDefault="009B0335" w:rsidP="009B0335">
      <w:pPr>
        <w:pStyle w:val="NoSpacing"/>
      </w:pPr>
      <w:hyperlink r:id="rId9" w:tgtFrame="_blank" w:history="1">
        <w:r w:rsidRPr="009B0335">
          <w:rPr>
            <w:rStyle w:val="Hyperlink"/>
          </w:rPr>
          <w:t>Mount Hope</w:t>
        </w:r>
      </w:hyperlink>
    </w:p>
    <w:p w14:paraId="69B6320B" w14:textId="77777777" w:rsidR="009B0335" w:rsidRDefault="009B0335" w:rsidP="009B0335">
      <w:pPr>
        <w:pStyle w:val="NoSpacing"/>
      </w:pPr>
    </w:p>
    <w:p w14:paraId="5F607692" w14:textId="31B0E10B" w:rsidR="009B0335" w:rsidRPr="009B0335" w:rsidRDefault="009B0335" w:rsidP="009B0335">
      <w:pPr>
        <w:pStyle w:val="NoSpacing"/>
      </w:pPr>
      <w:r w:rsidRPr="009B0335">
        <w:t>Mount Hope began as the summer home for four generations of the Grubb family, an early American iron master family who found their way from England seeking their fortune. The properties that were to become the Estate were purchased in 1779 and Peter Grubb established an iron furnace at Mount Hope in 1784. His son, Henry Bates Grubb, built the original Federal Period Mansion between 1800-1805. </w:t>
      </w:r>
    </w:p>
    <w:p w14:paraId="12B1AF96" w14:textId="77777777" w:rsidR="009B0335" w:rsidRPr="009B0335" w:rsidRDefault="009B0335" w:rsidP="009B0335">
      <w:pPr>
        <w:pStyle w:val="NoSpacing"/>
      </w:pPr>
      <w:r w:rsidRPr="009B0335">
        <w:t>717.665.7021       </w:t>
      </w:r>
      <w:hyperlink r:id="rId10" w:tgtFrame="_blank" w:history="1">
        <w:r w:rsidRPr="009B0335">
          <w:rPr>
            <w:rStyle w:val="Hyperlink"/>
          </w:rPr>
          <w:t>WineShop@PaRenFaire.com</w:t>
        </w:r>
      </w:hyperlink>
    </w:p>
    <w:p w14:paraId="45A9BA39" w14:textId="77777777" w:rsidR="009B0335" w:rsidRPr="009B0335" w:rsidRDefault="009B0335" w:rsidP="009B0335">
      <w:pPr>
        <w:pStyle w:val="NoSpacing"/>
      </w:pPr>
      <w:r w:rsidRPr="009B0335">
        <w:t>2775 Lebanon Road Manheim, PA 17545</w:t>
      </w:r>
    </w:p>
    <w:p w14:paraId="5990FBF5" w14:textId="77777777" w:rsidR="009B0335" w:rsidRDefault="009B0335" w:rsidP="00B73C3E">
      <w:pPr>
        <w:pStyle w:val="NoSpacing"/>
      </w:pPr>
    </w:p>
    <w:p w14:paraId="7BF14DC3" w14:textId="77777777" w:rsidR="009B0335" w:rsidRDefault="009B0335" w:rsidP="00B73C3E">
      <w:pPr>
        <w:pStyle w:val="NoSpacing"/>
      </w:pPr>
    </w:p>
    <w:sectPr w:rsidR="009B0335"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4C5A4E"/>
    <w:rsid w:val="00784306"/>
    <w:rsid w:val="009B0335"/>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9B0335"/>
    <w:rPr>
      <w:color w:val="467886" w:themeColor="hyperlink"/>
      <w:u w:val="single"/>
    </w:rPr>
  </w:style>
  <w:style w:type="character" w:styleId="UnresolvedMention">
    <w:name w:val="Unresolved Mention"/>
    <w:basedOn w:val="DefaultParagraphFont"/>
    <w:uiPriority w:val="99"/>
    <w:semiHidden/>
    <w:unhideWhenUsed/>
    <w:rsid w:val="009B03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hyperlink" Target="https://www.firstfamilies.us/events/pennsylvania/lancaster"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irstfamilies.us/events/delaware/new-castle" TargetMode="External"/><Relationship Id="rId11" Type="http://schemas.openxmlformats.org/officeDocument/2006/relationships/fontTable" Target="fontTable.xml"/><Relationship Id="rId5" Type="http://schemas.openxmlformats.org/officeDocument/2006/relationships/hyperlink" Target="https://houseofnames.com/Grubb-family-crest" TargetMode="External"/><Relationship Id="rId10" Type="http://schemas.openxmlformats.org/officeDocument/2006/relationships/hyperlink" Target="mailto:WineShop@PaRenFaire.com" TargetMode="External"/><Relationship Id="rId4" Type="http://schemas.openxmlformats.org/officeDocument/2006/relationships/image" Target="media/image1.png"/><Relationship Id="rId9" Type="http://schemas.openxmlformats.org/officeDocument/2006/relationships/hyperlink" Target="https://mounthope.estate/?v=0b3b97fa66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187</Words>
  <Characters>1070</Characters>
  <Application>Microsoft Office Word</Application>
  <DocSecurity>0</DocSecurity>
  <Lines>8</Lines>
  <Paragraphs>2</Paragraphs>
  <ScaleCrop>false</ScaleCrop>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2026-08-30T19:44:00Z</dcterms:modified>
</cp:coreProperties>
</file>