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752F5F1F" w14:textId="77777777" w:rsidR="003F7D7E" w:rsidRDefault="003F7D7E" w:rsidP="00B73C3E">
      <w:pPr>
        <w:pStyle w:val="NoSpacing"/>
      </w:pPr>
    </w:p>
    <w:p w14:paraId="17534122" w14:textId="2781201B" w:rsidR="003F7D7E" w:rsidRPr="003F7D7E" w:rsidRDefault="003F7D7E" w:rsidP="003F7D7E">
      <w:pPr>
        <w:pStyle w:val="NoSpacing"/>
      </w:pPr>
      <w:r w:rsidRPr="003F7D7E">
        <w:drawing>
          <wp:inline distT="0" distB="0" distL="0" distR="0" wp14:anchorId="5C0A6F0E" wp14:editId="0E7E8A02">
            <wp:extent cx="2352675" cy="3733800"/>
            <wp:effectExtent l="0" t="0" r="0" b="0"/>
            <wp:docPr id="427454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66F0B" w14:textId="77777777" w:rsidR="003F7D7E" w:rsidRPr="003F7D7E" w:rsidRDefault="003F7D7E" w:rsidP="003F7D7E">
      <w:pPr>
        <w:pStyle w:val="NoSpacing"/>
      </w:pPr>
      <w:hyperlink r:id="rId5" w:tgtFrame="_blank" w:history="1">
        <w:r w:rsidRPr="003F7D7E">
          <w:rPr>
            <w:rStyle w:val="Hyperlink"/>
          </w:rPr>
          <w:t>Dunn</w:t>
        </w:r>
      </w:hyperlink>
    </w:p>
    <w:p w14:paraId="5C0EF3F4" w14:textId="77777777" w:rsidR="003F7D7E" w:rsidRPr="003F7D7E" w:rsidRDefault="003F7D7E" w:rsidP="003F7D7E">
      <w:pPr>
        <w:pStyle w:val="NoSpacing"/>
      </w:pPr>
      <w:r w:rsidRPr="003F7D7E">
        <w:t xml:space="preserve">Hundreds of years ago, the Gaelic name used by the Dunn family in Ireland was O </w:t>
      </w:r>
      <w:proofErr w:type="spellStart"/>
      <w:r w:rsidRPr="003F7D7E">
        <w:t>Duinn</w:t>
      </w:r>
      <w:proofErr w:type="spellEnd"/>
      <w:r w:rsidRPr="003F7D7E">
        <w:t xml:space="preserve"> or O Doinn. Both Gaelic names are derived from the Gaelic word </w:t>
      </w:r>
      <w:proofErr w:type="spellStart"/>
      <w:r w:rsidRPr="003F7D7E">
        <w:t>donn</w:t>
      </w:r>
      <w:proofErr w:type="spellEnd"/>
      <w:r w:rsidRPr="003F7D7E">
        <w:t xml:space="preserve">, which means brown. O </w:t>
      </w:r>
      <w:proofErr w:type="spellStart"/>
      <w:r w:rsidRPr="003F7D7E">
        <w:t>Doinn</w:t>
      </w:r>
      <w:proofErr w:type="spellEnd"/>
      <w:r w:rsidRPr="003F7D7E">
        <w:t xml:space="preserve"> is the genitive case of </w:t>
      </w:r>
      <w:proofErr w:type="spellStart"/>
      <w:r w:rsidRPr="003F7D7E">
        <w:t>donn</w:t>
      </w:r>
      <w:proofErr w:type="spellEnd"/>
      <w:r w:rsidRPr="003F7D7E">
        <w:t xml:space="preserve">.  Variations found of the name Dunn include Dunn, Dunne, Dun, </w:t>
      </w:r>
      <w:proofErr w:type="spellStart"/>
      <w:r w:rsidRPr="003F7D7E">
        <w:t>O'Dunne</w:t>
      </w:r>
      <w:proofErr w:type="spellEnd"/>
      <w:r w:rsidRPr="003F7D7E">
        <w:t xml:space="preserve">, O'Doyne, Doine, Doin, </w:t>
      </w:r>
      <w:proofErr w:type="spellStart"/>
      <w:r w:rsidRPr="003F7D7E">
        <w:t>O'Dunn</w:t>
      </w:r>
      <w:proofErr w:type="spellEnd"/>
      <w:r w:rsidRPr="003F7D7E">
        <w:t xml:space="preserve"> and many more.</w:t>
      </w:r>
    </w:p>
    <w:p w14:paraId="44B1B454" w14:textId="77777777" w:rsidR="003F7D7E" w:rsidRPr="003F7D7E" w:rsidRDefault="003F7D7E" w:rsidP="003F7D7E">
      <w:pPr>
        <w:pStyle w:val="NoSpacing"/>
      </w:pPr>
      <w:r w:rsidRPr="003F7D7E">
        <w:t>In the United States, the name Dunn is the 160th most popular surname with an estimated 144,246 people with that name.</w:t>
      </w:r>
    </w:p>
    <w:p w14:paraId="69BC4199" w14:textId="77777777" w:rsidR="003F7D7E" w:rsidRDefault="003F7D7E" w:rsidP="00B73C3E">
      <w:pPr>
        <w:pStyle w:val="NoSpacing"/>
      </w:pPr>
    </w:p>
    <w:sectPr w:rsidR="003F7D7E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3F7D7E"/>
    <w:rsid w:val="00482B77"/>
    <w:rsid w:val="00784306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F7D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D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ouseofnames.com/Dunn-family-cres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2026-08-30T20:21:00Z</dcterms:modified>
</cp:coreProperties>
</file>