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AA05D8E" w14:textId="77777777" w:rsidR="00E801BE" w:rsidRDefault="00E801BE" w:rsidP="00B73C3E">
      <w:pPr>
        <w:pStyle w:val="NoSpacing"/>
      </w:pPr>
    </w:p>
    <w:p w14:paraId="65F4A7F7" w14:textId="77777777" w:rsidR="00E801BE" w:rsidRPr="00E801BE" w:rsidRDefault="00E801BE" w:rsidP="00E801BE">
      <w:pPr>
        <w:pStyle w:val="NoSpacing"/>
      </w:pPr>
      <w:r w:rsidRPr="00E801BE">
        <w:t>Training the next generation of the </w:t>
      </w:r>
      <w:proofErr w:type="spellStart"/>
      <w:r w:rsidRPr="00E801BE">
        <w:rPr>
          <w:b/>
          <w:bCs/>
        </w:rPr>
        <w:t>Prosterity</w:t>
      </w:r>
      <w:proofErr w:type="spellEnd"/>
      <w:r w:rsidRPr="00E801BE">
        <w:t> is a Top Priority!</w:t>
      </w:r>
    </w:p>
    <w:p w14:paraId="19B80A36" w14:textId="77777777" w:rsidR="00E801BE" w:rsidRDefault="00E801BE" w:rsidP="00B73C3E">
      <w:pPr>
        <w:pStyle w:val="NoSpacing"/>
      </w:pPr>
    </w:p>
    <w:p w14:paraId="1305F0D4" w14:textId="77777777" w:rsidR="00E801BE" w:rsidRDefault="00E801BE" w:rsidP="00B73C3E">
      <w:pPr>
        <w:pStyle w:val="NoSpacing"/>
      </w:pPr>
    </w:p>
    <w:p w14:paraId="197D0993" w14:textId="77777777" w:rsidR="00E801BE" w:rsidRDefault="00E801BE" w:rsidP="00B73C3E">
      <w:pPr>
        <w:pStyle w:val="NoSpacing"/>
      </w:pPr>
    </w:p>
    <w:p w14:paraId="294FFFDE" w14:textId="77777777" w:rsidR="00E801BE" w:rsidRDefault="00E801BE" w:rsidP="00B73C3E">
      <w:pPr>
        <w:pStyle w:val="NoSpacing"/>
      </w:pPr>
    </w:p>
    <w:p w14:paraId="10EE4689" w14:textId="77777777" w:rsidR="00E801BE" w:rsidRDefault="00E801BE" w:rsidP="00B73C3E">
      <w:pPr>
        <w:pStyle w:val="NoSpacing"/>
      </w:pPr>
    </w:p>
    <w:p w14:paraId="471E4E90" w14:textId="63218687" w:rsidR="00E801BE" w:rsidRPr="00E801BE" w:rsidRDefault="00E801BE" w:rsidP="00E801BE">
      <w:pPr>
        <w:pStyle w:val="NoSpacing"/>
      </w:pPr>
      <w:r w:rsidRPr="00E801BE">
        <w:drawing>
          <wp:inline distT="0" distB="0" distL="0" distR="0" wp14:anchorId="572A67F1" wp14:editId="10B3F743">
            <wp:extent cx="2286000" cy="2286000"/>
            <wp:effectExtent l="0" t="0" r="0" b="0"/>
            <wp:docPr id="1679006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B66F892" w14:textId="77777777" w:rsidR="00E801BE" w:rsidRDefault="00E801BE" w:rsidP="00E801BE">
      <w:pPr>
        <w:pStyle w:val="NoSpacing"/>
      </w:pPr>
    </w:p>
    <w:p w14:paraId="70B8BD55" w14:textId="75DC9C59" w:rsidR="00E801BE" w:rsidRPr="00E801BE" w:rsidRDefault="00E801BE" w:rsidP="00E801BE">
      <w:pPr>
        <w:pStyle w:val="NoSpacing"/>
      </w:pPr>
      <w:r w:rsidRPr="00E801BE">
        <w:t>Genealogy Merit Badge</w:t>
      </w:r>
    </w:p>
    <w:p w14:paraId="3D3C6BB9" w14:textId="77777777" w:rsidR="00E801BE" w:rsidRDefault="00E801BE" w:rsidP="00E801BE">
      <w:pPr>
        <w:pStyle w:val="NoSpacing"/>
      </w:pPr>
    </w:p>
    <w:p w14:paraId="7A44499B" w14:textId="285AC4CB" w:rsidR="00E801BE" w:rsidRDefault="00E801BE" w:rsidP="00E801BE">
      <w:pPr>
        <w:pStyle w:val="NoSpacing"/>
      </w:pPr>
      <w:hyperlink r:id="rId6" w:tgtFrame="_blank" w:history="1">
        <w:r w:rsidRPr="00E801BE">
          <w:rPr>
            <w:rStyle w:val="Hyperlink"/>
          </w:rPr>
          <w:t>Genealogy</w:t>
        </w:r>
      </w:hyperlink>
      <w:r w:rsidRPr="00E801BE">
        <w:t>  Exploring your roots—where your family name came from, why your family lives where it does, what your parents and grandparents did for fun when they were your age—can be fascinating. Discovering your ancestors back through history is what genealogy is all about.</w:t>
      </w:r>
    </w:p>
    <w:p w14:paraId="20064F5A" w14:textId="77777777" w:rsidR="00E801BE" w:rsidRPr="00E801BE" w:rsidRDefault="00E801BE" w:rsidP="00E801BE">
      <w:pPr>
        <w:pStyle w:val="NoSpacing"/>
      </w:pPr>
    </w:p>
    <w:p w14:paraId="370EE5DB" w14:textId="480BE4BA" w:rsidR="00E801BE" w:rsidRPr="00E801BE" w:rsidRDefault="00E801BE" w:rsidP="00E801BE">
      <w:pPr>
        <w:pStyle w:val="NoSpacing"/>
      </w:pPr>
      <w:r w:rsidRPr="00E801BE">
        <w:drawing>
          <wp:inline distT="0" distB="0" distL="0" distR="0" wp14:anchorId="10E27700" wp14:editId="4957CACD">
            <wp:extent cx="2857500" cy="2695575"/>
            <wp:effectExtent l="0" t="0" r="0" b="0"/>
            <wp:docPr id="2077981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a:noFill/>
                    <a:ln>
                      <a:noFill/>
                    </a:ln>
                  </pic:spPr>
                </pic:pic>
              </a:graphicData>
            </a:graphic>
          </wp:inline>
        </w:drawing>
      </w:r>
    </w:p>
    <w:p w14:paraId="041B3BE1" w14:textId="77777777" w:rsidR="00E801BE" w:rsidRDefault="00E801BE" w:rsidP="00E801BE">
      <w:pPr>
        <w:pStyle w:val="NoSpacing"/>
      </w:pPr>
    </w:p>
    <w:p w14:paraId="5194DEB8" w14:textId="51FD7917" w:rsidR="00E801BE" w:rsidRPr="00E801BE" w:rsidRDefault="00E801BE" w:rsidP="00E801BE">
      <w:pPr>
        <w:pStyle w:val="NoSpacing"/>
      </w:pPr>
      <w:hyperlink r:id="rId8" w:tgtFrame="_blank" w:history="1">
        <w:r w:rsidRPr="00E801BE">
          <w:rPr>
            <w:rStyle w:val="Hyperlink"/>
          </w:rPr>
          <w:t>ARTHUR M. AND BERDENA KING EAGLE SCOUT SCHOLARSHIP CONTEST</w:t>
        </w:r>
      </w:hyperlink>
    </w:p>
    <w:p w14:paraId="372348E5" w14:textId="77777777" w:rsidR="00E801BE" w:rsidRDefault="00E801BE" w:rsidP="00E801BE">
      <w:pPr>
        <w:pStyle w:val="NoSpacing"/>
      </w:pPr>
    </w:p>
    <w:p w14:paraId="573122B7" w14:textId="23D4D605" w:rsidR="00E801BE" w:rsidRPr="00E801BE" w:rsidRDefault="00E801BE" w:rsidP="00E801BE">
      <w:pPr>
        <w:pStyle w:val="NoSpacing"/>
      </w:pPr>
      <w:r w:rsidRPr="00E801BE">
        <w:t>Open to all Eagle Scouts who are currently registered in an active unit and have not reached their 19th birthday during the year of application.  </w:t>
      </w:r>
      <w:proofErr w:type="gramStart"/>
      <w:r w:rsidRPr="00E801BE">
        <w:t>he</w:t>
      </w:r>
      <w:proofErr w:type="gramEnd"/>
      <w:r w:rsidRPr="00E801BE">
        <w:t xml:space="preserve"> application consists of three parts:</w:t>
      </w:r>
    </w:p>
    <w:p w14:paraId="130DB993" w14:textId="77777777" w:rsidR="00E801BE" w:rsidRPr="00E801BE" w:rsidRDefault="00E801BE" w:rsidP="00E801BE">
      <w:pPr>
        <w:pStyle w:val="NoSpacing"/>
        <w:numPr>
          <w:ilvl w:val="0"/>
          <w:numId w:val="1"/>
        </w:numPr>
      </w:pPr>
      <w:hyperlink r:id="rId9" w:tgtFrame="_blank" w:history="1">
        <w:r w:rsidRPr="00E801BE">
          <w:rPr>
            <w:rStyle w:val="Hyperlink"/>
          </w:rPr>
          <w:t>Eagle Scout Application</w:t>
        </w:r>
      </w:hyperlink>
    </w:p>
    <w:p w14:paraId="1094EFE2" w14:textId="77777777" w:rsidR="00E801BE" w:rsidRPr="00E801BE" w:rsidRDefault="00E801BE" w:rsidP="00E801BE">
      <w:pPr>
        <w:pStyle w:val="NoSpacing"/>
        <w:numPr>
          <w:ilvl w:val="0"/>
          <w:numId w:val="1"/>
        </w:numPr>
      </w:pPr>
      <w:hyperlink r:id="rId10" w:tgtFrame="_blank" w:history="1">
        <w:r w:rsidRPr="00E801BE">
          <w:rPr>
            <w:rStyle w:val="Hyperlink"/>
          </w:rPr>
          <w:t>Eagle Scout Ancestor Chart</w:t>
        </w:r>
      </w:hyperlink>
    </w:p>
    <w:p w14:paraId="3CC35C69" w14:textId="77777777" w:rsidR="00E801BE" w:rsidRDefault="00E801BE" w:rsidP="00E801BE">
      <w:pPr>
        <w:pStyle w:val="NoSpacing"/>
        <w:numPr>
          <w:ilvl w:val="0"/>
          <w:numId w:val="1"/>
        </w:numPr>
      </w:pPr>
      <w:proofErr w:type="gramStart"/>
      <w:r w:rsidRPr="00E801BE">
        <w:lastRenderedPageBreak/>
        <w:t>500 word</w:t>
      </w:r>
      <w:proofErr w:type="gramEnd"/>
      <w:r w:rsidRPr="00E801BE">
        <w:t xml:space="preserve"> Patriotic Themed Essay</w:t>
      </w:r>
    </w:p>
    <w:p w14:paraId="0A73EB53" w14:textId="77777777" w:rsidR="00E801BE" w:rsidRPr="00E801BE" w:rsidRDefault="00E801BE" w:rsidP="00E801BE">
      <w:pPr>
        <w:pStyle w:val="NoSpacing"/>
        <w:ind w:left="720"/>
      </w:pPr>
    </w:p>
    <w:p w14:paraId="2DBD0189" w14:textId="42B154D4" w:rsidR="00E801BE" w:rsidRPr="00E801BE" w:rsidRDefault="00E801BE" w:rsidP="00E801BE">
      <w:pPr>
        <w:pStyle w:val="NoSpacing"/>
      </w:pPr>
      <w:r w:rsidRPr="00E801BE">
        <w:drawing>
          <wp:inline distT="0" distB="0" distL="0" distR="0" wp14:anchorId="5AFBE46F" wp14:editId="6EDA2B05">
            <wp:extent cx="4286250" cy="2409825"/>
            <wp:effectExtent l="0" t="0" r="0" b="9525"/>
            <wp:docPr id="874332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2409825"/>
                    </a:xfrm>
                    <a:prstGeom prst="rect">
                      <a:avLst/>
                    </a:prstGeom>
                    <a:noFill/>
                    <a:ln>
                      <a:noFill/>
                    </a:ln>
                  </pic:spPr>
                </pic:pic>
              </a:graphicData>
            </a:graphic>
          </wp:inline>
        </w:drawing>
      </w:r>
    </w:p>
    <w:p w14:paraId="4BADBB29" w14:textId="77777777" w:rsidR="00E801BE" w:rsidRDefault="00E801BE" w:rsidP="00E801BE">
      <w:pPr>
        <w:pStyle w:val="NoSpacing"/>
      </w:pPr>
    </w:p>
    <w:p w14:paraId="46F0B2FF" w14:textId="1C1779F0" w:rsidR="00E801BE" w:rsidRPr="00E801BE" w:rsidRDefault="00E801BE" w:rsidP="00E801BE">
      <w:pPr>
        <w:pStyle w:val="NoSpacing"/>
      </w:pPr>
      <w:hyperlink r:id="rId12" w:tgtFrame="_blank" w:history="1">
        <w:r w:rsidRPr="00E801BE">
          <w:rPr>
            <w:rStyle w:val="Hyperlink"/>
          </w:rPr>
          <w:t>Mount Vernon Scouting Booklet</w:t>
        </w:r>
      </w:hyperlink>
    </w:p>
    <w:p w14:paraId="78CF3938" w14:textId="77777777" w:rsidR="00E801BE" w:rsidRDefault="00E801BE" w:rsidP="00E801BE">
      <w:pPr>
        <w:pStyle w:val="NoSpacing"/>
      </w:pPr>
    </w:p>
    <w:p w14:paraId="1B0FAC64" w14:textId="62F1FEF7" w:rsidR="00E801BE" w:rsidRPr="00E801BE" w:rsidRDefault="00E801BE" w:rsidP="00E801BE">
      <w:pPr>
        <w:pStyle w:val="NoSpacing"/>
      </w:pPr>
      <w:r w:rsidRPr="00E801BE">
        <w:t>This guide takes scouts on a scavenger hunt around the estate while learning about George Washington. Completion of the route included in the booklet will earn scouts the Mount Vernon Historic Trail patch and the George Washington: Farmer patch.</w:t>
      </w:r>
    </w:p>
    <w:p w14:paraId="4355444E" w14:textId="77777777" w:rsidR="00E801BE" w:rsidRDefault="00E801BE" w:rsidP="00E801BE">
      <w:pPr>
        <w:pStyle w:val="NoSpacing"/>
      </w:pPr>
      <w:hyperlink r:id="rId13" w:tgtFrame="_blank" w:history="1">
        <w:r w:rsidRPr="00E801BE">
          <w:rPr>
            <w:rStyle w:val="Hyperlink"/>
          </w:rPr>
          <w:t>DOWNLOAD SCOUTING BOOKLET</w:t>
        </w:r>
      </w:hyperlink>
    </w:p>
    <w:p w14:paraId="7F25CEFB" w14:textId="77777777" w:rsidR="00E801BE" w:rsidRPr="00E801BE" w:rsidRDefault="00E801BE" w:rsidP="00E801BE">
      <w:pPr>
        <w:pStyle w:val="NoSpacing"/>
      </w:pPr>
    </w:p>
    <w:p w14:paraId="392A4538" w14:textId="77777777" w:rsidR="00E801BE" w:rsidRPr="00E801BE" w:rsidRDefault="00E801BE" w:rsidP="00E801BE">
      <w:pPr>
        <w:pStyle w:val="NoSpacing"/>
      </w:pPr>
      <w:r w:rsidRPr="00E801BE">
        <w:t> </w:t>
      </w:r>
    </w:p>
    <w:p w14:paraId="25AE49DD" w14:textId="77777777" w:rsidR="00E801BE" w:rsidRPr="00E801BE" w:rsidRDefault="00E801BE" w:rsidP="00E801BE">
      <w:pPr>
        <w:pStyle w:val="NoSpacing"/>
      </w:pPr>
    </w:p>
    <w:p w14:paraId="2A5478EE" w14:textId="0EE74029" w:rsidR="00E801BE" w:rsidRPr="00E801BE" w:rsidRDefault="00E801BE" w:rsidP="00E801BE">
      <w:pPr>
        <w:pStyle w:val="NoSpacing"/>
      </w:pPr>
      <w:r w:rsidRPr="00E801BE">
        <w:drawing>
          <wp:inline distT="0" distB="0" distL="0" distR="0" wp14:anchorId="0C776153" wp14:editId="6D6D2311">
            <wp:extent cx="6858000" cy="3852545"/>
            <wp:effectExtent l="0" t="0" r="0" b="0"/>
            <wp:docPr id="1032938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DD9A292" w14:textId="77777777" w:rsidR="00E801BE" w:rsidRDefault="00E801BE" w:rsidP="00E801BE">
      <w:pPr>
        <w:pStyle w:val="NoSpacing"/>
      </w:pPr>
    </w:p>
    <w:p w14:paraId="05B00D8B" w14:textId="688267EB" w:rsidR="00E801BE" w:rsidRPr="00E801BE" w:rsidRDefault="00E801BE" w:rsidP="00E801BE">
      <w:pPr>
        <w:pStyle w:val="NoSpacing"/>
      </w:pPr>
      <w:hyperlink r:id="rId15" w:tgtFrame="_blank" w:history="1">
        <w:r w:rsidRPr="00E801BE">
          <w:rPr>
            <w:rStyle w:val="Hyperlink"/>
          </w:rPr>
          <w:t>Brownie and Girl Scout Badge Activities</w:t>
        </w:r>
      </w:hyperlink>
    </w:p>
    <w:p w14:paraId="4E04411F" w14:textId="77777777" w:rsidR="00E801BE" w:rsidRPr="00E801BE" w:rsidRDefault="00E801BE" w:rsidP="00E801BE">
      <w:pPr>
        <w:pStyle w:val="NoSpacing"/>
      </w:pPr>
      <w:r w:rsidRPr="00E801BE">
        <w:lastRenderedPageBreak/>
        <w:t>These Mount Vernon related activities can help your Brownie or Girl Scout earn badges at their grade level. </w:t>
      </w:r>
    </w:p>
    <w:p w14:paraId="144321E0" w14:textId="77777777" w:rsidR="00E801BE" w:rsidRDefault="00E801BE" w:rsidP="00E801BE">
      <w:pPr>
        <w:pStyle w:val="NoSpacing"/>
      </w:pPr>
      <w:hyperlink r:id="rId16" w:tgtFrame="_blank" w:history="1">
        <w:r w:rsidRPr="00E801BE">
          <w:rPr>
            <w:rStyle w:val="Hyperlink"/>
          </w:rPr>
          <w:t>DOWNLOAD SCOUTING BOOKLET</w:t>
        </w:r>
      </w:hyperlink>
    </w:p>
    <w:p w14:paraId="6D68B970" w14:textId="77777777" w:rsidR="00E801BE" w:rsidRPr="00E801BE" w:rsidRDefault="00E801BE" w:rsidP="00E801BE">
      <w:pPr>
        <w:pStyle w:val="NoSpacing"/>
      </w:pPr>
    </w:p>
    <w:p w14:paraId="6E773928" w14:textId="2A697FD1" w:rsidR="00E801BE" w:rsidRPr="00E801BE" w:rsidRDefault="00E801BE" w:rsidP="00E801BE">
      <w:pPr>
        <w:pStyle w:val="NoSpacing"/>
      </w:pPr>
      <w:r w:rsidRPr="00E801BE">
        <w:drawing>
          <wp:inline distT="0" distB="0" distL="0" distR="0" wp14:anchorId="5ADD6F50" wp14:editId="7091F4CE">
            <wp:extent cx="3810000" cy="2143125"/>
            <wp:effectExtent l="0" t="0" r="0" b="9525"/>
            <wp:docPr id="1903046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1FD801A5" w14:textId="77777777" w:rsidR="00E801BE" w:rsidRDefault="00E801BE" w:rsidP="00E801BE">
      <w:pPr>
        <w:pStyle w:val="NoSpacing"/>
      </w:pPr>
    </w:p>
    <w:p w14:paraId="6ED8A8DE" w14:textId="659F0036" w:rsidR="00E801BE" w:rsidRPr="00E801BE" w:rsidRDefault="00E801BE" w:rsidP="00E801BE">
      <w:pPr>
        <w:pStyle w:val="NoSpacing"/>
      </w:pPr>
      <w:hyperlink r:id="rId18" w:tgtFrame="_blank" w:history="1">
        <w:r w:rsidRPr="00E801BE">
          <w:rPr>
            <w:rStyle w:val="Hyperlink"/>
          </w:rPr>
          <w:t>Scouts BSA Badge Activities</w:t>
        </w:r>
      </w:hyperlink>
    </w:p>
    <w:p w14:paraId="08D337E0" w14:textId="77777777" w:rsidR="00E801BE" w:rsidRPr="00E801BE" w:rsidRDefault="00E801BE" w:rsidP="00E801BE">
      <w:pPr>
        <w:pStyle w:val="NoSpacing"/>
      </w:pPr>
      <w:r w:rsidRPr="00E801BE">
        <w:t>These Mount Vernon-related activities can help scouts earn merit badges at their grade level.</w:t>
      </w:r>
    </w:p>
    <w:p w14:paraId="2A133D28" w14:textId="77777777" w:rsidR="00E801BE" w:rsidRDefault="00E801BE" w:rsidP="00E801BE">
      <w:pPr>
        <w:pStyle w:val="NoSpacing"/>
      </w:pPr>
      <w:hyperlink r:id="rId19" w:tgtFrame="_blank" w:history="1">
        <w:r w:rsidRPr="00E801BE">
          <w:rPr>
            <w:rStyle w:val="Hyperlink"/>
          </w:rPr>
          <w:t>DOWNLOAD SCOUTING BOOKLET</w:t>
        </w:r>
      </w:hyperlink>
    </w:p>
    <w:p w14:paraId="3E58DB1F" w14:textId="77777777" w:rsidR="00E801BE" w:rsidRPr="00E801BE" w:rsidRDefault="00E801BE" w:rsidP="00E801BE">
      <w:pPr>
        <w:pStyle w:val="NoSpacing"/>
      </w:pPr>
    </w:p>
    <w:p w14:paraId="3F1DE486" w14:textId="6478883B" w:rsidR="00E801BE" w:rsidRPr="00E801BE" w:rsidRDefault="00E801BE" w:rsidP="00E801BE">
      <w:pPr>
        <w:pStyle w:val="NoSpacing"/>
      </w:pPr>
      <w:r w:rsidRPr="00E801BE">
        <w:drawing>
          <wp:inline distT="0" distB="0" distL="0" distR="0" wp14:anchorId="7C0438CF" wp14:editId="2923FB9D">
            <wp:extent cx="3133725" cy="1133475"/>
            <wp:effectExtent l="0" t="0" r="9525" b="9525"/>
            <wp:docPr id="1133595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7A9C39EB" w14:textId="77777777" w:rsidR="00E801BE" w:rsidRDefault="00E801BE" w:rsidP="00E801BE">
      <w:pPr>
        <w:pStyle w:val="NoSpacing"/>
      </w:pPr>
    </w:p>
    <w:p w14:paraId="78D4BCF9" w14:textId="71DB06AE" w:rsidR="00E801BE" w:rsidRPr="00E801BE" w:rsidRDefault="00E801BE" w:rsidP="00E801BE">
      <w:pPr>
        <w:pStyle w:val="NoSpacing"/>
      </w:pPr>
      <w:hyperlink r:id="rId21" w:tgtFrame="_blank" w:history="1">
        <w:r w:rsidRPr="00E801BE">
          <w:rPr>
            <w:rStyle w:val="Hyperlink"/>
          </w:rPr>
          <w:t>My Family Story (Brownie) </w:t>
        </w:r>
      </w:hyperlink>
    </w:p>
    <w:p w14:paraId="4366ADFB" w14:textId="77777777" w:rsidR="00E801BE" w:rsidRDefault="00E801BE" w:rsidP="00E801BE">
      <w:pPr>
        <w:pStyle w:val="NoSpacing"/>
      </w:pPr>
    </w:p>
    <w:p w14:paraId="14628390" w14:textId="5666DE30" w:rsidR="00E801BE" w:rsidRDefault="00E801BE" w:rsidP="00E801BE">
      <w:pPr>
        <w:pStyle w:val="NoSpacing"/>
      </w:pPr>
      <w:r w:rsidRPr="00E801BE">
        <w:t>Use the DAR Museum collections to explore how family histories are collected and preserved. Share stories about your family with other Brownies and play a game to see how stories change over time. Then, write about your day and life in a brand-new diary and create a family tree to tell your family story! This program results in earning the "My Family Story" badge, which is included in the registration price. </w:t>
      </w:r>
    </w:p>
    <w:p w14:paraId="4535F56E" w14:textId="77777777" w:rsidR="00E801BE" w:rsidRPr="00E801BE" w:rsidRDefault="00E801BE" w:rsidP="00E801BE">
      <w:pPr>
        <w:pStyle w:val="NoSpacing"/>
      </w:pPr>
    </w:p>
    <w:p w14:paraId="225DDC65" w14:textId="03DE2C74" w:rsidR="00E801BE" w:rsidRPr="00E801BE" w:rsidRDefault="00E801BE" w:rsidP="00E801BE">
      <w:pPr>
        <w:pStyle w:val="NoSpacing"/>
      </w:pPr>
      <w:r w:rsidRPr="00E801BE">
        <w:drawing>
          <wp:inline distT="0" distB="0" distL="0" distR="0" wp14:anchorId="49045ADB" wp14:editId="61F15F34">
            <wp:extent cx="3133725" cy="1133475"/>
            <wp:effectExtent l="0" t="0" r="9525" b="9525"/>
            <wp:docPr id="1236805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4939966D" w14:textId="77777777" w:rsidR="00E801BE" w:rsidRDefault="00E801BE" w:rsidP="00E801BE">
      <w:pPr>
        <w:pStyle w:val="NoSpacing"/>
      </w:pPr>
    </w:p>
    <w:p w14:paraId="05DCC132" w14:textId="42156111" w:rsidR="00E801BE" w:rsidRDefault="00E801BE" w:rsidP="00E801BE">
      <w:pPr>
        <w:pStyle w:val="NoSpacing"/>
      </w:pPr>
      <w:hyperlink r:id="rId22" w:tgtFrame="_blank" w:history="1">
        <w:r w:rsidRPr="00E801BE">
          <w:rPr>
            <w:rStyle w:val="Hyperlink"/>
          </w:rPr>
          <w:t>Playing the Past (Junior) </w:t>
        </w:r>
      </w:hyperlink>
    </w:p>
    <w:p w14:paraId="37360162" w14:textId="77777777" w:rsidR="00E801BE" w:rsidRPr="00E801BE" w:rsidRDefault="00E801BE" w:rsidP="00E801BE">
      <w:pPr>
        <w:pStyle w:val="NoSpacing"/>
      </w:pPr>
    </w:p>
    <w:p w14:paraId="00EC5EFA" w14:textId="77777777" w:rsidR="00E801BE" w:rsidRPr="00E801BE" w:rsidRDefault="00E801BE" w:rsidP="00E801BE">
      <w:pPr>
        <w:pStyle w:val="NoSpacing"/>
      </w:pPr>
      <w:r w:rsidRPr="00E801BE">
        <w:t>Travel back to 1913 to join the Women's Suffrage March! Create your own "Votes for Women" sash and write a speech advocating for a woman's right to vote. Learn about some of the heroines of the movement, including women that participated in the march right here in DC. What would it be like to be a girl at this time? Why is it important that women have the right to vote? This program results in the "Playing the Past" badge, which is included in the registration price. (2 hours, $10/scout).</w:t>
      </w:r>
    </w:p>
    <w:p w14:paraId="3F61F357" w14:textId="77777777" w:rsidR="00E801BE" w:rsidRDefault="00E801BE" w:rsidP="00B73C3E">
      <w:pPr>
        <w:pStyle w:val="NoSpacing"/>
      </w:pPr>
    </w:p>
    <w:p w14:paraId="29C02908" w14:textId="77777777" w:rsidR="00E801BE" w:rsidRDefault="00E801BE" w:rsidP="00B73C3E">
      <w:pPr>
        <w:pStyle w:val="NoSpacing"/>
      </w:pPr>
    </w:p>
    <w:p w14:paraId="639A4BC1" w14:textId="77777777" w:rsidR="00E801BE" w:rsidRDefault="00E801BE" w:rsidP="00B73C3E">
      <w:pPr>
        <w:pStyle w:val="NoSpacing"/>
      </w:pPr>
    </w:p>
    <w:p w14:paraId="330A36AA" w14:textId="77777777" w:rsidR="00E801BE" w:rsidRDefault="00E801BE" w:rsidP="00B73C3E">
      <w:pPr>
        <w:pStyle w:val="NoSpacing"/>
      </w:pPr>
    </w:p>
    <w:p w14:paraId="0D810090" w14:textId="77777777" w:rsidR="00E801BE" w:rsidRDefault="00E801BE" w:rsidP="00B73C3E">
      <w:pPr>
        <w:pStyle w:val="NoSpacing"/>
      </w:pPr>
    </w:p>
    <w:sectPr w:rsidR="00E801B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5F48"/>
    <w:multiLevelType w:val="multilevel"/>
    <w:tmpl w:val="2288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16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A6134"/>
    <w:rsid w:val="00784306"/>
    <w:rsid w:val="00B73C3E"/>
    <w:rsid w:val="00DF5901"/>
    <w:rsid w:val="00E60A45"/>
    <w:rsid w:val="00E8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801BE"/>
    <w:rPr>
      <w:color w:val="467886" w:themeColor="hyperlink"/>
      <w:u w:val="single"/>
    </w:rPr>
  </w:style>
  <w:style w:type="character" w:styleId="UnresolvedMention">
    <w:name w:val="Unresolved Mention"/>
    <w:basedOn w:val="DefaultParagraphFont"/>
    <w:uiPriority w:val="99"/>
    <w:semiHidden/>
    <w:unhideWhenUsed/>
    <w:rsid w:val="00E80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ssar.org/page-18127" TargetMode="External"/><Relationship Id="rId13" Type="http://schemas.openxmlformats.org/officeDocument/2006/relationships/hyperlink" Target="https://mtv-main-assets.s3.amazonaws.com/files/resources/scavenger-hunt_spreads.pdf" TargetMode="External"/><Relationship Id="rId18" Type="http://schemas.openxmlformats.org/officeDocument/2006/relationships/hyperlink" Target="https://www.mountvernon.org/plan-your-visit/group-reservations/student-groups/boys-girls-scouts/" TargetMode="External"/><Relationship Id="rId3" Type="http://schemas.openxmlformats.org/officeDocument/2006/relationships/settings" Target="settings.xml"/><Relationship Id="rId21" Type="http://schemas.openxmlformats.org/officeDocument/2006/relationships/hyperlink" Target="https://www.dar.org/museum/education/girl-scout-badge-programs" TargetMode="External"/><Relationship Id="rId7" Type="http://schemas.openxmlformats.org/officeDocument/2006/relationships/image" Target="media/image2.gif"/><Relationship Id="rId12" Type="http://schemas.openxmlformats.org/officeDocument/2006/relationships/hyperlink" Target="https://www.mountvernon.org/plan-your-visit/group-reservations/student-groups/boys-girls-scouts/"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mtv-main-assets.s3.amazonaws.com/files/resources/scavenger-hunt_spreads.pdf"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scouting.org/merit-badges/genealogy/" TargetMode="Externa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mountvernon.org/plan-your-visit/group-reservations/student-groups/boys-girls-scouts/" TargetMode="External"/><Relationship Id="rId23" Type="http://schemas.openxmlformats.org/officeDocument/2006/relationships/fontTable" Target="fontTable.xml"/><Relationship Id="rId10" Type="http://schemas.openxmlformats.org/officeDocument/2006/relationships/hyperlink" Target="https://dcssar.org/resources/Documents/Eagle-Scout-Ancestor-2014-02-03-2.pdf" TargetMode="External"/><Relationship Id="rId19" Type="http://schemas.openxmlformats.org/officeDocument/2006/relationships/hyperlink" Target="https://mtv-main-assets.s3.amazonaws.com/files/resources/scavenger-hunt_spreads.pdf" TargetMode="External"/><Relationship Id="rId4" Type="http://schemas.openxmlformats.org/officeDocument/2006/relationships/webSettings" Target="webSettings.xml"/><Relationship Id="rId9" Type="http://schemas.openxmlformats.org/officeDocument/2006/relationships/hyperlink" Target="https://dcssar.org/resources/Documents/Eagle-Scout-Application.doc" TargetMode="External"/><Relationship Id="rId14" Type="http://schemas.openxmlformats.org/officeDocument/2006/relationships/image" Target="media/image4.jpeg"/><Relationship Id="rId22" Type="http://schemas.openxmlformats.org/officeDocument/2006/relationships/hyperlink" Target="https://www.dar.org/museum/education/girl-scout-badge-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2026-09-06T21:28:00Z</dcterms:modified>
</cp:coreProperties>
</file>