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8B6B326" w14:textId="77777777" w:rsidR="00990C87" w:rsidRDefault="00990C87" w:rsidP="00B73C3E">
      <w:pPr>
        <w:pStyle w:val="NoSpacing"/>
      </w:pPr>
    </w:p>
    <w:p w14:paraId="1EE14381" w14:textId="4744CAB3" w:rsidR="00990C87" w:rsidRPr="00990C87" w:rsidRDefault="00990C87" w:rsidP="00990C87">
      <w:pPr>
        <w:pStyle w:val="NoSpacing"/>
      </w:pPr>
      <w:r w:rsidRPr="00990C87">
        <w:drawing>
          <wp:inline distT="0" distB="0" distL="0" distR="0" wp14:anchorId="1B40C564" wp14:editId="5F793074">
            <wp:extent cx="5181600" cy="1581150"/>
            <wp:effectExtent l="0" t="0" r="0" b="0"/>
            <wp:docPr id="2044710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81600" cy="1581150"/>
                    </a:xfrm>
                    <a:prstGeom prst="rect">
                      <a:avLst/>
                    </a:prstGeom>
                    <a:noFill/>
                    <a:ln>
                      <a:noFill/>
                    </a:ln>
                  </pic:spPr>
                </pic:pic>
              </a:graphicData>
            </a:graphic>
          </wp:inline>
        </w:drawing>
      </w:r>
    </w:p>
    <w:p w14:paraId="42E76BDA" w14:textId="77777777" w:rsidR="00990C87" w:rsidRPr="00990C87" w:rsidRDefault="00990C87" w:rsidP="00990C87">
      <w:pPr>
        <w:pStyle w:val="NoSpacing"/>
      </w:pPr>
      <w:hyperlink r:id="rId5" w:tgtFrame="_blank" w:history="1">
        <w:r w:rsidRPr="00990C87">
          <w:rPr>
            <w:rStyle w:val="Hyperlink"/>
          </w:rPr>
          <w:t>Clan Gunn</w:t>
        </w:r>
      </w:hyperlink>
    </w:p>
    <w:p w14:paraId="432168AE" w14:textId="77777777" w:rsidR="00990C87" w:rsidRPr="00990C87" w:rsidRDefault="00990C87" w:rsidP="00990C87">
      <w:pPr>
        <w:pStyle w:val="NoSpacing"/>
      </w:pPr>
      <w:r w:rsidRPr="00990C87">
        <w:t>Clan Gunn Society of North America (CGSNA) is a nonprofit 501(c)(3) whose mission is to promote and preserve Scottish history, culture, and heritage and to preserve and distribute information of interest to those of the surname, Gunn and its families, regardless of spelling. We work closely with the Clan Gunn Society located in Scotland and our members to provide resources on our Scottish Cultural Heritage in the North American region.</w:t>
      </w:r>
    </w:p>
    <w:p w14:paraId="5B6EFF6F" w14:textId="77777777" w:rsidR="00990C87" w:rsidRDefault="00990C87" w:rsidP="00B73C3E">
      <w:pPr>
        <w:pStyle w:val="NoSpacing"/>
      </w:pPr>
    </w:p>
    <w:sectPr w:rsidR="00990C8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80537"/>
    <w:rsid w:val="00990C87"/>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90C87"/>
    <w:rPr>
      <w:color w:val="467886" w:themeColor="hyperlink"/>
      <w:u w:val="single"/>
    </w:rPr>
  </w:style>
  <w:style w:type="character" w:styleId="UnresolvedMention">
    <w:name w:val="Unresolved Mention"/>
    <w:basedOn w:val="DefaultParagraphFont"/>
    <w:uiPriority w:val="99"/>
    <w:semiHidden/>
    <w:unhideWhenUsed/>
    <w:rsid w:val="00990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gsna.org/membership/"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Words>
  <Characters>436</Characters>
  <Application>Microsoft Office Word</Application>
  <DocSecurity>0</DocSecurity>
  <Lines>3</Lines>
  <Paragraphs>1</Paragraphs>
  <ScaleCrop>false</ScaleCrop>
  <Company/>
  <LinksUpToDate>false</LinksUpToDate>
  <CharactersWithSpaces>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2026-08-30T20:27:00Z</dcterms:modified>
</cp:coreProperties>
</file>