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5563D66" w14:textId="1C599470" w:rsidR="0014776D" w:rsidRPr="0014776D" w:rsidRDefault="0014776D" w:rsidP="0014776D">
      <w:pPr>
        <w:pStyle w:val="NoSpacing"/>
      </w:pPr>
      <w:r w:rsidRPr="0014776D">
        <w:drawing>
          <wp:inline distT="0" distB="0" distL="0" distR="0" wp14:anchorId="6B437116" wp14:editId="00F0437C">
            <wp:extent cx="2352675" cy="3733800"/>
            <wp:effectExtent l="0" t="0" r="0" b="0"/>
            <wp:docPr id="1487249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E34D1" w14:textId="77777777" w:rsidR="0014776D" w:rsidRPr="0014776D" w:rsidRDefault="0014776D" w:rsidP="0014776D">
      <w:pPr>
        <w:pStyle w:val="NoSpacing"/>
      </w:pPr>
      <w:hyperlink r:id="rId5" w:tgtFrame="_blank" w:history="1">
        <w:r w:rsidRPr="0014776D">
          <w:rPr>
            <w:rStyle w:val="Hyperlink"/>
          </w:rPr>
          <w:t>Dixon</w:t>
        </w:r>
      </w:hyperlink>
    </w:p>
    <w:p w14:paraId="0CBD09B3" w14:textId="77777777" w:rsidR="0014776D" w:rsidRPr="0014776D" w:rsidRDefault="0014776D" w:rsidP="0014776D">
      <w:pPr>
        <w:pStyle w:val="NoSpacing"/>
      </w:pPr>
      <w:r w:rsidRPr="0014776D">
        <w:t xml:space="preserve">The name Dixon originated among the descendants of the ancient </w:t>
      </w:r>
      <w:proofErr w:type="spellStart"/>
      <w:r w:rsidRPr="0014776D">
        <w:t>Pictish</w:t>
      </w:r>
      <w:proofErr w:type="spellEnd"/>
      <w:r w:rsidRPr="0014776D">
        <w:t xml:space="preserve"> clans. It is derived from son of Dick which is a derivative of the personal name Richard.   Dixon include Dixon, Dickson, </w:t>
      </w:r>
      <w:proofErr w:type="spellStart"/>
      <w:r w:rsidRPr="0014776D">
        <w:t>Dixoun</w:t>
      </w:r>
      <w:proofErr w:type="spellEnd"/>
      <w:r w:rsidRPr="0014776D">
        <w:t xml:space="preserve">, </w:t>
      </w:r>
      <w:proofErr w:type="spellStart"/>
      <w:r w:rsidRPr="0014776D">
        <w:t>Dikson</w:t>
      </w:r>
      <w:proofErr w:type="spellEnd"/>
      <w:r w:rsidRPr="0014776D">
        <w:t xml:space="preserve">, Dyxson, </w:t>
      </w:r>
      <w:proofErr w:type="spellStart"/>
      <w:r w:rsidRPr="0014776D">
        <w:t>Dyckson</w:t>
      </w:r>
      <w:proofErr w:type="spellEnd"/>
      <w:r w:rsidRPr="0014776D">
        <w:t xml:space="preserve">, </w:t>
      </w:r>
      <w:proofErr w:type="spellStart"/>
      <w:r w:rsidRPr="0014776D">
        <w:t>Dicksoun</w:t>
      </w:r>
      <w:proofErr w:type="spellEnd"/>
      <w:r w:rsidRPr="0014776D">
        <w:t xml:space="preserve">, </w:t>
      </w:r>
      <w:proofErr w:type="spellStart"/>
      <w:r w:rsidRPr="0014776D">
        <w:t>Dicson</w:t>
      </w:r>
      <w:proofErr w:type="spellEnd"/>
      <w:r w:rsidRPr="0014776D">
        <w:t xml:space="preserve"> and many more.</w:t>
      </w:r>
    </w:p>
    <w:p w14:paraId="4B29CE5A" w14:textId="77777777" w:rsidR="0014776D" w:rsidRPr="0014776D" w:rsidRDefault="0014776D" w:rsidP="0014776D">
      <w:pPr>
        <w:pStyle w:val="NoSpacing"/>
      </w:pPr>
      <w:r w:rsidRPr="0014776D">
        <w:t>In the United States, the name Dixon is the 139th most popular surname with an estimated 164,142 people with that name</w:t>
      </w:r>
    </w:p>
    <w:p w14:paraId="14DBF2A6" w14:textId="77777777" w:rsidR="0014776D" w:rsidRDefault="0014776D" w:rsidP="00B73C3E">
      <w:pPr>
        <w:pStyle w:val="NoSpacing"/>
      </w:pPr>
    </w:p>
    <w:sectPr w:rsidR="0014776D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4776D"/>
    <w:rsid w:val="001F3F53"/>
    <w:rsid w:val="00784306"/>
    <w:rsid w:val="00A10D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477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houseofnames.com/Dixon-family-cres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2026-08-30T20:25:00Z</dcterms:modified>
</cp:coreProperties>
</file>