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0562B08C" w14:textId="77777777" w:rsidR="00737678" w:rsidRDefault="00737678" w:rsidP="00B73C3E">
      <w:pPr>
        <w:pStyle w:val="NoSpacing"/>
      </w:pPr>
    </w:p>
    <w:p w14:paraId="13E6B3C9" w14:textId="7672C8D6" w:rsidR="00737678" w:rsidRPr="00737678" w:rsidRDefault="00737678" w:rsidP="00737678">
      <w:pPr>
        <w:pStyle w:val="NoSpacing"/>
      </w:pPr>
      <w:r w:rsidRPr="00737678">
        <w:drawing>
          <wp:inline distT="0" distB="0" distL="0" distR="0" wp14:anchorId="0A6AACF6" wp14:editId="2F76AA5F">
            <wp:extent cx="4610100" cy="2590800"/>
            <wp:effectExtent l="0" t="0" r="0" b="0"/>
            <wp:docPr id="167214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6BE9" w14:textId="77777777" w:rsidR="00737678" w:rsidRDefault="00737678" w:rsidP="00737678">
      <w:pPr>
        <w:pStyle w:val="NoSpacing"/>
      </w:pPr>
    </w:p>
    <w:p w14:paraId="148BE4E3" w14:textId="571AC084" w:rsidR="00737678" w:rsidRPr="00737678" w:rsidRDefault="00737678" w:rsidP="00737678">
      <w:pPr>
        <w:pStyle w:val="NoSpacing"/>
      </w:pPr>
      <w:r w:rsidRPr="00737678">
        <w:t>Thomas Harris</w:t>
      </w:r>
    </w:p>
    <w:p w14:paraId="55D89B26" w14:textId="77777777" w:rsidR="00737678" w:rsidRDefault="00737678" w:rsidP="00737678">
      <w:pPr>
        <w:pStyle w:val="NoSpacing"/>
      </w:pPr>
      <w:r w:rsidRPr="00737678">
        <w:rPr>
          <w:b/>
          <w:bCs/>
        </w:rPr>
        <w:t>Harris, Thomas</w:t>
      </w:r>
      <w:r w:rsidRPr="00737678">
        <w:t> - A3504; born 1586/7, died ca. 1649, (Ancient Planter); (Muster of 1624/5); Neck of Land, 1624, Henrico Co.: 1640, 1647-48 (Burgess). </w:t>
      </w:r>
    </w:p>
    <w:p w14:paraId="5277C058" w14:textId="77777777" w:rsidR="00737678" w:rsidRPr="00737678" w:rsidRDefault="00737678" w:rsidP="00737678">
      <w:pPr>
        <w:pStyle w:val="NoSpacing"/>
      </w:pPr>
    </w:p>
    <w:p w14:paraId="71C4F3F7" w14:textId="329FB28D" w:rsidR="00737678" w:rsidRPr="00737678" w:rsidRDefault="00737678" w:rsidP="00737678">
      <w:pPr>
        <w:pStyle w:val="NoSpacing"/>
      </w:pPr>
      <w:r w:rsidRPr="00737678">
        <w:drawing>
          <wp:inline distT="0" distB="0" distL="0" distR="0" wp14:anchorId="397A2186" wp14:editId="3B25C267">
            <wp:extent cx="4610100" cy="2590800"/>
            <wp:effectExtent l="0" t="0" r="0" b="0"/>
            <wp:docPr id="1383839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1509" w14:textId="77777777" w:rsidR="00737678" w:rsidRDefault="00737678" w:rsidP="00737678">
      <w:pPr>
        <w:pStyle w:val="NoSpacing"/>
      </w:pPr>
    </w:p>
    <w:p w14:paraId="2BD051E7" w14:textId="0D13FCC0" w:rsidR="00737678" w:rsidRPr="00737678" w:rsidRDefault="00737678" w:rsidP="00737678">
      <w:pPr>
        <w:pStyle w:val="NoSpacing"/>
      </w:pPr>
      <w:r w:rsidRPr="00737678">
        <w:t>William Harris</w:t>
      </w:r>
    </w:p>
    <w:p w14:paraId="71E2D877" w14:textId="77777777" w:rsidR="00737678" w:rsidRDefault="00737678" w:rsidP="00737678">
      <w:pPr>
        <w:pStyle w:val="NoSpacing"/>
      </w:pPr>
      <w:r w:rsidRPr="00737678">
        <w:rPr>
          <w:b/>
          <w:bCs/>
        </w:rPr>
        <w:t>Harris, William</w:t>
      </w:r>
      <w:r w:rsidRPr="00737678">
        <w:t> - A3505; born 1629, died 1678, Henrico Co.: 1652, 1653, 1656, 1658 (Burgess). </w:t>
      </w:r>
    </w:p>
    <w:p w14:paraId="244BDAC2" w14:textId="77777777" w:rsidR="00737678" w:rsidRPr="00737678" w:rsidRDefault="00737678" w:rsidP="00737678">
      <w:pPr>
        <w:pStyle w:val="NoSpacing"/>
      </w:pPr>
    </w:p>
    <w:p w14:paraId="3F333F7F" w14:textId="77777777" w:rsidR="00737678" w:rsidRDefault="00737678" w:rsidP="00737678">
      <w:pPr>
        <w:pStyle w:val="NoSpacing"/>
      </w:pPr>
    </w:p>
    <w:p w14:paraId="26974D5C" w14:textId="63AEAD17" w:rsidR="00737678" w:rsidRPr="00737678" w:rsidRDefault="00737678" w:rsidP="00737678">
      <w:pPr>
        <w:pStyle w:val="NoSpacing"/>
      </w:pPr>
      <w:r w:rsidRPr="00737678">
        <w:lastRenderedPageBreak/>
        <w:drawing>
          <wp:inline distT="0" distB="0" distL="0" distR="0" wp14:anchorId="1D64E873" wp14:editId="2D4C1B30">
            <wp:extent cx="4610100" cy="2590800"/>
            <wp:effectExtent l="0" t="0" r="0" b="0"/>
            <wp:docPr id="1872091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59AA" w14:textId="77777777" w:rsidR="00737678" w:rsidRDefault="00737678" w:rsidP="00737678">
      <w:pPr>
        <w:pStyle w:val="NoSpacing"/>
      </w:pPr>
    </w:p>
    <w:p w14:paraId="157F8D47" w14:textId="5D2789B2" w:rsidR="00737678" w:rsidRPr="00737678" w:rsidRDefault="00737678" w:rsidP="00737678">
      <w:pPr>
        <w:pStyle w:val="NoSpacing"/>
      </w:pPr>
      <w:r w:rsidRPr="00737678">
        <w:t>William Harris Sr.</w:t>
      </w:r>
    </w:p>
    <w:p w14:paraId="595BA1E0" w14:textId="77777777" w:rsidR="00737678" w:rsidRPr="00737678" w:rsidRDefault="00737678" w:rsidP="00737678">
      <w:pPr>
        <w:pStyle w:val="NoSpacing"/>
      </w:pPr>
      <w:r w:rsidRPr="00737678">
        <w:rPr>
          <w:b/>
          <w:bCs/>
        </w:rPr>
        <w:t>Harris, William Sr </w:t>
      </w:r>
      <w:r w:rsidRPr="00737678">
        <w:t>- A3506; died by 1658, Jamestowne Island: 1655 (Landowner). </w:t>
      </w:r>
    </w:p>
    <w:p w14:paraId="4CA7D1C6" w14:textId="77777777" w:rsidR="00737678" w:rsidRDefault="00737678" w:rsidP="00737678">
      <w:pPr>
        <w:pStyle w:val="NoSpacing"/>
      </w:pPr>
    </w:p>
    <w:p w14:paraId="2B5DFA59" w14:textId="28652E24" w:rsidR="00737678" w:rsidRPr="00737678" w:rsidRDefault="00737678" w:rsidP="00737678">
      <w:pPr>
        <w:pStyle w:val="NoSpacing"/>
      </w:pPr>
      <w:r w:rsidRPr="00737678">
        <w:drawing>
          <wp:inline distT="0" distB="0" distL="0" distR="0" wp14:anchorId="4336444A" wp14:editId="09C5E1E3">
            <wp:extent cx="4610100" cy="2590800"/>
            <wp:effectExtent l="0" t="0" r="0" b="0"/>
            <wp:docPr id="262267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56A1" w14:textId="77777777" w:rsidR="00737678" w:rsidRDefault="00737678" w:rsidP="00737678">
      <w:pPr>
        <w:pStyle w:val="NoSpacing"/>
      </w:pPr>
    </w:p>
    <w:p w14:paraId="4F59F85B" w14:textId="2DD3661E" w:rsidR="00737678" w:rsidRPr="00737678" w:rsidRDefault="00737678" w:rsidP="00737678">
      <w:pPr>
        <w:pStyle w:val="NoSpacing"/>
      </w:pPr>
      <w:r w:rsidRPr="00737678">
        <w:t>William Harris Jr.</w:t>
      </w:r>
    </w:p>
    <w:p w14:paraId="49999499" w14:textId="77777777" w:rsidR="00737678" w:rsidRPr="00737678" w:rsidRDefault="00737678" w:rsidP="00737678">
      <w:pPr>
        <w:pStyle w:val="NoSpacing"/>
      </w:pPr>
      <w:r w:rsidRPr="00737678">
        <w:rPr>
          <w:b/>
          <w:bCs/>
        </w:rPr>
        <w:t>Harris, William Jr</w:t>
      </w:r>
      <w:r w:rsidRPr="00737678">
        <w:t> - A3507; Jamestowne Island: 1658 (Landowner). </w:t>
      </w:r>
    </w:p>
    <w:p w14:paraId="5DDDCC2B" w14:textId="77777777" w:rsidR="00737678" w:rsidRDefault="00737678" w:rsidP="00B73C3E">
      <w:pPr>
        <w:pStyle w:val="NoSpacing"/>
      </w:pPr>
    </w:p>
    <w:sectPr w:rsidR="0073767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37678"/>
    <w:rsid w:val="00784306"/>
    <w:rsid w:val="00B73C3E"/>
    <w:rsid w:val="00DF5901"/>
    <w:rsid w:val="00E46B75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2026-08-30T19:46:00Z</dcterms:modified>
</cp:coreProperties>
</file>