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Spec="center" w:tblpY="-601"/>
        <w:tblW w:w="1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40"/>
        <w:gridCol w:w="3740"/>
        <w:gridCol w:w="3740"/>
      </w:tblGrid>
      <w:tr w:rsidR="00437438" w:rsidRPr="00437438" w14:paraId="236CABB7" w14:textId="77777777" w:rsidTr="00437438">
        <w:trPr>
          <w:trHeight w:val="420"/>
        </w:trPr>
        <w:tc>
          <w:tcPr>
            <w:tcW w:w="7480" w:type="dxa"/>
            <w:gridSpan w:val="2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75FAD5" w14:textId="77777777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437438">
              <w:rPr>
                <w:b/>
                <w:sz w:val="28"/>
                <w:szCs w:val="28"/>
                <w:lang w:val="en-US"/>
              </w:rPr>
              <w:t>Project report</w:t>
            </w:r>
          </w:p>
        </w:tc>
        <w:tc>
          <w:tcPr>
            <w:tcW w:w="3740" w:type="dxa"/>
            <w:vMerge w:val="restart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4AD67" w14:textId="77777777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37438">
              <w:rPr>
                <w:rFonts w:ascii="Times New Roman" w:eastAsia="Times New Roman" w:hAnsi="Times New Roman" w:cs="Times New Roman"/>
                <w:lang w:val="en-US"/>
              </w:rPr>
              <w:t>Academic year:</w:t>
            </w:r>
          </w:p>
          <w:p w14:paraId="251CEABD" w14:textId="77777777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</w:p>
          <w:p w14:paraId="61660F7A" w14:textId="645C68EA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b/>
                <w:sz w:val="36"/>
                <w:szCs w:val="36"/>
                <w:lang w:val="en-US"/>
              </w:rPr>
            </w:pPr>
            <w:r w:rsidRPr="00437438">
              <w:rPr>
                <w:b/>
                <w:sz w:val="36"/>
                <w:szCs w:val="36"/>
                <w:lang w:val="en-US"/>
              </w:rPr>
              <w:t>2020/21</w:t>
            </w:r>
          </w:p>
        </w:tc>
      </w:tr>
      <w:tr w:rsidR="00437438" w:rsidRPr="00BA5E25" w14:paraId="18BACE3E" w14:textId="77777777" w:rsidTr="00437438">
        <w:trPr>
          <w:trHeight w:val="420"/>
        </w:trPr>
        <w:tc>
          <w:tcPr>
            <w:tcW w:w="7480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0450A4" w14:textId="77777777" w:rsidR="00437438" w:rsidRPr="00437438" w:rsidRDefault="00437438" w:rsidP="00437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374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Subject:</w:t>
            </w:r>
          </w:p>
          <w:p w14:paraId="0F967028" w14:textId="05E949C3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  <w:r w:rsidRPr="00437438">
              <w:rPr>
                <w:b/>
                <w:sz w:val="28"/>
                <w:szCs w:val="28"/>
                <w:lang w:val="en-US"/>
              </w:rPr>
              <w:t>Algorithms and data structures</w:t>
            </w:r>
          </w:p>
        </w:tc>
        <w:tc>
          <w:tcPr>
            <w:tcW w:w="3740" w:type="dxa"/>
            <w:vMerge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vAlign w:val="center"/>
            <w:hideMark/>
          </w:tcPr>
          <w:p w14:paraId="19597A70" w14:textId="77777777" w:rsidR="00437438" w:rsidRPr="00437438" w:rsidRDefault="00437438" w:rsidP="00437438">
            <w:pPr>
              <w:rPr>
                <w:b/>
                <w:sz w:val="36"/>
                <w:szCs w:val="36"/>
                <w:lang w:val="en-US"/>
              </w:rPr>
            </w:pPr>
          </w:p>
        </w:tc>
      </w:tr>
      <w:tr w:rsidR="00437438" w:rsidRPr="00BA5E25" w14:paraId="6C7A0A80" w14:textId="77777777" w:rsidTr="00437438">
        <w:trPr>
          <w:trHeight w:val="420"/>
        </w:trPr>
        <w:tc>
          <w:tcPr>
            <w:tcW w:w="7480" w:type="dxa"/>
            <w:gridSpan w:val="2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6D2CD" w14:textId="77777777" w:rsidR="00437438" w:rsidRPr="00437438" w:rsidRDefault="00437438" w:rsidP="00437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374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Project name:</w:t>
            </w:r>
          </w:p>
          <w:p w14:paraId="3C51D7BE" w14:textId="12672C8A" w:rsidR="00437438" w:rsidRPr="00437438" w:rsidRDefault="00BA5E25" w:rsidP="0043743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Dynamic programing 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E62A0" w14:textId="77777777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374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Subject takes place at:</w:t>
            </w:r>
          </w:p>
          <w:p w14:paraId="4AAA5C5B" w14:textId="77777777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04A5ECCC" w14:textId="14033964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b/>
                <w:lang w:val="en-US"/>
              </w:rPr>
            </w:pPr>
            <w:r>
              <w:rPr>
                <w:b/>
                <w:lang w:val="en-US"/>
              </w:rPr>
              <w:t>N/A</w:t>
            </w:r>
          </w:p>
        </w:tc>
      </w:tr>
      <w:tr w:rsidR="00437438" w:rsidRPr="00437438" w14:paraId="48482943" w14:textId="77777777" w:rsidTr="00437438">
        <w:trPr>
          <w:trHeight w:val="539"/>
        </w:trPr>
        <w:tc>
          <w:tcPr>
            <w:tcW w:w="3740" w:type="dxa"/>
            <w:vMerge w:val="restart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1B9C7" w14:textId="77777777" w:rsidR="00437438" w:rsidRPr="00437438" w:rsidRDefault="00437438" w:rsidP="00437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374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Faculty, field of study, semester:</w:t>
            </w:r>
          </w:p>
          <w:p w14:paraId="7470C2B5" w14:textId="70BA9287" w:rsidR="00437438" w:rsidRPr="00437438" w:rsidRDefault="00437438" w:rsidP="0043743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7438">
              <w:rPr>
                <w:rFonts w:ascii="Times New Roman" w:eastAsia="Times New Roman" w:hAnsi="Times New Roman" w:cs="Times New Roman"/>
                <w:b/>
                <w:lang w:val="en-US"/>
              </w:rPr>
              <w:t>FC, AI, II</w:t>
            </w:r>
          </w:p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A9B88" w14:textId="49A459D9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374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Full name:</w:t>
            </w:r>
          </w:p>
          <w:p w14:paraId="575D7AF5" w14:textId="77777777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  <w:p w14:paraId="3842FEF1" w14:textId="141474E2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  <w:r w:rsidRPr="00437438">
              <w:rPr>
                <w:b/>
                <w:lang w:val="en-US"/>
              </w:rPr>
              <w:t xml:space="preserve"> Jan Gruszczyński</w:t>
            </w:r>
          </w:p>
          <w:p w14:paraId="7D3B39A4" w14:textId="3AC005CA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F3D77" w14:textId="461A7E15" w:rsidR="00437438" w:rsidRPr="00437438" w:rsidRDefault="00437438" w:rsidP="00437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43743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Grade:</w:t>
            </w:r>
          </w:p>
          <w:p w14:paraId="1D85E5DC" w14:textId="014C5684" w:rsidR="00437438" w:rsidRPr="00437438" w:rsidRDefault="00437438" w:rsidP="00437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34CFE46A" w14:textId="7AC54416" w:rsidR="00437438" w:rsidRPr="00437438" w:rsidRDefault="00437438" w:rsidP="00437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7A98E4" w14:textId="5B856A9F" w:rsidR="00437438" w:rsidRPr="00437438" w:rsidRDefault="00437438" w:rsidP="00437438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</w:tc>
      </w:tr>
      <w:tr w:rsidR="00437438" w:rsidRPr="00437438" w14:paraId="71DCBECE" w14:textId="77777777" w:rsidTr="00437438">
        <w:trPr>
          <w:trHeight w:val="450"/>
        </w:trPr>
        <w:tc>
          <w:tcPr>
            <w:tcW w:w="3740" w:type="dxa"/>
            <w:vMerge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vAlign w:val="center"/>
            <w:hideMark/>
          </w:tcPr>
          <w:p w14:paraId="1363BF4B" w14:textId="77777777" w:rsidR="00437438" w:rsidRPr="00437438" w:rsidRDefault="00437438" w:rsidP="00437438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3740" w:type="dxa"/>
            <w:vMerge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vAlign w:val="center"/>
            <w:hideMark/>
          </w:tcPr>
          <w:p w14:paraId="74AE4C73" w14:textId="77777777" w:rsidR="00437438" w:rsidRPr="00437438" w:rsidRDefault="00437438" w:rsidP="00437438">
            <w:pPr>
              <w:rPr>
                <w:b/>
                <w:lang w:val="en-US"/>
              </w:rPr>
            </w:pPr>
          </w:p>
        </w:tc>
        <w:tc>
          <w:tcPr>
            <w:tcW w:w="3740" w:type="dxa"/>
            <w:vMerge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14:paraId="5DB7DE6C" w14:textId="77777777" w:rsidR="00437438" w:rsidRPr="00437438" w:rsidRDefault="00437438" w:rsidP="00437438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C90E26B" w14:textId="364E9B02" w:rsidR="00437438" w:rsidRPr="00437438" w:rsidRDefault="00437438" w:rsidP="00437438">
      <w:pPr>
        <w:rPr>
          <w:rFonts w:ascii="Arial" w:hAnsi="Arial" w:cs="Arial"/>
          <w:lang w:val="en-US"/>
        </w:rPr>
      </w:pPr>
    </w:p>
    <w:p w14:paraId="19CB646C" w14:textId="7D1711DA" w:rsidR="00082BEE" w:rsidRDefault="00437438" w:rsidP="00437438">
      <w:pPr>
        <w:jc w:val="center"/>
        <w:rPr>
          <w:b/>
          <w:bCs/>
          <w:sz w:val="36"/>
          <w:szCs w:val="36"/>
          <w:lang w:val="en-US"/>
        </w:rPr>
      </w:pPr>
      <w:r w:rsidRPr="00437438">
        <w:rPr>
          <w:b/>
          <w:bCs/>
          <w:sz w:val="36"/>
          <w:szCs w:val="36"/>
          <w:lang w:val="en-US"/>
        </w:rPr>
        <w:t>Exercise 1</w:t>
      </w:r>
    </w:p>
    <w:p w14:paraId="03D212D7" w14:textId="0EDD54CD" w:rsidR="00437438" w:rsidRDefault="00BA5E25" w:rsidP="00610635">
      <w:pPr>
        <w:jc w:val="both"/>
        <w:rPr>
          <w:lang w:val="en-US"/>
        </w:rPr>
      </w:pPr>
      <w:r>
        <w:rPr>
          <w:lang w:val="en-US"/>
        </w:rPr>
        <w:t>Solving 0-1 knapsack problem employing brute force method, greedy ratio algorithm and dynamic programing.</w:t>
      </w:r>
    </w:p>
    <w:p w14:paraId="12C7A563" w14:textId="4DC59E0E" w:rsidR="00382F5A" w:rsidRDefault="00382F5A" w:rsidP="00610635">
      <w:pPr>
        <w:jc w:val="both"/>
        <w:rPr>
          <w:lang w:val="en-US"/>
        </w:rPr>
      </w:pPr>
      <w:r>
        <w:rPr>
          <w:lang w:val="en-US"/>
        </w:rPr>
        <w:t xml:space="preserve">At each measuring point, </w:t>
      </w:r>
      <w:r w:rsidR="00BA5E25">
        <w:rPr>
          <w:lang w:val="en-US"/>
        </w:rPr>
        <w:t>problem</w:t>
      </w:r>
      <w:r>
        <w:rPr>
          <w:lang w:val="en-US"/>
        </w:rPr>
        <w:t xml:space="preserve"> was </w:t>
      </w:r>
      <w:r w:rsidR="00BA5E25">
        <w:rPr>
          <w:lang w:val="en-US"/>
        </w:rPr>
        <w:t>solved</w:t>
      </w:r>
      <w:r>
        <w:rPr>
          <w:lang w:val="en-US"/>
        </w:rPr>
        <w:t xml:space="preserve"> 30 times on consequently new generated </w:t>
      </w:r>
      <w:r w:rsidR="00BA5E25">
        <w:rPr>
          <w:lang w:val="en-US"/>
        </w:rPr>
        <w:t>lists of elements</w:t>
      </w:r>
      <w:r>
        <w:rPr>
          <w:lang w:val="en-US"/>
        </w:rPr>
        <w:t xml:space="preserve">, then </w:t>
      </w:r>
      <w:r w:rsidRPr="00382F5A">
        <w:rPr>
          <w:lang w:val="en-US"/>
        </w:rPr>
        <w:t xml:space="preserve">an average </w:t>
      </w:r>
      <w:r>
        <w:rPr>
          <w:lang w:val="en-US"/>
        </w:rPr>
        <w:t xml:space="preserve">was </w:t>
      </w:r>
      <w:r w:rsidRPr="00382F5A">
        <w:rPr>
          <w:lang w:val="en-US"/>
        </w:rPr>
        <w:t xml:space="preserve">taken as representative of </w:t>
      </w:r>
      <w:r>
        <w:rPr>
          <w:lang w:val="en-US"/>
        </w:rPr>
        <w:t xml:space="preserve">obtained values. </w:t>
      </w:r>
    </w:p>
    <w:p w14:paraId="314D6537" w14:textId="77777777" w:rsidR="00BA5E25" w:rsidRPr="00382F5A" w:rsidRDefault="00BA5E25" w:rsidP="00610635">
      <w:pPr>
        <w:jc w:val="both"/>
        <w:rPr>
          <w:lang w:val="en-US"/>
        </w:rPr>
      </w:pPr>
    </w:p>
    <w:p w14:paraId="2E4C6F50" w14:textId="261DF8CE" w:rsidR="00437438" w:rsidRDefault="00610635" w:rsidP="0043743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0E961F" wp14:editId="281EC1AA">
            <wp:simplePos x="0" y="0"/>
            <wp:positionH relativeFrom="margin">
              <wp:posOffset>1062355</wp:posOffset>
            </wp:positionH>
            <wp:positionV relativeFrom="paragraph">
              <wp:posOffset>33020</wp:posOffset>
            </wp:positionV>
            <wp:extent cx="3470275" cy="2602865"/>
            <wp:effectExtent l="38100" t="38100" r="34925" b="4508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60286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A246B" w14:textId="0BC39E9A" w:rsidR="00610635" w:rsidRPr="00610635" w:rsidRDefault="00610635" w:rsidP="00610635">
      <w:pPr>
        <w:rPr>
          <w:lang w:val="en-US"/>
        </w:rPr>
      </w:pPr>
    </w:p>
    <w:p w14:paraId="4F4D02B9" w14:textId="69593330" w:rsidR="00610635" w:rsidRPr="00610635" w:rsidRDefault="00610635" w:rsidP="00610635">
      <w:pPr>
        <w:rPr>
          <w:lang w:val="en-US"/>
        </w:rPr>
      </w:pPr>
    </w:p>
    <w:p w14:paraId="1901E8E2" w14:textId="1B8B42BD" w:rsidR="00610635" w:rsidRPr="00610635" w:rsidRDefault="00610635" w:rsidP="00610635">
      <w:pPr>
        <w:rPr>
          <w:lang w:val="en-US"/>
        </w:rPr>
      </w:pPr>
    </w:p>
    <w:p w14:paraId="0646E0DB" w14:textId="113E74EC" w:rsidR="00610635" w:rsidRPr="00610635" w:rsidRDefault="00610635" w:rsidP="00610635">
      <w:pPr>
        <w:rPr>
          <w:lang w:val="en-US"/>
        </w:rPr>
      </w:pPr>
    </w:p>
    <w:p w14:paraId="1F1BC7C5" w14:textId="17D1DC74" w:rsidR="00610635" w:rsidRPr="00610635" w:rsidRDefault="00610635" w:rsidP="00610635">
      <w:pPr>
        <w:rPr>
          <w:lang w:val="en-US"/>
        </w:rPr>
      </w:pPr>
    </w:p>
    <w:p w14:paraId="26E89C69" w14:textId="6FBBF39D" w:rsidR="00610635" w:rsidRPr="00610635" w:rsidRDefault="00610635" w:rsidP="00610635">
      <w:pPr>
        <w:rPr>
          <w:lang w:val="en-US"/>
        </w:rPr>
      </w:pPr>
    </w:p>
    <w:p w14:paraId="5A8D5FBD" w14:textId="3827B841" w:rsidR="00610635" w:rsidRPr="00610635" w:rsidRDefault="00610635" w:rsidP="00610635">
      <w:pPr>
        <w:rPr>
          <w:lang w:val="en-US"/>
        </w:rPr>
      </w:pPr>
    </w:p>
    <w:p w14:paraId="735A1E25" w14:textId="5534774F" w:rsidR="00610635" w:rsidRPr="00610635" w:rsidRDefault="00610635" w:rsidP="00610635">
      <w:pPr>
        <w:rPr>
          <w:lang w:val="en-US"/>
        </w:rPr>
      </w:pPr>
    </w:p>
    <w:p w14:paraId="2D1B1C50" w14:textId="29AEA749" w:rsidR="00610635" w:rsidRPr="00610635" w:rsidRDefault="00610635" w:rsidP="0061063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F1937" wp14:editId="3E9482B1">
                <wp:simplePos x="0" y="0"/>
                <wp:positionH relativeFrom="column">
                  <wp:posOffset>756834</wp:posOffset>
                </wp:positionH>
                <wp:positionV relativeFrom="paragraph">
                  <wp:posOffset>122555</wp:posOffset>
                </wp:positionV>
                <wp:extent cx="4050030" cy="635"/>
                <wp:effectExtent l="0" t="0" r="0" b="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B3367" w14:textId="2B723B7F" w:rsidR="00610635" w:rsidRPr="00610635" w:rsidRDefault="00610635" w:rsidP="00610635">
                            <w:pPr>
                              <w:pStyle w:val="Legenda"/>
                              <w:jc w:val="center"/>
                              <w:rPr>
                                <w:lang w:val="en-US"/>
                              </w:rPr>
                            </w:pPr>
                            <w:r w:rsidRPr="00610635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10635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90E4C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610635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BA5E25">
                              <w:rPr>
                                <w:lang w:val="en-US"/>
                              </w:rPr>
                              <w:t>Efficiency comparison of said algorithms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BA5E25">
                              <w:rPr>
                                <w:lang w:val="en-US"/>
                              </w:rPr>
                              <w:t xml:space="preserve"> Weights: (1-25), Values: (10-100), Max knapsack weight: 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F1937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59.6pt;margin-top:9.65pt;width:318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" stroked="f">
                <v:textbox style="mso-fit-shape-to-text:t" inset="0,0,0,0">
                  <w:txbxContent>
                    <w:p w14:paraId="6B4B3367" w14:textId="2B723B7F" w:rsidR="00610635" w:rsidRPr="00610635" w:rsidRDefault="00610635" w:rsidP="00610635">
                      <w:pPr>
                        <w:pStyle w:val="Legenda"/>
                        <w:jc w:val="center"/>
                        <w:rPr>
                          <w:lang w:val="en-US"/>
                        </w:rPr>
                      </w:pPr>
                      <w:r w:rsidRPr="00610635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10635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90E4C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610635">
                        <w:rPr>
                          <w:lang w:val="en-US"/>
                        </w:rPr>
                        <w:t xml:space="preserve">: </w:t>
                      </w:r>
                      <w:r w:rsidR="00BA5E25">
                        <w:rPr>
                          <w:lang w:val="en-US"/>
                        </w:rPr>
                        <w:t>Efficiency comparison of said algorithms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BA5E25">
                        <w:rPr>
                          <w:lang w:val="en-US"/>
                        </w:rPr>
                        <w:t xml:space="preserve"> Weights: (1-25), Values: (10-100), Max knapsack weight: 50.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069BB" w14:textId="159A9722" w:rsidR="00610635" w:rsidRDefault="00610635" w:rsidP="00610635">
      <w:pPr>
        <w:tabs>
          <w:tab w:val="left" w:pos="6052"/>
        </w:tabs>
        <w:rPr>
          <w:lang w:val="en-US"/>
        </w:rPr>
      </w:pPr>
    </w:p>
    <w:p w14:paraId="43CF0A49" w14:textId="359BD2FA" w:rsidR="00382F5A" w:rsidRDefault="00BA5E25" w:rsidP="00D8042F">
      <w:pPr>
        <w:tabs>
          <w:tab w:val="left" w:pos="6052"/>
        </w:tabs>
        <w:jc w:val="both"/>
        <w:rPr>
          <w:lang w:val="en-US"/>
        </w:rPr>
      </w:pPr>
      <w:r>
        <w:rPr>
          <w:lang w:val="en-US"/>
        </w:rPr>
        <w:t>Clearly, brute force is the least efficient method, as it checks every possible solution</w:t>
      </w:r>
      <w:r w:rsidR="00D603D5">
        <w:rPr>
          <w:lang w:val="en-US"/>
        </w:rPr>
        <w:t>, for every n items that can be chosen, there are 2</w:t>
      </w:r>
      <w:r w:rsidR="00D603D5">
        <w:rPr>
          <w:vertAlign w:val="superscript"/>
          <w:lang w:val="en-US"/>
        </w:rPr>
        <w:t>n</w:t>
      </w:r>
      <w:r w:rsidR="00D603D5">
        <w:rPr>
          <w:lang w:val="en-US"/>
        </w:rPr>
        <w:t xml:space="preserve"> combinations of items that can be packed into knapsack. Thus brute force computational complexity is O(n*</w:t>
      </w:r>
      <w:r w:rsidR="00D603D5">
        <w:rPr>
          <w:lang w:val="en-US"/>
        </w:rPr>
        <w:t>2</w:t>
      </w:r>
      <w:r w:rsidR="00D603D5">
        <w:rPr>
          <w:vertAlign w:val="superscript"/>
          <w:lang w:val="en-US"/>
        </w:rPr>
        <w:t>n</w:t>
      </w:r>
      <w:r w:rsidR="00D603D5">
        <w:rPr>
          <w:lang w:val="en-US"/>
        </w:rPr>
        <w:t>)</w:t>
      </w:r>
      <w:r w:rsidR="000D23BA">
        <w:rPr>
          <w:lang w:val="en-US"/>
        </w:rPr>
        <w:t>=O(</w:t>
      </w:r>
      <w:r w:rsidR="000D23BA">
        <w:rPr>
          <w:lang w:val="en-US"/>
        </w:rPr>
        <w:t>2</w:t>
      </w:r>
      <w:r w:rsidR="000D23BA">
        <w:rPr>
          <w:vertAlign w:val="superscript"/>
          <w:lang w:val="en-US"/>
        </w:rPr>
        <w:t>n</w:t>
      </w:r>
      <w:r w:rsidR="000D23BA">
        <w:rPr>
          <w:lang w:val="en-US"/>
        </w:rPr>
        <w:t>)</w:t>
      </w:r>
      <w:r w:rsidR="00D603D5">
        <w:rPr>
          <w:lang w:val="en-US"/>
        </w:rPr>
        <w:t xml:space="preserve">. </w:t>
      </w:r>
      <w:r w:rsidR="00D8042F">
        <w:rPr>
          <w:lang w:val="en-US"/>
        </w:rPr>
        <w:t xml:space="preserve">Thesis is supported by the graph, showing that computational complexity of </w:t>
      </w:r>
      <w:r w:rsidR="00D8042F">
        <w:rPr>
          <w:lang w:val="en-US"/>
        </w:rPr>
        <w:t>brute force</w:t>
      </w:r>
      <w:r w:rsidR="00D8042F">
        <w:rPr>
          <w:lang w:val="en-US"/>
        </w:rPr>
        <w:t xml:space="preserve"> grows </w:t>
      </w:r>
      <w:r w:rsidR="00D8042F">
        <w:rPr>
          <w:lang w:val="en-US"/>
        </w:rPr>
        <w:t>exponentially, so it can be used only for small instances.</w:t>
      </w:r>
    </w:p>
    <w:p w14:paraId="069DCEC4" w14:textId="09202743" w:rsidR="00382F5A" w:rsidRDefault="00382F5A" w:rsidP="00610635">
      <w:pPr>
        <w:tabs>
          <w:tab w:val="left" w:pos="6052"/>
        </w:tabs>
        <w:rPr>
          <w:lang w:val="en-US"/>
        </w:rPr>
      </w:pPr>
    </w:p>
    <w:p w14:paraId="1B12C42A" w14:textId="1EFE5F81" w:rsidR="00382F5A" w:rsidRDefault="00382F5A" w:rsidP="00610635">
      <w:pPr>
        <w:tabs>
          <w:tab w:val="left" w:pos="6052"/>
        </w:tabs>
        <w:rPr>
          <w:lang w:val="en-US"/>
        </w:rPr>
      </w:pPr>
    </w:p>
    <w:p w14:paraId="4B9D4D45" w14:textId="254B75B0" w:rsidR="00382F5A" w:rsidRDefault="00D603D5" w:rsidP="00610635">
      <w:pPr>
        <w:tabs>
          <w:tab w:val="left" w:pos="6052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BFCE555" wp14:editId="12A89FAB">
            <wp:simplePos x="0" y="0"/>
            <wp:positionH relativeFrom="margin">
              <wp:posOffset>952500</wp:posOffset>
            </wp:positionH>
            <wp:positionV relativeFrom="paragraph">
              <wp:posOffset>36195</wp:posOffset>
            </wp:positionV>
            <wp:extent cx="3859530" cy="2894330"/>
            <wp:effectExtent l="38100" t="38100" r="45720" b="3937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89433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2F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442C6" wp14:editId="26A4090B">
                <wp:simplePos x="0" y="0"/>
                <wp:positionH relativeFrom="column">
                  <wp:posOffset>632460</wp:posOffset>
                </wp:positionH>
                <wp:positionV relativeFrom="paragraph">
                  <wp:posOffset>2989580</wp:posOffset>
                </wp:positionV>
                <wp:extent cx="450405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2ABAE9" w14:textId="129A813C" w:rsidR="00382F5A" w:rsidRPr="00274557" w:rsidRDefault="00382F5A" w:rsidP="00D603D5">
                            <w:pPr>
                              <w:pStyle w:val="Legenda"/>
                              <w:jc w:val="center"/>
                              <w:rPr>
                                <w:lang w:val="en-US"/>
                              </w:rPr>
                            </w:pPr>
                            <w:r w:rsidRPr="00382F5A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382F5A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90E4C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382F5A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D603D5">
                              <w:rPr>
                                <w:lang w:val="en-US"/>
                              </w:rPr>
                              <w:t>Efficiency comparison of said algorithms. Weights: (1-25), Values: (1-</w:t>
                            </w:r>
                            <w:r w:rsidR="00D603D5">
                              <w:rPr>
                                <w:lang w:val="en-US"/>
                              </w:rPr>
                              <w:t>30</w:t>
                            </w:r>
                            <w:r w:rsidR="00D603D5">
                              <w:rPr>
                                <w:lang w:val="en-US"/>
                              </w:rPr>
                              <w:t>), Max knapsack weight: 50.</w:t>
                            </w:r>
                            <w:r w:rsidR="00D603D5">
                              <w:rPr>
                                <w:lang w:val="en-US"/>
                              </w:rPr>
                              <w:t xml:space="preserve"> Brute force omitted.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442C6" id="Pole tekstowe 6" o:spid="_x0000_s1027" type="#_x0000_t202" style="position:absolute;margin-left:49.8pt;margin-top:235.4pt;width:354.6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" stroked="f">
                <v:textbox style="mso-fit-shape-to-text:t" inset="0,0,0,0">
                  <w:txbxContent>
                    <w:p w14:paraId="0F2ABAE9" w14:textId="129A813C" w:rsidR="00382F5A" w:rsidRPr="00274557" w:rsidRDefault="00382F5A" w:rsidP="00D603D5">
                      <w:pPr>
                        <w:pStyle w:val="Legenda"/>
                        <w:jc w:val="center"/>
                        <w:rPr>
                          <w:lang w:val="en-US"/>
                        </w:rPr>
                      </w:pPr>
                      <w:r w:rsidRPr="00382F5A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382F5A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90E4C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382F5A">
                        <w:rPr>
                          <w:lang w:val="en-US"/>
                        </w:rPr>
                        <w:t xml:space="preserve">: </w:t>
                      </w:r>
                      <w:r w:rsidR="00D603D5">
                        <w:rPr>
                          <w:lang w:val="en-US"/>
                        </w:rPr>
                        <w:t>Efficiency comparison of said algorithms. Weights: (1-25), Values: (1-</w:t>
                      </w:r>
                      <w:r w:rsidR="00D603D5">
                        <w:rPr>
                          <w:lang w:val="en-US"/>
                        </w:rPr>
                        <w:t>30</w:t>
                      </w:r>
                      <w:r w:rsidR="00D603D5">
                        <w:rPr>
                          <w:lang w:val="en-US"/>
                        </w:rPr>
                        <w:t>), Max knapsack weight: 50.</w:t>
                      </w:r>
                      <w:r w:rsidR="00D603D5">
                        <w:rPr>
                          <w:lang w:val="en-US"/>
                        </w:rPr>
                        <w:t xml:space="preserve"> Brute force omitted.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AB2382" w14:textId="5BD58463" w:rsidR="00382F5A" w:rsidRDefault="00382F5A" w:rsidP="00610635">
      <w:pPr>
        <w:tabs>
          <w:tab w:val="left" w:pos="6052"/>
        </w:tabs>
        <w:rPr>
          <w:lang w:val="en-US"/>
        </w:rPr>
      </w:pPr>
    </w:p>
    <w:p w14:paraId="2C06F3D2" w14:textId="1333AA19" w:rsidR="00382F5A" w:rsidRDefault="00382F5A" w:rsidP="00610635">
      <w:pPr>
        <w:tabs>
          <w:tab w:val="left" w:pos="6052"/>
        </w:tabs>
        <w:rPr>
          <w:lang w:val="en-US"/>
        </w:rPr>
      </w:pPr>
    </w:p>
    <w:p w14:paraId="0D08661D" w14:textId="10AD33C7" w:rsidR="00382F5A" w:rsidRDefault="00382F5A" w:rsidP="00610635">
      <w:pPr>
        <w:tabs>
          <w:tab w:val="left" w:pos="6052"/>
        </w:tabs>
        <w:rPr>
          <w:lang w:val="en-US"/>
        </w:rPr>
      </w:pPr>
    </w:p>
    <w:p w14:paraId="01D86C29" w14:textId="7FE65F71" w:rsidR="00382F5A" w:rsidRDefault="00382F5A" w:rsidP="00610635">
      <w:pPr>
        <w:tabs>
          <w:tab w:val="left" w:pos="6052"/>
        </w:tabs>
        <w:rPr>
          <w:lang w:val="en-US"/>
        </w:rPr>
      </w:pPr>
    </w:p>
    <w:p w14:paraId="0CB4C64B" w14:textId="3B6AC318" w:rsidR="00382F5A" w:rsidRDefault="00382F5A" w:rsidP="00610635">
      <w:pPr>
        <w:tabs>
          <w:tab w:val="left" w:pos="6052"/>
        </w:tabs>
        <w:rPr>
          <w:lang w:val="en-US"/>
        </w:rPr>
      </w:pPr>
    </w:p>
    <w:p w14:paraId="28E62469" w14:textId="3893AD78" w:rsidR="00382F5A" w:rsidRDefault="00382F5A" w:rsidP="00610635">
      <w:pPr>
        <w:tabs>
          <w:tab w:val="left" w:pos="6052"/>
        </w:tabs>
        <w:rPr>
          <w:lang w:val="en-US"/>
        </w:rPr>
      </w:pPr>
    </w:p>
    <w:p w14:paraId="0F6CCE99" w14:textId="27CC3025" w:rsidR="00382F5A" w:rsidRDefault="00382F5A" w:rsidP="00610635">
      <w:pPr>
        <w:tabs>
          <w:tab w:val="left" w:pos="6052"/>
        </w:tabs>
        <w:rPr>
          <w:lang w:val="en-US"/>
        </w:rPr>
      </w:pPr>
    </w:p>
    <w:p w14:paraId="66418B66" w14:textId="6A7C7710" w:rsidR="00382F5A" w:rsidRDefault="00382F5A" w:rsidP="00610635">
      <w:pPr>
        <w:tabs>
          <w:tab w:val="left" w:pos="6052"/>
        </w:tabs>
        <w:rPr>
          <w:lang w:val="en-US"/>
        </w:rPr>
      </w:pPr>
    </w:p>
    <w:p w14:paraId="08318A32" w14:textId="683601A1" w:rsidR="00382F5A" w:rsidRDefault="00382F5A" w:rsidP="00610635">
      <w:pPr>
        <w:tabs>
          <w:tab w:val="left" w:pos="6052"/>
        </w:tabs>
        <w:rPr>
          <w:lang w:val="en-US"/>
        </w:rPr>
      </w:pPr>
    </w:p>
    <w:p w14:paraId="6AE43117" w14:textId="021DC944" w:rsidR="00382F5A" w:rsidRDefault="00382F5A" w:rsidP="00610635">
      <w:pPr>
        <w:tabs>
          <w:tab w:val="left" w:pos="6052"/>
        </w:tabs>
        <w:rPr>
          <w:lang w:val="en-US"/>
        </w:rPr>
      </w:pPr>
    </w:p>
    <w:p w14:paraId="5217C875" w14:textId="1CACAA4A" w:rsidR="00382F5A" w:rsidRDefault="00382F5A" w:rsidP="00610635">
      <w:pPr>
        <w:tabs>
          <w:tab w:val="left" w:pos="6052"/>
        </w:tabs>
        <w:rPr>
          <w:lang w:val="en-US"/>
        </w:rPr>
      </w:pPr>
    </w:p>
    <w:p w14:paraId="15550A68" w14:textId="65DA96F2" w:rsidR="00D603D5" w:rsidRPr="00D8042F" w:rsidRDefault="00D603D5" w:rsidP="00D8042F">
      <w:pPr>
        <w:tabs>
          <w:tab w:val="left" w:pos="6052"/>
        </w:tabs>
        <w:jc w:val="both"/>
        <w:rPr>
          <w:lang w:val="en-US"/>
        </w:rPr>
      </w:pPr>
      <w:r>
        <w:rPr>
          <w:lang w:val="en-US"/>
        </w:rPr>
        <w:t xml:space="preserve">Dynamic algorithm divides knapsack problem into smaller subproblems, while recording their results in two dimensional array. This allows the algorithm to </w:t>
      </w:r>
      <w:r w:rsidR="00D8042F">
        <w:rPr>
          <w:lang w:val="en-US"/>
        </w:rPr>
        <w:t>avoid solving unnecessary  overlapping problem</w:t>
      </w:r>
      <w:r w:rsidR="000D23BA">
        <w:rPr>
          <w:lang w:val="en-US"/>
        </w:rPr>
        <w:t>s</w:t>
      </w:r>
      <w:r w:rsidR="00D8042F">
        <w:rPr>
          <w:lang w:val="en-US"/>
        </w:rPr>
        <w:t xml:space="preserve"> (like in the brute force approach). The algorithm</w:t>
      </w:r>
      <w:r w:rsidR="00D8042F" w:rsidRPr="00D8042F">
        <w:rPr>
          <w:lang w:val="en-US"/>
        </w:rPr>
        <w:t xml:space="preserve"> divide</w:t>
      </w:r>
      <w:r w:rsidR="00D8042F">
        <w:rPr>
          <w:lang w:val="en-US"/>
        </w:rPr>
        <w:t>s</w:t>
      </w:r>
      <w:r w:rsidR="00D8042F" w:rsidRPr="00D8042F">
        <w:rPr>
          <w:lang w:val="en-US"/>
        </w:rPr>
        <w:t xml:space="preserve"> all the subsets of the first </w:t>
      </w:r>
      <w:r w:rsidR="00D8042F">
        <w:rPr>
          <w:lang w:val="en-US"/>
        </w:rPr>
        <w:t>k</w:t>
      </w:r>
      <w:r w:rsidR="00D8042F" w:rsidRPr="00D8042F">
        <w:rPr>
          <w:lang w:val="en-US"/>
        </w:rPr>
        <w:t xml:space="preserve"> items that fit</w:t>
      </w:r>
      <w:r w:rsidR="00D8042F">
        <w:rPr>
          <w:lang w:val="en-US"/>
        </w:rPr>
        <w:t xml:space="preserve"> in</w:t>
      </w:r>
      <w:r w:rsidR="00D8042F" w:rsidRPr="00D8042F">
        <w:rPr>
          <w:lang w:val="en-US"/>
        </w:rPr>
        <w:t xml:space="preserve"> the knapsack of </w:t>
      </w:r>
      <w:r w:rsidR="00D8042F">
        <w:rPr>
          <w:lang w:val="en-US"/>
        </w:rPr>
        <w:t>max weight</w:t>
      </w:r>
      <w:r w:rsidR="00D8042F" w:rsidRPr="00D8042F">
        <w:rPr>
          <w:lang w:val="en-US"/>
        </w:rPr>
        <w:t xml:space="preserve"> </w:t>
      </w:r>
      <w:r w:rsidR="00D8042F">
        <w:rPr>
          <w:lang w:val="en-US"/>
        </w:rPr>
        <w:t>p</w:t>
      </w:r>
      <w:r w:rsidR="00D8042F" w:rsidRPr="00D8042F">
        <w:rPr>
          <w:lang w:val="en-US"/>
        </w:rPr>
        <w:t xml:space="preserve"> into two categories</w:t>
      </w:r>
      <w:r w:rsidR="00D8042F">
        <w:rPr>
          <w:lang w:val="en-US"/>
        </w:rPr>
        <w:t>:</w:t>
      </w:r>
      <w:r w:rsidR="00D8042F" w:rsidRPr="00D8042F">
        <w:rPr>
          <w:lang w:val="en-US"/>
        </w:rPr>
        <w:t xml:space="preserve"> subset</w:t>
      </w:r>
      <w:r w:rsidR="00D8042F">
        <w:rPr>
          <w:lang w:val="en-US"/>
        </w:rPr>
        <w:t>s</w:t>
      </w:r>
      <w:r w:rsidR="00D8042F" w:rsidRPr="00D8042F">
        <w:rPr>
          <w:lang w:val="en-US"/>
        </w:rPr>
        <w:t xml:space="preserve"> that do not include the </w:t>
      </w:r>
      <w:r w:rsidR="00D8042F">
        <w:rPr>
          <w:lang w:val="en-US"/>
        </w:rPr>
        <w:t>k’</w:t>
      </w:r>
      <w:r w:rsidR="00D8042F" w:rsidRPr="00D8042F">
        <w:rPr>
          <w:lang w:val="en-US"/>
        </w:rPr>
        <w:t xml:space="preserve">th item and subsets that include the </w:t>
      </w:r>
      <w:r w:rsidR="00D8042F">
        <w:rPr>
          <w:lang w:val="en-US"/>
        </w:rPr>
        <w:t>k’</w:t>
      </w:r>
      <w:r w:rsidR="00D8042F" w:rsidRPr="00D8042F">
        <w:rPr>
          <w:lang w:val="en-US"/>
        </w:rPr>
        <w:t>th item.</w:t>
      </w:r>
      <w:r w:rsidR="00D8042F">
        <w:rPr>
          <w:lang w:val="en-US"/>
        </w:rPr>
        <w:t xml:space="preserve"> Thus dynamic algorithm computational complexity is O(number_of_elements*max_knapsack_weight). Same for the memory complexity. Thesis is supported by the graph, showing that computational complexity of dynamic algorithm grows linearly</w:t>
      </w:r>
      <w:r w:rsidR="000D23BA">
        <w:rPr>
          <w:lang w:val="en-US"/>
        </w:rPr>
        <w:t xml:space="preserve"> (as max_knapsack_weight stays the same, for every instance)</w:t>
      </w:r>
      <w:r w:rsidR="00D8042F">
        <w:rPr>
          <w:lang w:val="en-US"/>
        </w:rPr>
        <w:t>.</w:t>
      </w:r>
    </w:p>
    <w:p w14:paraId="279BDAA8" w14:textId="77777777" w:rsidR="00D603D5" w:rsidRDefault="00D603D5" w:rsidP="00610635">
      <w:pPr>
        <w:tabs>
          <w:tab w:val="left" w:pos="6052"/>
        </w:tabs>
        <w:rPr>
          <w:lang w:val="en-US"/>
        </w:rPr>
      </w:pPr>
    </w:p>
    <w:p w14:paraId="37B740EF" w14:textId="77777777" w:rsidR="008357BC" w:rsidRDefault="008357BC" w:rsidP="00450340">
      <w:pPr>
        <w:tabs>
          <w:tab w:val="left" w:pos="6052"/>
        </w:tabs>
        <w:rPr>
          <w:lang w:val="en-US"/>
        </w:rPr>
      </w:pPr>
    </w:p>
    <w:p w14:paraId="4CAD17CE" w14:textId="708B4BAA" w:rsidR="007138EB" w:rsidRDefault="00D8042F" w:rsidP="00450340">
      <w:pPr>
        <w:tabs>
          <w:tab w:val="left" w:pos="6052"/>
        </w:tabs>
        <w:rPr>
          <w:lang w:val="en-US"/>
        </w:rPr>
      </w:pPr>
      <w:r>
        <w:rPr>
          <w:lang w:val="en-US"/>
        </w:rPr>
        <w:t xml:space="preserve">Although greedy ratio algorithm is more efficient, it </w:t>
      </w:r>
      <w:r w:rsidR="008357BC">
        <w:rPr>
          <w:lang w:val="en-US"/>
        </w:rPr>
        <w:t xml:space="preserve">doesn’t always give the most optimal solution. </w:t>
      </w:r>
    </w:p>
    <w:p w14:paraId="63BA2D7C" w14:textId="438CAC72" w:rsidR="008357BC" w:rsidRPr="008357BC" w:rsidRDefault="008357BC" w:rsidP="00450340">
      <w:pPr>
        <w:tabs>
          <w:tab w:val="left" w:pos="6052"/>
        </w:tabs>
        <w:rPr>
          <w:b/>
          <w:bCs/>
          <w:lang w:val="en-US"/>
        </w:rPr>
      </w:pPr>
      <w:r w:rsidRPr="008357BC">
        <w:rPr>
          <w:b/>
          <w:bCs/>
          <w:lang w:val="en-US"/>
        </w:rPr>
        <w:t>(Graph on the next page)</w:t>
      </w:r>
    </w:p>
    <w:p w14:paraId="1C57BB40" w14:textId="4949AED3" w:rsidR="007138EB" w:rsidRDefault="007138EB" w:rsidP="00450340">
      <w:pPr>
        <w:tabs>
          <w:tab w:val="left" w:pos="6052"/>
        </w:tabs>
        <w:rPr>
          <w:lang w:val="en-US"/>
        </w:rPr>
      </w:pPr>
    </w:p>
    <w:p w14:paraId="4C6223EA" w14:textId="34C6EF15" w:rsidR="007138EB" w:rsidRDefault="007138EB" w:rsidP="00450340">
      <w:pPr>
        <w:tabs>
          <w:tab w:val="left" w:pos="6052"/>
        </w:tabs>
        <w:rPr>
          <w:lang w:val="en-US"/>
        </w:rPr>
      </w:pPr>
    </w:p>
    <w:p w14:paraId="6735854C" w14:textId="22DC3BC2" w:rsidR="00CB299B" w:rsidRDefault="00CB299B" w:rsidP="00450340">
      <w:pPr>
        <w:tabs>
          <w:tab w:val="left" w:pos="6052"/>
        </w:tabs>
        <w:rPr>
          <w:lang w:val="en-US"/>
        </w:rPr>
      </w:pPr>
    </w:p>
    <w:p w14:paraId="554FEB01" w14:textId="4B3A617C" w:rsidR="00CB299B" w:rsidRDefault="00CB299B" w:rsidP="00450340">
      <w:pPr>
        <w:tabs>
          <w:tab w:val="left" w:pos="6052"/>
        </w:tabs>
        <w:rPr>
          <w:lang w:val="en-US"/>
        </w:rPr>
      </w:pPr>
    </w:p>
    <w:p w14:paraId="5D4431F2" w14:textId="42063F3B" w:rsidR="004F0A24" w:rsidRDefault="008357BC" w:rsidP="008357BC">
      <w:pPr>
        <w:tabs>
          <w:tab w:val="left" w:pos="605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C9FF6" wp14:editId="1E3EB7E4">
                <wp:simplePos x="0" y="0"/>
                <wp:positionH relativeFrom="margin">
                  <wp:align>center</wp:align>
                </wp:positionH>
                <wp:positionV relativeFrom="paragraph">
                  <wp:posOffset>186648</wp:posOffset>
                </wp:positionV>
                <wp:extent cx="4502785" cy="635"/>
                <wp:effectExtent l="0" t="0" r="0" b="0"/>
                <wp:wrapSquare wrapText="bothSides"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36173" w14:textId="5AA6BA66" w:rsidR="007138EB" w:rsidRPr="007138EB" w:rsidRDefault="007138EB" w:rsidP="004F0A24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C9FF6" id="Pole tekstowe 9" o:spid="_x0000_s1028" type="#_x0000_t202" style="position:absolute;margin-left:0;margin-top:14.7pt;width:354.5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" stroked="f">
                <v:textbox style="mso-fit-shape-to-text:t" inset="0,0,0,0">
                  <w:txbxContent>
                    <w:p w14:paraId="62236173" w14:textId="5AA6BA66" w:rsidR="007138EB" w:rsidRPr="007138EB" w:rsidRDefault="007138EB" w:rsidP="004F0A24">
                      <w:pPr>
                        <w:pStyle w:val="Legenda"/>
                        <w:jc w:val="center"/>
                        <w:rPr>
                          <w:noProof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48BBE1" w14:textId="7E892022" w:rsidR="004F0A24" w:rsidRDefault="004F0A24" w:rsidP="00450340">
      <w:pPr>
        <w:tabs>
          <w:tab w:val="left" w:pos="6052"/>
        </w:tabs>
        <w:rPr>
          <w:lang w:val="en-US"/>
        </w:rPr>
      </w:pPr>
    </w:p>
    <w:p w14:paraId="6CA6606C" w14:textId="35927013" w:rsidR="004F0A24" w:rsidRDefault="004F0A24" w:rsidP="00450340">
      <w:pPr>
        <w:tabs>
          <w:tab w:val="left" w:pos="6052"/>
        </w:tabs>
        <w:rPr>
          <w:lang w:val="en-US"/>
        </w:rPr>
      </w:pPr>
    </w:p>
    <w:p w14:paraId="0DA60844" w14:textId="516FFAE6" w:rsidR="004F0A24" w:rsidRDefault="004F0A24" w:rsidP="00450340">
      <w:pPr>
        <w:tabs>
          <w:tab w:val="left" w:pos="6052"/>
        </w:tabs>
        <w:rPr>
          <w:lang w:val="en-US"/>
        </w:rPr>
      </w:pPr>
    </w:p>
    <w:p w14:paraId="1AC5FACB" w14:textId="3B6E27F0" w:rsidR="004F0A24" w:rsidRDefault="008357BC" w:rsidP="00450340">
      <w:pPr>
        <w:tabs>
          <w:tab w:val="left" w:pos="6052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06236C64" wp14:editId="1BE3B99A">
            <wp:simplePos x="0" y="0"/>
            <wp:positionH relativeFrom="margin">
              <wp:align>center</wp:align>
            </wp:positionH>
            <wp:positionV relativeFrom="paragraph">
              <wp:posOffset>37796</wp:posOffset>
            </wp:positionV>
            <wp:extent cx="3858895" cy="2894330"/>
            <wp:effectExtent l="38100" t="38100" r="46355" b="3937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289433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1CB52" w14:textId="579C295D" w:rsidR="004F0A24" w:rsidRDefault="004F0A24" w:rsidP="00450340">
      <w:pPr>
        <w:tabs>
          <w:tab w:val="left" w:pos="6052"/>
        </w:tabs>
        <w:rPr>
          <w:lang w:val="en-US"/>
        </w:rPr>
      </w:pPr>
    </w:p>
    <w:p w14:paraId="44B54ADE" w14:textId="6D5ACDA0" w:rsidR="004F0A24" w:rsidRDefault="004F0A24" w:rsidP="00450340">
      <w:pPr>
        <w:tabs>
          <w:tab w:val="left" w:pos="6052"/>
        </w:tabs>
        <w:rPr>
          <w:lang w:val="en-US"/>
        </w:rPr>
      </w:pPr>
    </w:p>
    <w:p w14:paraId="4F8F74E6" w14:textId="53982A0E" w:rsidR="004F0A24" w:rsidRDefault="004F0A24" w:rsidP="00450340">
      <w:pPr>
        <w:tabs>
          <w:tab w:val="left" w:pos="6052"/>
        </w:tabs>
        <w:rPr>
          <w:lang w:val="en-US"/>
        </w:rPr>
      </w:pPr>
    </w:p>
    <w:p w14:paraId="0559C6AE" w14:textId="42117B65" w:rsidR="004F0A24" w:rsidRDefault="004F0A24" w:rsidP="00450340">
      <w:pPr>
        <w:tabs>
          <w:tab w:val="left" w:pos="6052"/>
        </w:tabs>
        <w:rPr>
          <w:lang w:val="en-US"/>
        </w:rPr>
      </w:pPr>
    </w:p>
    <w:p w14:paraId="6EE10EE2" w14:textId="4B04DD60" w:rsidR="004F0A24" w:rsidRDefault="004F0A24" w:rsidP="00450340">
      <w:pPr>
        <w:tabs>
          <w:tab w:val="left" w:pos="6052"/>
        </w:tabs>
        <w:rPr>
          <w:lang w:val="en-US"/>
        </w:rPr>
      </w:pPr>
    </w:p>
    <w:p w14:paraId="14AD8DA9" w14:textId="58D27C2F" w:rsidR="004F0A24" w:rsidRDefault="004F0A24" w:rsidP="00450340">
      <w:pPr>
        <w:tabs>
          <w:tab w:val="left" w:pos="6052"/>
        </w:tabs>
        <w:rPr>
          <w:lang w:val="en-US"/>
        </w:rPr>
      </w:pPr>
    </w:p>
    <w:p w14:paraId="2D7B7CF8" w14:textId="0304ED3C" w:rsidR="004F0A24" w:rsidRDefault="004F0A24" w:rsidP="00450340">
      <w:pPr>
        <w:tabs>
          <w:tab w:val="left" w:pos="6052"/>
        </w:tabs>
        <w:rPr>
          <w:lang w:val="en-US"/>
        </w:rPr>
      </w:pPr>
    </w:p>
    <w:p w14:paraId="4BC44737" w14:textId="7F4FD2CC" w:rsidR="004F0A24" w:rsidRDefault="004F0A24" w:rsidP="00450340">
      <w:pPr>
        <w:tabs>
          <w:tab w:val="left" w:pos="6052"/>
        </w:tabs>
        <w:rPr>
          <w:lang w:val="en-US"/>
        </w:rPr>
      </w:pPr>
    </w:p>
    <w:p w14:paraId="500844AE" w14:textId="33D25796" w:rsidR="004F0A24" w:rsidRDefault="004F0A24" w:rsidP="00450340">
      <w:pPr>
        <w:tabs>
          <w:tab w:val="left" w:pos="6052"/>
        </w:tabs>
        <w:rPr>
          <w:lang w:val="en-US"/>
        </w:rPr>
      </w:pPr>
    </w:p>
    <w:p w14:paraId="7857DC15" w14:textId="1A94310D" w:rsidR="008357BC" w:rsidRDefault="008357BC" w:rsidP="00450340">
      <w:pPr>
        <w:tabs>
          <w:tab w:val="left" w:pos="6052"/>
        </w:tabs>
        <w:rPr>
          <w:lang w:val="en-US"/>
        </w:rPr>
      </w:pPr>
    </w:p>
    <w:p w14:paraId="50A5B018" w14:textId="0BFEFF07" w:rsidR="008357BC" w:rsidRDefault="008357BC" w:rsidP="00450340">
      <w:pPr>
        <w:tabs>
          <w:tab w:val="left" w:pos="6052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2355E8" wp14:editId="16A136F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50278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B611B4" w14:textId="33D3EE11" w:rsidR="004F0A24" w:rsidRPr="00A61992" w:rsidRDefault="004F0A24" w:rsidP="00A51B45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 w:rsidRPr="004F0A24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8357BC">
                              <w:rPr>
                                <w:lang w:val="en-US"/>
                              </w:rPr>
                              <w:t>3</w:t>
                            </w:r>
                            <w:r w:rsidRPr="004F0A24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8357BC">
                              <w:rPr>
                                <w:lang w:val="en-US"/>
                              </w:rPr>
                              <w:t>Quality comparison of solution given by greedy ratio algorithm. (Optimal solutions generated employing dynamic approach)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355E8" id="Pole tekstowe 11" o:spid="_x0000_s1029" type="#_x0000_t202" style="position:absolute;margin-left:0;margin-top:.4pt;width:354.55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" stroked="f">
                <v:textbox style="mso-fit-shape-to-text:t" inset="0,0,0,0">
                  <w:txbxContent>
                    <w:p w14:paraId="03B611B4" w14:textId="33D3EE11" w:rsidR="004F0A24" w:rsidRPr="00A61992" w:rsidRDefault="004F0A24" w:rsidP="00A51B45">
                      <w:pPr>
                        <w:pStyle w:val="Legenda"/>
                        <w:jc w:val="center"/>
                        <w:rPr>
                          <w:noProof/>
                          <w:lang w:val="en-US"/>
                        </w:rPr>
                      </w:pPr>
                      <w:r w:rsidRPr="004F0A24">
                        <w:rPr>
                          <w:lang w:val="en-US"/>
                        </w:rPr>
                        <w:t xml:space="preserve">Figure </w:t>
                      </w:r>
                      <w:r w:rsidR="008357BC">
                        <w:rPr>
                          <w:lang w:val="en-US"/>
                        </w:rPr>
                        <w:t>3</w:t>
                      </w:r>
                      <w:r w:rsidRPr="004F0A24">
                        <w:rPr>
                          <w:lang w:val="en-US"/>
                        </w:rPr>
                        <w:t xml:space="preserve">: </w:t>
                      </w:r>
                      <w:r w:rsidR="008357BC">
                        <w:rPr>
                          <w:lang w:val="en-US"/>
                        </w:rPr>
                        <w:t>Quality comparison of solution given by greedy ratio algorithm. (Optimal solutions generated employing dynamic approach)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0F0521" w14:textId="77777777" w:rsidR="008357BC" w:rsidRDefault="008357BC" w:rsidP="00450340">
      <w:pPr>
        <w:tabs>
          <w:tab w:val="left" w:pos="6052"/>
        </w:tabs>
        <w:rPr>
          <w:lang w:val="en-US"/>
        </w:rPr>
      </w:pPr>
    </w:p>
    <w:p w14:paraId="6CF32638" w14:textId="532F47DF" w:rsidR="008357BC" w:rsidRDefault="008357BC" w:rsidP="00FB1E34">
      <w:pPr>
        <w:tabs>
          <w:tab w:val="left" w:pos="6052"/>
        </w:tabs>
        <w:jc w:val="both"/>
        <w:rPr>
          <w:lang w:val="en-US"/>
        </w:rPr>
      </w:pPr>
      <w:r>
        <w:rPr>
          <w:lang w:val="en-US"/>
        </w:rPr>
        <w:t xml:space="preserve">The greedy ratio algorithm </w:t>
      </w:r>
      <w:r w:rsidRPr="008357BC">
        <w:rPr>
          <w:lang w:val="en-US"/>
        </w:rPr>
        <w:t>sorts the items in decreasing order of value per unit of weight</w:t>
      </w:r>
      <w:r>
        <w:rPr>
          <w:lang w:val="en-US"/>
        </w:rPr>
        <w:t xml:space="preserve">, then it inserts them into </w:t>
      </w:r>
      <w:r w:rsidR="00FB1E34">
        <w:rPr>
          <w:lang w:val="en-US"/>
        </w:rPr>
        <w:t xml:space="preserve">the knapsack until it </w:t>
      </w:r>
      <w:r w:rsidR="000D23BA">
        <w:rPr>
          <w:lang w:val="en-US"/>
        </w:rPr>
        <w:t>reaches</w:t>
      </w:r>
      <w:r w:rsidR="00FB1E34">
        <w:rPr>
          <w:lang w:val="en-US"/>
        </w:rPr>
        <w:t xml:space="preserve"> the knapsack capacity. So the algorithm is using heuristics to try</w:t>
      </w:r>
      <w:r w:rsidR="000D23BA">
        <w:rPr>
          <w:lang w:val="en-US"/>
        </w:rPr>
        <w:t xml:space="preserve"> to</w:t>
      </w:r>
      <w:r w:rsidR="00FB1E34">
        <w:rPr>
          <w:lang w:val="en-US"/>
        </w:rPr>
        <w:t xml:space="preserve"> converg</w:t>
      </w:r>
      <w:r w:rsidR="000D23BA">
        <w:rPr>
          <w:lang w:val="en-US"/>
        </w:rPr>
        <w:t>e</w:t>
      </w:r>
      <w:r w:rsidR="00FB1E34">
        <w:rPr>
          <w:lang w:val="en-US"/>
        </w:rPr>
        <w:t xml:space="preserve"> to optimal value. The more the elements, the better its approximation becomes, provided that supply of each element is</w:t>
      </w:r>
      <w:r w:rsidR="000D23BA">
        <w:rPr>
          <w:lang w:val="en-US"/>
        </w:rPr>
        <w:t xml:space="preserve"> not</w:t>
      </w:r>
      <w:r w:rsidR="00FB1E34">
        <w:rPr>
          <w:lang w:val="en-US"/>
        </w:rPr>
        <w:t xml:space="preserve"> overly limited. Complexity of greed ratio algorithm is equal to the computational complexity of chosen sorting algorithm as usually O(n) &lt; O(sorting algorithm). So in the case of python implementation, the computational complexity of greedy ratio algorithm is O(nlogn)</w:t>
      </w:r>
      <w:r w:rsidR="00C122DC">
        <w:rPr>
          <w:lang w:val="en-US"/>
        </w:rPr>
        <w:t xml:space="preserve">  (Average sorting complexity for python).</w:t>
      </w:r>
    </w:p>
    <w:p w14:paraId="57E528E0" w14:textId="0D5E04AD" w:rsidR="00C122DC" w:rsidRDefault="00C122DC" w:rsidP="00FB1E34">
      <w:pPr>
        <w:tabs>
          <w:tab w:val="left" w:pos="6052"/>
        </w:tabs>
        <w:jc w:val="both"/>
        <w:rPr>
          <w:lang w:val="en-US"/>
        </w:rPr>
      </w:pPr>
    </w:p>
    <w:p w14:paraId="6AE61884" w14:textId="145A977C" w:rsidR="00C122DC" w:rsidRDefault="00C122DC" w:rsidP="00FB1E34">
      <w:pPr>
        <w:tabs>
          <w:tab w:val="left" w:pos="6052"/>
        </w:tabs>
        <w:jc w:val="both"/>
        <w:rPr>
          <w:lang w:val="en-US"/>
        </w:rPr>
      </w:pPr>
      <w:r>
        <w:rPr>
          <w:lang w:val="en-US"/>
        </w:rPr>
        <w:t>Conclusion:</w:t>
      </w:r>
    </w:p>
    <w:p w14:paraId="72722E76" w14:textId="4F0F295E" w:rsidR="00C122DC" w:rsidRDefault="00C122DC" w:rsidP="00C122DC">
      <w:pPr>
        <w:pStyle w:val="Akapitzlist"/>
        <w:numPr>
          <w:ilvl w:val="1"/>
          <w:numId w:val="3"/>
        </w:numPr>
        <w:tabs>
          <w:tab w:val="left" w:pos="6052"/>
        </w:tabs>
        <w:jc w:val="both"/>
        <w:rPr>
          <w:lang w:val="en-US"/>
        </w:rPr>
      </w:pPr>
      <w:r w:rsidRPr="00C122DC">
        <w:rPr>
          <w:lang w:val="en-US"/>
        </w:rPr>
        <w:t xml:space="preserve">Knapsack problem is a decision, NP-complete problem, </w:t>
      </w:r>
      <w:r w:rsidRPr="00C122DC">
        <w:rPr>
          <w:lang w:val="en-US"/>
        </w:rPr>
        <w:t xml:space="preserve">thus there is no known algorithm </w:t>
      </w:r>
      <w:r w:rsidRPr="00C122DC">
        <w:rPr>
          <w:lang w:val="en-US"/>
        </w:rPr>
        <w:t>that can provide optimal solution both</w:t>
      </w:r>
      <w:r w:rsidRPr="00C122DC">
        <w:rPr>
          <w:lang w:val="en-US"/>
        </w:rPr>
        <w:t xml:space="preserve"> correct and polynomial-time in all </w:t>
      </w:r>
      <w:r w:rsidRPr="00C122DC">
        <w:rPr>
          <w:lang w:val="en-US"/>
        </w:rPr>
        <w:t>instances.</w:t>
      </w:r>
    </w:p>
    <w:p w14:paraId="3CD3B77C" w14:textId="235E0CBF" w:rsidR="00C122DC" w:rsidRPr="00C122DC" w:rsidRDefault="00C122DC" w:rsidP="00C122DC">
      <w:pPr>
        <w:tabs>
          <w:tab w:val="left" w:pos="6052"/>
        </w:tabs>
        <w:jc w:val="both"/>
        <w:rPr>
          <w:lang w:val="en-US"/>
        </w:rPr>
      </w:pPr>
      <w:r>
        <w:rPr>
          <w:lang w:val="en-US"/>
        </w:rPr>
        <w:t xml:space="preserve">Dynamic programing solves the problem in </w:t>
      </w:r>
      <w:r w:rsidRPr="00C122DC">
        <w:rPr>
          <w:lang w:val="en-US"/>
        </w:rPr>
        <w:t>pseudo-polynomial time</w:t>
      </w:r>
      <w:r>
        <w:rPr>
          <w:lang w:val="en-US"/>
        </w:rPr>
        <w:t>, so the 0-1 knapsack problem is a weakly NP-complete problem.</w:t>
      </w:r>
    </w:p>
    <w:p w14:paraId="70365608" w14:textId="6F8F6425" w:rsidR="008357BC" w:rsidRDefault="008357BC" w:rsidP="00450340">
      <w:pPr>
        <w:tabs>
          <w:tab w:val="left" w:pos="6052"/>
        </w:tabs>
        <w:rPr>
          <w:lang w:val="en-US"/>
        </w:rPr>
      </w:pPr>
    </w:p>
    <w:p w14:paraId="6B01C75D" w14:textId="3E4A3897" w:rsidR="008357BC" w:rsidRDefault="008357BC" w:rsidP="00450340">
      <w:pPr>
        <w:tabs>
          <w:tab w:val="left" w:pos="6052"/>
        </w:tabs>
        <w:rPr>
          <w:lang w:val="en-US"/>
        </w:rPr>
      </w:pPr>
    </w:p>
    <w:p w14:paraId="4069D1CC" w14:textId="77777777" w:rsidR="008357BC" w:rsidRDefault="008357BC" w:rsidP="00450340">
      <w:pPr>
        <w:tabs>
          <w:tab w:val="left" w:pos="6052"/>
        </w:tabs>
        <w:rPr>
          <w:lang w:val="en-US"/>
        </w:rPr>
      </w:pPr>
    </w:p>
    <w:sectPr w:rsidR="00835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96CFD"/>
    <w:multiLevelType w:val="hybridMultilevel"/>
    <w:tmpl w:val="00C83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67491"/>
    <w:multiLevelType w:val="multilevel"/>
    <w:tmpl w:val="6314710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B72B73"/>
    <w:multiLevelType w:val="hybridMultilevel"/>
    <w:tmpl w:val="3710A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68"/>
    <w:rsid w:val="00082BEE"/>
    <w:rsid w:val="000D23BA"/>
    <w:rsid w:val="0012629B"/>
    <w:rsid w:val="002B05ED"/>
    <w:rsid w:val="002F1900"/>
    <w:rsid w:val="00357AEA"/>
    <w:rsid w:val="00382F5A"/>
    <w:rsid w:val="00437438"/>
    <w:rsid w:val="00450340"/>
    <w:rsid w:val="004F0A24"/>
    <w:rsid w:val="00610635"/>
    <w:rsid w:val="007138EB"/>
    <w:rsid w:val="007E23A9"/>
    <w:rsid w:val="008357BC"/>
    <w:rsid w:val="00840AE1"/>
    <w:rsid w:val="00900273"/>
    <w:rsid w:val="00A3477F"/>
    <w:rsid w:val="00A51B45"/>
    <w:rsid w:val="00AE5957"/>
    <w:rsid w:val="00B90E4C"/>
    <w:rsid w:val="00BA5E25"/>
    <w:rsid w:val="00C122DC"/>
    <w:rsid w:val="00CB299B"/>
    <w:rsid w:val="00CD2131"/>
    <w:rsid w:val="00D22501"/>
    <w:rsid w:val="00D376C0"/>
    <w:rsid w:val="00D44EA2"/>
    <w:rsid w:val="00D603D5"/>
    <w:rsid w:val="00D74768"/>
    <w:rsid w:val="00D8042F"/>
    <w:rsid w:val="00D97E06"/>
    <w:rsid w:val="00E52743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32D6"/>
  <w15:chartTrackingRefBased/>
  <w15:docId w15:val="{0E629EED-DA05-47D6-A338-234EFC7E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610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2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F0A24"/>
    <w:pPr>
      <w:ind w:left="720"/>
      <w:contextualSpacing/>
    </w:pPr>
  </w:style>
  <w:style w:type="character" w:customStyle="1" w:styleId="tlid-translation">
    <w:name w:val="tlid-translation"/>
    <w:basedOn w:val="Domylnaczcionkaakapitu"/>
    <w:rsid w:val="00D9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403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Janek_Lisek</dc:creator>
  <cp:keywords/>
  <dc:description/>
  <cp:lastModifiedBy>Janek_Lisek</cp:lastModifiedBy>
  <cp:revision>14</cp:revision>
  <cp:lastPrinted>2020-04-05T18:16:00Z</cp:lastPrinted>
  <dcterms:created xsi:type="dcterms:W3CDTF">2020-04-04T14:16:00Z</dcterms:created>
  <dcterms:modified xsi:type="dcterms:W3CDTF">2020-06-15T11:12:00Z</dcterms:modified>
</cp:coreProperties>
</file>