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3402"/>
        <w:gridCol w:w="293"/>
        <w:gridCol w:w="3392"/>
        <w:gridCol w:w="425"/>
      </w:tblGrid>
      <w:tr w:rsidR="00A24093" w:rsidRPr="00CE5DE7" w14:paraId="0464553E" w14:textId="77777777" w:rsidTr="00014B13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42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</w:tr>
      <w:tr w:rsidR="00A24093" w:rsidRPr="00CE5DE7" w14:paraId="2719A3AF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13892358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7BB9EF2E" w14:textId="0B4FEFE5" w:rsidR="00217AB6" w:rsidRPr="00CE5DE7" w:rsidRDefault="00D861AF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1C2A11CE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CBF2639" w14:textId="326D3F9C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75515C70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D9D1C6" w14:textId="77533ABE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24389F75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5C9B2E8E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  <w:r w:rsidR="00317140">
              <w:rPr>
                <w:rFonts w:ascii="Noto Sans" w:hAnsi="Noto Sans" w:cs="Noto Sans"/>
                <w:sz w:val="14"/>
                <w:szCs w:val="14"/>
              </w:rPr>
              <w:t>{{accesorios}}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9E7FF45" w14:textId="1BCD7526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4C59ADA7" w14:textId="77777777" w:rsidTr="00014B1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5C35B66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</w:t>
            </w:r>
            <w:r w:rsidR="00EC2F10">
              <w:rPr>
                <w:rFonts w:ascii="Noto Sans" w:hAnsi="Noto Sans" w:cs="Noto Sans"/>
                <w:sz w:val="14"/>
                <w:szCs w:val="14"/>
              </w:rPr>
              <w:t>_total</w:t>
            </w:r>
            <w:r w:rsidRPr="00CE5DE7">
              <w:rPr>
                <w:rFonts w:ascii="Noto Sans" w:hAnsi="Noto Sans" w:cs="Noto Sans"/>
                <w:sz w:val="14"/>
                <w:szCs w:val="14"/>
              </w:rPr>
              <w:t>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CAD85E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Incremento en deducibilidad</w:t>
            </w:r>
          </w:p>
        </w:tc>
        <w:tc>
          <w:tcPr>
            <w:tcW w:w="42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2AEBF7E5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DC728B" w14:paraId="77EEA8C9" w14:textId="77777777" w:rsidTr="00DC728B">
        <w:trPr>
          <w:trHeight w:val="20"/>
        </w:trPr>
        <w:tc>
          <w:tcPr>
            <w:tcW w:w="2211" w:type="dxa"/>
            <w:vAlign w:val="center"/>
          </w:tcPr>
          <w:p w14:paraId="539D2310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4E5704E3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vAlign w:val="center"/>
          </w:tcPr>
          <w:p w14:paraId="7B635DC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2E11183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60DB0B76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E539604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77AF03B9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vAlign w:val="center"/>
          </w:tcPr>
          <w:p w14:paraId="102EBC1B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6BF320DC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69409BF1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vAlign w:val="center"/>
          </w:tcPr>
          <w:p w14:paraId="6EAB6ED9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vAlign w:val="center"/>
          </w:tcPr>
          <w:p w14:paraId="41C8762A" w14:textId="77777777" w:rsidR="006032AA" w:rsidRPr="00DC728B" w:rsidRDefault="006032AA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vAlign w:val="center"/>
          </w:tcPr>
          <w:p w14:paraId="426A027F" w14:textId="77777777" w:rsidR="006032AA" w:rsidRPr="00DC728B" w:rsidRDefault="006032AA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61915CC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AC0AD0" w:rsidRPr="00CE5DE7" w14:paraId="2B66448D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0A9C1A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Membresía Plan Premium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kilometraje máximo es de 30,000 kms. anuales aplicables en caso de devolución del activo al término del plazo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Para cualquier duda o aclaración escríbenos a info@firstlease.com.mx o llama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63976" w14:textId="77777777" w:rsidR="0022535D" w:rsidRDefault="0022535D" w:rsidP="004F0B39">
      <w:pPr>
        <w:spacing w:after="0" w:line="240" w:lineRule="auto"/>
      </w:pPr>
      <w:r>
        <w:separator/>
      </w:r>
    </w:p>
  </w:endnote>
  <w:endnote w:type="continuationSeparator" w:id="0">
    <w:p w14:paraId="4A0DB7F8" w14:textId="77777777" w:rsidR="0022535D" w:rsidRDefault="0022535D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5F4AC" w14:textId="77777777" w:rsidR="0022535D" w:rsidRDefault="0022535D" w:rsidP="004F0B39">
      <w:pPr>
        <w:spacing w:after="0" w:line="240" w:lineRule="auto"/>
      </w:pPr>
      <w:r>
        <w:separator/>
      </w:r>
    </w:p>
  </w:footnote>
  <w:footnote w:type="continuationSeparator" w:id="0">
    <w:p w14:paraId="1EEB0144" w14:textId="77777777" w:rsidR="0022535D" w:rsidRDefault="0022535D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1634"/>
    <w:rsid w:val="00132E8C"/>
    <w:rsid w:val="00155E92"/>
    <w:rsid w:val="00160FB6"/>
    <w:rsid w:val="00217AB6"/>
    <w:rsid w:val="0022535D"/>
    <w:rsid w:val="00260889"/>
    <w:rsid w:val="002C270C"/>
    <w:rsid w:val="00317140"/>
    <w:rsid w:val="003448B9"/>
    <w:rsid w:val="00345557"/>
    <w:rsid w:val="003C0CCE"/>
    <w:rsid w:val="00420FE4"/>
    <w:rsid w:val="004A1310"/>
    <w:rsid w:val="004F0184"/>
    <w:rsid w:val="004F0B39"/>
    <w:rsid w:val="004F2B3D"/>
    <w:rsid w:val="005A64EA"/>
    <w:rsid w:val="006032AA"/>
    <w:rsid w:val="006052C8"/>
    <w:rsid w:val="00804101"/>
    <w:rsid w:val="0082289B"/>
    <w:rsid w:val="00826F58"/>
    <w:rsid w:val="008351D8"/>
    <w:rsid w:val="008A2ECE"/>
    <w:rsid w:val="008E3123"/>
    <w:rsid w:val="009729E3"/>
    <w:rsid w:val="009C5325"/>
    <w:rsid w:val="009D6B6D"/>
    <w:rsid w:val="00A24093"/>
    <w:rsid w:val="00AC0AD0"/>
    <w:rsid w:val="00AC6F1C"/>
    <w:rsid w:val="00CC024A"/>
    <w:rsid w:val="00CE1A52"/>
    <w:rsid w:val="00CE5DE7"/>
    <w:rsid w:val="00D21022"/>
    <w:rsid w:val="00D861AF"/>
    <w:rsid w:val="00D95017"/>
    <w:rsid w:val="00DC728B"/>
    <w:rsid w:val="00E35279"/>
    <w:rsid w:val="00EC2F10"/>
    <w:rsid w:val="00EF6DE1"/>
    <w:rsid w:val="00F62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409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16</cp:revision>
  <dcterms:created xsi:type="dcterms:W3CDTF">2025-12-01T17:19:00Z</dcterms:created>
  <dcterms:modified xsi:type="dcterms:W3CDTF">2025-12-15T20:56:00Z</dcterms:modified>
</cp:coreProperties>
</file>