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0</wp:posOffset>
            </wp:positionV>
            <wp:extent cx="1174433" cy="1174433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4433" cy="1174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1944"/>
        <w:gridCol w:w="8280"/>
        <w:tblGridChange w:id="0">
          <w:tblGrid>
            <w:gridCol w:w="1944"/>
            <w:gridCol w:w="828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3">
            <w:pPr>
              <w:spacing w:after="20" w:before="0" w:lineRule="auto"/>
              <w:rPr>
                <w:rFonts w:ascii="Montserrat" w:cs="Montserrat" w:eastAsia="Montserrat" w:hAnsi="Montserrat"/>
                <w:b w:val="1"/>
                <w:bCs w:val="1"/>
                <w:i w:val="1"/>
                <w:iCs w:val="1"/>
                <w:color w:val="111111"/>
                <w:sz w:val="40"/>
                <w:szCs w:val="4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1"/>
                <w:iCs w:val="1"/>
                <w:color w:val="111111"/>
                <w:sz w:val="40"/>
                <w:szCs w:val="40"/>
                <w:rtl w:val="0"/>
              </w:rPr>
              <w:t xml:space="preserve">First Line Performance</w:t>
            </w:r>
          </w:p>
          <w:p w:rsidR="00000000" w:rsidDel="00000000" w:rsidP="00000000" w:rsidRDefault="00000000" w:rsidRPr="00000000" w14:paraId="00000004">
            <w:pPr>
              <w:spacing w:after="20" w:before="0" w:lineRule="auto"/>
              <w:rPr>
                <w:rFonts w:ascii="Montserrat" w:cs="Montserrat" w:eastAsia="Montserrat" w:hAnsi="Montserrat"/>
                <w:b w:val="1"/>
                <w:bCs w:val="1"/>
                <w:i w:val="1"/>
                <w:iCs w:val="1"/>
                <w:color w:val="111111"/>
                <w:sz w:val="40"/>
                <w:szCs w:val="4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1"/>
                <w:iCs w:val="1"/>
                <w:color w:val="111111"/>
                <w:sz w:val="40"/>
                <w:szCs w:val="40"/>
                <w:rtl w:val="0"/>
              </w:rPr>
              <w:t xml:space="preserve">Player Development Worksheet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55.0" w:type="dxa"/>
        <w:jc w:val="center"/>
        <w:tblLayout w:type="fixed"/>
        <w:tblLook w:val="0400"/>
      </w:tblPr>
      <w:tblGrid>
        <w:gridCol w:w="6435"/>
        <w:gridCol w:w="4320"/>
        <w:tblGridChange w:id="0">
          <w:tblGrid>
            <w:gridCol w:w="6435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a62a" w:space="0" w:sz="12" w:val="single"/>
              <w:left w:color="d4a62a" w:space="0" w:sz="12" w:val="single"/>
              <w:bottom w:color="d4a62a" w:space="0" w:sz="12" w:val="single"/>
              <w:right w:color="d4a62a" w:space="0" w:sz="12" w:val="single"/>
            </w:tcBorders>
            <w:shd w:fill="ffffff" w:val="clear"/>
            <w:tcMar>
              <w:top w:w="110.0" w:type="dxa"/>
              <w:bottom w:w="11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d4a62a"/>
                <w:sz w:val="22"/>
                <w:szCs w:val="22"/>
                <w:rtl w:val="0"/>
              </w:rPr>
              <w:t xml:space="preserve">PLAYER INFORMATION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PLAYER NAME: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 ____________________________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AGE: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 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POSITION: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 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a62a" w:space="0" w:sz="12" w:val="single"/>
              <w:left w:color="d4a62a" w:space="0" w:sz="12" w:val="single"/>
              <w:bottom w:color="d4a62a" w:space="0" w:sz="12" w:val="single"/>
              <w:right w:color="d4a62a" w:space="0" w:sz="12" w:val="single"/>
            </w:tcBorders>
            <w:shd w:fill="ffffff" w:val="clear"/>
            <w:tcMar>
              <w:top w:w="110.0" w:type="dxa"/>
              <w:bottom w:w="11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d4a62a"/>
                <w:sz w:val="22"/>
                <w:szCs w:val="22"/>
                <w:rtl w:val="0"/>
              </w:rPr>
              <w:t xml:space="preserve">BREAKDOWN COMPLETED BY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ATHLETE NAME: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 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TEAM / LEVEL: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 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0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 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30.0" w:type="dxa"/>
        <w:jc w:val="center"/>
        <w:tblLayout w:type="fixed"/>
        <w:tblLook w:val="0400"/>
      </w:tblPr>
      <w:tblGrid>
        <w:gridCol w:w="6240"/>
        <w:gridCol w:w="4590"/>
        <w:tblGridChange w:id="0">
          <w:tblGrid>
            <w:gridCol w:w="6240"/>
            <w:gridCol w:w="45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a62a" w:space="0" w:sz="12" w:val="single"/>
              <w:left w:color="d4a62a" w:space="0" w:sz="12" w:val="single"/>
              <w:bottom w:color="d4a62a" w:space="0" w:sz="12" w:val="single"/>
              <w:right w:color="d4a62a" w:space="0" w:sz="12" w:val="single"/>
            </w:tcBorders>
            <w:shd w:fill="ffffff" w:val="clear"/>
            <w:tcMar>
              <w:top w:w="110.0" w:type="dxa"/>
              <w:bottom w:w="11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d4a62a"/>
                <w:sz w:val="22"/>
                <w:szCs w:val="22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What you did well.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•  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•  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•  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4a62a" w:space="0" w:sz="12" w:val="single"/>
              <w:left w:color="d4a62a" w:space="0" w:sz="12" w:val="single"/>
              <w:bottom w:color="d4a62a" w:space="0" w:sz="12" w:val="single"/>
              <w:right w:color="d4a62a" w:space="0" w:sz="12" w:val="single"/>
            </w:tcBorders>
            <w:shd w:fill="ffffff" w:val="clear"/>
            <w:tcMar>
              <w:top w:w="110.0" w:type="dxa"/>
              <w:bottom w:w="11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d4a62a"/>
                <w:sz w:val="22"/>
                <w:szCs w:val="22"/>
                <w:rtl w:val="0"/>
              </w:rPr>
              <w:t xml:space="preserve">AREAS TO IMPROVE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Key areas to focus 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•  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•  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•  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944.0" w:type="dxa"/>
        <w:jc w:val="center"/>
        <w:tblLayout w:type="fixed"/>
        <w:tblLook w:val="0400"/>
      </w:tblPr>
      <w:tblGrid>
        <w:gridCol w:w="10944"/>
        <w:tblGridChange w:id="0">
          <w:tblGrid>
            <w:gridCol w:w="109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a62a" w:space="0" w:sz="12" w:val="single"/>
              <w:left w:color="d4a62a" w:space="0" w:sz="12" w:val="single"/>
              <w:bottom w:color="d4a62a" w:space="0" w:sz="12" w:val="single"/>
              <w:right w:color="d4a62a" w:space="0" w:sz="12" w:val="single"/>
            </w:tcBorders>
            <w:shd w:fill="ffffff" w:val="clear"/>
            <w:tcMar>
              <w:top w:w="110.0" w:type="dxa"/>
              <w:bottom w:w="11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d4a62a"/>
                <w:sz w:val="22"/>
                <w:szCs w:val="22"/>
                <w:rtl w:val="0"/>
              </w:rPr>
              <w:t xml:space="preserve">GAME SITUATIONS BREAKDOWN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Specific clips and situations analyzed.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0945.0" w:type="dxa"/>
              <w:jc w:val="center"/>
              <w:tblLayout w:type="fixed"/>
              <w:tblLook w:val="0400"/>
            </w:tblPr>
            <w:tblGrid>
              <w:gridCol w:w="2189"/>
              <w:gridCol w:w="2189"/>
              <w:gridCol w:w="2189"/>
              <w:gridCol w:w="2189"/>
              <w:gridCol w:w="2189"/>
              <w:tblGridChange w:id="0">
                <w:tblGrid>
                  <w:gridCol w:w="2189"/>
                  <w:gridCol w:w="2189"/>
                  <w:gridCol w:w="2189"/>
                  <w:gridCol w:w="2189"/>
                  <w:gridCol w:w="218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d4a62a" w:space="0" w:sz="6" w:val="single"/>
                    <w:left w:color="d4a62a" w:space="0" w:sz="6" w:val="single"/>
                    <w:bottom w:color="d4a62a" w:space="0" w:sz="6" w:val="single"/>
                    <w:right w:color="d4a62a" w:space="0" w:sz="6" w:val="single"/>
                  </w:tcBorders>
                  <w:shd w:fill="111111" w:val="clear"/>
                  <w:tcMar>
                    <w:top w:w="70.0" w:type="dxa"/>
                    <w:bottom w:w="70.0" w:type="dxa"/>
                  </w:tcMar>
                </w:tcPr>
                <w:p w:rsidR="00000000" w:rsidDel="00000000" w:rsidP="00000000" w:rsidRDefault="00000000" w:rsidRPr="00000000" w14:paraId="0000001C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i w:val="0"/>
                      <w:iCs w:val="0"/>
                      <w:color w:val="d4a62a"/>
                      <w:sz w:val="14"/>
                      <w:szCs w:val="14"/>
                      <w:rtl w:val="0"/>
                    </w:rPr>
                    <w:t xml:space="preserve">CLIP /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4a62a" w:space="0" w:sz="6" w:val="single"/>
                    <w:left w:color="d4a62a" w:space="0" w:sz="6" w:val="single"/>
                    <w:bottom w:color="d4a62a" w:space="0" w:sz="6" w:val="single"/>
                    <w:right w:color="d4a62a" w:space="0" w:sz="6" w:val="single"/>
                  </w:tcBorders>
                  <w:shd w:fill="111111" w:val="clear"/>
                  <w:tcMar>
                    <w:top w:w="70.0" w:type="dxa"/>
                    <w:bottom w:w="70.0" w:type="dxa"/>
                  </w:tcMar>
                </w:tcPr>
                <w:p w:rsidR="00000000" w:rsidDel="00000000" w:rsidP="00000000" w:rsidRDefault="00000000" w:rsidRPr="00000000" w14:paraId="0000001D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i w:val="0"/>
                      <w:iCs w:val="0"/>
                      <w:color w:val="d4a62a"/>
                      <w:sz w:val="14"/>
                      <w:szCs w:val="14"/>
                      <w:rtl w:val="0"/>
                    </w:rPr>
                    <w:t xml:space="preserve">SITUATION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4a62a" w:space="0" w:sz="6" w:val="single"/>
                    <w:left w:color="d4a62a" w:space="0" w:sz="6" w:val="single"/>
                    <w:bottom w:color="d4a62a" w:space="0" w:sz="6" w:val="single"/>
                    <w:right w:color="d4a62a" w:space="0" w:sz="6" w:val="single"/>
                  </w:tcBorders>
                  <w:shd w:fill="111111" w:val="clear"/>
                  <w:tcMar>
                    <w:top w:w="70.0" w:type="dxa"/>
                    <w:bottom w:w="70.0" w:type="dxa"/>
                  </w:tcMar>
                </w:tcPr>
                <w:p w:rsidR="00000000" w:rsidDel="00000000" w:rsidP="00000000" w:rsidRDefault="00000000" w:rsidRPr="00000000" w14:paraId="0000001E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i w:val="0"/>
                      <w:iCs w:val="0"/>
                      <w:color w:val="d4a62a"/>
                      <w:sz w:val="14"/>
                      <w:szCs w:val="14"/>
                      <w:rtl w:val="0"/>
                    </w:rPr>
                    <w:t xml:space="preserve">WHAT HAPPENED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4a62a" w:space="0" w:sz="6" w:val="single"/>
                    <w:left w:color="d4a62a" w:space="0" w:sz="6" w:val="single"/>
                    <w:bottom w:color="d4a62a" w:space="0" w:sz="6" w:val="single"/>
                    <w:right w:color="d4a62a" w:space="0" w:sz="6" w:val="single"/>
                  </w:tcBorders>
                  <w:shd w:fill="111111" w:val="clear"/>
                  <w:tcMar>
                    <w:top w:w="70.0" w:type="dxa"/>
                    <w:bottom w:w="70.0" w:type="dxa"/>
                  </w:tcMar>
                </w:tcPr>
                <w:p w:rsidR="00000000" w:rsidDel="00000000" w:rsidP="00000000" w:rsidRDefault="00000000" w:rsidRPr="00000000" w14:paraId="0000001F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i w:val="0"/>
                      <w:iCs w:val="0"/>
                      <w:color w:val="d4a62a"/>
                      <w:sz w:val="14"/>
                      <w:szCs w:val="14"/>
                      <w:rtl w:val="0"/>
                    </w:rPr>
                    <w:t xml:space="preserve">WHAT TO IMPROVE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4a62a" w:space="0" w:sz="6" w:val="single"/>
                    <w:left w:color="d4a62a" w:space="0" w:sz="6" w:val="single"/>
                    <w:bottom w:color="d4a62a" w:space="0" w:sz="6" w:val="single"/>
                    <w:right w:color="d4a62a" w:space="0" w:sz="6" w:val="single"/>
                  </w:tcBorders>
                  <w:shd w:fill="111111" w:val="clear"/>
                  <w:tcMar>
                    <w:top w:w="70.0" w:type="dxa"/>
                    <w:bottom w:w="70.0" w:type="dxa"/>
                  </w:tcMar>
                </w:tcPr>
                <w:p w:rsidR="00000000" w:rsidDel="00000000" w:rsidP="00000000" w:rsidRDefault="00000000" w:rsidRPr="00000000" w14:paraId="00000020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i w:val="0"/>
                      <w:iCs w:val="0"/>
                      <w:color w:val="d4a62a"/>
                      <w:sz w:val="14"/>
                      <w:szCs w:val="14"/>
                      <w:rtl w:val="0"/>
                    </w:rPr>
                    <w:t xml:space="preserve">KEY POINTS / TAKEAWAY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8" w:hRule="atLeast"/>
                <w:tblHeader w:val="0"/>
              </w:trPr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60.0" w:type="dxa"/>
                    <w:bottom w:w="60.0" w:type="dxa"/>
                  </w:tcMar>
                </w:tcPr>
                <w:p w:rsidR="00000000" w:rsidDel="00000000" w:rsidP="00000000" w:rsidRDefault="00000000" w:rsidRPr="00000000" w14:paraId="0000002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60.0" w:type="dxa"/>
                    <w:bottom w:w="60.0" w:type="dxa"/>
                  </w:tcMar>
                </w:tcPr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60.0" w:type="dxa"/>
                    <w:bottom w:w="60.0" w:type="dxa"/>
                  </w:tcMar>
                </w:tcPr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60.0" w:type="dxa"/>
                    <w:bottom w:w="60.0" w:type="dxa"/>
                  </w:tcMar>
                </w:tcPr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60.0" w:type="dxa"/>
                    <w:bottom w:w="60.0" w:type="dxa"/>
                  </w:tcMar>
                </w:tcPr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8" w:hRule="atLeast"/>
                <w:tblHeader w:val="0"/>
              </w:trPr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60.0" w:type="dxa"/>
                    <w:bottom w:w="60.0" w:type="dxa"/>
                  </w:tcMar>
                </w:tcPr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60.0" w:type="dxa"/>
                    <w:bottom w:w="60.0" w:type="dxa"/>
                  </w:tcMar>
                </w:tcPr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60.0" w:type="dxa"/>
                    <w:bottom w:w="60.0" w:type="dxa"/>
                  </w:tcMar>
                </w:tcPr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60.0" w:type="dxa"/>
                    <w:bottom w:w="60.0" w:type="dxa"/>
                  </w:tcMar>
                </w:tcPr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60.0" w:type="dxa"/>
                    <w:bottom w:w="60.0" w:type="dxa"/>
                  </w:tcMar>
                </w:tcPr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944.0" w:type="dxa"/>
        <w:jc w:val="center"/>
        <w:tblLayout w:type="fixed"/>
        <w:tblLook w:val="0400"/>
      </w:tblPr>
      <w:tblGrid>
        <w:gridCol w:w="10944"/>
        <w:tblGridChange w:id="0">
          <w:tblGrid>
            <w:gridCol w:w="109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a62a" w:space="0" w:sz="12" w:val="single"/>
              <w:left w:color="d4a62a" w:space="0" w:sz="12" w:val="single"/>
              <w:bottom w:color="d4a62a" w:space="0" w:sz="12" w:val="single"/>
              <w:right w:color="d4a62a" w:space="0" w:sz="12" w:val="single"/>
            </w:tcBorders>
            <w:shd w:fill="ffffff" w:val="clear"/>
            <w:tcMar>
              <w:top w:w="110.0" w:type="dxa"/>
              <w:bottom w:w="11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d4a62a"/>
                <w:sz w:val="22"/>
                <w:szCs w:val="22"/>
                <w:rtl w:val="0"/>
              </w:rPr>
              <w:t xml:space="preserve">RECOMMENDED WORKOUTS &amp; DRILLS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Targeted workouts and drills to help you improve.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0945.0" w:type="dxa"/>
              <w:jc w:val="center"/>
              <w:tblLayout w:type="fixed"/>
              <w:tblLook w:val="0400"/>
            </w:tblPr>
            <w:tblGrid>
              <w:gridCol w:w="2189"/>
              <w:gridCol w:w="2189"/>
              <w:gridCol w:w="2189"/>
              <w:gridCol w:w="2189"/>
              <w:gridCol w:w="2189"/>
              <w:tblGridChange w:id="0">
                <w:tblGrid>
                  <w:gridCol w:w="2189"/>
                  <w:gridCol w:w="2189"/>
                  <w:gridCol w:w="2189"/>
                  <w:gridCol w:w="2189"/>
                  <w:gridCol w:w="2189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d4a62a" w:space="0" w:sz="6" w:val="single"/>
                    <w:left w:color="d4a62a" w:space="0" w:sz="6" w:val="single"/>
                    <w:bottom w:color="d4a62a" w:space="0" w:sz="6" w:val="single"/>
                    <w:right w:color="d4a62a" w:space="0" w:sz="6" w:val="single"/>
                  </w:tcBorders>
                  <w:shd w:fill="111111" w:val="clear"/>
                  <w:tcMar>
                    <w:top w:w="70.0" w:type="dxa"/>
                    <w:bottom w:w="70.0" w:type="dxa"/>
                  </w:tcMar>
                </w:tcPr>
                <w:p w:rsidR="00000000" w:rsidDel="00000000" w:rsidP="00000000" w:rsidRDefault="00000000" w:rsidRPr="00000000" w14:paraId="0000002F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i w:val="0"/>
                      <w:iCs w:val="0"/>
                      <w:color w:val="d4a62a"/>
                      <w:sz w:val="14"/>
                      <w:szCs w:val="14"/>
                      <w:rtl w:val="0"/>
                    </w:rPr>
                    <w:t xml:space="preserve">AREA OF FOCUS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4a62a" w:space="0" w:sz="6" w:val="single"/>
                    <w:left w:color="d4a62a" w:space="0" w:sz="6" w:val="single"/>
                    <w:bottom w:color="d4a62a" w:space="0" w:sz="6" w:val="single"/>
                    <w:right w:color="d4a62a" w:space="0" w:sz="6" w:val="single"/>
                  </w:tcBorders>
                  <w:shd w:fill="111111" w:val="clear"/>
                  <w:tcMar>
                    <w:top w:w="70.0" w:type="dxa"/>
                    <w:bottom w:w="70.0" w:type="dxa"/>
                  </w:tcMar>
                </w:tcPr>
                <w:p w:rsidR="00000000" w:rsidDel="00000000" w:rsidP="00000000" w:rsidRDefault="00000000" w:rsidRPr="00000000" w14:paraId="00000030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i w:val="0"/>
                      <w:iCs w:val="0"/>
                      <w:color w:val="d4a62a"/>
                      <w:sz w:val="14"/>
                      <w:szCs w:val="14"/>
                      <w:rtl w:val="0"/>
                    </w:rPr>
                    <w:t xml:space="preserve">WORKOUT / DRILL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4a62a" w:space="0" w:sz="6" w:val="single"/>
                    <w:left w:color="d4a62a" w:space="0" w:sz="6" w:val="single"/>
                    <w:bottom w:color="d4a62a" w:space="0" w:sz="6" w:val="single"/>
                    <w:right w:color="d4a62a" w:space="0" w:sz="6" w:val="single"/>
                  </w:tcBorders>
                  <w:shd w:fill="111111" w:val="clear"/>
                  <w:tcMar>
                    <w:top w:w="70.0" w:type="dxa"/>
                    <w:bottom w:w="70.0" w:type="dxa"/>
                  </w:tcMar>
                </w:tcPr>
                <w:p w:rsidR="00000000" w:rsidDel="00000000" w:rsidP="00000000" w:rsidRDefault="00000000" w:rsidRPr="00000000" w14:paraId="00000031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i w:val="0"/>
                      <w:iCs w:val="0"/>
                      <w:color w:val="d4a62a"/>
                      <w:sz w:val="14"/>
                      <w:szCs w:val="14"/>
                      <w:rtl w:val="0"/>
                    </w:rPr>
                    <w:t xml:space="preserve">DESCRIPTION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4a62a" w:space="0" w:sz="6" w:val="single"/>
                    <w:left w:color="d4a62a" w:space="0" w:sz="6" w:val="single"/>
                    <w:bottom w:color="d4a62a" w:space="0" w:sz="6" w:val="single"/>
                    <w:right w:color="d4a62a" w:space="0" w:sz="6" w:val="single"/>
                  </w:tcBorders>
                  <w:shd w:fill="111111" w:val="clear"/>
                  <w:tcMar>
                    <w:top w:w="70.0" w:type="dxa"/>
                    <w:bottom w:w="70.0" w:type="dxa"/>
                  </w:tcMar>
                </w:tcPr>
                <w:p w:rsidR="00000000" w:rsidDel="00000000" w:rsidP="00000000" w:rsidRDefault="00000000" w:rsidRPr="00000000" w14:paraId="00000032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i w:val="0"/>
                      <w:iCs w:val="0"/>
                      <w:color w:val="d4a62a"/>
                      <w:sz w:val="14"/>
                      <w:szCs w:val="14"/>
                      <w:rtl w:val="0"/>
                    </w:rPr>
                    <w:t xml:space="preserve">FREQUENCY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4a62a" w:space="0" w:sz="6" w:val="single"/>
                    <w:left w:color="d4a62a" w:space="0" w:sz="6" w:val="single"/>
                    <w:bottom w:color="d4a62a" w:space="0" w:sz="6" w:val="single"/>
                    <w:right w:color="d4a62a" w:space="0" w:sz="6" w:val="single"/>
                  </w:tcBorders>
                  <w:shd w:fill="111111" w:val="clear"/>
                  <w:tcMar>
                    <w:top w:w="70.0" w:type="dxa"/>
                    <w:bottom w:w="70.0" w:type="dxa"/>
                  </w:tcMar>
                </w:tcPr>
                <w:p w:rsidR="00000000" w:rsidDel="00000000" w:rsidP="00000000" w:rsidRDefault="00000000" w:rsidRPr="00000000" w14:paraId="00000033">
                  <w:pPr>
                    <w:jc w:val="center"/>
                    <w:rPr/>
                  </w:pPr>
                  <w:r w:rsidDel="00000000" w:rsidR="00000000" w:rsidRPr="00000000">
                    <w:rPr>
                      <w:rFonts w:ascii="Arial Narrow" w:cs="Arial Narrow" w:eastAsia="Arial Narrow" w:hAnsi="Arial Narrow"/>
                      <w:b w:val="1"/>
                      <w:bCs w:val="1"/>
                      <w:i w:val="0"/>
                      <w:iCs w:val="0"/>
                      <w:color w:val="d4a62a"/>
                      <w:sz w:val="14"/>
                      <w:szCs w:val="14"/>
                      <w:rtl w:val="0"/>
                    </w:rPr>
                    <w:t xml:space="preserve">NOTES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92" w:hRule="atLeast"/>
                <w:tblHeader w:val="0"/>
              </w:trPr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111111"/>
                      <w:sz w:val="14"/>
                      <w:szCs w:val="14"/>
                      <w:rtl w:val="0"/>
                    </w:rPr>
                    <w:t xml:space="preserve">Example: Lower body strength, Explosiveness, Qui</w:t>
                  </w:r>
                  <w:r w:rsidDel="00000000" w:rsidR="00000000" w:rsidRPr="00000000">
                    <w:rPr>
                      <w:color w:val="111111"/>
                      <w:sz w:val="14"/>
                      <w:szCs w:val="14"/>
                      <w:rtl w:val="0"/>
                    </w:rPr>
                    <w:t xml:space="preserve">ckness, Etc.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92" w:hRule="atLeast"/>
                <w:tblHeader w:val="0"/>
              </w:trPr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3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3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3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92" w:hRule="atLeast"/>
                <w:tblHeader w:val="0"/>
              </w:trPr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3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3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4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4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4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92" w:hRule="atLeast"/>
                <w:tblHeader w:val="0"/>
              </w:trPr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4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4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4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4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d9d9d9" w:space="0" w:sz="4" w:val="single"/>
                    <w:left w:color="d9d9d9" w:space="0" w:sz="4" w:val="single"/>
                    <w:bottom w:color="d9d9d9" w:space="0" w:sz="4" w:val="single"/>
                    <w:right w:color="d9d9d9" w:space="0" w:sz="4" w:val="single"/>
                  </w:tcBorders>
                  <w:tcMar>
                    <w:top w:w="80.0" w:type="dxa"/>
                    <w:bottom w:w="80.0" w:type="dxa"/>
                  </w:tcMar>
                </w:tcPr>
                <w:p w:rsidR="00000000" w:rsidDel="00000000" w:rsidP="00000000" w:rsidRDefault="00000000" w:rsidRPr="00000000" w14:paraId="0000004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167.99999999999983" w:tblpY="127.97021484375136"/>
        <w:tblW w:w="11010.0" w:type="dxa"/>
        <w:jc w:val="left"/>
        <w:tblLayout w:type="fixed"/>
        <w:tblLook w:val="0400"/>
      </w:tblPr>
      <w:tblGrid>
        <w:gridCol w:w="11010"/>
        <w:tblGridChange w:id="0">
          <w:tblGrid>
            <w:gridCol w:w="110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a62a" w:space="0" w:sz="12" w:val="single"/>
              <w:left w:color="d4a62a" w:space="0" w:sz="12" w:val="single"/>
              <w:bottom w:color="d4a62a" w:space="0" w:sz="12" w:val="single"/>
              <w:right w:color="d4a62a" w:space="0" w:sz="12" w:val="single"/>
            </w:tcBorders>
            <w:shd w:fill="fffff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color w:val="d4a62a"/>
                <w:sz w:val="22"/>
                <w:szCs w:val="22"/>
                <w:rtl w:val="0"/>
              </w:rPr>
              <w:t xml:space="preserve">NEXT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60" w:lineRule="auto"/>
              <w:rPr/>
            </w:pPr>
            <w:r w:rsidDel="00000000" w:rsidR="00000000" w:rsidRPr="00000000">
              <w:rPr>
                <w:color w:val="111111"/>
                <w:sz w:val="15"/>
                <w:szCs w:val="15"/>
                <w:rtl w:val="0"/>
              </w:rPr>
              <w:t xml:space="preserve">Action plan for your development.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80" w:lineRule="auto"/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•  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80" w:lineRule="auto"/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•  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80" w:lineRule="auto"/>
              <w:rPr/>
            </w:pPr>
            <w:r w:rsidDel="00000000" w:rsidR="00000000" w:rsidRPr="00000000">
              <w:rPr>
                <w:color w:val="111111"/>
                <w:sz w:val="17"/>
                <w:szCs w:val="17"/>
                <w:rtl w:val="0"/>
              </w:rPr>
              <w:t xml:space="preserve">•  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944.0" w:type="dxa"/>
        <w:jc w:val="left"/>
        <w:tblInd w:w="-115.0" w:type="dxa"/>
        <w:tblLayout w:type="fixed"/>
        <w:tblLook w:val="0400"/>
      </w:tblPr>
      <w:tblGrid>
        <w:gridCol w:w="10944"/>
        <w:tblGridChange w:id="0">
          <w:tblGrid>
            <w:gridCol w:w="109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4a62a" w:space="0" w:sz="12" w:val="single"/>
              <w:left w:color="d4a62a" w:space="0" w:sz="12" w:val="single"/>
              <w:bottom w:color="d4a62a" w:space="0" w:sz="12" w:val="single"/>
              <w:right w:color="d4a62a" w:space="0" w:sz="12" w:val="single"/>
            </w:tcBorders>
            <w:shd w:fill="ffffff" w:val="clear"/>
            <w:tcMar>
              <w:top w:w="110.0" w:type="dxa"/>
              <w:bottom w:w="11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Arial Narrow" w:cs="Arial Narrow" w:eastAsia="Arial Narrow" w:hAnsi="Arial Narrow"/>
                <w:b w:val="1"/>
                <w:bCs w:val="1"/>
                <w:i w:val="0"/>
                <w:iCs w:val="0"/>
                <w:color w:val="d4a62a"/>
                <w:sz w:val="22"/>
                <w:szCs w:val="22"/>
                <w:rtl w:val="0"/>
              </w:rPr>
              <w:t xml:space="preserve">ADDITIONAL NOTES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Use this space for any extra feedback, reminders, or resources.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77777"/>
                <w:sz w:val="16"/>
                <w:szCs w:val="16"/>
                <w:rtl w:val="0"/>
              </w:rPr>
              <w:t xml:space="preserve">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77777"/>
                <w:sz w:val="16"/>
                <w:szCs w:val="16"/>
                <w:rtl w:val="0"/>
              </w:rPr>
              <w:t xml:space="preserve">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777777"/>
                <w:sz w:val="16"/>
                <w:szCs w:val="16"/>
                <w:rtl w:val="0"/>
              </w:rPr>
              <w:t xml:space="preserve">____________________________________________________________________________________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before="10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  <w:rtl w:val="0"/>
        </w:rPr>
        <w:t xml:space="preserve">First Line Performance- Player Development Worksheet</w:t>
      </w:r>
    </w:p>
    <w:p w:rsidR="00000000" w:rsidDel="00000000" w:rsidP="00000000" w:rsidRDefault="00000000" w:rsidRPr="00000000" w14:paraId="00000057">
      <w:pPr>
        <w:spacing w:after="0" w:lineRule="auto"/>
        <w:jc w:val="center"/>
        <w:rPr>
          <w:rFonts w:ascii="Montserrat" w:cs="Montserrat" w:eastAsia="Montserrat" w:hAnsi="Montserrat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04" w:top="504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 Narrow" w:cs="Arial Narrow" w:eastAsia="Arial Narrow" w:hAnsi="Arial Narrow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 Narrow" w:cs="Arial Narrow" w:eastAsia="Arial Narrow" w:hAnsi="Arial Narrow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 Narrow" w:cs="Arial Narrow" w:eastAsia="Arial Narrow" w:hAnsi="Arial Narrow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P28rbnsjKG3jjYus59Mm+FGBOw==">CgMxLjA4AHIhMTZKZ0NiWWpuWW9Ea0ozYlhqeWhFN3ZKLUpLb1RZZWxR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