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Proposed Solution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Proposed Solution</w:t>
      </w:r>
    </w:p>
    <w:p>
      <w:r>
        <w:t>Build a secure REST API that allows students to create accounts, authenticate, upload study materials and receive AI-generated summaries and quizzes.</w:t>
      </w:r>
    </w:p>
    <w:p>
      <w:pPr>
        <w:pStyle w:val="Heading1"/>
      </w:pPr>
      <w:r>
        <w:t>2. Core Modules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User Login and Authentication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Study Material Upload</w:t>
      </w:r>
    </w:p>
    <w:p>
      <w:pPr>
        <w:pStyle w:val="ListBullet"/>
      </w:pPr>
      <w:r>
        <w:t>AI-Based Summarization</w:t>
      </w:r>
    </w:p>
    <w:p>
      <w:pPr>
        <w:pStyle w:val="ListBullet"/>
      </w:pPr>
      <w:r>
        <w:t>AI-Based Quiz Generation</w:t>
      </w:r>
    </w:p>
    <w:p>
      <w:pPr>
        <w:pStyle w:val="ListBullet"/>
      </w:pPr>
      <w:r>
        <w:t>Database Management</w:t>
      </w:r>
    </w:p>
    <w:p>
      <w:pPr>
        <w:pStyle w:val="ListBullet"/>
      </w:pPr>
      <w:r>
        <w:t>API Testing</w:t>
      </w:r>
    </w:p>
    <w:p>
      <w:pPr>
        <w:pStyle w:val="Heading1"/>
      </w:pPr>
      <w:r>
        <w:t>3. Security Approach</w:t>
      </w:r>
    </w:p>
    <w:p>
      <w:pPr>
        <w:pStyle w:val="ListBullet"/>
      </w:pPr>
      <w:r>
        <w:t>Hash passwords using Bcrypt before storing them.</w:t>
      </w:r>
    </w:p>
    <w:p>
      <w:pPr>
        <w:pStyle w:val="ListBullet"/>
      </w:pPr>
      <w:r>
        <w:t>Use JWT access and refresh tokens.</w:t>
      </w:r>
    </w:p>
    <w:p>
      <w:pPr>
        <w:pStyle w:val="ListBullet"/>
      </w:pPr>
      <w:r>
        <w:t>Protect API routes with authentication middleware.</w:t>
      </w:r>
    </w:p>
    <w:p>
      <w:pPr>
        <w:pStyle w:val="ListBullet"/>
      </w:pPr>
      <w:r>
        <w:t>Apply role-based authorization.</w:t>
      </w:r>
    </w:p>
    <w:p>
      <w:pPr>
        <w:pStyle w:val="ListBullet"/>
      </w:pPr>
      <w:r>
        <w:t>Use environment variables for sensitive configuration.</w:t>
      </w:r>
    </w:p>
    <w:p>
      <w:pPr>
        <w:pStyle w:val="ListBullet"/>
      </w:pPr>
      <w:r>
        <w:t>Apply input validation and error handling.</w:t>
      </w:r>
    </w:p>
    <w:p>
      <w:pPr>
        <w:pStyle w:val="Heading1"/>
      </w:pPr>
      <w:r>
        <w:t>4. Expected Workflow</w:t>
      </w:r>
    </w:p>
    <w:p>
      <w:r>
        <w:t>Student registers/logs in → receives authentication tokens → uploads study material → backend processes the material → Gemini AI generates summary or quiz → result is returned to the authorized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