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AI Study Buddy API – Solution Architecture</w:t>
      </w:r>
    </w:p>
    <w:p>
      <w:pPr>
        <w:jc w:val="center"/>
      </w:pPr>
      <w:r>
        <w:rPr>
          <w:b/>
          <w:sz w:val="26"/>
        </w:rPr>
        <w:t>AI Study Buddy API</w:t>
      </w:r>
    </w:p>
    <w:p>
      <w:r>
        <w:rPr>
          <w:b/>
        </w:rPr>
        <w:t xml:space="preserve">Note: </w:t>
      </w:r>
      <w:r>
        <w:t>This document is drafted from the supplied AI Study Buddy API project document. Where the supplied document does not explicitly provide details, the content is marked as Proposed/Draft.</w:t>
      </w:r>
    </w:p>
    <w:p>
      <w:pPr>
        <w:pStyle w:val="Heading1"/>
      </w:pPr>
      <w:r>
        <w:t>Team Members</w:t>
      </w:r>
    </w:p>
    <w:p>
      <w:pPr>
        <w:pStyle w:val="ListBullet"/>
      </w:pPr>
      <w:r>
        <w:t>Team Leader: Jannathul Firthoz.J – Code Executer</w:t>
      </w:r>
    </w:p>
    <w:p>
      <w:pPr>
        <w:pStyle w:val="ListBullet"/>
      </w:pPr>
      <w:r>
        <w:t>Team Member: Harini.S.B – Documentation</w:t>
      </w:r>
    </w:p>
    <w:p>
      <w:pPr>
        <w:pStyle w:val="ListBullet"/>
      </w:pPr>
      <w:r>
        <w:t>Team Member: Dhanavarshini.S – PPT &amp; Presentation</w:t>
      </w:r>
    </w:p>
    <w:p>
      <w:pPr>
        <w:pStyle w:val="ListBullet"/>
      </w:pPr>
      <w:r>
        <w:t>Team Member: Janani.D – Voice Over &amp; GitHub</w:t>
      </w:r>
    </w:p>
    <w:p>
      <w:pPr>
        <w:pStyle w:val="Heading1"/>
      </w:pPr>
      <w:r>
        <w:t>1. Architecture Type</w:t>
      </w:r>
    </w:p>
    <w:p>
      <w:r>
        <w:t>The supplied document states that the system follows a backend-based REST API architecture.</w:t>
      </w:r>
    </w:p>
    <w:p>
      <w:pPr>
        <w:pStyle w:val="Heading1"/>
      </w:pPr>
      <w:r>
        <w:t>2. Main Components</w:t>
      </w:r>
    </w:p>
    <w:p>
      <w:pPr>
        <w:pStyle w:val="ListBullet"/>
      </w:pPr>
      <w:r>
        <w:t>Client/User: sends requests to the backend API.</w:t>
      </w:r>
    </w:p>
    <w:p>
      <w:pPr>
        <w:pStyle w:val="ListBullet"/>
      </w:pPr>
      <w:r>
        <w:t>Express.js Server: acts as the main communication layer.</w:t>
      </w:r>
    </w:p>
    <w:p>
      <w:pPr>
        <w:pStyle w:val="ListBullet"/>
      </w:pPr>
      <w:r>
        <w:t>Authentication Middleware: verifies JWT-protected requests.</w:t>
      </w:r>
    </w:p>
    <w:p>
      <w:pPr>
        <w:pStyle w:val="ListBullet"/>
      </w:pPr>
      <w:r>
        <w:t>MongoDB: stores user details, roles, authentication-related information, study material details and other application records.</w:t>
      </w:r>
    </w:p>
    <w:p>
      <w:pPr>
        <w:pStyle w:val="ListBullet"/>
      </w:pPr>
      <w:r>
        <w:t>Multer: handles uploaded files.</w:t>
      </w:r>
    </w:p>
    <w:p>
      <w:pPr>
        <w:pStyle w:val="ListBullet"/>
      </w:pPr>
      <w:r>
        <w:t>Gemini AI: generates summaries and quizzes from learning content.</w:t>
      </w:r>
    </w:p>
    <w:p>
      <w:pPr>
        <w:pStyle w:val="ListBullet"/>
      </w:pPr>
      <w:r>
        <w:t>Postman: used to test and verify backend APIs.</w:t>
      </w:r>
    </w:p>
    <w:p>
      <w:pPr>
        <w:pStyle w:val="Heading1"/>
      </w:pPr>
      <w:r>
        <w:t>3. Architecture Flow</w:t>
      </w:r>
    </w:p>
    <w:p>
      <w:r>
        <w:t>User → Express.js REST API → Authentication/Authorization → Application Logic → MongoDB and/or Gemini AI → API Response</w:t>
      </w:r>
    </w:p>
    <w:p>
      <w:pPr>
        <w:pStyle w:val="Heading1"/>
      </w:pPr>
      <w:r>
        <w:t>4. Security Layer</w:t>
      </w:r>
    </w:p>
    <w:p>
      <w:r>
        <w:t>Bcrypt password hashing, JWT authentication, access/refresh tokens, protected routes, role-based authorization, environment variables, input validation and error handling are part of the documented security mechanisms.</w:t>
      </w:r>
    </w:p>
    <w:p>
      <w:pPr>
        <w:pStyle w:val="Heading1"/>
      </w:pPr>
      <w:r>
        <w:t>5. External Technical Reference</w:t>
      </w:r>
    </w:p>
    <w:p>
      <w:r>
        <w:t>For implementation reference, Express documents database integration and MongoDB documents the Node.js driver. These external references are not part of the supplied project document. citeturn0search0turn0search2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