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00000001" w14:textId="77777777" w:rsidR="00CB1029" w:rsidRDefault="00085164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0" w:name="_laive8fhgg1a" w:colFirst="0" w:colLast="0"/>
      <w:bookmarkEnd w:id="0"/>
      <w:r>
        <w:rPr>
          <w:b/>
          <w:color w:val="FFFFFF"/>
          <w:sz w:val="34"/>
          <w:szCs w:val="34"/>
        </w:rPr>
        <w:t>Selectores avanzados 1: solucion</w:t>
      </w:r>
    </w:p>
    <w:p w14:paraId="00000002" w14:textId="77777777" w:rsidR="00CB1029" w:rsidRDefault="00CB1029"/>
    <w:p w14:paraId="00000003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&lt;!DOCTYPE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html&gt;</w:t>
      </w:r>
    </w:p>
    <w:p w14:paraId="0000000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html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charset="utf-8" /&gt;</w:t>
      </w:r>
    </w:p>
    <w:p w14:paraId="00000007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&lt;title&gt;HTML &amp;amp; CSS: Curso práctico avanzado&lt;/title&gt;</w:t>
      </w:r>
    </w:p>
    <w:p w14:paraId="0000000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style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h2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:first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-letter {</w:t>
      </w:r>
    </w:p>
    <w:p w14:paraId="0000000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font-size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2em;</w:t>
      </w:r>
    </w:p>
    <w:p w14:paraId="0000000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0C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0D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h2 + p {</w:t>
      </w:r>
    </w:p>
    <w:p w14:paraId="0000000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text-indent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2em;</w:t>
      </w:r>
    </w:p>
    <w:p w14:paraId="0000000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0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a: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before {</w:t>
      </w:r>
    </w:p>
    <w:p w14:paraId="0000001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Fira Mono" w:eastAsia="Fira Mono" w:hAnsi="Fira Mono" w:cs="Fira Mono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Fira Mono" w:eastAsia="Fira Mono" w:hAnsi="Fira Mono" w:cs="Fira Mono"/>
          <w:color w:val="FFFFFF"/>
          <w:sz w:val="20"/>
          <w:szCs w:val="20"/>
          <w:shd w:val="clear" w:color="auto" w:fill="333333"/>
          <w:lang w:val="en-GB"/>
        </w:rPr>
        <w:t>content</w:t>
      </w:r>
      <w:proofErr w:type="gramEnd"/>
      <w:r w:rsidRPr="004E13FF">
        <w:rPr>
          <w:rFonts w:ascii="Fira Mono" w:eastAsia="Fira Mono" w:hAnsi="Fira Mono" w:cs="Fira Mono"/>
          <w:color w:val="FFFFFF"/>
          <w:sz w:val="20"/>
          <w:szCs w:val="20"/>
          <w:shd w:val="clear" w:color="auto" w:fill="333333"/>
          <w:lang w:val="en-GB"/>
        </w:rPr>
        <w:t>: "</w:t>
      </w:r>
      <w:bookmarkStart w:id="1" w:name="_GoBack"/>
      <w:r w:rsidRPr="004E13FF">
        <w:rPr>
          <w:rFonts w:ascii="Fira Mono" w:eastAsia="Fira Mono" w:hAnsi="Fira Mono" w:cs="Fira Mono"/>
          <w:color w:val="FFFFFF"/>
          <w:sz w:val="20"/>
          <w:szCs w:val="20"/>
          <w:shd w:val="clear" w:color="auto" w:fill="333333"/>
          <w:lang w:val="en-GB"/>
        </w:rPr>
        <w:t>→</w:t>
      </w:r>
      <w:bookmarkEnd w:id="1"/>
      <w:r w:rsidRPr="004E13FF">
        <w:rPr>
          <w:rFonts w:ascii="Fira Mono" w:eastAsia="Fira Mono" w:hAnsi="Fira Mono" w:cs="Fira Mono"/>
          <w:color w:val="FFFFFF"/>
          <w:sz w:val="20"/>
          <w:szCs w:val="20"/>
          <w:shd w:val="clear" w:color="auto" w:fill="333333"/>
          <w:lang w:val="en-GB"/>
        </w:rPr>
        <w:t xml:space="preserve"> ";</w:t>
      </w:r>
    </w:p>
    <w:p w14:paraId="0000001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4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abbr: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after {</w:t>
      </w:r>
    </w:p>
    <w:p w14:paraId="0000001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content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" (" attr(title) ")";</w:t>
      </w:r>
    </w:p>
    <w:p w14:paraId="0000001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font-style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italic;</w:t>
      </w:r>
    </w:p>
    <w:p w14:paraId="00000018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19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&lt;/style&gt;</w:t>
      </w:r>
    </w:p>
    <w:p w14:paraId="0000001A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&lt;/head&gt;</w:t>
      </w:r>
    </w:p>
    <w:p w14:paraId="0000001B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&lt;body&gt;</w:t>
      </w:r>
    </w:p>
    <w:p w14:paraId="0000001C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&lt;h1&gt;HTML &amp;amp; CSS: Curso práctico avanzado&lt;/h1&gt;</w:t>
      </w:r>
    </w:p>
    <w:p w14:paraId="0000001D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1E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&lt;h2&gt;Datos del libro&lt;/h2&gt;</w:t>
      </w:r>
    </w:p>
    <w:p w14:paraId="0000001F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0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&lt;ul&gt;</w:t>
      </w:r>
    </w:p>
    <w:p w14:paraId="00000021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&lt;li&gt;Título: &lt;a href="http://publicacionesaltaria.com/es/tienda/112-html-css-curso-practico.html"&gt;HTML &amp;amp; CSS: Curso práctico avanzado&lt;/a&gt;&lt;/li&gt;</w:t>
      </w:r>
    </w:p>
    <w:p w14:paraId="00000022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&lt;li&gt;Autor: &lt;a href="http://sergiolujanmora.es/"&gt;Sergio Luján Mora&lt;/a&gt;&lt;/li&gt;</w:t>
      </w:r>
    </w:p>
    <w:p w14:paraId="00000023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&lt;li&gt;Editorial: Publicaciones Altari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a&lt;/li&gt;</w:t>
      </w:r>
    </w:p>
    <w:p w14:paraId="00000024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&lt;li&gt;Año de publicación: 2015&lt;/li&gt;</w:t>
      </w:r>
    </w:p>
    <w:p w14:paraId="00000025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&lt;li&gt;ISBN: 978-84-944049-4-8&lt;/li&gt;</w:t>
      </w:r>
    </w:p>
    <w:p w14:paraId="00000026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27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8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9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&lt;h2&gt;Descripción del libro&lt;/h2&gt;</w:t>
      </w:r>
    </w:p>
    <w:p w14:paraId="0000002A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B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2C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Aunque los inicios de &lt;a href="https://es.wikipedia.org/wiki/Internet"&gt;Internet&lt;/a&gt; se remontan a los años sesenta, no ha sido hasta los años noventa cuando, gracias a la &lt;a href="https://es.wikipedia.org/wiki/World_Wide_Web"&gt;Web&lt;/a&gt;, se ha extendido su us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o por todo el mundo. En pocos años, la &lt;a href="https://es.wikipedia.org/wiki/World_Wide_Web"&gt;Web&lt;/a&gt; ha evolucionado enormemente: se ha pasado de páginas sencillas, con pocas imágenes y contenidos estáticos que eran visitadas por unos pocos usuarios a pág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inas complejas, con contenidos dinámicos que provienen de bases de datos y que son visitadas por miles de usuarios al mismo tiempo.</w:t>
      </w:r>
    </w:p>
    <w:p w14:paraId="0000002D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2E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F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30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lastRenderedPageBreak/>
        <w:t xml:space="preserve">Todas las páginas están internamente construidas con la misma tecnología, con el Lenguaje de marcas de hipertexto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&lt;abbr title="Hypertext Markup Language"&gt;HTML&lt;/abbr&gt; y con las Hojas de estilo en cascada &lt;abbr title="Cascading Style Sheets"&gt;CSS&lt;/abbr&gt;.</w:t>
      </w:r>
    </w:p>
    <w:p w14:paraId="00000031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2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3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34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Este libro es adecuado para cualquiera que tenga interés en aprender a desarrollar sus propias páginas web.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No son necesarios conocimientos previos para aprender con este libro, lo único que es necesario es saber utilizar un ordenador y saber navegar por la &lt;a href="https://es.wikipedia.org/wiki/World_Wide_Web"&gt;Web&lt;/a&gt;.</w:t>
      </w:r>
    </w:p>
    <w:p w14:paraId="00000035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6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7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8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&lt;h2&gt;Contenido del libro&lt;/h2&gt;</w:t>
      </w:r>
    </w:p>
    <w:p w14:paraId="00000039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A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3B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El contenido de este libro se estructura en tres apartados bien diferenciados:</w:t>
      </w:r>
    </w:p>
    <w:p w14:paraId="0000003C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D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E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&lt;ul&gt;</w:t>
      </w:r>
    </w:p>
    <w:p w14:paraId="0000003F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&lt;li&gt;En la primera parte del libro se trabajan conceptos generales que son necesarios para poder desarrollar páginas web; se explican conceptos de estructura física y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estructura lógica (o estructura de navegación) de un sitio web. Se detalla cómo influye la estructura física en las &lt;abbr title="Uniform Resource Locator"&gt;URL&lt;/abbr&gt; o direcciones que se emplean a la hora de crear los enlaces de un sitio web. Pasando por e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l concepto de "estándar web", un término general que se emplea para refererirse a los estándares que define su funcionamiento como HTML y CSS, empleados para el desarrollo de las páginas web en el lado del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cliente.&lt;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40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41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&lt;li&gt;En la segunda parte se trabaja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HTML. Partiendo de la estructura básica de una página web, se explican las etiquetas de HTML que se utilizan para definir el texto, los enlaces, las listas, las tablas, los formularios y los elementos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multimedia.&lt;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42" w14:textId="77777777" w:rsidR="00CB1029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43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&lt;li&gt;En la tercera y última parte se e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xplica CSS, el lenguaje que se emplea para definir el formato y la presentación de una página web. Se explica cómo utilizar el color, cómo definir la presentación del texto, de las tablas y de los formularios; cómo realizar transformaciones y transiciones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con el fin de diseñar una página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web.&lt;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44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45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&lt;/body&gt;</w:t>
      </w:r>
    </w:p>
    <w:p w14:paraId="00000046" w14:textId="77777777" w:rsidR="00CB1029" w:rsidRDefault="00085164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047" w14:textId="77777777" w:rsidR="00CB1029" w:rsidRDefault="00CB1029"/>
    <w:p w14:paraId="00000048" w14:textId="77777777" w:rsidR="00CB1029" w:rsidRDefault="00085164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2" w:name="_3pyekj4n9040" w:colFirst="0" w:colLast="0"/>
      <w:bookmarkEnd w:id="2"/>
      <w:r>
        <w:rPr>
          <w:b/>
          <w:color w:val="FFFFFF"/>
          <w:sz w:val="34"/>
          <w:szCs w:val="34"/>
        </w:rPr>
        <w:t>Selectores avanzados 2: solucion</w:t>
      </w:r>
    </w:p>
    <w:p w14:paraId="0000004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&lt;!DOCTYPE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html&gt;</w:t>
      </w:r>
    </w:p>
    <w:p w14:paraId="0000004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html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charset="utf-8" /&gt;</w:t>
      </w:r>
    </w:p>
    <w:p w14:paraId="0000004D" w14:textId="77777777" w:rsidR="00CB1029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&lt;title&gt;Ejemplo de selectores avanzados&lt;/title&gt;</w:t>
      </w:r>
    </w:p>
    <w:p w14:paraId="0000004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style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table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50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font-family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Arial, Helvetica, sans-s</w:t>
      </w: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erif;</w:t>
      </w:r>
    </w:p>
    <w:p w14:paraId="0000005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align: center;</w:t>
      </w:r>
    </w:p>
    <w:p w14:paraId="0000005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53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table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, tr, th, td {</w:t>
      </w:r>
    </w:p>
    <w:p w14:paraId="0000005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1px solid #333;</w:t>
      </w:r>
    </w:p>
    <w:p w14:paraId="0000005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line-height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2em;</w:t>
      </w:r>
    </w:p>
    <w:p w14:paraId="0000005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58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5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#F5F5F5;</w:t>
      </w:r>
    </w:p>
    <w:p w14:paraId="0000005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.5em;</w:t>
      </w:r>
    </w:p>
    <w:p w14:paraId="0000005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5D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5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.3em;</w:t>
      </w:r>
    </w:p>
    <w:p w14:paraId="00000060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1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th.euro {</w:t>
      </w:r>
    </w:p>
    <w:p w14:paraId="0000006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#E6F3FF url(imagenes/euro.png) no-repeat left center;</w:t>
      </w:r>
    </w:p>
    <w:p w14:paraId="0000006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.3em 0 1.2em;</w:t>
      </w:r>
    </w:p>
    <w:p w14:paraId="0000006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6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th.dolar {</w:t>
      </w:r>
    </w:p>
    <w:p w14:paraId="0000006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#E6F3FF url(imagenes/dolar.png) no-repeat left center;</w:t>
      </w:r>
    </w:p>
    <w:p w14:paraId="0000006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.3em 0 1.2em;</w:t>
      </w:r>
    </w:p>
    <w:p w14:paraId="0000006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B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th.libra {</w:t>
      </w:r>
    </w:p>
    <w:p w14:paraId="0000006D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#E6F3FF url(imagenes/li</w:t>
      </w: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bra.png) no-repeat left center;</w:t>
      </w:r>
    </w:p>
    <w:p w14:paraId="0000006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.3em 0 1.2em;</w:t>
      </w:r>
    </w:p>
    <w:p w14:paraId="0000006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70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7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th.yen {</w:t>
      </w:r>
    </w:p>
    <w:p w14:paraId="0000007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#E6F3FF url(imagenes/yen.png) no-repeat left center;</w:t>
      </w:r>
    </w:p>
    <w:p w14:paraId="0000007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 .3em 0 1.2em;</w:t>
      </w:r>
    </w:p>
    <w:p w14:paraId="0000007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75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7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tr: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nth-child(n+1) td {</w:t>
      </w:r>
    </w:p>
    <w:p w14:paraId="0000007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text-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align: right;</w:t>
      </w:r>
    </w:p>
    <w:p w14:paraId="0000007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79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7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tr: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nth-child(2n) {</w:t>
      </w:r>
    </w:p>
    <w:p w14:paraId="0000007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background-color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#FFFFCC;</w:t>
      </w:r>
    </w:p>
    <w:p w14:paraId="0000007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7D" w14:textId="77777777" w:rsidR="00CB1029" w:rsidRPr="004E13FF" w:rsidRDefault="00CB1029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7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tr: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hover {</w:t>
      </w:r>
    </w:p>
    <w:p w14:paraId="0000007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background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#FFFF66;</w:t>
      </w:r>
    </w:p>
    <w:p w14:paraId="00000080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8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&lt;/style&gt;</w:t>
      </w:r>
    </w:p>
    <w:p w14:paraId="0000008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&lt;/head&gt;</w:t>
      </w:r>
    </w:p>
    <w:p w14:paraId="0000008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table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Cambio&lt;/th&gt;</w:t>
      </w:r>
    </w:p>
    <w:p w14:paraId="0000008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Compra&lt;/th&gt;</w:t>
      </w:r>
    </w:p>
    <w:p w14:paraId="0000008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Venta&lt;/th&gt;</w:t>
      </w:r>
    </w:p>
    <w:p w14:paraId="0000008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Máximo&lt;/th&gt;</w:t>
      </w:r>
    </w:p>
    <w:p w14:paraId="0000008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Mínimo&lt;/th&gt;</w:t>
      </w:r>
    </w:p>
    <w:p w14:paraId="0000008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8D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class="euro"&gt;Euro/Dolar&lt;/th&gt;</w:t>
      </w:r>
    </w:p>
    <w:p w14:paraId="0000008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1.25&lt;/td&gt;</w:t>
      </w:r>
    </w:p>
    <w:p w14:paraId="0000008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1.25&lt;/td&gt;</w:t>
      </w:r>
    </w:p>
    <w:p w14:paraId="00000090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1.25&lt;/td&gt;</w:t>
      </w:r>
    </w:p>
    <w:p w14:paraId="0000009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1.24&lt;/td&gt;</w:t>
      </w:r>
    </w:p>
    <w:p w14:paraId="0000009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9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9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class="dolar"&gt;Dolar/Yen&lt;/th&gt;</w:t>
      </w:r>
    </w:p>
    <w:p w14:paraId="0000009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119.01&lt;/td&gt;</w:t>
      </w:r>
    </w:p>
    <w:p w14:paraId="0000009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119.05&lt;/td&gt;</w:t>
      </w:r>
    </w:p>
    <w:p w14:paraId="0000009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119.82&lt;/td&gt;</w:t>
      </w:r>
    </w:p>
    <w:p w14:paraId="0000009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119.82&lt;/td&gt;</w:t>
      </w:r>
    </w:p>
    <w:p w14:paraId="0000009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9A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9B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class="libra"&gt;Libra/Dolar&lt;/th&gt;</w:t>
      </w:r>
    </w:p>
    <w:p w14:paraId="0000009C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1.86&lt;/td&gt;</w:t>
      </w:r>
    </w:p>
    <w:p w14:paraId="0000009D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1.86&lt;/td&gt;</w:t>
      </w:r>
    </w:p>
    <w:p w14:paraId="0000009E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1.86&lt;/td&gt;</w:t>
      </w:r>
    </w:p>
    <w:p w14:paraId="0000009F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1.85&lt;/td&gt;</w:t>
      </w:r>
    </w:p>
    <w:p w14:paraId="000000A0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A1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A2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th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class="yen"&gt;Yen/Euro&lt;/th&gt;</w:t>
      </w:r>
    </w:p>
    <w:p w14:paraId="000000A3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0.67&lt;/td&gt;</w:t>
      </w:r>
    </w:p>
    <w:p w14:paraId="000000A4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0.67&lt;/td&gt;</w:t>
      </w:r>
    </w:p>
    <w:p w14:paraId="000000A5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0.66&lt;/td&gt;</w:t>
      </w:r>
    </w:p>
    <w:p w14:paraId="000000A6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  &lt;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td&gt;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0.67&lt;/td&gt;</w:t>
      </w:r>
    </w:p>
    <w:p w14:paraId="000000A7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&lt;/</w:t>
      </w:r>
      <w:proofErr w:type="gramStart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tr</w:t>
      </w:r>
      <w:proofErr w:type="gramEnd"/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A8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&lt;/table&gt;</w:t>
      </w:r>
    </w:p>
    <w:p w14:paraId="000000A9" w14:textId="77777777" w:rsidR="00CB1029" w:rsidRPr="004E13FF" w:rsidRDefault="0008516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4E13FF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&lt;/body&gt;</w:t>
      </w:r>
    </w:p>
    <w:p w14:paraId="000000AA" w14:textId="77777777" w:rsidR="00CB1029" w:rsidRDefault="00085164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0AB" w14:textId="77777777" w:rsidR="00CB1029" w:rsidRDefault="00CB1029"/>
    <w:sectPr w:rsidR="00CB1029">
      <w:pgSz w:w="11909" w:h="16834"/>
      <w:pgMar w:top="850" w:right="710" w:bottom="82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MV Bol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29"/>
    <w:rsid w:val="00085164"/>
    <w:rsid w:val="004E13FF"/>
    <w:rsid w:val="00CB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5:docId w15:val="{AF2F36F6-0FFE-4F2D-83FA-66902A86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2020-01-06T18:42:00Z</dcterms:created>
  <dcterms:modified xsi:type="dcterms:W3CDTF">2020-01-06T19:13:00Z</dcterms:modified>
</cp:coreProperties>
</file>