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91AC87" w14:textId="74E9DE02" w:rsidR="00F65C5F" w:rsidRDefault="002B5E4F">
      <w:pPr>
        <w:rPr>
          <w:rFonts w:ascii="Hind Siliguri" w:hAnsi="Hind Siliguri" w:cs="Hind Siliguri"/>
          <w:i/>
          <w:iCs/>
          <w:color w:val="101828"/>
          <w:spacing w:val="5"/>
          <w:shd w:val="clear" w:color="auto" w:fill="F9F9FA"/>
        </w:rPr>
      </w:pPr>
      <w:r w:rsidRPr="002B5E4F">
        <w:rPr>
          <w:rFonts w:ascii="Hind Siliguri" w:hAnsi="Hind Siliguri" w:cs="Hind Siliguri"/>
          <w:i/>
          <w:iCs/>
          <w:color w:val="101828"/>
          <w:spacing w:val="5"/>
          <w:shd w:val="clear" w:color="auto" w:fill="F9F9FA"/>
        </w:rPr>
        <w:t>1.Explain what Laravel's query builder is and how it provides a simple and elegant way to interact with databases.</w:t>
      </w:r>
    </w:p>
    <w:p w14:paraId="23FA8327" w14:textId="76BAB203" w:rsidR="002B5E4F" w:rsidRDefault="002B5E4F">
      <w:pPr>
        <w:rPr>
          <w:rFonts w:ascii="Hind Siliguri" w:hAnsi="Hind Siliguri" w:cs="Hind Siliguri"/>
          <w:color w:val="101828"/>
          <w:spacing w:val="5"/>
          <w:shd w:val="clear" w:color="auto" w:fill="F9F9FA"/>
        </w:rPr>
      </w:pPr>
      <w:r>
        <w:rPr>
          <w:rFonts w:ascii="Hind Siliguri" w:hAnsi="Hind Siliguri" w:cs="Hind Siliguri"/>
          <w:color w:val="101828"/>
          <w:spacing w:val="5"/>
          <w:shd w:val="clear" w:color="auto" w:fill="F9F9FA"/>
        </w:rPr>
        <w:t>Solution:</w:t>
      </w:r>
    </w:p>
    <w:p w14:paraId="22951DFA" w14:textId="54741E27" w:rsidR="00866325" w:rsidRPr="00866325" w:rsidRDefault="00866325" w:rsidP="00866325">
      <w:pPr>
        <w:pStyle w:val="NoSpacing"/>
      </w:pPr>
      <w:r w:rsidRPr="00866325">
        <w:t>Laravel's query builder is a feature that allows developers to interact with databases in an easy and elegant way. It provides a set of methods and functions that enable you to build and execute database queries using a fluent, chainable syntax.</w:t>
      </w:r>
    </w:p>
    <w:p w14:paraId="542EC10D" w14:textId="05B5916B" w:rsidR="00866325" w:rsidRPr="00866325" w:rsidRDefault="00866325" w:rsidP="00866325">
      <w:pPr>
        <w:pStyle w:val="NoSpacing"/>
      </w:pPr>
      <w:r w:rsidRPr="00866325">
        <w:t>Rather than writing raw SQL statements, which can be complex and error-prone, the query builder lets you construct queries using simple and readable PHP code. It abstracts the underlying database engine and provides a consistent API for interacting with various database systems.</w:t>
      </w:r>
    </w:p>
    <w:p w14:paraId="3CC698F4" w14:textId="219861C8" w:rsidR="00866325" w:rsidRPr="00866325" w:rsidRDefault="00866325" w:rsidP="00866325">
      <w:pPr>
        <w:pStyle w:val="NoSpacing"/>
      </w:pPr>
      <w:r w:rsidRPr="00866325">
        <w:t>With the query builder, you can perform common database operations such as selecting data, inserting records, updating values, and deleting rows, among others. It offers a wide range of methods to handle complex query requirements, including filtering, sorting, joining tables, grouping, and aggregating data.</w:t>
      </w:r>
    </w:p>
    <w:p w14:paraId="0D987584" w14:textId="6DEBFA10" w:rsidR="00866325" w:rsidRPr="00866325" w:rsidRDefault="00866325" w:rsidP="00866325">
      <w:pPr>
        <w:pStyle w:val="NoSpacing"/>
      </w:pPr>
      <w:r w:rsidRPr="00866325">
        <w:t>The query builder also helps with parameter binding, allowing you to securely pass user input or dynamic values into queries, guarding against SQL injection attacks. It automatically escapes input values, making your code more secure.</w:t>
      </w:r>
    </w:p>
    <w:p w14:paraId="635FEDB0" w14:textId="7446EF57" w:rsidR="00866325" w:rsidRPr="00866325" w:rsidRDefault="00866325" w:rsidP="00866325">
      <w:pPr>
        <w:pStyle w:val="NoSpacing"/>
      </w:pPr>
      <w:r w:rsidRPr="00866325">
        <w:t xml:space="preserve">In </w:t>
      </w:r>
      <w:r>
        <w:t xml:space="preserve">short </w:t>
      </w:r>
      <w:r w:rsidRPr="00866325">
        <w:t>summary, Laravel's query builder simplifies database interactions by providing a fluent and expressive API, making it easier to read, write, and maintain database queries. It abstracts the complexities of SQL and offers a clean and concise way to work with databases, resulting in more efficient and manageable code.</w:t>
      </w:r>
    </w:p>
    <w:p w14:paraId="47FFF2B4" w14:textId="572DCB3E" w:rsidR="00C45469" w:rsidRDefault="00C45469">
      <w:pPr>
        <w:rPr>
          <w:rFonts w:ascii="Hind Siliguri" w:hAnsi="Hind Siliguri" w:cs="Hind Siliguri"/>
          <w:i/>
          <w:iCs/>
          <w:color w:val="101828"/>
          <w:spacing w:val="5"/>
          <w:shd w:val="clear" w:color="auto" w:fill="F9F9FA"/>
        </w:rPr>
      </w:pPr>
      <w:r w:rsidRPr="00C45469">
        <w:rPr>
          <w:rFonts w:ascii="Hind Siliguri" w:hAnsi="Hind Siliguri" w:cs="Hind Siliguri"/>
          <w:i/>
          <w:iCs/>
          <w:color w:val="101828"/>
          <w:spacing w:val="5"/>
          <w:shd w:val="clear" w:color="auto" w:fill="F9F9FA"/>
        </w:rPr>
        <w:t>2.Write the code to retrieve the "excerpt" and "description" columns from the "posts" table using Laravel's query builder. Store the result in the $posts variable. Print the $posts variable.</w:t>
      </w:r>
    </w:p>
    <w:p w14:paraId="1D3B280C" w14:textId="77777777" w:rsidR="00C45469" w:rsidRDefault="00C45469" w:rsidP="00C45469">
      <w:pPr>
        <w:rPr>
          <w:rFonts w:ascii="Hind Siliguri" w:hAnsi="Hind Siliguri" w:cs="Hind Siliguri"/>
          <w:color w:val="101828"/>
          <w:spacing w:val="5"/>
          <w:shd w:val="clear" w:color="auto" w:fill="F9F9FA"/>
        </w:rPr>
      </w:pPr>
      <w:r>
        <w:rPr>
          <w:rFonts w:ascii="Hind Siliguri" w:hAnsi="Hind Siliguri" w:cs="Hind Siliguri"/>
          <w:color w:val="101828"/>
          <w:spacing w:val="5"/>
          <w:shd w:val="clear" w:color="auto" w:fill="F9F9FA"/>
        </w:rPr>
        <w:t>Solution:</w:t>
      </w:r>
    </w:p>
    <w:p w14:paraId="71C17EEC" w14:textId="30666458" w:rsidR="00C45469" w:rsidRDefault="009C1AB2">
      <w:r>
        <w:t>$posts=DB::table(‘posts’)-&gt;select(‘excerpt’,’description’)-&gt;get();</w:t>
      </w:r>
    </w:p>
    <w:p w14:paraId="24DA693E" w14:textId="0C3977CA" w:rsidR="006441BE" w:rsidRDefault="006441BE">
      <w:pPr>
        <w:rPr>
          <w:rFonts w:ascii="Hind Siliguri" w:hAnsi="Hind Siliguri" w:cs="Hind Siliguri"/>
          <w:i/>
          <w:iCs/>
          <w:color w:val="101828"/>
          <w:spacing w:val="5"/>
          <w:shd w:val="clear" w:color="auto" w:fill="F9F9FA"/>
        </w:rPr>
      </w:pPr>
      <w:r w:rsidRPr="006441BE">
        <w:rPr>
          <w:rFonts w:ascii="Hind Siliguri" w:hAnsi="Hind Siliguri" w:cs="Hind Siliguri"/>
          <w:i/>
          <w:iCs/>
          <w:color w:val="101828"/>
          <w:spacing w:val="5"/>
          <w:shd w:val="clear" w:color="auto" w:fill="F9F9FA"/>
        </w:rPr>
        <w:t>3.Describe the purpose of the distinct() method in Laravel's query builder. How is it used in conjunction with the select() method?</w:t>
      </w:r>
    </w:p>
    <w:p w14:paraId="2B53D36A" w14:textId="55BB59CF" w:rsidR="006441BE" w:rsidRDefault="006441BE">
      <w:pPr>
        <w:rPr>
          <w:rFonts w:ascii="Hind Siliguri" w:hAnsi="Hind Siliguri" w:cs="Hind Siliguri"/>
          <w:color w:val="101828"/>
          <w:spacing w:val="5"/>
          <w:shd w:val="clear" w:color="auto" w:fill="F9F9FA"/>
        </w:rPr>
      </w:pPr>
      <w:r>
        <w:rPr>
          <w:rFonts w:ascii="Hind Siliguri" w:hAnsi="Hind Siliguri" w:cs="Hind Siliguri"/>
          <w:color w:val="101828"/>
          <w:spacing w:val="5"/>
          <w:shd w:val="clear" w:color="auto" w:fill="F9F9FA"/>
        </w:rPr>
        <w:t>Solution:</w:t>
      </w:r>
    </w:p>
    <w:p w14:paraId="06226715" w14:textId="77777777" w:rsidR="006441BE" w:rsidRPr="006441BE" w:rsidRDefault="006441BE"/>
    <w:sectPr w:rsidR="006441BE" w:rsidRPr="006441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Hind Siliguri">
    <w:altName w:val="Times New Roman"/>
    <w:charset w:val="00"/>
    <w:family w:val="auto"/>
    <w:pitch w:val="variable"/>
    <w:sig w:usb0="00000001" w:usb1="00000000"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949"/>
    <w:rsid w:val="002B5E4F"/>
    <w:rsid w:val="006441BE"/>
    <w:rsid w:val="00866325"/>
    <w:rsid w:val="00932949"/>
    <w:rsid w:val="009C1AB2"/>
    <w:rsid w:val="00C45469"/>
    <w:rsid w:val="00F65C5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8BAA5"/>
  <w15:chartTrackingRefBased/>
  <w15:docId w15:val="{B1C17EA8-1AE5-4C0C-82B4-AA90C5AF0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46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6632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288</Words>
  <Characters>1645</Characters>
  <Application>Microsoft Office Word</Application>
  <DocSecurity>0</DocSecurity>
  <Lines>13</Lines>
  <Paragraphs>3</Paragraphs>
  <ScaleCrop>false</ScaleCrop>
  <Company/>
  <LinksUpToDate>false</LinksUpToDate>
  <CharactersWithSpaces>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俊子 柴田</dc:creator>
  <cp:keywords/>
  <dc:description/>
  <cp:lastModifiedBy>俊子 柴田</cp:lastModifiedBy>
  <cp:revision>6</cp:revision>
  <dcterms:created xsi:type="dcterms:W3CDTF">2023-06-12T01:44:00Z</dcterms:created>
  <dcterms:modified xsi:type="dcterms:W3CDTF">2023-06-12T15:43:00Z</dcterms:modified>
</cp:coreProperties>
</file>