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574F" w:rsidRPr="00C10BA7" w:rsidRDefault="000E574F" w:rsidP="00041D0D">
      <w:pPr>
        <w:pStyle w:val="Heading2"/>
        <w:numPr>
          <w:ilvl w:val="1"/>
          <w:numId w:val="17"/>
        </w:numPr>
        <w:pBdr>
          <w:top w:val="single" w:sz="24" w:space="0" w:color="FFE0CC" w:themeColor="accent1" w:themeTint="33"/>
          <w:left w:val="single" w:sz="24" w:space="0" w:color="FFE0CC" w:themeColor="accent1" w:themeTint="33"/>
          <w:bottom w:val="single" w:sz="24" w:space="0" w:color="FFE0CC" w:themeColor="accent1" w:themeTint="33"/>
          <w:right w:val="single" w:sz="24" w:space="0" w:color="FFE0CC" w:themeColor="accent1" w:themeTint="33"/>
        </w:pBdr>
        <w:shd w:val="clear" w:color="auto" w:fill="FFE0CC" w:themeFill="accent1" w:themeFillTint="33"/>
        <w:spacing w:after="0" w:line="276" w:lineRule="auto"/>
      </w:pPr>
      <w:bookmarkStart w:id="0" w:name="_Toc443467007"/>
      <w:bookmarkStart w:id="1" w:name="_Toc83992651"/>
      <w:r w:rsidRPr="00C10BA7">
        <w:t xml:space="preserve">Connectivity Verification via </w:t>
      </w:r>
      <w:bookmarkEnd w:id="0"/>
      <w:r>
        <w:t>Other Platforms</w:t>
      </w:r>
      <w:bookmarkEnd w:id="1"/>
    </w:p>
    <w:p w:rsidR="000E574F" w:rsidRPr="00C10BA7" w:rsidRDefault="000E574F" w:rsidP="000E574F">
      <w:pPr>
        <w:jc w:val="both"/>
      </w:pPr>
      <w:r w:rsidRPr="00C10BA7">
        <w:t xml:space="preserve">As it is understood that web service calls actually are made from outside of the SOAP UI tool, once the connectivity testing with the SOAP UI tool is completed, one can go ahead with verifying the </w:t>
      </w:r>
      <w:r>
        <w:t>North Boarding</w:t>
      </w:r>
      <w:r w:rsidRPr="00C10BA7">
        <w:t xml:space="preserve"> API using another internal </w:t>
      </w:r>
      <w:r>
        <w:t>platform</w:t>
      </w:r>
      <w:r w:rsidRPr="00C10BA7">
        <w:t xml:space="preserve"> other than the SOAP UI one. </w:t>
      </w:r>
    </w:p>
    <w:p w:rsidR="000E574F" w:rsidRPr="00C10BA7" w:rsidRDefault="000E574F" w:rsidP="000E574F">
      <w:pPr>
        <w:jc w:val="both"/>
      </w:pPr>
      <w:r w:rsidRPr="00C10BA7">
        <w:t xml:space="preserve">First Data must be informed of the result of connectivity tests with </w:t>
      </w:r>
      <w:r>
        <w:t xml:space="preserve">North Boarding </w:t>
      </w:r>
      <w:r w:rsidRPr="00C10BA7">
        <w:t xml:space="preserve">API using the SOAP UI tool. This will help First Data stay up-to-date with the latest progress of partners and will also expedite the troubleshooting/support process in case there is any technical difficulty or issue involved. </w:t>
      </w:r>
    </w:p>
    <w:p w:rsidR="000E574F" w:rsidRPr="00C10BA7" w:rsidRDefault="000E574F" w:rsidP="000E574F">
      <w:pPr>
        <w:jc w:val="both"/>
      </w:pPr>
      <w:r w:rsidRPr="00C10BA7">
        <w:t xml:space="preserve">This section provides additional information about how SOAP requests to </w:t>
      </w:r>
      <w:r>
        <w:t xml:space="preserve">North Boarding </w:t>
      </w:r>
      <w:r w:rsidRPr="00C10BA7">
        <w:t xml:space="preserve">API should be constructed with an aim to assist with the generation of valid SOAP requests from First Data partners.   </w:t>
      </w:r>
    </w:p>
    <w:p w:rsidR="000E574F" w:rsidRDefault="000E574F" w:rsidP="000E574F">
      <w:pPr>
        <w:jc w:val="both"/>
      </w:pPr>
      <w:r>
        <w:t xml:space="preserve">North Boarding </w:t>
      </w:r>
      <w:r w:rsidRPr="00C10BA7">
        <w:t xml:space="preserve">SOAP API was designed to understand many different formats of SOAP requests. However to be considered valid by the web service, SOAP requests must meet defined minimum structural requirements to guarantee a successful integration with </w:t>
      </w:r>
      <w:r>
        <w:t>North Boarding FACS</w:t>
      </w:r>
      <w:r w:rsidRPr="00C10BA7">
        <w:t xml:space="preserve"> SOAP API. More details are available in:</w:t>
      </w:r>
    </w:p>
    <w:p w:rsidR="000E574F" w:rsidRPr="00C10BA7" w:rsidRDefault="0027363E" w:rsidP="005E2D05">
      <w:pPr>
        <w:pStyle w:val="ListParagraph"/>
        <w:numPr>
          <w:ilvl w:val="0"/>
          <w:numId w:val="8"/>
        </w:numPr>
        <w:spacing w:before="200"/>
        <w:jc w:val="both"/>
      </w:pPr>
      <w:hyperlink w:anchor="_SOAP_Request_Header" w:history="1">
        <w:r w:rsidR="000E574F">
          <w:rPr>
            <w:rStyle w:val="Hyperlink"/>
          </w:rPr>
          <w:t>SOAP Request H</w:t>
        </w:r>
        <w:r w:rsidR="000E574F" w:rsidRPr="00517F7B">
          <w:rPr>
            <w:rStyle w:val="Hyperlink"/>
          </w:rPr>
          <w:t>eader</w:t>
        </w:r>
      </w:hyperlink>
    </w:p>
    <w:p w:rsidR="000E574F" w:rsidRPr="00C10BA7" w:rsidRDefault="0027363E" w:rsidP="005E2D05">
      <w:pPr>
        <w:pStyle w:val="ListParagraph"/>
        <w:numPr>
          <w:ilvl w:val="0"/>
          <w:numId w:val="8"/>
        </w:numPr>
        <w:spacing w:before="200"/>
        <w:jc w:val="both"/>
      </w:pPr>
      <w:hyperlink w:anchor="_SOAP_Request_Body" w:history="1">
        <w:r w:rsidR="000E574F">
          <w:rPr>
            <w:rStyle w:val="Hyperlink"/>
          </w:rPr>
          <w:t>SOAP Request B</w:t>
        </w:r>
        <w:r w:rsidR="000E574F" w:rsidRPr="00D931D0">
          <w:rPr>
            <w:rStyle w:val="Hyperlink"/>
          </w:rPr>
          <w:t>ody</w:t>
        </w:r>
      </w:hyperlink>
    </w:p>
    <w:p w:rsidR="000E574F" w:rsidRDefault="000E574F" w:rsidP="000E574F">
      <w:pPr>
        <w:jc w:val="both"/>
      </w:pPr>
      <w:r w:rsidRPr="00C10BA7">
        <w:t xml:space="preserve">The link to </w:t>
      </w:r>
      <w:r>
        <w:t xml:space="preserve">North Boarding </w:t>
      </w:r>
      <w:r w:rsidRPr="00C10BA7">
        <w:t xml:space="preserve">API in UAT is: </w:t>
      </w:r>
    </w:p>
    <w:p w:rsidR="000E574F" w:rsidRPr="00C10BA7" w:rsidRDefault="0027363E" w:rsidP="000E574F">
      <w:pPr>
        <w:jc w:val="both"/>
      </w:pPr>
      <w:hyperlink r:id="rId14" w:history="1">
        <w:r w:rsidR="000E574F" w:rsidRPr="00DE60B8">
          <w:rPr>
            <w:rStyle w:val="Hyperlink"/>
          </w:rPr>
          <w:t>https://lsuat-api.fdportfoliomanager.com/boarding/north/NorthAsBoardingAPIService.svc</w:t>
        </w:r>
      </w:hyperlink>
      <w:r w:rsidR="000E574F">
        <w:t xml:space="preserve"> </w:t>
      </w:r>
      <w:r w:rsidR="000E574F" w:rsidRPr="00D609E4">
        <w:t xml:space="preserve">  </w:t>
      </w:r>
      <w:r w:rsidR="000E574F">
        <w:t xml:space="preserve"> </w:t>
      </w:r>
    </w:p>
    <w:p w:rsidR="000E574F" w:rsidRDefault="000E574F" w:rsidP="00041D0D">
      <w:pPr>
        <w:pStyle w:val="Heading3"/>
        <w:numPr>
          <w:ilvl w:val="2"/>
          <w:numId w:val="17"/>
        </w:numPr>
        <w:pBdr>
          <w:top w:val="single" w:sz="6" w:space="2" w:color="FF6600" w:themeColor="accent1"/>
          <w:left w:val="single" w:sz="6" w:space="2" w:color="FF6600" w:themeColor="accent1"/>
        </w:pBdr>
        <w:spacing w:before="300"/>
      </w:pPr>
      <w:bookmarkStart w:id="2" w:name="_SOAP_Request_Header"/>
      <w:bookmarkStart w:id="3" w:name="_Toc443467008"/>
      <w:bookmarkStart w:id="4" w:name="_Toc83992652"/>
      <w:bookmarkStart w:id="5" w:name="_GoBack"/>
      <w:bookmarkEnd w:id="2"/>
      <w:bookmarkEnd w:id="5"/>
      <w:r w:rsidRPr="00C10BA7">
        <w:t>SOAP Request Header</w:t>
      </w:r>
      <w:bookmarkEnd w:id="3"/>
      <w:bookmarkEnd w:id="4"/>
    </w:p>
    <w:p w:rsidR="000E574F" w:rsidRPr="009950D1" w:rsidRDefault="000E574F" w:rsidP="000E574F">
      <w:r w:rsidRPr="009950D1">
        <w:rPr>
          <w:highlight w:val="yellow"/>
        </w:rPr>
        <w:t xml:space="preserve">Note: A SOAP header can leave out the attribute </w:t>
      </w:r>
      <w:r w:rsidRPr="009950D1">
        <w:rPr>
          <w:b/>
          <w:highlight w:val="yellow"/>
        </w:rPr>
        <w:t>wsu: Id</w:t>
      </w:r>
      <w:r w:rsidRPr="009950D1">
        <w:rPr>
          <w:highlight w:val="yellow"/>
        </w:rPr>
        <w:t>, e.g. wsu: Id="UsernameToken-699F92A9FFDD6BF4E7145557039343214" and still be fully understood by North FACS API.</w:t>
      </w:r>
    </w:p>
    <w:p w:rsidR="000E574F" w:rsidRDefault="000E574F" w:rsidP="000E574F">
      <w:r w:rsidRPr="00517F7B">
        <w:t>The process to generate a valid SOAP can be in a general sense described as having the steps below:</w:t>
      </w:r>
    </w:p>
    <w:p w:rsidR="000E574F" w:rsidRPr="00C10BA7" w:rsidRDefault="000E574F" w:rsidP="005E2D05">
      <w:pPr>
        <w:pStyle w:val="ListParagraph"/>
        <w:numPr>
          <w:ilvl w:val="0"/>
          <w:numId w:val="9"/>
        </w:numPr>
        <w:spacing w:before="200"/>
        <w:jc w:val="both"/>
      </w:pPr>
      <w:r w:rsidRPr="00C10BA7">
        <w:t>Generate a random nonce value</w:t>
      </w:r>
    </w:p>
    <w:p w:rsidR="000E574F" w:rsidRPr="00C10BA7" w:rsidRDefault="000E574F" w:rsidP="005E2D05">
      <w:pPr>
        <w:pStyle w:val="ListParagraph"/>
        <w:numPr>
          <w:ilvl w:val="0"/>
          <w:numId w:val="9"/>
        </w:numPr>
        <w:spacing w:before="200"/>
        <w:jc w:val="both"/>
      </w:pPr>
      <w:r w:rsidRPr="00C10BA7">
        <w:t>Get current local date time in UTC format</w:t>
      </w:r>
    </w:p>
    <w:p w:rsidR="000E574F" w:rsidRPr="00C10BA7" w:rsidRDefault="000E574F" w:rsidP="005E2D05">
      <w:pPr>
        <w:pStyle w:val="ListParagraph"/>
        <w:numPr>
          <w:ilvl w:val="0"/>
          <w:numId w:val="9"/>
        </w:numPr>
        <w:spacing w:before="200"/>
        <w:jc w:val="both"/>
      </w:pPr>
      <w:r w:rsidRPr="00C10BA7">
        <w:t>Get username token (plain-text) from First Data</w:t>
      </w:r>
    </w:p>
    <w:p w:rsidR="000E574F" w:rsidRPr="00C10BA7" w:rsidRDefault="000E574F" w:rsidP="005E2D05">
      <w:pPr>
        <w:pStyle w:val="ListParagraph"/>
        <w:numPr>
          <w:ilvl w:val="0"/>
          <w:numId w:val="9"/>
        </w:numPr>
        <w:spacing w:before="200"/>
        <w:jc w:val="both"/>
      </w:pPr>
      <w:r w:rsidRPr="00C10BA7">
        <w:t>Get password token (plain-text) from First Data</w:t>
      </w:r>
    </w:p>
    <w:p w:rsidR="000E574F" w:rsidRPr="00C10BA7" w:rsidRDefault="000E574F" w:rsidP="005E2D05">
      <w:pPr>
        <w:pStyle w:val="ListParagraph"/>
        <w:numPr>
          <w:ilvl w:val="0"/>
          <w:numId w:val="9"/>
        </w:numPr>
        <w:spacing w:before="200"/>
        <w:jc w:val="both"/>
      </w:pPr>
      <w:r w:rsidRPr="00C10BA7">
        <w:t>Combine nonce value (plain-text) + created date (UTC) + password token (plain-text) to form a string. Apply SHA-1 encryption on the string. The encryption result is then converted to base-64 string format to obtain the password digest.</w:t>
      </w:r>
    </w:p>
    <w:p w:rsidR="000E574F" w:rsidRPr="00C10BA7" w:rsidRDefault="000E574F" w:rsidP="005E2D05">
      <w:pPr>
        <w:pStyle w:val="ListParagraph"/>
        <w:numPr>
          <w:ilvl w:val="0"/>
          <w:numId w:val="9"/>
        </w:numPr>
        <w:spacing w:before="200"/>
        <w:jc w:val="both"/>
      </w:pPr>
      <w:r w:rsidRPr="00C10BA7">
        <w:t xml:space="preserve">Send to </w:t>
      </w:r>
      <w:r>
        <w:t>North FACS</w:t>
      </w:r>
      <w:r w:rsidRPr="00C10BA7">
        <w:t xml:space="preserve"> API</w:t>
      </w:r>
    </w:p>
    <w:p w:rsidR="000E574F" w:rsidRPr="00C10BA7" w:rsidRDefault="000E574F" w:rsidP="005E2D05">
      <w:pPr>
        <w:pStyle w:val="ListParagraph"/>
        <w:numPr>
          <w:ilvl w:val="0"/>
          <w:numId w:val="10"/>
        </w:numPr>
        <w:spacing w:before="200"/>
        <w:jc w:val="both"/>
      </w:pPr>
      <w:r w:rsidRPr="00C10BA7">
        <w:t xml:space="preserve">username token (plain-text) </w:t>
      </w:r>
    </w:p>
    <w:p w:rsidR="000E574F" w:rsidRPr="00C10BA7" w:rsidRDefault="000E574F" w:rsidP="005E2D05">
      <w:pPr>
        <w:pStyle w:val="ListParagraph"/>
        <w:numPr>
          <w:ilvl w:val="0"/>
          <w:numId w:val="10"/>
        </w:numPr>
        <w:spacing w:before="200"/>
        <w:jc w:val="both"/>
      </w:pPr>
      <w:r w:rsidRPr="00C10BA7">
        <w:t xml:space="preserve">password digest (encrypted) </w:t>
      </w:r>
    </w:p>
    <w:p w:rsidR="000E574F" w:rsidRPr="00C10BA7" w:rsidRDefault="000E574F" w:rsidP="005E2D05">
      <w:pPr>
        <w:pStyle w:val="ListParagraph"/>
        <w:numPr>
          <w:ilvl w:val="0"/>
          <w:numId w:val="10"/>
        </w:numPr>
        <w:spacing w:before="200"/>
        <w:jc w:val="both"/>
      </w:pPr>
      <w:r w:rsidRPr="00C10BA7">
        <w:lastRenderedPageBreak/>
        <w:t xml:space="preserve">nonce value (in base-64 string format) </w:t>
      </w:r>
    </w:p>
    <w:p w:rsidR="000E574F" w:rsidRPr="00C10BA7" w:rsidRDefault="000E574F" w:rsidP="005E2D05">
      <w:pPr>
        <w:pStyle w:val="ListParagraph"/>
        <w:numPr>
          <w:ilvl w:val="0"/>
          <w:numId w:val="10"/>
        </w:numPr>
        <w:spacing w:before="200"/>
        <w:jc w:val="both"/>
      </w:pPr>
      <w:r w:rsidRPr="00C10BA7">
        <w:t xml:space="preserve">created date time (UTC) </w:t>
      </w:r>
    </w:p>
    <w:p w:rsidR="000E574F" w:rsidRPr="00C10BA7" w:rsidRDefault="000E574F" w:rsidP="000E574F">
      <w:pPr>
        <w:jc w:val="both"/>
      </w:pPr>
      <w:r w:rsidRPr="00C10BA7">
        <w:t xml:space="preserve">Header of SOAP requests to </w:t>
      </w:r>
      <w:r>
        <w:t>North Boarding FACS</w:t>
      </w:r>
      <w:r w:rsidRPr="00C10BA7">
        <w:t xml:space="preserve"> API is always required contains a &lt;wsse: UsernameToken&gt; element of which XML </w:t>
      </w:r>
      <w:r>
        <w:t>Structure</w:t>
      </w:r>
      <w:r w:rsidRPr="00C10BA7">
        <w:t xml:space="preserve"> can be illustrated as:</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&lt;wsse:UsernameToken&gt;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&lt;wsse:Username&gt;...&lt;/wsse:Username&gt;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&lt;wsse:Password Type="..."&gt; ... &lt;/wsse:Password&gt;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&lt;wsse:Nonce EncodingType=" ... "&gt; ... &lt;/wsse:Nonce&gt;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&lt;wsu:Created&gt; ... &lt;/wsu:Created&gt;</w:t>
            </w:r>
          </w:p>
          <w:p w:rsidR="000E574F" w:rsidRDefault="000E574F" w:rsidP="000E574F">
            <w:r w:rsidRPr="00C10BA7">
              <w:rPr>
                <w:rFonts w:ascii="Courier New" w:hAnsi="Courier New" w:cs="Courier New"/>
                <w:noProof/>
                <w:color w:val="000000" w:themeColor="text1"/>
                <w:sz w:val="18"/>
              </w:rPr>
              <w:t>&lt;/wsse:UsernameToken&gt;</w:t>
            </w:r>
          </w:p>
        </w:tc>
      </w:tr>
    </w:tbl>
    <w:p w:rsidR="000E574F" w:rsidRPr="00C10BA7" w:rsidRDefault="000E574F" w:rsidP="000E574F">
      <w:pPr>
        <w:jc w:val="both"/>
      </w:pPr>
      <w:r w:rsidRPr="00C10BA7">
        <w:t>The four mandatory XML elements (with highlighted values) that must be specified within the &lt;wsse: UsernameToken&gt; element in the SOAP header request are:</w:t>
      </w:r>
    </w:p>
    <w:p w:rsidR="000E574F" w:rsidRPr="00C10BA7" w:rsidRDefault="000E574F" w:rsidP="000E574F">
      <w:pPr>
        <w:shd w:val="clear" w:color="auto" w:fill="BFBFBF" w:themeFill="background1" w:themeFillShade="BF"/>
        <w:jc w:val="both"/>
        <w:rPr>
          <w:b/>
        </w:rPr>
      </w:pPr>
      <w:r w:rsidRPr="00C10BA7">
        <w:rPr>
          <w:b/>
        </w:rPr>
        <w:t>&lt;wsse:Nonce&gt; Encrypted value of a random nonce</w:t>
      </w:r>
    </w:p>
    <w:p w:rsidR="000E574F" w:rsidRPr="00C10BA7" w:rsidRDefault="000E574F" w:rsidP="000E574F">
      <w:pPr>
        <w:jc w:val="both"/>
      </w:pPr>
      <w:r w:rsidRPr="00C10BA7">
        <w:t xml:space="preserve">This element has an optional attribute EncodingType which can be used for specifying the encoding type of the nonce. If the attribute isn’t specified then the default Base64Binary encoding is used. </w:t>
      </w:r>
    </w:p>
    <w:p w:rsidR="000E574F" w:rsidRPr="00C10BA7" w:rsidRDefault="000E574F" w:rsidP="000E574F">
      <w:pPr>
        <w:jc w:val="both"/>
      </w:pPr>
      <w:r w:rsidRPr="00C10BA7">
        <w:t xml:space="preserve">A new unique nonce value should be generated every single time a request is sent to </w:t>
      </w:r>
      <w:r>
        <w:t>North FACS</w:t>
      </w:r>
      <w:r w:rsidRPr="00C10BA7">
        <w:t xml:space="preserve"> SOAP API  for optimal security. Please be advised that this is only optional and </w:t>
      </w:r>
      <w:r>
        <w:t>North FACS</w:t>
      </w:r>
      <w:r w:rsidRPr="00C10BA7">
        <w:t xml:space="preserve"> SOAP API does not require that or check whether the received nonce value is unique or not. </w:t>
      </w:r>
    </w:p>
    <w:p w:rsidR="000E574F" w:rsidRPr="00C10BA7" w:rsidRDefault="000E574F" w:rsidP="000E574F">
      <w:pPr>
        <w:jc w:val="both"/>
      </w:pPr>
      <w:r w:rsidRPr="00C10BA7">
        <w:t xml:space="preserve">Example: </w:t>
      </w:r>
    </w:p>
    <w:p w:rsidR="000E574F" w:rsidRPr="00C10BA7" w:rsidRDefault="000E574F" w:rsidP="000E574F">
      <w:pPr>
        <w:jc w:val="both"/>
      </w:pPr>
      <w:r w:rsidRPr="00C10BA7">
        <w:t xml:space="preserve">Clear-text nonce = </w:t>
      </w:r>
      <w:r w:rsidRPr="00287388">
        <w:t xml:space="preserve">1458232109983 </w:t>
      </w:r>
      <w:r w:rsidRPr="00C10BA7">
        <w:t xml:space="preserve">→ Encoded nonce = </w:t>
      </w:r>
      <w:r>
        <w:t>MTQ1ODIzMjEwOTk4Mw==</w:t>
      </w:r>
    </w:p>
    <w:p w:rsidR="000E574F" w:rsidRPr="00C10BA7" w:rsidRDefault="000E574F" w:rsidP="000E574F">
      <w:pPr>
        <w:shd w:val="clear" w:color="auto" w:fill="BFBFBF" w:themeFill="background1" w:themeFillShade="BF"/>
        <w:jc w:val="both"/>
        <w:rPr>
          <w:b/>
        </w:rPr>
      </w:pPr>
      <w:r w:rsidRPr="00C10BA7">
        <w:rPr>
          <w:b/>
        </w:rPr>
        <w:t>&lt;wsu:Created&gt; Creation time of the SOAP request</w:t>
      </w:r>
    </w:p>
    <w:p w:rsidR="000E574F" w:rsidRPr="00C10BA7" w:rsidRDefault="000E574F" w:rsidP="000E574F">
      <w:pPr>
        <w:jc w:val="both"/>
      </w:pPr>
      <w:r w:rsidRPr="00C10BA7">
        <w:t>This element specifies the timestamp when the SOAP request is generated.</w:t>
      </w:r>
    </w:p>
    <w:p w:rsidR="000E574F" w:rsidRPr="00C10BA7" w:rsidRDefault="000E574F" w:rsidP="000E574F">
      <w:pPr>
        <w:jc w:val="both"/>
      </w:pPr>
      <w:r w:rsidRPr="00C10BA7">
        <w:t>The value can be obtained by converting the current local date time to Coordinated Universal Time (UTC).</w:t>
      </w:r>
    </w:p>
    <w:p w:rsidR="000E574F" w:rsidRPr="00C10BA7" w:rsidRDefault="000E574F" w:rsidP="000E574F">
      <w:pPr>
        <w:jc w:val="both"/>
      </w:pPr>
      <w:r>
        <w:t>Example: 3/17/2016 11:28</w:t>
      </w:r>
      <w:r w:rsidRPr="00C10BA7">
        <w:t xml:space="preserve"> AM (EST) → </w:t>
      </w:r>
      <w:r>
        <w:t>2016-03-17T16:28:29.983Z</w:t>
      </w:r>
      <w:r w:rsidRPr="00C10BA7">
        <w:t xml:space="preserve"> (UTC)</w:t>
      </w:r>
    </w:p>
    <w:p w:rsidR="000E574F" w:rsidRPr="00C10BA7" w:rsidRDefault="000E574F" w:rsidP="000E574F">
      <w:pPr>
        <w:shd w:val="clear" w:color="auto" w:fill="BFBFBF" w:themeFill="background1" w:themeFillShade="BF"/>
        <w:jc w:val="both"/>
        <w:rPr>
          <w:b/>
        </w:rPr>
      </w:pPr>
      <w:r w:rsidRPr="00C10BA7">
        <w:rPr>
          <w:b/>
        </w:rPr>
        <w:t>&lt;wsse:Username&gt; Plain text userid (API user)</w:t>
      </w:r>
    </w:p>
    <w:p w:rsidR="000E574F" w:rsidRPr="00C10BA7" w:rsidRDefault="000E574F" w:rsidP="000E574F">
      <w:pPr>
        <w:jc w:val="both"/>
      </w:pPr>
      <w:r w:rsidRPr="00C10BA7">
        <w:t>Userid is provided by First Data.</w:t>
      </w:r>
    </w:p>
    <w:p w:rsidR="000E574F" w:rsidRPr="00C10BA7" w:rsidRDefault="000E574F" w:rsidP="000E574F">
      <w:pPr>
        <w:shd w:val="clear" w:color="auto" w:fill="BFBFBF" w:themeFill="background1" w:themeFillShade="BF"/>
        <w:jc w:val="both"/>
        <w:rPr>
          <w:b/>
        </w:rPr>
      </w:pPr>
      <w:r w:rsidRPr="00C10BA7">
        <w:rPr>
          <w:b/>
        </w:rPr>
        <w:t>&lt;wsse:Password&gt; Hashed value of password of wsse:Username</w:t>
      </w:r>
    </w:p>
    <w:p w:rsidR="000E574F" w:rsidRPr="00C10BA7" w:rsidRDefault="000E574F" w:rsidP="000E574F">
      <w:r w:rsidRPr="00C10BA7">
        <w:t>This element has attribute Type which is used for specifying the password type being provided. It should always be #PasswordDigest.</w:t>
      </w:r>
    </w:p>
    <w:p w:rsidR="000E574F" w:rsidRPr="00C10BA7" w:rsidRDefault="000E574F" w:rsidP="000E574F">
      <w:r w:rsidRPr="00C10BA7">
        <w:t>How the value for this element is generated can be described by the following pseudo-code:</w:t>
      </w:r>
    </w:p>
    <w:p w:rsidR="000E574F" w:rsidRPr="00C10BA7" w:rsidRDefault="000E574F" w:rsidP="000E574F">
      <w:r w:rsidRPr="009950D1">
        <w:rPr>
          <w:highlight w:val="yellow"/>
        </w:rPr>
        <w:t>Password_Digest = Base64 (SHA-1 (nonce + created + password))</w:t>
      </w:r>
    </w:p>
    <w:p w:rsidR="000E574F" w:rsidRPr="00C10BA7" w:rsidRDefault="000E574F" w:rsidP="000E574F">
      <w:pPr>
        <w:jc w:val="both"/>
      </w:pPr>
      <w:r w:rsidRPr="00C10BA7">
        <w:t xml:space="preserve">The generated nonce (clear-text value), creation timestamp, and the password (clear-text password) are concatenated into a combination. The combination is digested using the SHA-1 hash algorithm. The digest result is then encoded in Based64 encoding format and the final password digest value is produced. </w:t>
      </w:r>
    </w:p>
    <w:p w:rsidR="000E574F" w:rsidRDefault="000E574F" w:rsidP="000E574F">
      <w:r>
        <w:t>The steps below demonstrate how the elements within SOAP request header is generated:</w:t>
      </w:r>
    </w:p>
    <w:p w:rsidR="000E574F" w:rsidRDefault="000E574F" w:rsidP="005E2D05">
      <w:pPr>
        <w:pStyle w:val="ListParagraph"/>
        <w:numPr>
          <w:ilvl w:val="0"/>
          <w:numId w:val="15"/>
        </w:numPr>
        <w:spacing w:before="200"/>
      </w:pPr>
      <w:r>
        <w:t xml:space="preserve">Generate random nonce: </w:t>
      </w:r>
      <w:r w:rsidRPr="007E7915">
        <w:t>1458232109983</w:t>
      </w:r>
    </w:p>
    <w:p w:rsidR="000E574F" w:rsidRDefault="000E574F" w:rsidP="005E2D05">
      <w:pPr>
        <w:pStyle w:val="ListParagraph"/>
        <w:numPr>
          <w:ilvl w:val="0"/>
          <w:numId w:val="15"/>
        </w:numPr>
        <w:spacing w:before="200"/>
      </w:pPr>
      <w:r>
        <w:t xml:space="preserve">Get Base64 of nonce: </w:t>
      </w:r>
      <w:r w:rsidRPr="007E7915">
        <w:t>1458232109983</w:t>
      </w:r>
      <w:r>
        <w:t xml:space="preserve"> → </w:t>
      </w:r>
      <w:r w:rsidRPr="007E7915">
        <w:rPr>
          <w:highlight w:val="yellow"/>
        </w:rPr>
        <w:t>MTQ1ODIzMjEwOTk4Mw==</w:t>
      </w:r>
    </w:p>
    <w:p w:rsidR="000E574F" w:rsidRDefault="000E574F" w:rsidP="005E2D05">
      <w:pPr>
        <w:pStyle w:val="ListParagraph"/>
        <w:numPr>
          <w:ilvl w:val="0"/>
          <w:numId w:val="15"/>
        </w:numPr>
        <w:spacing w:before="200"/>
      </w:pPr>
      <w:r>
        <w:lastRenderedPageBreak/>
        <w:t>Get current date time and convert to UTC: 3/17/2016 11:28</w:t>
      </w:r>
      <w:r w:rsidRPr="00C10BA7">
        <w:t xml:space="preserve"> AM (EST) → </w:t>
      </w:r>
      <w:r w:rsidRPr="007E7915">
        <w:rPr>
          <w:highlight w:val="yellow"/>
        </w:rPr>
        <w:t>2016-03-17T16:28:29.983Z (UTC)</w:t>
      </w:r>
    </w:p>
    <w:p w:rsidR="000E574F" w:rsidRDefault="000E574F" w:rsidP="005E2D05">
      <w:pPr>
        <w:pStyle w:val="ListParagraph"/>
        <w:numPr>
          <w:ilvl w:val="0"/>
          <w:numId w:val="15"/>
        </w:numPr>
        <w:spacing w:before="200"/>
      </w:pPr>
      <w:r>
        <w:t>Receive password: 123456</w:t>
      </w:r>
    </w:p>
    <w:p w:rsidR="000E574F" w:rsidRDefault="000E574F" w:rsidP="005E2D05">
      <w:pPr>
        <w:pStyle w:val="ListParagraph"/>
        <w:numPr>
          <w:ilvl w:val="0"/>
          <w:numId w:val="15"/>
        </w:numPr>
        <w:spacing w:before="200"/>
      </w:pPr>
      <w:r>
        <w:t>Create inner password: 14582321099832016-03-17T16:28:29.983Z123456</w:t>
      </w:r>
    </w:p>
    <w:p w:rsidR="000E574F" w:rsidRDefault="000E574F" w:rsidP="005E2D05">
      <w:pPr>
        <w:pStyle w:val="ListParagraph"/>
        <w:numPr>
          <w:ilvl w:val="0"/>
          <w:numId w:val="15"/>
        </w:numPr>
        <w:spacing w:before="200"/>
      </w:pPr>
      <w:r>
        <w:t>Apply SHA1 to inner password: 14582321099832016-03-17T16:28:29.983Z123456 → 3b781af3b3cdffc4286348490b4f42c50f6df221</w:t>
      </w:r>
    </w:p>
    <w:p w:rsidR="000E574F" w:rsidRPr="00C10BA7" w:rsidRDefault="000E574F" w:rsidP="005E2D05">
      <w:pPr>
        <w:pStyle w:val="ListParagraph"/>
        <w:numPr>
          <w:ilvl w:val="0"/>
          <w:numId w:val="15"/>
        </w:numPr>
        <w:spacing w:before="200"/>
      </w:pPr>
      <w:r>
        <w:t xml:space="preserve">Get Base64 of the SHA1 digest password: 3b781af3b3cdffc4286348490b4f42c50f6df221 → </w:t>
      </w:r>
      <w:r w:rsidRPr="007E7915">
        <w:rPr>
          <w:highlight w:val="yellow"/>
        </w:rPr>
        <w:t>O3ga87PN/8QoY0hJC09CxQ9t8iE=</w:t>
      </w:r>
    </w:p>
    <w:p w:rsidR="000E574F" w:rsidRPr="00C10BA7" w:rsidRDefault="000E574F" w:rsidP="000E574F">
      <w:r w:rsidRPr="00C10BA7">
        <w:t>A valid SOAP request header with the above values would appear as follows;</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&lt;soapenv:Header&gt;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&lt;wsse:Security xmlns:wsse="http://docs.oasis-open.org/wss/2004/01/oasis-200401-wss-wssecurity-secext-1.0.xsd" xmlns:wsu="http://docs.oasis-open.org/wss/2004/01/oasis-200401-wss-wssecurity-utility-1.0.xsd"&gt;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&lt;wsse:UsernameToken&gt;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&lt;wsse:Username&gt;</w:t>
            </w:r>
            <w:r w:rsidRPr="007E7915">
              <w:rPr>
                <w:rFonts w:ascii="Courier New" w:hAnsi="Courier New" w:cs="Courier New"/>
                <w:noProof/>
                <w:color w:val="000000" w:themeColor="text1"/>
                <w:sz w:val="18"/>
                <w:highlight w:val="yellow"/>
              </w:rPr>
              <w:t>apitest</w:t>
            </w:r>
            <w:r w:rsidRPr="00C10BA7">
              <w:rPr>
                <w:rFonts w:ascii="Courier New" w:hAnsi="Courier New" w:cs="Courier New"/>
                <w:noProof/>
                <w:color w:val="000000" w:themeColor="text1"/>
                <w:sz w:val="18"/>
              </w:rPr>
              <w:t>&lt;/wsse:Username&gt;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&lt;wsse:Password Type="http://docs.oasis-open.org/wss/2004/01/oasis-200401-wss-username-token-profile-1.0#PasswordDigest"&gt;</w:t>
            </w:r>
            <w:r>
              <w:t xml:space="preserve"> </w:t>
            </w:r>
            <w:r w:rsidRPr="00C5167E">
              <w:rPr>
                <w:rFonts w:ascii="Courier New" w:hAnsi="Courier New" w:cs="Courier New"/>
                <w:noProof/>
                <w:color w:val="000000" w:themeColor="text1"/>
                <w:sz w:val="18"/>
                <w:highlight w:val="yellow"/>
              </w:rPr>
              <w:t>O3ga87PN/8QoY0hJC09CxQ9t8iE=</w:t>
            </w:r>
            <w:r w:rsidRPr="00C10BA7">
              <w:rPr>
                <w:rFonts w:ascii="Courier New" w:hAnsi="Courier New" w:cs="Courier New"/>
                <w:noProof/>
                <w:color w:val="000000" w:themeColor="text1"/>
                <w:sz w:val="18"/>
              </w:rPr>
              <w:t>&lt;/wsse:Password&gt;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&lt;wsse:Nonce </w:t>
            </w:r>
            <w:r w:rsidRPr="00C5167E">
              <w:rPr>
                <w:rFonts w:ascii="Courier New" w:hAnsi="Courier New" w:cs="Courier New"/>
                <w:noProof/>
                <w:color w:val="000000" w:themeColor="text1"/>
                <w:sz w:val="18"/>
              </w:rPr>
              <w:t>EncodingType="http://docs.oasis-open.org/wss/2004/01/oasis-200401-wss-soap-message-security-1.0#Base64Binary"&gt;</w:t>
            </w:r>
            <w:r w:rsidRPr="00C5167E">
              <w:rPr>
                <w:rFonts w:ascii="Courier New" w:hAnsi="Courier New" w:cs="Courier New"/>
                <w:noProof/>
                <w:color w:val="000000" w:themeColor="text1"/>
                <w:sz w:val="18"/>
                <w:highlight w:val="yellow"/>
              </w:rPr>
              <w:t>MTQ1ODIzMjEwOTk4Mw==&lt;/</w:t>
            </w:r>
            <w:r w:rsidRPr="00C10BA7">
              <w:rPr>
                <w:rFonts w:ascii="Courier New" w:hAnsi="Courier New" w:cs="Courier New"/>
                <w:noProof/>
                <w:color w:val="000000" w:themeColor="text1"/>
                <w:sz w:val="18"/>
              </w:rPr>
              <w:t>wsse:Nonce&gt;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&lt;wsu:Created&gt;</w:t>
            </w:r>
            <w:r w:rsidRPr="00C5167E">
              <w:rPr>
                <w:rFonts w:ascii="Courier New" w:hAnsi="Courier New" w:cs="Courier New"/>
                <w:noProof/>
                <w:color w:val="000000" w:themeColor="text1"/>
                <w:sz w:val="18"/>
                <w:highlight w:val="yellow"/>
              </w:rPr>
              <w:t>2016-03-17T16:28:29.983Z</w:t>
            </w:r>
            <w:r w:rsidRPr="00C10BA7">
              <w:rPr>
                <w:rFonts w:ascii="Courier New" w:hAnsi="Courier New" w:cs="Courier New"/>
                <w:noProof/>
                <w:color w:val="000000" w:themeColor="text1"/>
                <w:sz w:val="18"/>
              </w:rPr>
              <w:t>&lt;/wsu:Created&gt;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&lt;/wsse:UsernameToken&gt;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&lt;/wsse:Security&gt;</w:t>
            </w:r>
          </w:p>
          <w:p w:rsidR="000E574F" w:rsidRDefault="000E574F" w:rsidP="000E574F">
            <w:r w:rsidRPr="00C10BA7">
              <w:rPr>
                <w:rFonts w:ascii="Courier New" w:hAnsi="Courier New" w:cs="Courier New"/>
                <w:noProof/>
                <w:color w:val="000000" w:themeColor="text1"/>
                <w:sz w:val="18"/>
              </w:rPr>
              <w:t>&lt;/soapenv:Header&gt;</w:t>
            </w:r>
          </w:p>
        </w:tc>
      </w:tr>
    </w:tbl>
    <w:p w:rsidR="000E574F" w:rsidRPr="00C10BA7" w:rsidRDefault="000E574F" w:rsidP="000E574F">
      <w:r w:rsidRPr="00C10BA7">
        <w:t>Or as follows, without the attribute EncodingType of element wsse:Nonce;</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&lt;soapenv:Header&gt;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&lt;wsse:Security xmlns:wsse="http://docs.oasis-open.org/wss/2004/01/oasis-200401-wss-wssecurity-secext-1.0.xsd" xmlns:wsu="http://docs.oasis-open.org/wss/2004/01/oasis-200401-wss-wssecurity-utility-1.0.xsd"&gt;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&lt;wsse:UsernameToken&gt;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&lt;wsse:Username&gt;</w:t>
            </w:r>
            <w:r w:rsidRPr="007E7915">
              <w:rPr>
                <w:rFonts w:ascii="Courier New" w:hAnsi="Courier New" w:cs="Courier New"/>
                <w:noProof/>
                <w:color w:val="000000" w:themeColor="text1"/>
                <w:sz w:val="18"/>
                <w:highlight w:val="yellow"/>
              </w:rPr>
              <w:t>apitest</w:t>
            </w:r>
            <w:r w:rsidRPr="00C10BA7">
              <w:rPr>
                <w:rFonts w:ascii="Courier New" w:hAnsi="Courier New" w:cs="Courier New"/>
                <w:noProof/>
                <w:color w:val="000000" w:themeColor="text1"/>
                <w:sz w:val="18"/>
              </w:rPr>
              <w:t>&lt;/wsse:Username&gt;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&lt;wsse:Password Type="http://docs.oasis-open.org/wss/2004/01/oasis-200401-wss-username-token-profile-1.0#PasswordDigest"&gt;</w:t>
            </w:r>
            <w:r>
              <w:t xml:space="preserve"> </w:t>
            </w:r>
            <w:r w:rsidRPr="00C5167E">
              <w:rPr>
                <w:rFonts w:ascii="Courier New" w:hAnsi="Courier New" w:cs="Courier New"/>
                <w:noProof/>
                <w:color w:val="000000" w:themeColor="text1"/>
                <w:sz w:val="18"/>
                <w:highlight w:val="yellow"/>
              </w:rPr>
              <w:t>O3ga87PN/8QoY0hJC09CxQ9t8iE=</w:t>
            </w:r>
            <w:r w:rsidRPr="00C10BA7">
              <w:rPr>
                <w:rFonts w:ascii="Courier New" w:hAnsi="Courier New" w:cs="Courier New"/>
                <w:noProof/>
                <w:color w:val="000000" w:themeColor="text1"/>
                <w:sz w:val="18"/>
              </w:rPr>
              <w:t>&lt;/wsse:Password&gt;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Pr>
                <w:rFonts w:ascii="Courier New" w:hAnsi="Courier New" w:cs="Courier New"/>
                <w:noProof/>
                <w:color w:val="000000" w:themeColor="text1"/>
                <w:sz w:val="18"/>
              </w:rPr>
              <w:t xml:space="preserve">      &lt;wsse:Nonce</w:t>
            </w:r>
            <w:r w:rsidRPr="00C5167E">
              <w:rPr>
                <w:rFonts w:ascii="Courier New" w:hAnsi="Courier New" w:cs="Courier New"/>
                <w:noProof/>
                <w:color w:val="000000" w:themeColor="text1"/>
                <w:sz w:val="18"/>
              </w:rPr>
              <w:t>&gt;</w:t>
            </w:r>
            <w:r w:rsidRPr="00C5167E">
              <w:rPr>
                <w:rFonts w:ascii="Courier New" w:hAnsi="Courier New" w:cs="Courier New"/>
                <w:noProof/>
                <w:color w:val="000000" w:themeColor="text1"/>
                <w:sz w:val="18"/>
                <w:highlight w:val="yellow"/>
              </w:rPr>
              <w:t>MTQ1ODIzMjEwOTk4Mw==</w:t>
            </w:r>
            <w:r w:rsidRPr="00C10BA7">
              <w:rPr>
                <w:rFonts w:ascii="Courier New" w:hAnsi="Courier New" w:cs="Courier New"/>
                <w:noProof/>
                <w:color w:val="000000" w:themeColor="text1"/>
                <w:sz w:val="18"/>
              </w:rPr>
              <w:t>&lt;/wsse:Nonce&gt;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&lt;wsu:Created&gt;</w:t>
            </w:r>
            <w:r w:rsidRPr="00C5167E">
              <w:rPr>
                <w:rFonts w:ascii="Courier New" w:hAnsi="Courier New" w:cs="Courier New"/>
                <w:noProof/>
                <w:color w:val="000000" w:themeColor="text1"/>
                <w:sz w:val="18"/>
                <w:highlight w:val="yellow"/>
              </w:rPr>
              <w:t>2016-03-17T16:28:29.983Z</w:t>
            </w:r>
            <w:r w:rsidRPr="00C10BA7">
              <w:rPr>
                <w:rFonts w:ascii="Courier New" w:hAnsi="Courier New" w:cs="Courier New"/>
                <w:noProof/>
                <w:color w:val="000000" w:themeColor="text1"/>
                <w:sz w:val="18"/>
              </w:rPr>
              <w:t>&lt;/wsu:Created&gt;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&lt;/wsse:UsernameToken&gt;</w:t>
            </w:r>
          </w:p>
          <w:p w:rsidR="000E574F" w:rsidRPr="00C10BA7" w:rsidRDefault="000E574F" w:rsidP="000E574F">
            <w:pPr>
              <w:autoSpaceDE w:val="0"/>
              <w:autoSpaceDN w:val="0"/>
              <w:adjustRightInd w:val="0"/>
              <w:rPr>
                <w:rFonts w:ascii="Courier New" w:hAnsi="Courier New" w:cs="Courier New"/>
                <w:noProof/>
                <w:color w:val="000000" w:themeColor="text1"/>
                <w:sz w:val="18"/>
              </w:rPr>
            </w:pPr>
            <w:r w:rsidRPr="00C10BA7">
              <w:rPr>
                <w:rFonts w:ascii="Courier New" w:hAnsi="Courier New" w:cs="Courier New"/>
                <w:noProof/>
                <w:color w:val="000000" w:themeColor="text1"/>
                <w:sz w:val="18"/>
              </w:rPr>
              <w:t xml:space="preserve">  &lt;/wsse:Security&gt;</w:t>
            </w:r>
          </w:p>
          <w:p w:rsidR="000E574F" w:rsidRDefault="000E574F" w:rsidP="000E574F">
            <w:r w:rsidRPr="00C10BA7">
              <w:rPr>
                <w:rFonts w:ascii="Courier New" w:hAnsi="Courier New" w:cs="Courier New"/>
                <w:noProof/>
                <w:color w:val="000000" w:themeColor="text1"/>
                <w:sz w:val="18"/>
              </w:rPr>
              <w:t>&lt;/soapenv:Header&gt;</w:t>
            </w:r>
          </w:p>
        </w:tc>
      </w:tr>
    </w:tbl>
    <w:p w:rsidR="000E574F" w:rsidRPr="00C10BA7" w:rsidRDefault="000E574F" w:rsidP="00041D0D">
      <w:pPr>
        <w:pStyle w:val="Heading3"/>
        <w:numPr>
          <w:ilvl w:val="2"/>
          <w:numId w:val="17"/>
        </w:numPr>
        <w:pBdr>
          <w:top w:val="single" w:sz="6" w:space="2" w:color="FF6600" w:themeColor="accent1"/>
          <w:left w:val="single" w:sz="6" w:space="2" w:color="FF6600" w:themeColor="accent1"/>
        </w:pBdr>
        <w:spacing w:before="300"/>
      </w:pPr>
      <w:bookmarkStart w:id="6" w:name="_SOAP_Request_Body"/>
      <w:bookmarkStart w:id="7" w:name="_Toc443467011"/>
      <w:bookmarkStart w:id="8" w:name="_Toc83992653"/>
      <w:bookmarkEnd w:id="6"/>
      <w:r w:rsidRPr="00C10BA7">
        <w:t>SOAP Request Body</w:t>
      </w:r>
      <w:bookmarkEnd w:id="7"/>
      <w:bookmarkEnd w:id="8"/>
    </w:p>
    <w:p w:rsidR="000E574F" w:rsidRDefault="000E574F" w:rsidP="000E574F">
      <w:r w:rsidRPr="00C10BA7">
        <w:t xml:space="preserve">How the SOAP request body is constructed is based on which among the </w:t>
      </w:r>
      <w:r>
        <w:t>two</w:t>
      </w:r>
      <w:r w:rsidRPr="00C10BA7">
        <w:t xml:space="preserve"> currently available web methods is called</w:t>
      </w:r>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r w:rsidRPr="00C10BA7">
        <w:t>SubmitMPA</w:t>
      </w:r>
    </w:p>
    <w:p w:rsidR="000E574F" w:rsidRDefault="000E574F" w:rsidP="000E574F">
      <w:r>
        <w:t>The customizable</w:t>
      </w:r>
      <w:r w:rsidRPr="00C10BA7">
        <w:t xml:space="preserve"> contents are highlighted.</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&lt;soapenv:Body&gt;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&lt;tem:SubmitMPA&gt;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lastRenderedPageBreak/>
              <w:t xml:space="preserve">    &lt;!--Optional:--&gt;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&lt;tem:xmlContent&gt;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e</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&lt;!--You may enter ANY elements at this point--&gt;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gero</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&lt;/tem:xmlContent&gt;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&lt;!--Optional:--&gt;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&lt;tem:extRefID&gt;?&lt;/tem:extRefID&gt;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&lt;!--Optional:--&gt;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&lt;tem:northChannel&gt;?&lt;/tem:northChannel&gt;</w:t>
            </w:r>
          </w:p>
          <w:p w:rsidR="000E574F" w:rsidRPr="003802C0" w:rsidRDefault="000E574F" w:rsidP="000E574F">
            <w:pPr>
              <w:autoSpaceDE w:val="0"/>
              <w:autoSpaceDN w:val="0"/>
              <w:adjustRightInd w:val="0"/>
              <w:rPr>
                <w:rFonts w:ascii="Courier New" w:hAnsi="Courier New" w:cs="Courier New"/>
                <w:noProof/>
                <w:color w:val="000000" w:themeColor="text1"/>
              </w:rPr>
            </w:pPr>
            <w:r w:rsidRPr="003802C0">
              <w:rPr>
                <w:rFonts w:ascii="Courier New" w:hAnsi="Courier New" w:cs="Courier New"/>
                <w:noProof/>
                <w:color w:val="000000" w:themeColor="text1"/>
              </w:rPr>
              <w:t xml:space="preserve">  &lt;/tem:SubmitMPA&gt;</w:t>
            </w:r>
          </w:p>
          <w:p w:rsidR="000E574F" w:rsidRDefault="000E574F" w:rsidP="000E574F">
            <w:r w:rsidRPr="003802C0">
              <w:rPr>
                <w:rFonts w:ascii="Courier New" w:hAnsi="Courier New" w:cs="Courier New"/>
                <w:noProof/>
                <w:color w:val="000000" w:themeColor="text1"/>
              </w:rPr>
              <w:t>&lt;/soapenv:Body&gt;</w:t>
            </w:r>
          </w:p>
        </w:tc>
      </w:tr>
    </w:tbl>
    <w:p w:rsidR="000E574F" w:rsidRPr="00C10BA7" w:rsidRDefault="000E574F" w:rsidP="00041D0D">
      <w:pPr>
        <w:pStyle w:val="Heading4"/>
        <w:numPr>
          <w:ilvl w:val="3"/>
          <w:numId w:val="17"/>
        </w:numPr>
        <w:pBdr>
          <w:top w:val="dotted" w:sz="6" w:space="2" w:color="FF6600" w:themeColor="accent1"/>
          <w:left w:val="dotted" w:sz="6" w:space="2" w:color="FF6600" w:themeColor="accent1"/>
        </w:pBdr>
        <w:spacing w:before="300" w:after="0"/>
      </w:pPr>
      <w:r w:rsidRPr="00C10BA7">
        <w:lastRenderedPageBreak/>
        <w:t xml:space="preserve">GetStatusByTimeSpan </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C10BA7" w:rsidRDefault="000E574F" w:rsidP="000E574F">
            <w:pPr>
              <w:autoSpaceDE w:val="0"/>
              <w:autoSpaceDN w:val="0"/>
              <w:adjustRightInd w:val="0"/>
              <w:rPr>
                <w:rFonts w:ascii="Courier New" w:hAnsi="Courier New" w:cs="Courier New"/>
                <w:noProof/>
                <w:color w:val="000000" w:themeColor="text1"/>
              </w:rPr>
            </w:pPr>
            <w:r w:rsidRPr="00C10BA7">
              <w:rPr>
                <w:rFonts w:ascii="Courier New" w:hAnsi="Courier New" w:cs="Courier New"/>
                <w:noProof/>
                <w:color w:val="000000" w:themeColor="text1"/>
              </w:rPr>
              <w:t>&lt;soapenv:Body&gt;</w:t>
            </w:r>
          </w:p>
          <w:p w:rsidR="000E574F" w:rsidRPr="00C10BA7" w:rsidRDefault="000E574F" w:rsidP="000E574F">
            <w:pPr>
              <w:autoSpaceDE w:val="0"/>
              <w:autoSpaceDN w:val="0"/>
              <w:adjustRightInd w:val="0"/>
              <w:rPr>
                <w:rFonts w:ascii="Courier New" w:hAnsi="Courier New" w:cs="Courier New"/>
                <w:noProof/>
                <w:color w:val="000000" w:themeColor="text1"/>
              </w:rPr>
            </w:pPr>
            <w:r w:rsidRPr="00C10BA7">
              <w:rPr>
                <w:rFonts w:ascii="Courier New" w:hAnsi="Courier New" w:cs="Courier New"/>
                <w:noProof/>
                <w:color w:val="000000" w:themeColor="text1"/>
              </w:rPr>
              <w:t xml:space="preserve">  &lt;tem:GetStatusByTimeSpan&gt;</w:t>
            </w:r>
          </w:p>
          <w:p w:rsidR="000E574F" w:rsidRPr="00C10BA7" w:rsidRDefault="000E574F" w:rsidP="000E574F">
            <w:pPr>
              <w:autoSpaceDE w:val="0"/>
              <w:autoSpaceDN w:val="0"/>
              <w:adjustRightInd w:val="0"/>
              <w:rPr>
                <w:rFonts w:ascii="Courier New" w:hAnsi="Courier New" w:cs="Courier New"/>
                <w:noProof/>
                <w:color w:val="000000" w:themeColor="text1"/>
              </w:rPr>
            </w:pPr>
            <w:r w:rsidRPr="00C10BA7">
              <w:rPr>
                <w:rFonts w:ascii="Courier New" w:hAnsi="Courier New" w:cs="Courier New"/>
                <w:noProof/>
                <w:color w:val="000000" w:themeColor="text1"/>
              </w:rPr>
              <w:t xml:space="preserve">    &lt;tem:fromTimeStamp&gt;</w:t>
            </w:r>
            <w:r>
              <w:t xml:space="preserve"> </w:t>
            </w:r>
            <w:r w:rsidRPr="00A51A10">
              <w:rPr>
                <w:rFonts w:ascii="Courier New" w:hAnsi="Courier New" w:cs="Courier New"/>
                <w:noProof/>
                <w:color w:val="000000" w:themeColor="text1"/>
              </w:rPr>
              <w:t>2016-02-24T11:00:00Z</w:t>
            </w:r>
            <w:r w:rsidRPr="00C10BA7">
              <w:rPr>
                <w:rFonts w:ascii="Courier New" w:hAnsi="Courier New" w:cs="Courier New"/>
                <w:noProof/>
                <w:color w:val="000000" w:themeColor="text1"/>
              </w:rPr>
              <w:t>&lt;/tem:fromTimeStamp&gt;</w:t>
            </w:r>
          </w:p>
          <w:p w:rsidR="000E574F" w:rsidRPr="00C10BA7" w:rsidRDefault="000E574F" w:rsidP="000E574F">
            <w:pPr>
              <w:autoSpaceDE w:val="0"/>
              <w:autoSpaceDN w:val="0"/>
              <w:adjustRightInd w:val="0"/>
              <w:rPr>
                <w:rFonts w:ascii="Courier New" w:hAnsi="Courier New" w:cs="Courier New"/>
                <w:noProof/>
                <w:color w:val="000000" w:themeColor="text1"/>
              </w:rPr>
            </w:pPr>
            <w:r w:rsidRPr="00C10BA7">
              <w:rPr>
                <w:rFonts w:ascii="Courier New" w:hAnsi="Courier New" w:cs="Courier New"/>
                <w:noProof/>
                <w:color w:val="000000" w:themeColor="text1"/>
              </w:rPr>
              <w:t xml:space="preserve">    &lt;tem:toTimeStamp&gt;</w:t>
            </w:r>
            <w:r>
              <w:t xml:space="preserve"> </w:t>
            </w:r>
            <w:r>
              <w:rPr>
                <w:rFonts w:ascii="Courier New" w:hAnsi="Courier New" w:cs="Courier New"/>
                <w:noProof/>
                <w:color w:val="000000" w:themeColor="text1"/>
              </w:rPr>
              <w:t>2016-02-24T19</w:t>
            </w:r>
            <w:r w:rsidRPr="00A51A10">
              <w:rPr>
                <w:rFonts w:ascii="Courier New" w:hAnsi="Courier New" w:cs="Courier New"/>
                <w:noProof/>
                <w:color w:val="000000" w:themeColor="text1"/>
              </w:rPr>
              <w:t>:00:00Z</w:t>
            </w:r>
            <w:r w:rsidRPr="00C10BA7">
              <w:rPr>
                <w:rFonts w:ascii="Courier New" w:hAnsi="Courier New" w:cs="Courier New"/>
                <w:noProof/>
                <w:color w:val="000000" w:themeColor="text1"/>
              </w:rPr>
              <w:t>&lt;/tem:toTimeStamp&gt;</w:t>
            </w:r>
          </w:p>
          <w:p w:rsidR="000E574F" w:rsidRPr="00C10BA7" w:rsidRDefault="000E574F" w:rsidP="000E574F">
            <w:pPr>
              <w:autoSpaceDE w:val="0"/>
              <w:autoSpaceDN w:val="0"/>
              <w:adjustRightInd w:val="0"/>
              <w:rPr>
                <w:rFonts w:ascii="Courier New" w:hAnsi="Courier New" w:cs="Courier New"/>
                <w:noProof/>
                <w:color w:val="000000" w:themeColor="text1"/>
              </w:rPr>
            </w:pPr>
            <w:r w:rsidRPr="00C10BA7">
              <w:rPr>
                <w:rFonts w:ascii="Courier New" w:hAnsi="Courier New" w:cs="Courier New"/>
                <w:noProof/>
                <w:color w:val="000000" w:themeColor="text1"/>
              </w:rPr>
              <w:t xml:space="preserve">  &lt;/tem:GetStatusByTimeSpan&gt;</w:t>
            </w:r>
          </w:p>
          <w:p w:rsidR="000E574F" w:rsidRDefault="000E574F" w:rsidP="000E574F">
            <w:r w:rsidRPr="00C10BA7">
              <w:rPr>
                <w:rFonts w:ascii="Courier New" w:hAnsi="Courier New" w:cs="Courier New"/>
                <w:noProof/>
                <w:color w:val="000000" w:themeColor="text1"/>
              </w:rPr>
              <w:t>&lt;/soapenv:Body&gt;</w:t>
            </w:r>
          </w:p>
        </w:tc>
      </w:tr>
    </w:tbl>
    <w:p w:rsidR="000E574F" w:rsidRDefault="000E574F" w:rsidP="00041D0D">
      <w:pPr>
        <w:pStyle w:val="Heading2"/>
        <w:numPr>
          <w:ilvl w:val="1"/>
          <w:numId w:val="17"/>
        </w:numPr>
        <w:pBdr>
          <w:top w:val="single" w:sz="24" w:space="0" w:color="FFE0CC" w:themeColor="accent1" w:themeTint="33"/>
          <w:left w:val="single" w:sz="24" w:space="0" w:color="FFE0CC" w:themeColor="accent1" w:themeTint="33"/>
          <w:bottom w:val="single" w:sz="24" w:space="0" w:color="FFE0CC" w:themeColor="accent1" w:themeTint="33"/>
          <w:right w:val="single" w:sz="24" w:space="0" w:color="FFE0CC" w:themeColor="accent1" w:themeTint="33"/>
        </w:pBdr>
        <w:shd w:val="clear" w:color="auto" w:fill="FFE0CC" w:themeFill="accent1" w:themeFillTint="33"/>
        <w:spacing w:after="0" w:line="276" w:lineRule="auto"/>
      </w:pPr>
      <w:bookmarkStart w:id="9" w:name="_Toc83992654"/>
      <w:r>
        <w:t>Common Connectivity Issues</w:t>
      </w:r>
      <w:bookmarkEnd w:id="9"/>
    </w:p>
    <w:p w:rsidR="000E574F" w:rsidRPr="00694362" w:rsidRDefault="000E574F" w:rsidP="00041D0D">
      <w:pPr>
        <w:pStyle w:val="Heading3"/>
        <w:numPr>
          <w:ilvl w:val="2"/>
          <w:numId w:val="17"/>
        </w:numPr>
        <w:pBdr>
          <w:top w:val="single" w:sz="6" w:space="2" w:color="FF6600" w:themeColor="accent1"/>
          <w:left w:val="single" w:sz="6" w:space="2" w:color="FF6600" w:themeColor="accent1"/>
        </w:pBdr>
        <w:spacing w:before="300"/>
      </w:pPr>
      <w:bookmarkStart w:id="10" w:name="_Toc443467015"/>
      <w:bookmarkStart w:id="11" w:name="_Toc83992655"/>
      <w:r>
        <w:t>Common</w:t>
      </w:r>
      <w:r w:rsidRPr="00694362">
        <w:t xml:space="preserve"> issue #1: Generic Error</w:t>
      </w:r>
      <w:bookmarkEnd w:id="10"/>
      <w:bookmarkEnd w:id="11"/>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12" w:name="_Toc443467016"/>
      <w:r>
        <w:t>Indicator</w:t>
      </w:r>
      <w:bookmarkEnd w:id="12"/>
    </w:p>
    <w:p w:rsidR="000E574F" w:rsidRDefault="000E574F" w:rsidP="000E574F">
      <w:r>
        <w:t>A response as seen below is returned by North FACS API after the submission of a request;</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&lt;s:Envelope xmlns:s="http://schemas.xmlsoap.org/soap/envelope/"&gt;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&lt;s:Body&gt;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&lt;s:Fault&gt;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&lt;faultcode&gt;s:Client&lt;/faultcode&gt;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&lt;faultstring xml:lang="en-US"&gt;Generic error occurred.&lt;/faultstring&gt;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&lt;/s:Fault&gt;</w:t>
            </w:r>
          </w:p>
          <w:p w:rsidR="000E574F" w:rsidRPr="00694362" w:rsidRDefault="000E574F" w:rsidP="000E574F">
            <w:pPr>
              <w:autoSpaceDE w:val="0"/>
              <w:autoSpaceDN w:val="0"/>
              <w:adjustRightInd w:val="0"/>
              <w:rPr>
                <w:rFonts w:ascii="Courier New" w:hAnsi="Courier New" w:cs="Courier New"/>
                <w:noProof/>
                <w:color w:val="000000" w:themeColor="text1"/>
              </w:rPr>
            </w:pPr>
            <w:r w:rsidRPr="00694362">
              <w:rPr>
                <w:rFonts w:ascii="Courier New" w:hAnsi="Courier New" w:cs="Courier New"/>
                <w:noProof/>
                <w:color w:val="000000" w:themeColor="text1"/>
              </w:rPr>
              <w:t xml:space="preserve">  &lt;/s:Body&gt;</w:t>
            </w:r>
          </w:p>
          <w:p w:rsidR="000E574F" w:rsidRDefault="000E574F" w:rsidP="000E574F">
            <w:r w:rsidRPr="00694362">
              <w:rPr>
                <w:rFonts w:ascii="Courier New" w:hAnsi="Courier New" w:cs="Courier New"/>
                <w:noProof/>
                <w:color w:val="000000" w:themeColor="text1"/>
              </w:rPr>
              <w:t>&lt;/s:Envelope&gt;</w:t>
            </w:r>
          </w:p>
        </w:tc>
      </w:tr>
    </w:tbl>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13" w:name="_Toc443467017"/>
      <w:r>
        <w:t>Cause</w:t>
      </w:r>
      <w:bookmarkEnd w:id="13"/>
    </w:p>
    <w:p w:rsidR="000E574F" w:rsidRDefault="000E574F" w:rsidP="000E574F">
      <w:pPr>
        <w:jc w:val="both"/>
      </w:pPr>
      <w:r>
        <w:t>There are many possible causes to this particular type of error, among which the most common ones are:</w:t>
      </w:r>
    </w:p>
    <w:p w:rsidR="000E574F" w:rsidRDefault="000E574F" w:rsidP="005E2D05">
      <w:pPr>
        <w:pStyle w:val="ListParagraph"/>
        <w:numPr>
          <w:ilvl w:val="0"/>
          <w:numId w:val="11"/>
        </w:numPr>
        <w:spacing w:before="200"/>
        <w:jc w:val="both"/>
      </w:pPr>
      <w:r>
        <w:lastRenderedPageBreak/>
        <w:t>If it is a request to the web method GetStatusByTimeSpan, the provided dates are not in correct format.</w:t>
      </w:r>
    </w:p>
    <w:p w:rsidR="000E574F" w:rsidRDefault="000E574F" w:rsidP="005E2D05">
      <w:pPr>
        <w:pStyle w:val="ListParagraph"/>
        <w:numPr>
          <w:ilvl w:val="0"/>
          <w:numId w:val="11"/>
        </w:numPr>
        <w:spacing w:before="200"/>
        <w:jc w:val="both"/>
      </w:pPr>
      <w:r>
        <w:t>Either username token or password token in the request header is not correct.</w:t>
      </w:r>
    </w:p>
    <w:p w:rsidR="000E574F" w:rsidRPr="00305FDE" w:rsidRDefault="000E574F" w:rsidP="005E2D05">
      <w:pPr>
        <w:pStyle w:val="ListParagraph"/>
        <w:numPr>
          <w:ilvl w:val="0"/>
          <w:numId w:val="11"/>
        </w:numPr>
        <w:spacing w:before="200"/>
        <w:jc w:val="both"/>
      </w:pPr>
      <w:r>
        <w:t xml:space="preserve">The element </w:t>
      </w:r>
      <w:r w:rsidRPr="00694362">
        <w:t>wsu:Created</w:t>
      </w:r>
      <w:r>
        <w:t xml:space="preserve"> has expired. It must be re-generated at the time before the request is sent. A large delay would cause North FACS API to consider the provided </w:t>
      </w:r>
      <w:r w:rsidRPr="00694362">
        <w:t>wsu:Created</w:t>
      </w:r>
      <w:r>
        <w:t xml:space="preserve"> expired. </w:t>
      </w:r>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14" w:name="_Toc443467018"/>
      <w:r>
        <w:t>Actions</w:t>
      </w:r>
      <w:bookmarkEnd w:id="14"/>
    </w:p>
    <w:p w:rsidR="000E574F" w:rsidRDefault="000E574F" w:rsidP="005E2D05">
      <w:pPr>
        <w:pStyle w:val="ListParagraph"/>
        <w:numPr>
          <w:ilvl w:val="0"/>
          <w:numId w:val="13"/>
        </w:numPr>
        <w:spacing w:before="200"/>
        <w:ind w:left="360"/>
      </w:pPr>
      <w:r>
        <w:t>Double-check username and password</w:t>
      </w:r>
    </w:p>
    <w:p w:rsidR="000E574F" w:rsidRDefault="000E574F" w:rsidP="005E2D05">
      <w:pPr>
        <w:pStyle w:val="ListParagraph"/>
        <w:numPr>
          <w:ilvl w:val="0"/>
          <w:numId w:val="13"/>
        </w:numPr>
        <w:spacing w:before="200"/>
        <w:ind w:left="360"/>
      </w:pPr>
      <w:r>
        <w:t>Log a request for issue investigation to First Data. The request must detail:</w:t>
      </w:r>
    </w:p>
    <w:p w:rsidR="000E574F" w:rsidRDefault="000E574F" w:rsidP="005E2D05">
      <w:pPr>
        <w:pStyle w:val="ListParagraph"/>
        <w:numPr>
          <w:ilvl w:val="0"/>
          <w:numId w:val="12"/>
        </w:numPr>
        <w:spacing w:before="200"/>
        <w:ind w:left="720"/>
      </w:pPr>
      <w:r>
        <w:t>When the SOAP request was submitted</w:t>
      </w:r>
    </w:p>
    <w:p w:rsidR="000E574F" w:rsidRPr="00D57272" w:rsidRDefault="000E574F" w:rsidP="005E2D05">
      <w:pPr>
        <w:pStyle w:val="ListParagraph"/>
        <w:numPr>
          <w:ilvl w:val="0"/>
          <w:numId w:val="12"/>
        </w:numPr>
        <w:spacing w:before="200"/>
        <w:ind w:left="720"/>
      </w:pPr>
      <w:r>
        <w:t>The submitting username</w:t>
      </w:r>
    </w:p>
    <w:p w:rsidR="000E574F" w:rsidRDefault="000E574F" w:rsidP="00041D0D">
      <w:pPr>
        <w:pStyle w:val="Heading3"/>
        <w:numPr>
          <w:ilvl w:val="2"/>
          <w:numId w:val="17"/>
        </w:numPr>
        <w:pBdr>
          <w:top w:val="single" w:sz="6" w:space="2" w:color="FF6600" w:themeColor="accent1"/>
          <w:left w:val="single" w:sz="6" w:space="2" w:color="FF6600" w:themeColor="accent1"/>
        </w:pBdr>
        <w:spacing w:before="300"/>
      </w:pPr>
      <w:bookmarkStart w:id="15" w:name="_Toc443467019"/>
      <w:bookmarkStart w:id="16" w:name="_Toc83992656"/>
      <w:r>
        <w:t>Common issue #2: Submission failure</w:t>
      </w:r>
      <w:bookmarkEnd w:id="15"/>
      <w:bookmarkEnd w:id="16"/>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17" w:name="_Toc443467020"/>
      <w:r>
        <w:t>Indicator</w:t>
      </w:r>
      <w:bookmarkEnd w:id="17"/>
    </w:p>
    <w:p w:rsidR="000E574F" w:rsidRDefault="000E574F" w:rsidP="000E574F">
      <w:r>
        <w:t>A response comparable to the one in the screenshot below is returned by North FACS API. More details are available in North FACS</w:t>
      </w:r>
      <w:r w:rsidRPr="00C10BA7">
        <w:t xml:space="preserve"> Boarding API - Basic Verification Guide</w:t>
      </w:r>
      <w:r>
        <w:t xml:space="preserve">. </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&lt;SubmitMPAResult xmlns:xsd="http://www.w3.org/2001/XMLSchema" xmlns:xsi="http://www.w3.org/2001/XMLSchema-instance"&gt;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&lt;ExternalRefId xmlns="http://tempuri.org/"&gt;0000001&lt;/ExternalRefId&gt;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&lt;Timestamp xmlns="http://tempuri.org/"&gt;02/16/2016 05:16:05 PM&lt;/Timestamp&gt;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&lt;Status xmlns="http://tempuri.org/"&gt;FAILURE&lt;/Status&gt;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&lt;Errors xmlns="http://tempuri.org/"&gt;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&lt;MerchantError&gt;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&lt;ErrorId&gt;1&lt;/ErrorId&gt;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&lt;ErrorDescription&gt;MPA Info - Locations field does not reflect the number of locations added.&lt;/ErrorDescription&gt;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&lt;/MerchantError&gt;</w:t>
            </w:r>
          </w:p>
          <w:p w:rsidR="000E574F" w:rsidRPr="00FF076D" w:rsidRDefault="000E574F" w:rsidP="000E574F">
            <w:pPr>
              <w:autoSpaceDE w:val="0"/>
              <w:autoSpaceDN w:val="0"/>
              <w:adjustRightInd w:val="0"/>
              <w:rPr>
                <w:rFonts w:ascii="Courier New" w:hAnsi="Courier New" w:cs="Courier New"/>
                <w:noProof/>
                <w:color w:val="000000" w:themeColor="text1"/>
              </w:rPr>
            </w:pPr>
            <w:r w:rsidRPr="00FF076D">
              <w:rPr>
                <w:rFonts w:ascii="Courier New" w:hAnsi="Courier New" w:cs="Courier New"/>
                <w:noProof/>
                <w:color w:val="000000" w:themeColor="text1"/>
              </w:rPr>
              <w:t xml:space="preserve">  &lt;/Errors&gt;</w:t>
            </w:r>
          </w:p>
          <w:p w:rsidR="000E574F" w:rsidRDefault="000E574F" w:rsidP="000E574F">
            <w:r w:rsidRPr="00FF076D">
              <w:rPr>
                <w:rFonts w:ascii="Courier New" w:hAnsi="Courier New" w:cs="Courier New"/>
                <w:noProof/>
                <w:color w:val="000000" w:themeColor="text1"/>
              </w:rPr>
              <w:t>&lt;/SubmitMPAResult&gt;</w:t>
            </w:r>
          </w:p>
        </w:tc>
      </w:tr>
    </w:tbl>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18" w:name="_Toc443467021"/>
      <w:r>
        <w:t>Cause</w:t>
      </w:r>
      <w:bookmarkEnd w:id="18"/>
    </w:p>
    <w:p w:rsidR="000E574F" w:rsidRDefault="000E574F" w:rsidP="000E574F">
      <w:r>
        <w:t xml:space="preserve">North Boarding  API was implemented with numerous validation rules to prevent false MPA data from being entered into the First Data system. </w:t>
      </w:r>
    </w:p>
    <w:p w:rsidR="000E574F" w:rsidRPr="00CF3196" w:rsidRDefault="000E574F" w:rsidP="00041D0D">
      <w:pPr>
        <w:pStyle w:val="Heading4"/>
        <w:numPr>
          <w:ilvl w:val="3"/>
          <w:numId w:val="17"/>
        </w:numPr>
        <w:pBdr>
          <w:top w:val="dotted" w:sz="6" w:space="2" w:color="FF6600" w:themeColor="accent1"/>
          <w:left w:val="dotted" w:sz="6" w:space="2" w:color="FF6600" w:themeColor="accent1"/>
        </w:pBdr>
        <w:spacing w:before="300" w:after="0"/>
      </w:pPr>
      <w:r>
        <w:t>Actions</w:t>
      </w:r>
    </w:p>
    <w:p w:rsidR="000E574F" w:rsidRDefault="000E574F" w:rsidP="000E574F">
      <w:r>
        <w:lastRenderedPageBreak/>
        <w:t>If you are not aware of the existence of the validation rule or the error message(s) returned are not informative enough, please contact First Data for further support.</w:t>
      </w:r>
    </w:p>
    <w:p w:rsidR="000E574F" w:rsidRDefault="000E574F" w:rsidP="000E574F">
      <w:r>
        <w:t>The support request must provide the following information:</w:t>
      </w:r>
    </w:p>
    <w:p w:rsidR="000E574F" w:rsidRDefault="000E574F" w:rsidP="005E2D05">
      <w:pPr>
        <w:pStyle w:val="ListParagraph"/>
        <w:numPr>
          <w:ilvl w:val="0"/>
          <w:numId w:val="14"/>
        </w:numPr>
        <w:spacing w:before="200"/>
      </w:pPr>
      <w:r>
        <w:t>The username the MPA was submitted with</w:t>
      </w:r>
    </w:p>
    <w:p w:rsidR="000E574F" w:rsidRPr="00FF076D" w:rsidRDefault="000E574F" w:rsidP="005E2D05">
      <w:pPr>
        <w:pStyle w:val="ListParagraph"/>
        <w:numPr>
          <w:ilvl w:val="0"/>
          <w:numId w:val="14"/>
        </w:numPr>
        <w:spacing w:before="200"/>
      </w:pPr>
      <w:r>
        <w:t>The XML content of the MPA</w:t>
      </w:r>
    </w:p>
    <w:p w:rsidR="000E574F" w:rsidRDefault="000E574F" w:rsidP="00041D0D">
      <w:pPr>
        <w:pStyle w:val="Heading3"/>
        <w:numPr>
          <w:ilvl w:val="2"/>
          <w:numId w:val="17"/>
        </w:numPr>
        <w:pBdr>
          <w:top w:val="single" w:sz="6" w:space="2" w:color="FF6600" w:themeColor="accent1"/>
          <w:left w:val="single" w:sz="6" w:space="2" w:color="FF6600" w:themeColor="accent1"/>
        </w:pBdr>
        <w:spacing w:before="300"/>
      </w:pPr>
      <w:bookmarkStart w:id="19" w:name="_Toc443467023"/>
      <w:bookmarkStart w:id="20" w:name="_Toc83992657"/>
      <w:r>
        <w:t>Common issue #3: Submission failure without specific errors</w:t>
      </w:r>
      <w:bookmarkEnd w:id="19"/>
      <w:bookmarkEnd w:id="20"/>
      <w:r>
        <w:t xml:space="preserve"> </w:t>
      </w:r>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21" w:name="_Toc443467024"/>
      <w:r>
        <w:t>Indicator</w:t>
      </w:r>
      <w:bookmarkEnd w:id="21"/>
    </w:p>
    <w:p w:rsidR="000E574F" w:rsidRDefault="000E574F" w:rsidP="000E574F">
      <w:r>
        <w:t xml:space="preserve">A response comparable to the one in the screenshot below is returned by North FACS API. More details are available in </w:t>
      </w:r>
      <w:hyperlink w:anchor="_Basic_Verification_Guides" w:history="1">
        <w:r w:rsidRPr="008073E6">
          <w:rPr>
            <w:rStyle w:val="Hyperlink"/>
          </w:rPr>
          <w:t>North FACS Boarding API - Basic Verification Guide.</w:t>
        </w:r>
      </w:hyperlink>
      <w:r>
        <w:t xml:space="preserve"> </w:t>
      </w:r>
    </w:p>
    <w:tbl>
      <w:tblPr>
        <w:tblStyle w:val="TableGrid"/>
        <w:tblW w:w="0" w:type="auto"/>
        <w:tblLook w:val="04A0" w:firstRow="1" w:lastRow="0" w:firstColumn="1" w:lastColumn="0" w:noHBand="0" w:noVBand="1"/>
      </w:tblPr>
      <w:tblGrid>
        <w:gridCol w:w="9440"/>
      </w:tblGrid>
      <w:tr w:rsidR="000E574F" w:rsidTr="000E574F">
        <w:tc>
          <w:tcPr>
            <w:tcW w:w="9576" w:type="dxa"/>
          </w:tcPr>
          <w:p w:rsidR="000E574F" w:rsidRPr="001B16B8" w:rsidRDefault="000E574F" w:rsidP="000E574F">
            <w:pPr>
              <w:autoSpaceDE w:val="0"/>
              <w:autoSpaceDN w:val="0"/>
              <w:adjustRightInd w:val="0"/>
              <w:rPr>
                <w:rFonts w:ascii="Courier New" w:hAnsi="Courier New" w:cs="Courier New"/>
                <w:noProof/>
                <w:color w:val="000000" w:themeColor="text1"/>
              </w:rPr>
            </w:pPr>
            <w:r w:rsidRPr="001B16B8">
              <w:rPr>
                <w:rFonts w:ascii="Courier New" w:hAnsi="Courier New" w:cs="Courier New"/>
                <w:noProof/>
                <w:color w:val="000000" w:themeColor="text1"/>
              </w:rPr>
              <w:t>&lt;SubmitMPAResult xmlns:xsd="http://www.w3.org/2001/XMLSchema" xmlns:xsi="http://www.w3.org/2001/XMLSchema-instance"&gt;</w:t>
            </w:r>
          </w:p>
          <w:p w:rsidR="000E574F" w:rsidRPr="001B16B8" w:rsidRDefault="000E574F" w:rsidP="000E574F">
            <w:pPr>
              <w:autoSpaceDE w:val="0"/>
              <w:autoSpaceDN w:val="0"/>
              <w:adjustRightInd w:val="0"/>
              <w:rPr>
                <w:rFonts w:ascii="Courier New" w:hAnsi="Courier New" w:cs="Courier New"/>
                <w:noProof/>
                <w:color w:val="000000" w:themeColor="text1"/>
              </w:rPr>
            </w:pPr>
            <w:r w:rsidRPr="001B16B8">
              <w:rPr>
                <w:rFonts w:ascii="Courier New" w:hAnsi="Courier New" w:cs="Courier New"/>
                <w:noProof/>
                <w:color w:val="000000" w:themeColor="text1"/>
              </w:rPr>
              <w:t xml:space="preserve">  &lt;ExternalRefId xmlns="http://tempuri.org/"&gt;0000001&lt;/ExternalRefId&gt;</w:t>
            </w:r>
          </w:p>
          <w:p w:rsidR="000E574F" w:rsidRPr="001B16B8" w:rsidRDefault="000E574F" w:rsidP="000E574F">
            <w:pPr>
              <w:autoSpaceDE w:val="0"/>
              <w:autoSpaceDN w:val="0"/>
              <w:adjustRightInd w:val="0"/>
              <w:rPr>
                <w:rFonts w:ascii="Courier New" w:hAnsi="Courier New" w:cs="Courier New"/>
                <w:noProof/>
                <w:color w:val="000000" w:themeColor="text1"/>
              </w:rPr>
            </w:pPr>
            <w:r w:rsidRPr="001B16B8">
              <w:rPr>
                <w:rFonts w:ascii="Courier New" w:hAnsi="Courier New" w:cs="Courier New"/>
                <w:noProof/>
                <w:color w:val="000000" w:themeColor="text1"/>
              </w:rPr>
              <w:t xml:space="preserve">  &lt;Timestamp xmlns="http://tempuri.org/"&gt;02/16/2016 05:19:12 PM&lt;/Timestamp&gt;</w:t>
            </w:r>
          </w:p>
          <w:p w:rsidR="000E574F" w:rsidRPr="001B16B8" w:rsidRDefault="000E574F" w:rsidP="000E574F">
            <w:pPr>
              <w:autoSpaceDE w:val="0"/>
              <w:autoSpaceDN w:val="0"/>
              <w:adjustRightInd w:val="0"/>
              <w:rPr>
                <w:rFonts w:ascii="Courier New" w:hAnsi="Courier New" w:cs="Courier New"/>
                <w:noProof/>
                <w:color w:val="000000" w:themeColor="text1"/>
              </w:rPr>
            </w:pPr>
            <w:r w:rsidRPr="001B16B8">
              <w:rPr>
                <w:rFonts w:ascii="Courier New" w:hAnsi="Courier New" w:cs="Courier New"/>
                <w:noProof/>
                <w:color w:val="000000" w:themeColor="text1"/>
              </w:rPr>
              <w:t xml:space="preserve">  &lt;Status xmlns="http://tempuri.org/"&gt;FAILURE&lt;/Status&gt;</w:t>
            </w:r>
          </w:p>
          <w:p w:rsidR="000E574F" w:rsidRPr="001B16B8" w:rsidRDefault="000E574F" w:rsidP="000E574F">
            <w:pPr>
              <w:autoSpaceDE w:val="0"/>
              <w:autoSpaceDN w:val="0"/>
              <w:adjustRightInd w:val="0"/>
              <w:rPr>
                <w:rFonts w:ascii="Courier New" w:hAnsi="Courier New" w:cs="Courier New"/>
                <w:noProof/>
                <w:color w:val="000000" w:themeColor="text1"/>
              </w:rPr>
            </w:pPr>
            <w:r w:rsidRPr="001B16B8">
              <w:rPr>
                <w:rFonts w:ascii="Courier New" w:hAnsi="Courier New" w:cs="Courier New"/>
                <w:noProof/>
                <w:color w:val="000000" w:themeColor="text1"/>
              </w:rPr>
              <w:t xml:space="preserve">  &lt;Errors xmlns="http://tempuri.org/" /&gt;</w:t>
            </w:r>
          </w:p>
          <w:p w:rsidR="000E574F" w:rsidRDefault="000E574F" w:rsidP="000E574F">
            <w:r w:rsidRPr="001B16B8">
              <w:rPr>
                <w:rFonts w:ascii="Courier New" w:hAnsi="Courier New" w:cs="Courier New"/>
                <w:noProof/>
                <w:color w:val="000000" w:themeColor="text1"/>
              </w:rPr>
              <w:t>&lt;/SubmitMPAResult&gt;</w:t>
            </w:r>
          </w:p>
        </w:tc>
      </w:tr>
    </w:tbl>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22" w:name="_Toc443467025"/>
      <w:r>
        <w:t>Cause</w:t>
      </w:r>
      <w:bookmarkEnd w:id="22"/>
    </w:p>
    <w:p w:rsidR="000E574F" w:rsidRPr="00316E2B" w:rsidRDefault="000E574F" w:rsidP="000E574F">
      <w:r>
        <w:t xml:space="preserve">As there should have been a clear error message indicating which validation rule was violated that led to the submission failure, this is likely an unknown defect of North Boarding FACS API. </w:t>
      </w:r>
    </w:p>
    <w:p w:rsidR="000E574F" w:rsidRDefault="000E574F" w:rsidP="00041D0D">
      <w:pPr>
        <w:pStyle w:val="Heading4"/>
        <w:numPr>
          <w:ilvl w:val="3"/>
          <w:numId w:val="17"/>
        </w:numPr>
        <w:pBdr>
          <w:top w:val="dotted" w:sz="6" w:space="2" w:color="FF6600" w:themeColor="accent1"/>
          <w:left w:val="dotted" w:sz="6" w:space="2" w:color="FF6600" w:themeColor="accent1"/>
        </w:pBdr>
        <w:spacing w:before="300" w:after="0"/>
      </w:pPr>
      <w:bookmarkStart w:id="23" w:name="_Toc443467026"/>
      <w:r>
        <w:t>Actions</w:t>
      </w:r>
      <w:bookmarkEnd w:id="23"/>
    </w:p>
    <w:p w:rsidR="000E574F" w:rsidRDefault="000E574F" w:rsidP="000E574F">
      <w:r>
        <w:t>Send a support request to First Data with information about:</w:t>
      </w:r>
    </w:p>
    <w:p w:rsidR="000E574F" w:rsidRDefault="000E574F" w:rsidP="005E2D05">
      <w:pPr>
        <w:pStyle w:val="ListParagraph"/>
        <w:numPr>
          <w:ilvl w:val="0"/>
          <w:numId w:val="14"/>
        </w:numPr>
        <w:spacing w:before="200"/>
      </w:pPr>
      <w:r>
        <w:t>The username the MPA was submitted with</w:t>
      </w:r>
    </w:p>
    <w:sectPr w:rsidR="000E574F" w:rsidSect="00821747">
      <w:headerReference w:type="default" r:id="rId15"/>
      <w:footerReference w:type="default" r:id="rId16"/>
      <w:footerReference w:type="first" r:id="rId17"/>
      <w:pgSz w:w="12240" w:h="15840"/>
      <w:pgMar w:top="2520" w:right="1170" w:bottom="1440" w:left="162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363E" w:rsidRDefault="0027363E">
      <w:r>
        <w:separator/>
      </w:r>
    </w:p>
  </w:endnote>
  <w:endnote w:type="continuationSeparator" w:id="0">
    <w:p w:rsidR="0027363E" w:rsidRDefault="002736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E00002EF" w:usb1="4000205B" w:usb2="00000028" w:usb3="00000000" w:csb0="0000019F" w:csb1="00000000"/>
  </w:font>
  <w:font w:name="Univers LT 45 Light">
    <w:panose1 w:val="02000403030000020003"/>
    <w:charset w:val="00"/>
    <w:family w:val="auto"/>
    <w:pitch w:val="variable"/>
    <w:sig w:usb0="A000002F" w:usb1="0000004A" w:usb2="00000000" w:usb3="00000000" w:csb0="00000111" w:csb1="00000000"/>
  </w:font>
  <w:font w:name="Times-Roman">
    <w:altName w:val="Times New Roman"/>
    <w:panose1 w:val="00000000000000000000"/>
    <w:charset w:val="4D"/>
    <w:family w:val="auto"/>
    <w:notTrueType/>
    <w:pitch w:val="default"/>
    <w:sig w:usb0="00000003" w:usb1="00000000" w:usb2="00000000" w:usb3="00000000" w:csb0="00000001" w:csb1="00000000"/>
  </w:font>
  <w:font w:name="UniversLTStd-Light">
    <w:altName w:val="Univers LT Std 45 Light"/>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Open Sans Semibold">
    <w:altName w:val="Segoe UI Semibold"/>
    <w:charset w:val="00"/>
    <w:family w:val="swiss"/>
    <w:pitch w:val="variable"/>
    <w:sig w:usb0="E00002EF" w:usb1="4000205B" w:usb2="00000028" w:usb3="00000000" w:csb0="0000019F" w:csb1="00000000"/>
  </w:font>
  <w:font w:name="Open Sans Light">
    <w:altName w:val="Corbel"/>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7C" w:rsidRDefault="00C4737C" w:rsidP="003E210D">
    <w:pPr>
      <w:pStyle w:val="Footer"/>
      <w:rPr>
        <w:sz w:val="15"/>
        <w:szCs w:val="15"/>
      </w:rPr>
    </w:pPr>
    <w:r w:rsidRPr="003E210D">
      <w:rPr>
        <w:sz w:val="15"/>
        <w:szCs w:val="15"/>
      </w:rPr>
      <w:tab/>
    </w:r>
    <w:r w:rsidRPr="003E210D">
      <w:rPr>
        <w:sz w:val="15"/>
        <w:szCs w:val="15"/>
      </w:rPr>
      <w:tab/>
    </w:r>
  </w:p>
  <w:p w:rsidR="00C4737C" w:rsidRDefault="00C4737C" w:rsidP="003E210D">
    <w:pPr>
      <w:pStyle w:val="Footer"/>
      <w:rPr>
        <w:sz w:val="15"/>
        <w:szCs w:val="15"/>
      </w:rPr>
    </w:pPr>
    <w:r w:rsidRPr="003E210D">
      <w:rPr>
        <w:sz w:val="15"/>
        <w:szCs w:val="15"/>
      </w:rPr>
      <w:fldChar w:fldCharType="begin"/>
    </w:r>
    <w:r w:rsidRPr="003E210D">
      <w:rPr>
        <w:sz w:val="15"/>
        <w:szCs w:val="15"/>
      </w:rPr>
      <w:instrText xml:space="preserve"> FILENAME   \* MERGEFORMAT </w:instrText>
    </w:r>
    <w:r w:rsidRPr="003E210D">
      <w:rPr>
        <w:sz w:val="15"/>
        <w:szCs w:val="15"/>
      </w:rPr>
      <w:fldChar w:fldCharType="separate"/>
    </w:r>
    <w:r w:rsidR="0095657E">
      <w:rPr>
        <w:noProof/>
        <w:sz w:val="15"/>
        <w:szCs w:val="15"/>
      </w:rPr>
      <w:t>North Boarding User Guide.docx</w:t>
    </w:r>
    <w:r w:rsidRPr="003E210D">
      <w:rPr>
        <w:noProof/>
        <w:sz w:val="15"/>
        <w:szCs w:val="15"/>
      </w:rPr>
      <w:fldChar w:fldCharType="end"/>
    </w:r>
    <w:r w:rsidR="0051311B">
      <w:rPr>
        <w:noProof/>
        <w:sz w:val="15"/>
        <w:szCs w:val="15"/>
      </w:rPr>
      <w:t>Specifications</w:t>
    </w:r>
    <w:r>
      <w:rPr>
        <w:noProof/>
        <w:sz w:val="15"/>
        <w:szCs w:val="15"/>
      </w:rPr>
      <w:tab/>
    </w:r>
    <w:r>
      <w:rPr>
        <w:noProof/>
        <w:sz w:val="15"/>
        <w:szCs w:val="15"/>
      </w:rPr>
      <w:tab/>
    </w:r>
    <w:r w:rsidRPr="003E210D">
      <w:rPr>
        <w:sz w:val="15"/>
        <w:szCs w:val="15"/>
      </w:rPr>
      <w:t xml:space="preserve">Page </w:t>
    </w:r>
    <w:r w:rsidRPr="003E210D">
      <w:rPr>
        <w:sz w:val="15"/>
        <w:szCs w:val="15"/>
      </w:rPr>
      <w:fldChar w:fldCharType="begin"/>
    </w:r>
    <w:r w:rsidRPr="003E210D">
      <w:rPr>
        <w:sz w:val="15"/>
        <w:szCs w:val="15"/>
      </w:rPr>
      <w:instrText xml:space="preserve"> PAGE   \* MERGEFORMAT </w:instrText>
    </w:r>
    <w:r w:rsidRPr="003E210D">
      <w:rPr>
        <w:sz w:val="15"/>
        <w:szCs w:val="15"/>
      </w:rPr>
      <w:fldChar w:fldCharType="separate"/>
    </w:r>
    <w:r w:rsidR="00041D0D">
      <w:rPr>
        <w:noProof/>
        <w:sz w:val="15"/>
        <w:szCs w:val="15"/>
      </w:rPr>
      <w:t>4</w:t>
    </w:r>
    <w:r w:rsidRPr="003E210D">
      <w:rPr>
        <w:noProof/>
        <w:sz w:val="15"/>
        <w:szCs w:val="15"/>
      </w:rPr>
      <w:fldChar w:fldCharType="end"/>
    </w:r>
    <w:r w:rsidRPr="003E210D">
      <w:rPr>
        <w:sz w:val="15"/>
        <w:szCs w:val="15"/>
      </w:rPr>
      <w:t xml:space="preserve"> of </w:t>
    </w:r>
    <w:r w:rsidRPr="003E210D">
      <w:rPr>
        <w:sz w:val="15"/>
        <w:szCs w:val="15"/>
      </w:rPr>
      <w:fldChar w:fldCharType="begin"/>
    </w:r>
    <w:r w:rsidRPr="003E210D">
      <w:rPr>
        <w:sz w:val="15"/>
        <w:szCs w:val="15"/>
      </w:rPr>
      <w:instrText xml:space="preserve"> NUMPAGES   \* MERGEFORMAT </w:instrText>
    </w:r>
    <w:r w:rsidRPr="003E210D">
      <w:rPr>
        <w:sz w:val="15"/>
        <w:szCs w:val="15"/>
      </w:rPr>
      <w:fldChar w:fldCharType="separate"/>
    </w:r>
    <w:r w:rsidR="00041D0D">
      <w:rPr>
        <w:noProof/>
        <w:sz w:val="15"/>
        <w:szCs w:val="15"/>
      </w:rPr>
      <w:t>6</w:t>
    </w:r>
    <w:r w:rsidRPr="003E210D">
      <w:rPr>
        <w:noProof/>
        <w:sz w:val="15"/>
        <w:szCs w:val="15"/>
      </w:rPr>
      <w:fldChar w:fldCharType="end"/>
    </w:r>
  </w:p>
  <w:p w:rsidR="00C4737C" w:rsidRPr="003E210D" w:rsidRDefault="00C4737C" w:rsidP="003E210D">
    <w:pPr>
      <w:pStyle w:val="Footer"/>
      <w:rPr>
        <w:sz w:val="15"/>
        <w:szCs w:val="15"/>
      </w:rPr>
    </w:pPr>
  </w:p>
  <w:p w:rsidR="00C4737C" w:rsidRPr="003E210D" w:rsidRDefault="00C4737C">
    <w:pPr>
      <w:pStyle w:val="Footer"/>
      <w:rPr>
        <w:iCs/>
        <w:color w:val="595959"/>
        <w:sz w:val="15"/>
        <w:szCs w:val="15"/>
      </w:rPr>
    </w:pPr>
    <w:r w:rsidRPr="003E210D">
      <w:rPr>
        <w:iCs/>
        <w:color w:val="595959"/>
        <w:sz w:val="15"/>
        <w:szCs w:val="15"/>
      </w:rPr>
      <w:t xml:space="preserve">This document contains confidential, proprietary information and may not be reproduced or copied without the express authorization of </w:t>
    </w:r>
    <w:r>
      <w:rPr>
        <w:iCs/>
        <w:color w:val="595959"/>
        <w:sz w:val="15"/>
        <w:szCs w:val="15"/>
      </w:rPr>
      <w:t>Fiserv</w:t>
    </w:r>
    <w:r w:rsidRPr="003E210D">
      <w:rPr>
        <w:iCs/>
        <w:color w:val="595959"/>
        <w:sz w:val="15"/>
        <w:szCs w:val="15"/>
      </w:rPr>
      <w:t>.</w:t>
    </w:r>
    <w:r w:rsidRPr="003E210D">
      <w:rPr>
        <w:noProof/>
        <w:sz w:val="15"/>
        <w:szCs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7C" w:rsidRPr="00C83FF2" w:rsidRDefault="00C4737C" w:rsidP="00821747">
    <w:pPr>
      <w:pStyle w:val="Footer"/>
      <w:framePr w:wrap="around" w:vAnchor="text" w:hAnchor="margin" w:xAlign="center" w:y="1"/>
      <w:rPr>
        <w:rStyle w:val="PageNumber"/>
        <w:rFonts w:ascii="Univers LT 45 Light" w:hAnsi="Univers LT 45 Light"/>
        <w:sz w:val="20"/>
        <w:szCs w:val="20"/>
      </w:rPr>
    </w:pPr>
    <w:r w:rsidRPr="00C83FF2">
      <w:rPr>
        <w:rStyle w:val="PageNumber"/>
        <w:rFonts w:ascii="Univers LT 45 Light" w:hAnsi="Univers LT 45 Light"/>
        <w:sz w:val="20"/>
        <w:szCs w:val="20"/>
      </w:rPr>
      <w:fldChar w:fldCharType="begin"/>
    </w:r>
    <w:r w:rsidRPr="00C83FF2">
      <w:rPr>
        <w:rStyle w:val="PageNumber"/>
        <w:rFonts w:ascii="Univers LT 45 Light" w:hAnsi="Univers LT 45 Light"/>
        <w:sz w:val="20"/>
        <w:szCs w:val="20"/>
      </w:rPr>
      <w:instrText xml:space="preserve">PAGE  </w:instrText>
    </w:r>
    <w:r w:rsidRPr="00C83FF2">
      <w:rPr>
        <w:rStyle w:val="PageNumber"/>
        <w:rFonts w:ascii="Univers LT 45 Light" w:hAnsi="Univers LT 45 Light"/>
        <w:sz w:val="20"/>
        <w:szCs w:val="20"/>
      </w:rPr>
      <w:fldChar w:fldCharType="separate"/>
    </w:r>
    <w:r w:rsidR="00041D0D">
      <w:rPr>
        <w:rStyle w:val="PageNumber"/>
        <w:rFonts w:ascii="Univers LT 45 Light" w:hAnsi="Univers LT 45 Light"/>
        <w:noProof/>
        <w:sz w:val="20"/>
        <w:szCs w:val="20"/>
      </w:rPr>
      <w:t>1</w:t>
    </w:r>
    <w:r w:rsidRPr="00C83FF2">
      <w:rPr>
        <w:rStyle w:val="PageNumber"/>
        <w:rFonts w:ascii="Univers LT 45 Light" w:hAnsi="Univers LT 45 Light"/>
        <w:sz w:val="20"/>
        <w:szCs w:val="20"/>
      </w:rPr>
      <w:fldChar w:fldCharType="end"/>
    </w:r>
  </w:p>
  <w:p w:rsidR="00C4737C" w:rsidRDefault="00C47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363E" w:rsidRDefault="0027363E">
      <w:r>
        <w:separator/>
      </w:r>
    </w:p>
  </w:footnote>
  <w:footnote w:type="continuationSeparator" w:id="0">
    <w:p w:rsidR="0027363E" w:rsidRDefault="002736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737C" w:rsidRDefault="00C4737C">
    <w:pPr>
      <w:pStyle w:val="Header"/>
    </w:pPr>
    <w:r>
      <w:rPr>
        <w:noProof/>
      </w:rPr>
      <w:drawing>
        <wp:anchor distT="0" distB="0" distL="114300" distR="114300" simplePos="0" relativeHeight="251660288" behindDoc="0" locked="0" layoutInCell="1" allowOverlap="1">
          <wp:simplePos x="0" y="0"/>
          <wp:positionH relativeFrom="page">
            <wp:posOffset>6122035</wp:posOffset>
          </wp:positionH>
          <wp:positionV relativeFrom="page">
            <wp:posOffset>732790</wp:posOffset>
          </wp:positionV>
          <wp:extent cx="1111250" cy="565785"/>
          <wp:effectExtent l="0" t="0" r="0" b="0"/>
          <wp:wrapTight wrapText="bothSides">
            <wp:wrapPolygon edited="0">
              <wp:start x="0" y="0"/>
              <wp:lineTo x="0" y="21091"/>
              <wp:lineTo x="21106" y="21091"/>
              <wp:lineTo x="21106" y="0"/>
              <wp:lineTo x="0" y="0"/>
            </wp:wrapPolygon>
          </wp:wrapTight>
          <wp:docPr id="7" name="Picture 7" descr="fiserv_logo_orang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serv_logo_orange_rgb"/>
                  <pic:cNvPicPr>
                    <a:picLocks noChangeAspect="1" noChangeArrowheads="1"/>
                  </pic:cNvPicPr>
                </pic:nvPicPr>
                <pic:blipFill>
                  <a:blip r:embed="rId1">
                    <a:extLst>
                      <a:ext uri="{28A0092B-C50C-407E-A947-70E740481C1C}">
                        <a14:useLocalDpi xmlns:a14="http://schemas.microsoft.com/office/drawing/2010/main" val="0"/>
                      </a:ext>
                    </a:extLst>
                  </a:blip>
                  <a:srcRect l="9036" t="19887" r="9760" b="14772"/>
                  <a:stretch>
                    <a:fillRect/>
                  </a:stretch>
                </pic:blipFill>
                <pic:spPr bwMode="auto">
                  <a:xfrm>
                    <a:off x="0" y="0"/>
                    <a:ext cx="111125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3.5pt" o:bullet="t">
        <v:imagedata r:id="rId1" o:title="X shape"/>
      </v:shape>
    </w:pict>
  </w:numPicBullet>
  <w:abstractNum w:abstractNumId="0" w15:restartNumberingAfterBreak="0">
    <w:nsid w:val="06017D0E"/>
    <w:multiLevelType w:val="hybridMultilevel"/>
    <w:tmpl w:val="CEAAE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336F31"/>
    <w:multiLevelType w:val="hybridMultilevel"/>
    <w:tmpl w:val="17765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A4B26"/>
    <w:multiLevelType w:val="hybridMultilevel"/>
    <w:tmpl w:val="B8762618"/>
    <w:lvl w:ilvl="0" w:tplc="72B60B88">
      <w:start w:val="1"/>
      <w:numFmt w:val="bullet"/>
      <w:pStyle w:val="XList"/>
      <w:lvlText w:val=""/>
      <w:lvlPicBulletId w:val="0"/>
      <w:lvlJc w:val="left"/>
      <w:pPr>
        <w:ind w:left="720" w:hanging="360"/>
      </w:pPr>
      <w:rPr>
        <w:rFonts w:ascii="Symbol" w:hAnsi="Symbol" w:hint="default"/>
      </w:rPr>
    </w:lvl>
    <w:lvl w:ilvl="1" w:tplc="04090003" w:tentative="1">
      <w:start w:val="1"/>
      <w:numFmt w:val="bullet"/>
      <w:pStyle w:val="Heading-2"/>
      <w:lvlText w:val="o"/>
      <w:lvlJc w:val="left"/>
      <w:pPr>
        <w:ind w:left="1440" w:hanging="360"/>
      </w:pPr>
      <w:rPr>
        <w:rFonts w:ascii="Courier New" w:hAnsi="Courier New" w:cs="Courier New" w:hint="default"/>
      </w:rPr>
    </w:lvl>
    <w:lvl w:ilvl="2" w:tplc="04090005" w:tentative="1">
      <w:start w:val="1"/>
      <w:numFmt w:val="bullet"/>
      <w:pStyle w:val="Heading-3"/>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73212"/>
    <w:multiLevelType w:val="hybridMultilevel"/>
    <w:tmpl w:val="952C4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F382E"/>
    <w:multiLevelType w:val="hybridMultilevel"/>
    <w:tmpl w:val="ED42C034"/>
    <w:lvl w:ilvl="0" w:tplc="D340E65E">
      <w:start w:val="1"/>
      <w:numFmt w:val="decimal"/>
      <w:pStyle w:val="FiservBodyNumberBullets"/>
      <w:lvlText w:val="%1."/>
      <w:lvlJc w:val="left"/>
      <w:pPr>
        <w:tabs>
          <w:tab w:val="num" w:pos="284"/>
        </w:tabs>
        <w:ind w:left="284" w:hanging="284"/>
      </w:pPr>
      <w:rPr>
        <w:rFonts w:ascii="Verdana" w:hAnsi="Verdana" w:hint="default"/>
        <w:b w:val="0"/>
        <w:i w:val="0"/>
        <w:sz w:val="16"/>
        <w:szCs w:val="16"/>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2DFE2238"/>
    <w:multiLevelType w:val="hybridMultilevel"/>
    <w:tmpl w:val="E20ED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7F7C13"/>
    <w:multiLevelType w:val="multilevel"/>
    <w:tmpl w:val="95AC9324"/>
    <w:lvl w:ilvl="0">
      <w:start w:val="4"/>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3B6F5526"/>
    <w:multiLevelType w:val="hybridMultilevel"/>
    <w:tmpl w:val="CC0EF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1C52BB"/>
    <w:multiLevelType w:val="hybridMultilevel"/>
    <w:tmpl w:val="121AD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A526CC"/>
    <w:multiLevelType w:val="multilevel"/>
    <w:tmpl w:val="37866118"/>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15:restartNumberingAfterBreak="0">
    <w:nsid w:val="61402BB3"/>
    <w:multiLevelType w:val="multilevel"/>
    <w:tmpl w:val="4B2893EC"/>
    <w:lvl w:ilvl="0">
      <w:start w:val="4"/>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649321B8"/>
    <w:multiLevelType w:val="multilevel"/>
    <w:tmpl w:val="139244A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562201C"/>
    <w:multiLevelType w:val="hybridMultilevel"/>
    <w:tmpl w:val="F91423EA"/>
    <w:lvl w:ilvl="0" w:tplc="B680CA12">
      <w:start w:val="1"/>
      <w:numFmt w:val="bullet"/>
      <w:pStyle w:val="List-Bullet"/>
      <w:lvlText w:val=""/>
      <w:lvlJc w:val="left"/>
      <w:pPr>
        <w:ind w:left="288" w:hanging="360"/>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3" w15:restartNumberingAfterBreak="0">
    <w:nsid w:val="6F6C4F50"/>
    <w:multiLevelType w:val="hybridMultilevel"/>
    <w:tmpl w:val="0E1E15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547346"/>
    <w:multiLevelType w:val="hybridMultilevel"/>
    <w:tmpl w:val="DE620A44"/>
    <w:lvl w:ilvl="0" w:tplc="446681A4">
      <w:start w:val="1"/>
      <w:numFmt w:val="bullet"/>
      <w:pStyle w:val="FiservBodyBullets"/>
      <w:lvlText w:val="●"/>
      <w:lvlJc w:val="left"/>
      <w:pPr>
        <w:tabs>
          <w:tab w:val="num" w:pos="284"/>
        </w:tabs>
        <w:ind w:left="284" w:hanging="284"/>
      </w:pPr>
      <w:rPr>
        <w:rFonts w:ascii="Verdana" w:hAnsi="Verdana" w:hint="default"/>
        <w:b w:val="0"/>
        <w:i w:val="0"/>
        <w:sz w:val="20"/>
        <w:szCs w:val="20"/>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5D53182"/>
    <w:multiLevelType w:val="hybridMultilevel"/>
    <w:tmpl w:val="2ED03BD6"/>
    <w:lvl w:ilvl="0" w:tplc="2DB85C56">
      <w:start w:val="1"/>
      <w:numFmt w:val="bullet"/>
      <w:pStyle w:val="FiservBodyBulletTitles"/>
      <w:lvlText w:val="●"/>
      <w:lvlJc w:val="left"/>
      <w:pPr>
        <w:tabs>
          <w:tab w:val="num" w:pos="284"/>
        </w:tabs>
        <w:ind w:left="284" w:hanging="284"/>
      </w:pPr>
      <w:rPr>
        <w:rFonts w:ascii="Verdana" w:hAnsi="Verdana" w:hint="default"/>
        <w:b w:val="0"/>
        <w:i w:val="0"/>
        <w:sz w:val="20"/>
        <w:szCs w:val="20"/>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7917C0"/>
    <w:multiLevelType w:val="hybridMultilevel"/>
    <w:tmpl w:val="E430BA12"/>
    <w:lvl w:ilvl="0" w:tplc="FFFFFFFF">
      <w:start w:val="1"/>
      <w:numFmt w:val="decimal"/>
      <w:pStyle w:val="List-Number"/>
      <w:lvlText w:val="%1."/>
      <w:lvlJc w:val="left"/>
      <w:pPr>
        <w:ind w:left="1080" w:hanging="360"/>
      </w:pPr>
    </w:lvl>
    <w:lvl w:ilvl="1" w:tplc="9C0E5CB2">
      <w:start w:val="1"/>
      <w:numFmt w:val="lowerLetter"/>
      <w:lvlText w:val="%2."/>
      <w:lvlJc w:val="left"/>
      <w:pPr>
        <w:ind w:left="1800" w:hanging="360"/>
      </w:pPr>
      <w:rPr>
        <w:rFonts w:hint="default"/>
      </w:rPr>
    </w:lvl>
    <w:lvl w:ilvl="2" w:tplc="13340A38">
      <w:start w:val="1"/>
      <w:numFmt w:val="lowerRoman"/>
      <w:lvlText w:val="%3."/>
      <w:lvlJc w:val="right"/>
      <w:pPr>
        <w:ind w:left="2160" w:hanging="360"/>
      </w:pPr>
      <w:rPr>
        <w:rFonts w:hint="default"/>
      </w:rPr>
    </w:lvl>
    <w:lvl w:ilvl="3" w:tplc="ECD08374">
      <w:start w:val="1"/>
      <w:numFmt w:val="decimal"/>
      <w:lvlText w:val="%4."/>
      <w:lvlJc w:val="left"/>
      <w:pPr>
        <w:ind w:left="2520" w:hanging="360"/>
      </w:pPr>
      <w:rPr>
        <w:rFonts w:hint="default"/>
      </w:rPr>
    </w:lvl>
    <w:lvl w:ilvl="4" w:tplc="BCAA38AA">
      <w:start w:val="1"/>
      <w:numFmt w:val="lowerLetter"/>
      <w:lvlText w:val="%5."/>
      <w:lvlJc w:val="left"/>
      <w:pPr>
        <w:ind w:left="2880" w:hanging="360"/>
      </w:pPr>
      <w:rPr>
        <w:rFonts w:hint="default"/>
      </w:rPr>
    </w:lvl>
    <w:lvl w:ilvl="5" w:tplc="F99430DC">
      <w:start w:val="1"/>
      <w:numFmt w:val="lowerRoman"/>
      <w:lvlText w:val="%6."/>
      <w:lvlJc w:val="right"/>
      <w:pPr>
        <w:ind w:left="3240" w:hanging="360"/>
      </w:pPr>
      <w:rPr>
        <w:rFonts w:hint="default"/>
      </w:rPr>
    </w:lvl>
    <w:lvl w:ilvl="6" w:tplc="FFFFFFFF">
      <w:start w:val="1"/>
      <w:numFmt w:val="decimal"/>
      <w:lvlText w:val="%7."/>
      <w:lvlJc w:val="left"/>
      <w:pPr>
        <w:ind w:left="3240" w:hanging="360"/>
      </w:pPr>
      <w:rPr>
        <w:rFonts w:hint="default"/>
      </w:rPr>
    </w:lvl>
    <w:lvl w:ilvl="7" w:tplc="FFFFFFFF">
      <w:start w:val="1"/>
      <w:numFmt w:val="lowerLetter"/>
      <w:lvlText w:val="%8."/>
      <w:lvlJc w:val="left"/>
      <w:pPr>
        <w:ind w:left="3600" w:hanging="360"/>
      </w:pPr>
      <w:rPr>
        <w:rFonts w:hint="default"/>
      </w:rPr>
    </w:lvl>
    <w:lvl w:ilvl="8" w:tplc="FFFFFFFF">
      <w:start w:val="1"/>
      <w:numFmt w:val="lowerRoman"/>
      <w:lvlText w:val="%9."/>
      <w:lvlJc w:val="right"/>
      <w:pPr>
        <w:ind w:left="3960" w:hanging="360"/>
      </w:pPr>
      <w:rPr>
        <w:rFonts w:hint="default"/>
      </w:rPr>
    </w:lvl>
  </w:abstractNum>
  <w:num w:numId="1">
    <w:abstractNumId w:val="14"/>
  </w:num>
  <w:num w:numId="2">
    <w:abstractNumId w:val="4"/>
  </w:num>
  <w:num w:numId="3">
    <w:abstractNumId w:val="15"/>
  </w:num>
  <w:num w:numId="4">
    <w:abstractNumId w:val="11"/>
  </w:num>
  <w:num w:numId="5">
    <w:abstractNumId w:val="2"/>
  </w:num>
  <w:num w:numId="6">
    <w:abstractNumId w:val="16"/>
  </w:num>
  <w:num w:numId="7">
    <w:abstractNumId w:val="12"/>
  </w:num>
  <w:num w:numId="8">
    <w:abstractNumId w:val="3"/>
  </w:num>
  <w:num w:numId="9">
    <w:abstractNumId w:val="9"/>
  </w:num>
  <w:num w:numId="10">
    <w:abstractNumId w:val="5"/>
  </w:num>
  <w:num w:numId="11">
    <w:abstractNumId w:val="7"/>
  </w:num>
  <w:num w:numId="12">
    <w:abstractNumId w:val="13"/>
  </w:num>
  <w:num w:numId="13">
    <w:abstractNumId w:val="8"/>
  </w:num>
  <w:num w:numId="14">
    <w:abstractNumId w:val="1"/>
  </w:num>
  <w:num w:numId="15">
    <w:abstractNumId w:val="0"/>
  </w:num>
  <w:num w:numId="16">
    <w:abstractNumId w:val="6"/>
  </w:num>
  <w:num w:numId="1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72D"/>
    <w:rsid w:val="000011FB"/>
    <w:rsid w:val="00041D0D"/>
    <w:rsid w:val="00057CAC"/>
    <w:rsid w:val="000B4C1B"/>
    <w:rsid w:val="000E574F"/>
    <w:rsid w:val="000F512C"/>
    <w:rsid w:val="001F55F5"/>
    <w:rsid w:val="0022452B"/>
    <w:rsid w:val="0026411D"/>
    <w:rsid w:val="0027363E"/>
    <w:rsid w:val="00275C64"/>
    <w:rsid w:val="002C53ED"/>
    <w:rsid w:val="003170B7"/>
    <w:rsid w:val="00332C99"/>
    <w:rsid w:val="003E210D"/>
    <w:rsid w:val="00491477"/>
    <w:rsid w:val="005059CF"/>
    <w:rsid w:val="00505DB3"/>
    <w:rsid w:val="00507D8F"/>
    <w:rsid w:val="0051311B"/>
    <w:rsid w:val="005A1F56"/>
    <w:rsid w:val="005D115B"/>
    <w:rsid w:val="005E2D05"/>
    <w:rsid w:val="005F1B76"/>
    <w:rsid w:val="00654EE3"/>
    <w:rsid w:val="00681400"/>
    <w:rsid w:val="00715B68"/>
    <w:rsid w:val="00721CF8"/>
    <w:rsid w:val="0074111A"/>
    <w:rsid w:val="00742448"/>
    <w:rsid w:val="00790D81"/>
    <w:rsid w:val="007E2849"/>
    <w:rsid w:val="0081629A"/>
    <w:rsid w:val="00821747"/>
    <w:rsid w:val="008226CC"/>
    <w:rsid w:val="00865FF1"/>
    <w:rsid w:val="00896F61"/>
    <w:rsid w:val="008B447D"/>
    <w:rsid w:val="008C6FF0"/>
    <w:rsid w:val="008E4923"/>
    <w:rsid w:val="00933FCC"/>
    <w:rsid w:val="0095657E"/>
    <w:rsid w:val="00997333"/>
    <w:rsid w:val="009C4420"/>
    <w:rsid w:val="00A05F01"/>
    <w:rsid w:val="00A43C1F"/>
    <w:rsid w:val="00A64ED4"/>
    <w:rsid w:val="00AB3739"/>
    <w:rsid w:val="00AE4F46"/>
    <w:rsid w:val="00B60E61"/>
    <w:rsid w:val="00C4737C"/>
    <w:rsid w:val="00C51232"/>
    <w:rsid w:val="00D35601"/>
    <w:rsid w:val="00D8272D"/>
    <w:rsid w:val="00E11C1D"/>
    <w:rsid w:val="00E62D4E"/>
    <w:rsid w:val="00EE0F36"/>
    <w:rsid w:val="00EE1EE9"/>
    <w:rsid w:val="00FC151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6E8719"/>
  <w15:chartTrackingRefBased/>
  <w15:docId w15:val="{4A51F607-D074-4261-9AB1-BDEBBB013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lsdException w:name="toc 2" w:uiPriority="39"/>
    <w:lsdException w:name="toc 3" w:uiPriority="39"/>
    <w:lsdException w:name="footnote text" w:uiPriority="99"/>
    <w:lsdException w:name="annotation text" w:uiPriority="99"/>
    <w:lsdException w:name="header" w:uiPriority="99"/>
    <w:lsdException w:name="footer" w:uiPriority="99"/>
    <w:lsdException w:name="caption" w:semiHidden="1" w:uiPriority="35" w:unhideWhenUsed="1" w:qFormat="1"/>
    <w:lsdException w:name="footnote reference" w:uiPriority="99"/>
    <w:lsdException w:name="annotation reference" w:uiPriority="99"/>
    <w:lsdException w:name="List Bullet" w:uiPriority="99"/>
    <w:lsdException w:name="Title" w:uiPriority="10" w:qFormat="1"/>
    <w:lsdException w:name="Body Text" w:uiPriority="99"/>
    <w:lsdException w:name="Subtitle" w:uiPriority="11" w:qFormat="1"/>
    <w:lsdException w:name="Hyperlink" w:uiPriority="99"/>
    <w:lsdException w:name="FollowedHyperlink" w:uiPriority="99"/>
    <w:lsdException w:name="Strong" w:uiPriority="22" w:qFormat="1"/>
    <w:lsdException w:name="Emphasis" w:uiPriority="20"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9"/>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0"/>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67"/>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3"/>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0"/>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BD6"/>
    <w:rPr>
      <w:sz w:val="24"/>
      <w:szCs w:val="24"/>
    </w:rPr>
  </w:style>
  <w:style w:type="paragraph" w:styleId="Heading1">
    <w:name w:val="heading 1"/>
    <w:basedOn w:val="Normal"/>
    <w:next w:val="Normal"/>
    <w:link w:val="Heading1Char"/>
    <w:uiPriority w:val="9"/>
    <w:qFormat/>
    <w:rsid w:val="003E210D"/>
    <w:pPr>
      <w:numPr>
        <w:numId w:val="4"/>
      </w:numPr>
      <w:pBdr>
        <w:bottom w:val="single" w:sz="8" w:space="1" w:color="00426C"/>
      </w:pBdr>
      <w:spacing w:before="480" w:after="120" w:line="360" w:lineRule="auto"/>
      <w:outlineLvl w:val="0"/>
    </w:pPr>
    <w:rPr>
      <w:rFonts w:ascii="Open Sans" w:eastAsia="Times New Roman" w:hAnsi="Open Sans"/>
      <w:b/>
      <w:bCs/>
      <w:color w:val="00426C"/>
      <w:spacing w:val="15"/>
      <w:sz w:val="28"/>
      <w:szCs w:val="20"/>
      <w:lang w:bidi="en-US"/>
    </w:rPr>
  </w:style>
  <w:style w:type="paragraph" w:styleId="Heading2">
    <w:name w:val="heading 2"/>
    <w:basedOn w:val="Heading1"/>
    <w:next w:val="Normal"/>
    <w:link w:val="Heading2Char"/>
    <w:autoRedefine/>
    <w:uiPriority w:val="9"/>
    <w:unhideWhenUsed/>
    <w:qFormat/>
    <w:rsid w:val="003E210D"/>
    <w:pPr>
      <w:numPr>
        <w:ilvl w:val="1"/>
      </w:numPr>
      <w:pBdr>
        <w:bottom w:val="none" w:sz="0" w:space="0" w:color="auto"/>
      </w:pBdr>
      <w:spacing w:before="200"/>
      <w:ind w:left="0" w:firstLine="0"/>
      <w:outlineLvl w:val="1"/>
    </w:pPr>
    <w:rPr>
      <w:bCs w:val="0"/>
      <w:caps/>
      <w:color w:val="403F41"/>
      <w:sz w:val="26"/>
      <w:szCs w:val="22"/>
    </w:rPr>
  </w:style>
  <w:style w:type="paragraph" w:styleId="Heading3">
    <w:name w:val="heading 3"/>
    <w:basedOn w:val="Normal"/>
    <w:next w:val="Normal"/>
    <w:link w:val="Heading3Char"/>
    <w:autoRedefine/>
    <w:uiPriority w:val="9"/>
    <w:unhideWhenUsed/>
    <w:qFormat/>
    <w:rsid w:val="003E210D"/>
    <w:pPr>
      <w:numPr>
        <w:ilvl w:val="2"/>
        <w:numId w:val="4"/>
      </w:numPr>
      <w:spacing w:before="200" w:line="276" w:lineRule="auto"/>
      <w:outlineLvl w:val="2"/>
    </w:pPr>
    <w:rPr>
      <w:rFonts w:ascii="Open Sans" w:eastAsia="Times New Roman" w:hAnsi="Open Sans"/>
      <w:b/>
      <w:color w:val="595959"/>
      <w:spacing w:val="15"/>
      <w:sz w:val="22"/>
      <w:szCs w:val="22"/>
      <w:lang w:bidi="en-US"/>
    </w:rPr>
  </w:style>
  <w:style w:type="paragraph" w:styleId="Heading4">
    <w:name w:val="heading 4"/>
    <w:basedOn w:val="Normal"/>
    <w:next w:val="Normal"/>
    <w:link w:val="Heading4Char"/>
    <w:autoRedefine/>
    <w:uiPriority w:val="9"/>
    <w:unhideWhenUsed/>
    <w:qFormat/>
    <w:rsid w:val="003E210D"/>
    <w:pPr>
      <w:numPr>
        <w:ilvl w:val="3"/>
        <w:numId w:val="4"/>
      </w:numPr>
      <w:spacing w:before="200" w:after="200" w:line="276" w:lineRule="auto"/>
      <w:outlineLvl w:val="3"/>
    </w:pPr>
    <w:rPr>
      <w:rFonts w:ascii="Open Sans" w:eastAsia="Times New Roman" w:hAnsi="Open Sans"/>
      <w:b/>
      <w:spacing w:val="10"/>
      <w:sz w:val="18"/>
      <w:szCs w:val="22"/>
      <w:lang w:bidi="en-US"/>
    </w:rPr>
  </w:style>
  <w:style w:type="paragraph" w:styleId="Heading5">
    <w:name w:val="heading 5"/>
    <w:basedOn w:val="Normal"/>
    <w:next w:val="Normal"/>
    <w:link w:val="Heading5Char"/>
    <w:autoRedefine/>
    <w:uiPriority w:val="9"/>
    <w:unhideWhenUsed/>
    <w:qFormat/>
    <w:rsid w:val="003E210D"/>
    <w:pPr>
      <w:numPr>
        <w:ilvl w:val="4"/>
        <w:numId w:val="4"/>
      </w:numPr>
      <w:spacing w:before="200" w:line="276" w:lineRule="auto"/>
      <w:outlineLvl w:val="4"/>
    </w:pPr>
    <w:rPr>
      <w:rFonts w:ascii="Open Sans" w:eastAsia="Times New Roman" w:hAnsi="Open Sans"/>
      <w:b/>
      <w:color w:val="7F7F7F"/>
      <w:spacing w:val="10"/>
      <w:sz w:val="18"/>
      <w:szCs w:val="22"/>
      <w:lang w:bidi="en-US"/>
    </w:rPr>
  </w:style>
  <w:style w:type="paragraph" w:styleId="Heading6">
    <w:name w:val="heading 6"/>
    <w:basedOn w:val="Normal"/>
    <w:next w:val="Normal"/>
    <w:link w:val="Heading6Char"/>
    <w:autoRedefine/>
    <w:uiPriority w:val="9"/>
    <w:unhideWhenUsed/>
    <w:qFormat/>
    <w:rsid w:val="003E210D"/>
    <w:pPr>
      <w:numPr>
        <w:ilvl w:val="5"/>
        <w:numId w:val="4"/>
      </w:numPr>
      <w:spacing w:before="200" w:line="276" w:lineRule="auto"/>
      <w:outlineLvl w:val="5"/>
    </w:pPr>
    <w:rPr>
      <w:rFonts w:ascii="Open Sans" w:eastAsia="Times New Roman" w:hAnsi="Open Sans"/>
      <w:b/>
      <w:color w:val="979797"/>
      <w:spacing w:val="10"/>
      <w:sz w:val="18"/>
      <w:szCs w:val="22"/>
      <w:lang w:bidi="en-US"/>
    </w:rPr>
  </w:style>
  <w:style w:type="paragraph" w:styleId="Heading7">
    <w:name w:val="heading 7"/>
    <w:basedOn w:val="Normal"/>
    <w:next w:val="Normal"/>
    <w:link w:val="Heading7Char"/>
    <w:uiPriority w:val="9"/>
    <w:unhideWhenUsed/>
    <w:qFormat/>
    <w:rsid w:val="003E210D"/>
    <w:pPr>
      <w:numPr>
        <w:ilvl w:val="6"/>
        <w:numId w:val="4"/>
      </w:numPr>
      <w:spacing w:before="200" w:line="276" w:lineRule="auto"/>
      <w:outlineLvl w:val="6"/>
    </w:pPr>
    <w:rPr>
      <w:rFonts w:ascii="Open Sans" w:eastAsia="Times New Roman" w:hAnsi="Open Sans"/>
      <w:color w:val="A6A6A6"/>
      <w:spacing w:val="10"/>
      <w:sz w:val="18"/>
      <w:szCs w:val="22"/>
      <w:lang w:bidi="en-US"/>
    </w:rPr>
  </w:style>
  <w:style w:type="paragraph" w:styleId="Heading8">
    <w:name w:val="heading 8"/>
    <w:basedOn w:val="Normal"/>
    <w:next w:val="Normal"/>
    <w:link w:val="Heading8Char"/>
    <w:uiPriority w:val="9"/>
    <w:unhideWhenUsed/>
    <w:qFormat/>
    <w:rsid w:val="003E210D"/>
    <w:pPr>
      <w:numPr>
        <w:ilvl w:val="7"/>
        <w:numId w:val="4"/>
      </w:numPr>
      <w:spacing w:before="120" w:after="120" w:line="276" w:lineRule="auto"/>
      <w:outlineLvl w:val="7"/>
    </w:pPr>
    <w:rPr>
      <w:rFonts w:ascii="Open Sans" w:eastAsia="Times New Roman" w:hAnsi="Open Sans"/>
      <w:caps/>
      <w:spacing w:val="10"/>
      <w:sz w:val="18"/>
      <w:szCs w:val="18"/>
      <w:lang w:bidi="en-US"/>
    </w:rPr>
  </w:style>
  <w:style w:type="paragraph" w:styleId="Heading9">
    <w:name w:val="heading 9"/>
    <w:basedOn w:val="Normal"/>
    <w:next w:val="Normal"/>
    <w:link w:val="Heading9Char"/>
    <w:uiPriority w:val="9"/>
    <w:unhideWhenUsed/>
    <w:qFormat/>
    <w:rsid w:val="003E210D"/>
    <w:pPr>
      <w:numPr>
        <w:ilvl w:val="8"/>
        <w:numId w:val="4"/>
      </w:numPr>
      <w:spacing w:before="120" w:after="120" w:line="276" w:lineRule="auto"/>
      <w:outlineLvl w:val="8"/>
    </w:pPr>
    <w:rPr>
      <w:rFonts w:ascii="Open Sans" w:eastAsia="Times New Roman" w:hAnsi="Open Sans"/>
      <w:i/>
      <w:caps/>
      <w:spacing w:val="10"/>
      <w:sz w:val="18"/>
      <w:szCs w:val="1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54EC"/>
    <w:pPr>
      <w:tabs>
        <w:tab w:val="center" w:pos="4320"/>
        <w:tab w:val="right" w:pos="8640"/>
      </w:tabs>
    </w:pPr>
  </w:style>
  <w:style w:type="character" w:customStyle="1" w:styleId="HeaderChar">
    <w:name w:val="Header Char"/>
    <w:basedOn w:val="DefaultParagraphFont"/>
    <w:link w:val="Header"/>
    <w:uiPriority w:val="99"/>
    <w:rsid w:val="00D554EC"/>
  </w:style>
  <w:style w:type="paragraph" w:styleId="Footer">
    <w:name w:val="footer"/>
    <w:basedOn w:val="Normal"/>
    <w:link w:val="FooterChar"/>
    <w:uiPriority w:val="99"/>
    <w:unhideWhenUsed/>
    <w:rsid w:val="00D554EC"/>
    <w:pPr>
      <w:tabs>
        <w:tab w:val="center" w:pos="4320"/>
        <w:tab w:val="right" w:pos="8640"/>
      </w:tabs>
    </w:pPr>
  </w:style>
  <w:style w:type="character" w:customStyle="1" w:styleId="FooterChar">
    <w:name w:val="Footer Char"/>
    <w:basedOn w:val="DefaultParagraphFont"/>
    <w:link w:val="Footer"/>
    <w:uiPriority w:val="99"/>
    <w:rsid w:val="00D554EC"/>
  </w:style>
  <w:style w:type="paragraph" w:customStyle="1" w:styleId="FiservBodyText">
    <w:name w:val="Fiserv Body Text"/>
    <w:link w:val="FiservBodyTextChar"/>
    <w:rsid w:val="00FE08EE"/>
    <w:pPr>
      <w:spacing w:line="280" w:lineRule="exact"/>
    </w:pPr>
    <w:rPr>
      <w:rFonts w:ascii="Univers LT 45 Light" w:eastAsia="Times New Roman" w:hAnsi="Univers LT 45 Light"/>
      <w:szCs w:val="16"/>
      <w:lang w:eastAsia="en-GB"/>
    </w:rPr>
  </w:style>
  <w:style w:type="character" w:customStyle="1" w:styleId="FiservBodyTextChar">
    <w:name w:val="Fiserv Body Text Char"/>
    <w:link w:val="FiservBodyText"/>
    <w:rsid w:val="00FE08EE"/>
    <w:rPr>
      <w:rFonts w:ascii="Univers LT 45 Light" w:eastAsia="Times New Roman" w:hAnsi="Univers LT 45 Light"/>
      <w:szCs w:val="16"/>
      <w:lang w:val="en-US" w:eastAsia="en-GB" w:bidi="ar-SA"/>
    </w:rPr>
  </w:style>
  <w:style w:type="character" w:customStyle="1" w:styleId="Heading1Char">
    <w:name w:val="Heading 1 Char"/>
    <w:link w:val="Heading1"/>
    <w:uiPriority w:val="9"/>
    <w:rsid w:val="003E210D"/>
    <w:rPr>
      <w:rFonts w:ascii="Open Sans" w:eastAsia="Times New Roman" w:hAnsi="Open Sans"/>
      <w:b/>
      <w:bCs/>
      <w:color w:val="00426C"/>
      <w:spacing w:val="15"/>
      <w:sz w:val="28"/>
      <w:lang w:bidi="en-US"/>
    </w:rPr>
  </w:style>
  <w:style w:type="paragraph" w:customStyle="1" w:styleId="FiservBodyTextTitles">
    <w:name w:val="Fiserv Body Text Titles"/>
    <w:next w:val="FiservBodyText"/>
    <w:rsid w:val="00FE08EE"/>
    <w:pPr>
      <w:spacing w:line="280" w:lineRule="exact"/>
    </w:pPr>
    <w:rPr>
      <w:rFonts w:ascii="Univers LT 45 Light" w:eastAsia="Times New Roman" w:hAnsi="Univers LT 45 Light"/>
      <w:b/>
      <w:szCs w:val="16"/>
      <w:lang w:eastAsia="en-GB"/>
    </w:rPr>
  </w:style>
  <w:style w:type="paragraph" w:customStyle="1" w:styleId="FiservBodyBullets">
    <w:name w:val="Fiserv Body Bullets"/>
    <w:rsid w:val="00FE08EE"/>
    <w:pPr>
      <w:numPr>
        <w:numId w:val="1"/>
      </w:numPr>
      <w:spacing w:line="280" w:lineRule="exact"/>
    </w:pPr>
    <w:rPr>
      <w:rFonts w:ascii="Univers LT 45 Light" w:eastAsia="Times New Roman" w:hAnsi="Univers LT 45 Light"/>
      <w:szCs w:val="16"/>
      <w:lang w:eastAsia="en-GB"/>
    </w:rPr>
  </w:style>
  <w:style w:type="paragraph" w:customStyle="1" w:styleId="FiservBodyNumberBullets">
    <w:name w:val="Fiserv Body Number Bullets"/>
    <w:rsid w:val="00FE08EE"/>
    <w:pPr>
      <w:numPr>
        <w:numId w:val="2"/>
      </w:numPr>
      <w:spacing w:line="280" w:lineRule="exact"/>
    </w:pPr>
    <w:rPr>
      <w:rFonts w:ascii="Univers LT 45 Light" w:eastAsia="Times New Roman" w:hAnsi="Univers LT 45 Light"/>
      <w:szCs w:val="16"/>
      <w:lang w:eastAsia="en-GB"/>
    </w:rPr>
  </w:style>
  <w:style w:type="paragraph" w:customStyle="1" w:styleId="FiservMainTitles">
    <w:name w:val="Fiserv Main Titles"/>
    <w:next w:val="FiservBodyText"/>
    <w:rsid w:val="00FE08EE"/>
    <w:pPr>
      <w:spacing w:line="320" w:lineRule="exact"/>
    </w:pPr>
    <w:rPr>
      <w:rFonts w:ascii="Univers LT 45 Light" w:eastAsia="Times New Roman" w:hAnsi="Univers LT 45 Light"/>
      <w:b/>
      <w:sz w:val="24"/>
      <w:szCs w:val="22"/>
      <w:lang w:eastAsia="en-GB"/>
    </w:rPr>
  </w:style>
  <w:style w:type="paragraph" w:customStyle="1" w:styleId="FiservBodyBulletTitles">
    <w:name w:val="Fiserv Body Bullet Titles"/>
    <w:rsid w:val="00FE08EE"/>
    <w:pPr>
      <w:numPr>
        <w:numId w:val="3"/>
      </w:numPr>
      <w:spacing w:line="280" w:lineRule="exact"/>
    </w:pPr>
    <w:rPr>
      <w:rFonts w:ascii="Univers LT 45 Light" w:eastAsia="Times New Roman" w:hAnsi="Univers LT 45 Light"/>
      <w:b/>
      <w:szCs w:val="16"/>
      <w:lang w:eastAsia="en-GB"/>
    </w:rPr>
  </w:style>
  <w:style w:type="paragraph" w:customStyle="1" w:styleId="BasicParagraph">
    <w:name w:val="[Basic Paragraph]"/>
    <w:basedOn w:val="Normal"/>
    <w:uiPriority w:val="99"/>
    <w:rsid w:val="001073A7"/>
    <w:pPr>
      <w:widowControl w:val="0"/>
      <w:autoSpaceDE w:val="0"/>
      <w:autoSpaceDN w:val="0"/>
      <w:adjustRightInd w:val="0"/>
      <w:spacing w:line="288" w:lineRule="auto"/>
      <w:textAlignment w:val="center"/>
    </w:pPr>
    <w:rPr>
      <w:rFonts w:ascii="Times-Roman" w:hAnsi="Times-Roman" w:cs="Times-Roman"/>
      <w:color w:val="000000"/>
    </w:rPr>
  </w:style>
  <w:style w:type="paragraph" w:customStyle="1" w:styleId="FiservAddressText">
    <w:name w:val="Fiserv Address Text"/>
    <w:basedOn w:val="BasicParagraph"/>
    <w:qFormat/>
    <w:rsid w:val="00FE08EE"/>
    <w:pPr>
      <w:spacing w:line="226" w:lineRule="auto"/>
    </w:pPr>
    <w:rPr>
      <w:rFonts w:ascii="Univers LT 45 Light" w:hAnsi="Univers LT 45 Light" w:cs="UniversLTStd-Light"/>
      <w:color w:val="807E82"/>
      <w:sz w:val="15"/>
      <w:szCs w:val="15"/>
    </w:rPr>
  </w:style>
  <w:style w:type="character" w:styleId="PageNumber">
    <w:name w:val="page number"/>
    <w:basedOn w:val="DefaultParagraphFont"/>
    <w:rsid w:val="00983D90"/>
  </w:style>
  <w:style w:type="character" w:customStyle="1" w:styleId="Heading2Char">
    <w:name w:val="Heading 2 Char"/>
    <w:link w:val="Heading2"/>
    <w:uiPriority w:val="9"/>
    <w:rsid w:val="003E210D"/>
    <w:rPr>
      <w:rFonts w:ascii="Open Sans" w:eastAsia="Times New Roman" w:hAnsi="Open Sans"/>
      <w:b/>
      <w:caps/>
      <w:color w:val="403F41"/>
      <w:spacing w:val="15"/>
      <w:sz w:val="26"/>
      <w:szCs w:val="22"/>
      <w:lang w:bidi="en-US"/>
    </w:rPr>
  </w:style>
  <w:style w:type="character" w:customStyle="1" w:styleId="Heading3Char">
    <w:name w:val="Heading 3 Char"/>
    <w:link w:val="Heading3"/>
    <w:uiPriority w:val="9"/>
    <w:rsid w:val="003E210D"/>
    <w:rPr>
      <w:rFonts w:ascii="Open Sans" w:eastAsia="Times New Roman" w:hAnsi="Open Sans"/>
      <w:b/>
      <w:color w:val="595959"/>
      <w:spacing w:val="15"/>
      <w:sz w:val="22"/>
      <w:szCs w:val="22"/>
      <w:lang w:bidi="en-US"/>
    </w:rPr>
  </w:style>
  <w:style w:type="character" w:customStyle="1" w:styleId="Heading4Char">
    <w:name w:val="Heading 4 Char"/>
    <w:link w:val="Heading4"/>
    <w:uiPriority w:val="9"/>
    <w:rsid w:val="003E210D"/>
    <w:rPr>
      <w:rFonts w:ascii="Open Sans" w:eastAsia="Times New Roman" w:hAnsi="Open Sans"/>
      <w:b/>
      <w:spacing w:val="10"/>
      <w:sz w:val="18"/>
      <w:szCs w:val="22"/>
      <w:lang w:bidi="en-US"/>
    </w:rPr>
  </w:style>
  <w:style w:type="character" w:customStyle="1" w:styleId="Heading5Char">
    <w:name w:val="Heading 5 Char"/>
    <w:link w:val="Heading5"/>
    <w:uiPriority w:val="9"/>
    <w:rsid w:val="003E210D"/>
    <w:rPr>
      <w:rFonts w:ascii="Open Sans" w:eastAsia="Times New Roman" w:hAnsi="Open Sans"/>
      <w:b/>
      <w:color w:val="7F7F7F"/>
      <w:spacing w:val="10"/>
      <w:sz w:val="18"/>
      <w:szCs w:val="22"/>
      <w:lang w:bidi="en-US"/>
    </w:rPr>
  </w:style>
  <w:style w:type="character" w:customStyle="1" w:styleId="Heading6Char">
    <w:name w:val="Heading 6 Char"/>
    <w:link w:val="Heading6"/>
    <w:uiPriority w:val="9"/>
    <w:rsid w:val="003E210D"/>
    <w:rPr>
      <w:rFonts w:ascii="Open Sans" w:eastAsia="Times New Roman" w:hAnsi="Open Sans"/>
      <w:b/>
      <w:color w:val="979797"/>
      <w:spacing w:val="10"/>
      <w:sz w:val="18"/>
      <w:szCs w:val="22"/>
      <w:lang w:bidi="en-US"/>
    </w:rPr>
  </w:style>
  <w:style w:type="character" w:customStyle="1" w:styleId="Heading7Char">
    <w:name w:val="Heading 7 Char"/>
    <w:link w:val="Heading7"/>
    <w:uiPriority w:val="9"/>
    <w:rsid w:val="003E210D"/>
    <w:rPr>
      <w:rFonts w:ascii="Open Sans" w:eastAsia="Times New Roman" w:hAnsi="Open Sans"/>
      <w:color w:val="A6A6A6"/>
      <w:spacing w:val="10"/>
      <w:sz w:val="18"/>
      <w:szCs w:val="22"/>
      <w:lang w:bidi="en-US"/>
    </w:rPr>
  </w:style>
  <w:style w:type="character" w:customStyle="1" w:styleId="Heading8Char">
    <w:name w:val="Heading 8 Char"/>
    <w:link w:val="Heading8"/>
    <w:uiPriority w:val="9"/>
    <w:rsid w:val="003E210D"/>
    <w:rPr>
      <w:rFonts w:ascii="Open Sans" w:eastAsia="Times New Roman" w:hAnsi="Open Sans"/>
      <w:caps/>
      <w:spacing w:val="10"/>
      <w:sz w:val="18"/>
      <w:szCs w:val="18"/>
      <w:lang w:bidi="en-US"/>
    </w:rPr>
  </w:style>
  <w:style w:type="character" w:customStyle="1" w:styleId="Heading9Char">
    <w:name w:val="Heading 9 Char"/>
    <w:link w:val="Heading9"/>
    <w:uiPriority w:val="9"/>
    <w:rsid w:val="003E210D"/>
    <w:rPr>
      <w:rFonts w:ascii="Open Sans" w:eastAsia="Times New Roman" w:hAnsi="Open Sans"/>
      <w:i/>
      <w:caps/>
      <w:spacing w:val="10"/>
      <w:sz w:val="18"/>
      <w:szCs w:val="18"/>
      <w:lang w:bidi="en-US"/>
    </w:rPr>
  </w:style>
  <w:style w:type="paragraph" w:styleId="Title">
    <w:name w:val="Title"/>
    <w:basedOn w:val="Normal"/>
    <w:next w:val="Normal"/>
    <w:link w:val="TitleChar"/>
    <w:autoRedefine/>
    <w:uiPriority w:val="10"/>
    <w:qFormat/>
    <w:rsid w:val="00057CAC"/>
    <w:pPr>
      <w:spacing w:before="480" w:after="480" w:line="276" w:lineRule="auto"/>
      <w:jc w:val="center"/>
    </w:pPr>
    <w:rPr>
      <w:rFonts w:asciiTheme="minorHAnsi" w:eastAsia="Times New Roman" w:hAnsiTheme="minorHAnsi"/>
      <w:b/>
      <w:bCs/>
      <w:caps/>
      <w:color w:val="595959" w:themeColor="text1" w:themeTint="A6"/>
      <w:spacing w:val="10"/>
      <w:kern w:val="28"/>
      <w:sz w:val="40"/>
      <w:szCs w:val="40"/>
      <w:lang w:bidi="en-US"/>
    </w:rPr>
  </w:style>
  <w:style w:type="character" w:customStyle="1" w:styleId="TitleChar">
    <w:name w:val="Title Char"/>
    <w:link w:val="Title"/>
    <w:uiPriority w:val="10"/>
    <w:rsid w:val="00057CAC"/>
    <w:rPr>
      <w:rFonts w:asciiTheme="minorHAnsi" w:eastAsia="Times New Roman" w:hAnsiTheme="minorHAnsi"/>
      <w:b/>
      <w:bCs/>
      <w:caps/>
      <w:color w:val="595959" w:themeColor="text1" w:themeTint="A6"/>
      <w:spacing w:val="10"/>
      <w:kern w:val="28"/>
      <w:sz w:val="40"/>
      <w:szCs w:val="40"/>
      <w:lang w:bidi="en-US"/>
    </w:rPr>
  </w:style>
  <w:style w:type="character" w:styleId="Strong">
    <w:name w:val="Strong"/>
    <w:uiPriority w:val="22"/>
    <w:qFormat/>
    <w:rsid w:val="003E210D"/>
    <w:rPr>
      <w:rFonts w:ascii="Open Sans Semibold" w:hAnsi="Open Sans Semibold"/>
      <w:b/>
      <w:bCs/>
      <w:i w:val="0"/>
      <w:iCs w:val="0"/>
      <w:color w:val="00426C"/>
      <w:sz w:val="20"/>
    </w:rPr>
  </w:style>
  <w:style w:type="paragraph" w:customStyle="1" w:styleId="XList">
    <w:name w:val="X List"/>
    <w:basedOn w:val="Normal"/>
    <w:rsid w:val="003E210D"/>
    <w:pPr>
      <w:numPr>
        <w:numId w:val="5"/>
      </w:numPr>
      <w:tabs>
        <w:tab w:val="num" w:pos="284"/>
      </w:tabs>
      <w:spacing w:before="280"/>
      <w:ind w:left="284" w:hanging="284"/>
      <w:contextualSpacing/>
    </w:pPr>
    <w:rPr>
      <w:rFonts w:ascii="Open Sans Light" w:eastAsia="Times New Roman" w:hAnsi="Open Sans Light"/>
      <w:color w:val="000000"/>
      <w:sz w:val="16"/>
      <w:szCs w:val="20"/>
      <w:lang w:bidi="en-US"/>
    </w:rPr>
  </w:style>
  <w:style w:type="character" w:customStyle="1" w:styleId="ATextChar">
    <w:name w:val="A Text Char"/>
    <w:link w:val="AText"/>
    <w:locked/>
    <w:rsid w:val="003E210D"/>
    <w:rPr>
      <w:rFonts w:ascii="Open Sans" w:hAnsi="Open Sans" w:cs="Open Sans"/>
      <w:sz w:val="18"/>
    </w:rPr>
  </w:style>
  <w:style w:type="paragraph" w:customStyle="1" w:styleId="AText">
    <w:name w:val="A Text"/>
    <w:basedOn w:val="Normal"/>
    <w:link w:val="ATextChar"/>
    <w:qFormat/>
    <w:rsid w:val="003E210D"/>
    <w:pPr>
      <w:spacing w:before="120" w:after="200" w:line="276" w:lineRule="auto"/>
      <w:jc w:val="both"/>
    </w:pPr>
    <w:rPr>
      <w:rFonts w:ascii="Open Sans" w:hAnsi="Open Sans" w:cs="Open Sans"/>
      <w:sz w:val="18"/>
      <w:szCs w:val="20"/>
    </w:rPr>
  </w:style>
  <w:style w:type="paragraph" w:styleId="NoSpacing">
    <w:name w:val="No Spacing"/>
    <w:basedOn w:val="Normal"/>
    <w:link w:val="NoSpacingChar"/>
    <w:uiPriority w:val="1"/>
    <w:qFormat/>
    <w:rsid w:val="003E210D"/>
    <w:rPr>
      <w:rFonts w:ascii="Open Sans" w:eastAsia="Times New Roman" w:hAnsi="Open Sans"/>
      <w:sz w:val="20"/>
      <w:szCs w:val="20"/>
      <w:lang w:bidi="en-US"/>
    </w:rPr>
  </w:style>
  <w:style w:type="character" w:customStyle="1" w:styleId="NoSpacingChar">
    <w:name w:val="No Spacing Char"/>
    <w:link w:val="NoSpacing"/>
    <w:uiPriority w:val="1"/>
    <w:rsid w:val="003E210D"/>
    <w:rPr>
      <w:rFonts w:ascii="Open Sans" w:eastAsia="Times New Roman" w:hAnsi="Open Sans"/>
      <w:lang w:bidi="en-US"/>
    </w:rPr>
  </w:style>
  <w:style w:type="paragraph" w:styleId="TOC1">
    <w:name w:val="toc 1"/>
    <w:basedOn w:val="Normal"/>
    <w:next w:val="Normal"/>
    <w:autoRedefine/>
    <w:uiPriority w:val="39"/>
    <w:unhideWhenUsed/>
    <w:rsid w:val="003E210D"/>
    <w:pPr>
      <w:spacing w:before="120" w:after="120" w:line="276" w:lineRule="auto"/>
    </w:pPr>
    <w:rPr>
      <w:rFonts w:ascii="Open Sans" w:eastAsia="Times New Roman" w:hAnsi="Open Sans"/>
      <w:b/>
      <w:sz w:val="20"/>
      <w:szCs w:val="20"/>
      <w:lang w:bidi="en-US"/>
    </w:rPr>
  </w:style>
  <w:style w:type="character" w:styleId="Hyperlink">
    <w:name w:val="Hyperlink"/>
    <w:uiPriority w:val="99"/>
    <w:unhideWhenUsed/>
    <w:rsid w:val="003E210D"/>
    <w:rPr>
      <w:color w:val="0000FF"/>
      <w:u w:val="single"/>
    </w:rPr>
  </w:style>
  <w:style w:type="paragraph" w:styleId="TOC2">
    <w:name w:val="toc 2"/>
    <w:basedOn w:val="Normal"/>
    <w:next w:val="Normal"/>
    <w:autoRedefine/>
    <w:uiPriority w:val="39"/>
    <w:unhideWhenUsed/>
    <w:rsid w:val="003E210D"/>
    <w:pPr>
      <w:spacing w:before="120" w:after="120" w:line="276" w:lineRule="auto"/>
      <w:ind w:left="576"/>
    </w:pPr>
    <w:rPr>
      <w:rFonts w:ascii="Open Sans Light" w:eastAsia="Times New Roman" w:hAnsi="Open Sans Light"/>
      <w:sz w:val="20"/>
      <w:szCs w:val="20"/>
      <w:lang w:bidi="en-US"/>
    </w:rPr>
  </w:style>
  <w:style w:type="paragraph" w:styleId="TOC3">
    <w:name w:val="toc 3"/>
    <w:basedOn w:val="Normal"/>
    <w:next w:val="Normal"/>
    <w:autoRedefine/>
    <w:uiPriority w:val="39"/>
    <w:unhideWhenUsed/>
    <w:rsid w:val="003E210D"/>
    <w:pPr>
      <w:spacing w:before="120" w:after="120" w:line="276" w:lineRule="auto"/>
      <w:ind w:left="1152"/>
    </w:pPr>
    <w:rPr>
      <w:rFonts w:ascii="Open Sans Light" w:eastAsia="Times New Roman" w:hAnsi="Open Sans Light"/>
      <w:sz w:val="18"/>
      <w:szCs w:val="20"/>
      <w:lang w:bidi="en-US"/>
    </w:rPr>
  </w:style>
  <w:style w:type="paragraph" w:customStyle="1" w:styleId="AperiaBodyText">
    <w:name w:val="Aperia Body Text"/>
    <w:basedOn w:val="Normal"/>
    <w:link w:val="AperiaBodyTextChar"/>
    <w:autoRedefine/>
    <w:qFormat/>
    <w:rsid w:val="003E210D"/>
    <w:pPr>
      <w:spacing w:before="280" w:after="280"/>
      <w:jc w:val="both"/>
    </w:pPr>
    <w:rPr>
      <w:rFonts w:ascii="Open Sans" w:eastAsia="Times New Roman" w:hAnsi="Open Sans" w:cs="Open Sans Light"/>
      <w:color w:val="000000"/>
      <w:sz w:val="18"/>
      <w:szCs w:val="16"/>
    </w:rPr>
  </w:style>
  <w:style w:type="paragraph" w:customStyle="1" w:styleId="Heading-2">
    <w:name w:val="Heading - 2"/>
    <w:basedOn w:val="Heading2"/>
    <w:next w:val="AText"/>
    <w:link w:val="Heading-2Char"/>
    <w:qFormat/>
    <w:rsid w:val="003E210D"/>
    <w:pPr>
      <w:numPr>
        <w:numId w:val="5"/>
      </w:numPr>
    </w:pPr>
    <w:rPr>
      <w:caps w:val="0"/>
      <w:color w:val="auto"/>
    </w:rPr>
  </w:style>
  <w:style w:type="paragraph" w:customStyle="1" w:styleId="List-Bullet">
    <w:name w:val="List - Bullet"/>
    <w:basedOn w:val="Normal"/>
    <w:link w:val="List-BulletChar"/>
    <w:qFormat/>
    <w:rsid w:val="003E210D"/>
    <w:pPr>
      <w:numPr>
        <w:numId w:val="7"/>
      </w:numPr>
      <w:spacing w:before="120" w:after="240"/>
      <w:ind w:left="1080"/>
      <w:contextualSpacing/>
    </w:pPr>
    <w:rPr>
      <w:rFonts w:ascii="Open Sans" w:eastAsia="Times New Roman" w:hAnsi="Open Sans" w:cs="Open Sans"/>
      <w:color w:val="000000"/>
      <w:sz w:val="18"/>
      <w:szCs w:val="20"/>
      <w:lang w:bidi="en-US"/>
    </w:rPr>
  </w:style>
  <w:style w:type="paragraph" w:customStyle="1" w:styleId="List-Number">
    <w:name w:val="List - Number"/>
    <w:basedOn w:val="AText"/>
    <w:link w:val="List-NumberChar"/>
    <w:qFormat/>
    <w:rsid w:val="003E210D"/>
    <w:pPr>
      <w:numPr>
        <w:numId w:val="6"/>
      </w:numPr>
      <w:spacing w:before="0" w:after="360" w:line="240" w:lineRule="auto"/>
      <w:contextualSpacing/>
      <w:jc w:val="left"/>
    </w:pPr>
    <w:rPr>
      <w:rFonts w:eastAsia="Times New Roman"/>
      <w:lang w:bidi="en-US"/>
    </w:rPr>
  </w:style>
  <w:style w:type="character" w:customStyle="1" w:styleId="List-BulletChar">
    <w:name w:val="List - Bullet Char"/>
    <w:link w:val="List-Bullet"/>
    <w:rsid w:val="003E210D"/>
    <w:rPr>
      <w:rFonts w:ascii="Open Sans" w:eastAsia="Times New Roman" w:hAnsi="Open Sans" w:cs="Open Sans"/>
      <w:color w:val="000000"/>
      <w:sz w:val="18"/>
      <w:lang w:bidi="en-US"/>
    </w:rPr>
  </w:style>
  <w:style w:type="character" w:customStyle="1" w:styleId="AperiaBodyTextChar">
    <w:name w:val="Aperia Body Text Char"/>
    <w:link w:val="AperiaBodyText"/>
    <w:rsid w:val="003E210D"/>
    <w:rPr>
      <w:rFonts w:ascii="Open Sans" w:eastAsia="Times New Roman" w:hAnsi="Open Sans" w:cs="Open Sans Light"/>
      <w:color w:val="000000"/>
      <w:sz w:val="18"/>
      <w:szCs w:val="16"/>
    </w:rPr>
  </w:style>
  <w:style w:type="character" w:customStyle="1" w:styleId="List-NumberChar">
    <w:name w:val="List - Number Char"/>
    <w:link w:val="List-Number"/>
    <w:rsid w:val="003E210D"/>
    <w:rPr>
      <w:rFonts w:ascii="Open Sans" w:eastAsia="Times New Roman" w:hAnsi="Open Sans" w:cs="Open Sans"/>
      <w:sz w:val="18"/>
      <w:lang w:bidi="en-US"/>
    </w:rPr>
  </w:style>
  <w:style w:type="paragraph" w:customStyle="1" w:styleId="Heading-1">
    <w:name w:val="Heading - 1"/>
    <w:basedOn w:val="Heading1"/>
    <w:next w:val="AText"/>
    <w:link w:val="Heading-1Char"/>
    <w:qFormat/>
    <w:rsid w:val="003E210D"/>
    <w:pPr>
      <w:numPr>
        <w:numId w:val="0"/>
      </w:numPr>
      <w:ind w:left="720" w:hanging="360"/>
    </w:pPr>
  </w:style>
  <w:style w:type="character" w:customStyle="1" w:styleId="Heading-2Char">
    <w:name w:val="Heading - 2 Char"/>
    <w:link w:val="Heading-2"/>
    <w:rsid w:val="003E210D"/>
    <w:rPr>
      <w:rFonts w:ascii="Open Sans" w:eastAsia="Times New Roman" w:hAnsi="Open Sans"/>
      <w:b/>
      <w:spacing w:val="15"/>
      <w:sz w:val="26"/>
      <w:szCs w:val="22"/>
      <w:lang w:bidi="en-US"/>
    </w:rPr>
  </w:style>
  <w:style w:type="paragraph" w:customStyle="1" w:styleId="Heading-3">
    <w:name w:val="Heading - 3"/>
    <w:basedOn w:val="Heading3"/>
    <w:next w:val="AText"/>
    <w:link w:val="Heading-3Char"/>
    <w:qFormat/>
    <w:rsid w:val="003E210D"/>
    <w:pPr>
      <w:numPr>
        <w:numId w:val="5"/>
      </w:numPr>
      <w:spacing w:after="200"/>
    </w:pPr>
  </w:style>
  <w:style w:type="character" w:customStyle="1" w:styleId="Heading-1Char">
    <w:name w:val="Heading - 1 Char"/>
    <w:link w:val="Heading-1"/>
    <w:rsid w:val="003E210D"/>
    <w:rPr>
      <w:rFonts w:ascii="Open Sans" w:eastAsia="Times New Roman" w:hAnsi="Open Sans"/>
      <w:b/>
      <w:bCs/>
      <w:color w:val="00426C"/>
      <w:spacing w:val="15"/>
      <w:sz w:val="28"/>
      <w:lang w:bidi="en-US"/>
    </w:rPr>
  </w:style>
  <w:style w:type="character" w:customStyle="1" w:styleId="Heading-3Char">
    <w:name w:val="Heading - 3 Char"/>
    <w:link w:val="Heading-3"/>
    <w:rsid w:val="003E210D"/>
    <w:rPr>
      <w:rFonts w:ascii="Open Sans" w:eastAsia="Times New Roman" w:hAnsi="Open Sans"/>
      <w:b/>
      <w:color w:val="595959"/>
      <w:spacing w:val="15"/>
      <w:sz w:val="22"/>
      <w:szCs w:val="22"/>
      <w:lang w:bidi="en-US"/>
    </w:rPr>
  </w:style>
  <w:style w:type="table" w:customStyle="1" w:styleId="GridTable1Light1">
    <w:name w:val="Grid Table 1 Light1"/>
    <w:basedOn w:val="TableNormal"/>
    <w:uiPriority w:val="46"/>
    <w:rsid w:val="003E210D"/>
    <w:pPr>
      <w:spacing w:line="180" w:lineRule="exact"/>
    </w:pPr>
    <w:rPr>
      <w:rFonts w:ascii="Open Sans" w:eastAsia="Times New Roman" w:hAnsi="Open Sans"/>
      <w:color w:val="000000"/>
      <w:sz w:val="18"/>
      <w:szCs w:val="22"/>
      <w:lang w:bidi="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rFonts w:ascii="Univers LT 45 Light" w:hAnsi="Univers LT 45 Light"/>
        <w:b/>
        <w:bCs/>
        <w:color w:val="FFFFFF"/>
        <w:sz w:val="16"/>
      </w:rPr>
      <w:tblPr/>
      <w:trPr>
        <w:cantSplit/>
        <w:tblHeader/>
      </w:trPr>
      <w:tcPr>
        <w:tcBorders>
          <w:bottom w:val="single" w:sz="12" w:space="0" w:color="FFFFFF"/>
        </w:tcBorders>
        <w:shd w:val="clear" w:color="auto" w:fill="4F81BD"/>
      </w:tcPr>
    </w:tblStylePr>
    <w:tblStylePr w:type="lastRow">
      <w:rPr>
        <w:b/>
        <w:bCs/>
      </w:rPr>
      <w:tblPr/>
      <w:tcPr>
        <w:tcBorders>
          <w:top w:val="double" w:sz="2" w:space="0" w:color="666666"/>
        </w:tcBorders>
      </w:tcPr>
    </w:tblStylePr>
    <w:tblStylePr w:type="firstCol">
      <w:rPr>
        <w:b w:val="0"/>
        <w:bCs/>
      </w:rPr>
    </w:tblStylePr>
    <w:tblStylePr w:type="lastCol">
      <w:rPr>
        <w:b w:val="0"/>
        <w:bCs/>
      </w:rPr>
    </w:tblStylePr>
  </w:style>
  <w:style w:type="paragraph" w:styleId="FootnoteText">
    <w:name w:val="footnote text"/>
    <w:basedOn w:val="Normal"/>
    <w:link w:val="FootnoteTextChar"/>
    <w:uiPriority w:val="99"/>
    <w:unhideWhenUsed/>
    <w:rsid w:val="003E210D"/>
    <w:rPr>
      <w:rFonts w:ascii="Open Sans" w:eastAsia="Times New Roman" w:hAnsi="Open Sans"/>
      <w:sz w:val="20"/>
      <w:szCs w:val="20"/>
      <w:lang w:bidi="en-US"/>
    </w:rPr>
  </w:style>
  <w:style w:type="character" w:customStyle="1" w:styleId="FootnoteTextChar">
    <w:name w:val="Footnote Text Char"/>
    <w:link w:val="FootnoteText"/>
    <w:uiPriority w:val="99"/>
    <w:rsid w:val="003E210D"/>
    <w:rPr>
      <w:rFonts w:ascii="Open Sans" w:eastAsia="Times New Roman" w:hAnsi="Open Sans"/>
      <w:lang w:bidi="en-US"/>
    </w:rPr>
  </w:style>
  <w:style w:type="character" w:styleId="FootnoteReference">
    <w:name w:val="footnote reference"/>
    <w:uiPriority w:val="99"/>
    <w:unhideWhenUsed/>
    <w:rsid w:val="003E210D"/>
    <w:rPr>
      <w:vertAlign w:val="superscript"/>
    </w:rPr>
  </w:style>
  <w:style w:type="paragraph" w:styleId="ListParagraph">
    <w:name w:val="List Paragraph"/>
    <w:basedOn w:val="Normal"/>
    <w:link w:val="ListParagraphChar"/>
    <w:uiPriority w:val="34"/>
    <w:qFormat/>
    <w:rsid w:val="00790D81"/>
    <w:pPr>
      <w:spacing w:after="200" w:line="276" w:lineRule="auto"/>
      <w:ind w:left="720"/>
      <w:contextualSpacing/>
    </w:pPr>
    <w:rPr>
      <w:rFonts w:ascii="Calibri" w:eastAsia="Times New Roman" w:hAnsi="Calibri"/>
      <w:sz w:val="22"/>
      <w:szCs w:val="22"/>
    </w:rPr>
  </w:style>
  <w:style w:type="table" w:styleId="TableGrid">
    <w:name w:val="Table Grid"/>
    <w:basedOn w:val="TableNormal"/>
    <w:uiPriority w:val="59"/>
    <w:rsid w:val="00790D81"/>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0E574F"/>
    <w:pPr>
      <w:spacing w:before="200" w:after="200" w:line="276" w:lineRule="auto"/>
    </w:pPr>
    <w:rPr>
      <w:rFonts w:asciiTheme="minorHAnsi" w:eastAsiaTheme="minorEastAsia" w:hAnsiTheme="minorHAnsi" w:cstheme="minorBidi"/>
      <w:sz w:val="20"/>
      <w:szCs w:val="20"/>
    </w:rPr>
  </w:style>
  <w:style w:type="character" w:customStyle="1" w:styleId="BodyTextChar">
    <w:name w:val="Body Text Char"/>
    <w:basedOn w:val="DefaultParagraphFont"/>
    <w:link w:val="BodyText"/>
    <w:uiPriority w:val="99"/>
    <w:rsid w:val="000E574F"/>
    <w:rPr>
      <w:rFonts w:asciiTheme="minorHAnsi" w:eastAsiaTheme="minorEastAsia" w:hAnsiTheme="minorHAnsi" w:cstheme="minorBidi"/>
    </w:rPr>
  </w:style>
  <w:style w:type="paragraph" w:styleId="Quote">
    <w:name w:val="Quote"/>
    <w:basedOn w:val="Normal"/>
    <w:next w:val="Normal"/>
    <w:link w:val="QuoteChar"/>
    <w:uiPriority w:val="29"/>
    <w:qFormat/>
    <w:rsid w:val="000E574F"/>
    <w:pPr>
      <w:spacing w:before="200" w:after="200" w:line="276" w:lineRule="auto"/>
    </w:pPr>
    <w:rPr>
      <w:rFonts w:asciiTheme="minorHAnsi" w:eastAsiaTheme="minorEastAsia" w:hAnsiTheme="minorHAnsi" w:cstheme="minorBidi"/>
      <w:i/>
      <w:iCs/>
      <w:sz w:val="20"/>
      <w:szCs w:val="20"/>
    </w:rPr>
  </w:style>
  <w:style w:type="character" w:customStyle="1" w:styleId="QuoteChar">
    <w:name w:val="Quote Char"/>
    <w:basedOn w:val="DefaultParagraphFont"/>
    <w:link w:val="Quote"/>
    <w:uiPriority w:val="29"/>
    <w:rsid w:val="000E574F"/>
    <w:rPr>
      <w:rFonts w:asciiTheme="minorHAnsi" w:eastAsiaTheme="minorEastAsia" w:hAnsiTheme="minorHAnsi" w:cstheme="minorBidi"/>
      <w:i/>
      <w:iCs/>
    </w:rPr>
  </w:style>
  <w:style w:type="paragraph" w:styleId="IntenseQuote">
    <w:name w:val="Intense Quote"/>
    <w:basedOn w:val="Normal"/>
    <w:next w:val="Normal"/>
    <w:link w:val="IntenseQuoteChar"/>
    <w:uiPriority w:val="30"/>
    <w:qFormat/>
    <w:rsid w:val="000E574F"/>
    <w:pPr>
      <w:pBdr>
        <w:top w:val="single" w:sz="4" w:space="10" w:color="FF6600" w:themeColor="accent1"/>
        <w:left w:val="single" w:sz="4" w:space="10" w:color="FF6600" w:themeColor="accent1"/>
      </w:pBdr>
      <w:spacing w:before="200" w:line="276" w:lineRule="auto"/>
      <w:ind w:left="1296" w:right="1152"/>
      <w:jc w:val="both"/>
    </w:pPr>
    <w:rPr>
      <w:rFonts w:asciiTheme="minorHAnsi" w:eastAsiaTheme="minorEastAsia" w:hAnsiTheme="minorHAnsi" w:cstheme="minorBidi"/>
      <w:i/>
      <w:iCs/>
      <w:color w:val="FF6600" w:themeColor="accent1"/>
      <w:sz w:val="20"/>
      <w:szCs w:val="20"/>
    </w:rPr>
  </w:style>
  <w:style w:type="character" w:customStyle="1" w:styleId="IntenseQuoteChar">
    <w:name w:val="Intense Quote Char"/>
    <w:basedOn w:val="DefaultParagraphFont"/>
    <w:link w:val="IntenseQuote"/>
    <w:uiPriority w:val="30"/>
    <w:rsid w:val="000E574F"/>
    <w:rPr>
      <w:rFonts w:asciiTheme="minorHAnsi" w:eastAsiaTheme="minorEastAsia" w:hAnsiTheme="minorHAnsi" w:cstheme="minorBidi"/>
      <w:i/>
      <w:iCs/>
      <w:color w:val="FF6600" w:themeColor="accent1"/>
    </w:rPr>
  </w:style>
  <w:style w:type="character" w:styleId="SubtleReference">
    <w:name w:val="Subtle Reference"/>
    <w:uiPriority w:val="31"/>
    <w:qFormat/>
    <w:rsid w:val="000E574F"/>
    <w:rPr>
      <w:b/>
      <w:bCs/>
      <w:color w:val="FF6600" w:themeColor="accent1"/>
    </w:rPr>
  </w:style>
  <w:style w:type="paragraph" w:styleId="Subtitle">
    <w:name w:val="Subtitle"/>
    <w:basedOn w:val="Normal"/>
    <w:next w:val="Normal"/>
    <w:link w:val="SubtitleChar"/>
    <w:uiPriority w:val="11"/>
    <w:qFormat/>
    <w:rsid w:val="000E574F"/>
    <w:pPr>
      <w:spacing w:before="200" w:after="1000"/>
    </w:pPr>
    <w:rPr>
      <w:rFonts w:asciiTheme="minorHAnsi" w:eastAsiaTheme="minorEastAsia" w:hAnsiTheme="minorHAnsi" w:cstheme="minorBidi"/>
      <w:caps/>
      <w:color w:val="595959" w:themeColor="text1" w:themeTint="A6"/>
      <w:spacing w:val="10"/>
    </w:rPr>
  </w:style>
  <w:style w:type="character" w:customStyle="1" w:styleId="SubtitleChar">
    <w:name w:val="Subtitle Char"/>
    <w:basedOn w:val="DefaultParagraphFont"/>
    <w:link w:val="Subtitle"/>
    <w:uiPriority w:val="11"/>
    <w:rsid w:val="000E574F"/>
    <w:rPr>
      <w:rFonts w:asciiTheme="minorHAnsi" w:eastAsiaTheme="minorEastAsia" w:hAnsiTheme="minorHAnsi" w:cstheme="minorBidi"/>
      <w:caps/>
      <w:color w:val="595959" w:themeColor="text1" w:themeTint="A6"/>
      <w:spacing w:val="10"/>
      <w:sz w:val="24"/>
      <w:szCs w:val="24"/>
    </w:rPr>
  </w:style>
  <w:style w:type="paragraph" w:styleId="BalloonText">
    <w:name w:val="Balloon Text"/>
    <w:basedOn w:val="Normal"/>
    <w:link w:val="BalloonTextChar"/>
    <w:uiPriority w:val="99"/>
    <w:unhideWhenUsed/>
    <w:rsid w:val="000E574F"/>
    <w:pPr>
      <w:spacing w:before="200" w:after="200"/>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rsid w:val="000E574F"/>
    <w:rPr>
      <w:rFonts w:ascii="Tahoma" w:eastAsiaTheme="minorEastAsia" w:hAnsi="Tahoma" w:cs="Tahoma"/>
      <w:sz w:val="16"/>
      <w:szCs w:val="16"/>
    </w:rPr>
  </w:style>
  <w:style w:type="paragraph" w:customStyle="1" w:styleId="ReturnAddress">
    <w:name w:val="Return Address"/>
    <w:basedOn w:val="Normal"/>
    <w:rsid w:val="000E574F"/>
    <w:pPr>
      <w:keepLines/>
      <w:framePr w:w="5160" w:h="840" w:wrap="notBeside" w:vAnchor="page" w:hAnchor="page" w:x="6121" w:y="915" w:anchorLock="1"/>
      <w:tabs>
        <w:tab w:val="left" w:pos="2160"/>
      </w:tabs>
      <w:spacing w:before="200" w:after="200" w:line="160" w:lineRule="atLeast"/>
    </w:pPr>
    <w:rPr>
      <w:rFonts w:asciiTheme="minorHAnsi" w:eastAsiaTheme="minorEastAsia" w:hAnsiTheme="minorHAnsi" w:cstheme="minorBidi"/>
      <w:sz w:val="14"/>
      <w:szCs w:val="20"/>
    </w:rPr>
  </w:style>
  <w:style w:type="paragraph" w:styleId="TOCHeading">
    <w:name w:val="TOC Heading"/>
    <w:basedOn w:val="Heading1"/>
    <w:next w:val="Normal"/>
    <w:uiPriority w:val="39"/>
    <w:semiHidden/>
    <w:unhideWhenUsed/>
    <w:qFormat/>
    <w:rsid w:val="000E574F"/>
    <w:pPr>
      <w:pBdr>
        <w:top w:val="single" w:sz="24" w:space="0" w:color="FF6600" w:themeColor="accent1"/>
        <w:left w:val="single" w:sz="24" w:space="0" w:color="FF6600" w:themeColor="accent1"/>
        <w:bottom w:val="single" w:sz="24" w:space="0" w:color="FF6600" w:themeColor="accent1"/>
        <w:right w:val="single" w:sz="24" w:space="0" w:color="FF6600" w:themeColor="accent1"/>
      </w:pBdr>
      <w:shd w:val="clear" w:color="auto" w:fill="FF6600" w:themeFill="accent1"/>
      <w:spacing w:before="200" w:after="0" w:line="276" w:lineRule="auto"/>
      <w:outlineLvl w:val="9"/>
    </w:pPr>
    <w:rPr>
      <w:rFonts w:asciiTheme="minorHAnsi" w:eastAsiaTheme="minorEastAsia" w:hAnsiTheme="minorHAnsi" w:cstheme="minorBidi"/>
      <w:caps/>
      <w:color w:val="FFFFFF" w:themeColor="background1"/>
      <w:sz w:val="22"/>
      <w:szCs w:val="22"/>
    </w:rPr>
  </w:style>
  <w:style w:type="character" w:styleId="Emphasis">
    <w:name w:val="Emphasis"/>
    <w:uiPriority w:val="20"/>
    <w:qFormat/>
    <w:rsid w:val="000E574F"/>
    <w:rPr>
      <w:caps/>
      <w:color w:val="7F3200" w:themeColor="accent1" w:themeShade="7F"/>
      <w:spacing w:val="5"/>
    </w:rPr>
  </w:style>
  <w:style w:type="character" w:styleId="PlaceholderText">
    <w:name w:val="Placeholder Text"/>
    <w:basedOn w:val="DefaultParagraphFont"/>
    <w:uiPriority w:val="99"/>
    <w:semiHidden/>
    <w:rsid w:val="000E574F"/>
    <w:rPr>
      <w:color w:val="808080"/>
    </w:rPr>
  </w:style>
  <w:style w:type="table" w:customStyle="1" w:styleId="LightGrid-Accent11">
    <w:name w:val="Light Grid - Accent 11"/>
    <w:basedOn w:val="TableNormal"/>
    <w:uiPriority w:val="62"/>
    <w:rsid w:val="000E574F"/>
    <w:pPr>
      <w:spacing w:before="200"/>
    </w:pPr>
    <w:rPr>
      <w:rFonts w:asciiTheme="minorHAnsi" w:eastAsiaTheme="minorEastAsia" w:hAnsiTheme="minorHAnsi" w:cstheme="minorBidi"/>
      <w:sz w:val="22"/>
      <w:szCs w:val="22"/>
    </w:rPr>
    <w:tblPr>
      <w:tblStyleRowBandSize w:val="1"/>
      <w:tblStyleColBandSize w:val="1"/>
      <w:tblBorders>
        <w:top w:val="single" w:sz="8" w:space="0" w:color="FF6600" w:themeColor="accent1"/>
        <w:left w:val="single" w:sz="8" w:space="0" w:color="FF6600" w:themeColor="accent1"/>
        <w:bottom w:val="single" w:sz="8" w:space="0" w:color="FF6600" w:themeColor="accent1"/>
        <w:right w:val="single" w:sz="8" w:space="0" w:color="FF6600" w:themeColor="accent1"/>
        <w:insideH w:val="single" w:sz="8" w:space="0" w:color="FF6600" w:themeColor="accent1"/>
        <w:insideV w:val="single" w:sz="8" w:space="0" w:color="FF66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600" w:themeColor="accent1"/>
          <w:left w:val="single" w:sz="8" w:space="0" w:color="FF6600" w:themeColor="accent1"/>
          <w:bottom w:val="single" w:sz="18" w:space="0" w:color="FF6600" w:themeColor="accent1"/>
          <w:right w:val="single" w:sz="8" w:space="0" w:color="FF6600" w:themeColor="accent1"/>
          <w:insideH w:val="nil"/>
          <w:insideV w:val="single" w:sz="8" w:space="0" w:color="FF66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600" w:themeColor="accent1"/>
          <w:left w:val="single" w:sz="8" w:space="0" w:color="FF6600" w:themeColor="accent1"/>
          <w:bottom w:val="single" w:sz="8" w:space="0" w:color="FF6600" w:themeColor="accent1"/>
          <w:right w:val="single" w:sz="8" w:space="0" w:color="FF6600" w:themeColor="accent1"/>
          <w:insideH w:val="nil"/>
          <w:insideV w:val="single" w:sz="8" w:space="0" w:color="FF66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600" w:themeColor="accent1"/>
          <w:left w:val="single" w:sz="8" w:space="0" w:color="FF6600" w:themeColor="accent1"/>
          <w:bottom w:val="single" w:sz="8" w:space="0" w:color="FF6600" w:themeColor="accent1"/>
          <w:right w:val="single" w:sz="8" w:space="0" w:color="FF6600" w:themeColor="accent1"/>
        </w:tcBorders>
      </w:tcPr>
    </w:tblStylePr>
    <w:tblStylePr w:type="band1Vert">
      <w:tblPr/>
      <w:tcPr>
        <w:tcBorders>
          <w:top w:val="single" w:sz="8" w:space="0" w:color="FF6600" w:themeColor="accent1"/>
          <w:left w:val="single" w:sz="8" w:space="0" w:color="FF6600" w:themeColor="accent1"/>
          <w:bottom w:val="single" w:sz="8" w:space="0" w:color="FF6600" w:themeColor="accent1"/>
          <w:right w:val="single" w:sz="8" w:space="0" w:color="FF6600" w:themeColor="accent1"/>
        </w:tcBorders>
        <w:shd w:val="clear" w:color="auto" w:fill="FFD9C0" w:themeFill="accent1" w:themeFillTint="3F"/>
      </w:tcPr>
    </w:tblStylePr>
    <w:tblStylePr w:type="band1Horz">
      <w:tblPr/>
      <w:tcPr>
        <w:tcBorders>
          <w:top w:val="single" w:sz="8" w:space="0" w:color="FF6600" w:themeColor="accent1"/>
          <w:left w:val="single" w:sz="8" w:space="0" w:color="FF6600" w:themeColor="accent1"/>
          <w:bottom w:val="single" w:sz="8" w:space="0" w:color="FF6600" w:themeColor="accent1"/>
          <w:right w:val="single" w:sz="8" w:space="0" w:color="FF6600" w:themeColor="accent1"/>
          <w:insideV w:val="single" w:sz="8" w:space="0" w:color="FF6600" w:themeColor="accent1"/>
        </w:tcBorders>
        <w:shd w:val="clear" w:color="auto" w:fill="FFD9C0" w:themeFill="accent1" w:themeFillTint="3F"/>
      </w:tcPr>
    </w:tblStylePr>
    <w:tblStylePr w:type="band2Horz">
      <w:tblPr/>
      <w:tcPr>
        <w:tcBorders>
          <w:top w:val="single" w:sz="8" w:space="0" w:color="FF6600" w:themeColor="accent1"/>
          <w:left w:val="single" w:sz="8" w:space="0" w:color="FF6600" w:themeColor="accent1"/>
          <w:bottom w:val="single" w:sz="8" w:space="0" w:color="FF6600" w:themeColor="accent1"/>
          <w:right w:val="single" w:sz="8" w:space="0" w:color="FF6600" w:themeColor="accent1"/>
          <w:insideV w:val="single" w:sz="8" w:space="0" w:color="FF6600" w:themeColor="accent1"/>
        </w:tcBorders>
      </w:tcPr>
    </w:tblStylePr>
  </w:style>
  <w:style w:type="table" w:customStyle="1" w:styleId="MediumShading1-Accent11">
    <w:name w:val="Medium Shading 1 - Accent 11"/>
    <w:basedOn w:val="TableNormal"/>
    <w:uiPriority w:val="63"/>
    <w:rsid w:val="000E574F"/>
    <w:pPr>
      <w:spacing w:before="200"/>
    </w:pPr>
    <w:rPr>
      <w:rFonts w:asciiTheme="minorHAnsi" w:eastAsiaTheme="minorEastAsia" w:hAnsiTheme="minorHAnsi" w:cstheme="minorBidi"/>
      <w:sz w:val="22"/>
      <w:szCs w:val="22"/>
    </w:rPr>
    <w:tblPr>
      <w:tblStyleRowBandSize w:val="1"/>
      <w:tblStyleColBandSize w:val="1"/>
      <w:tbl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single" w:sz="8" w:space="0" w:color="FF8C40" w:themeColor="accent1" w:themeTint="BF"/>
      </w:tblBorders>
    </w:tblPr>
    <w:tblStylePr w:type="firstRow">
      <w:pPr>
        <w:spacing w:before="0" w:after="0" w:line="240" w:lineRule="auto"/>
      </w:pPr>
      <w:rPr>
        <w:b/>
        <w:bCs/>
        <w:color w:val="FFFFFF" w:themeColor="background1"/>
      </w:rPr>
      <w:tblPr/>
      <w:tcPr>
        <w:tcBorders>
          <w:top w:val="single" w:sz="8"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shd w:val="clear" w:color="auto" w:fill="FF6600" w:themeFill="accent1"/>
      </w:tcPr>
    </w:tblStylePr>
    <w:tblStylePr w:type="lastRow">
      <w:pPr>
        <w:spacing w:before="0" w:after="0" w:line="240" w:lineRule="auto"/>
      </w:pPr>
      <w:rPr>
        <w:b/>
        <w:bCs/>
      </w:rPr>
      <w:tblPr/>
      <w:tcPr>
        <w:tcBorders>
          <w:top w:val="double" w:sz="6" w:space="0" w:color="FF8C40" w:themeColor="accent1" w:themeTint="BF"/>
          <w:left w:val="single" w:sz="8" w:space="0" w:color="FF8C40" w:themeColor="accent1" w:themeTint="BF"/>
          <w:bottom w:val="single" w:sz="8" w:space="0" w:color="FF8C40" w:themeColor="accent1" w:themeTint="BF"/>
          <w:right w:val="single" w:sz="8" w:space="0" w:color="FF8C40"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1" w:themeFillTint="3F"/>
      </w:tcPr>
    </w:tblStylePr>
    <w:tblStylePr w:type="band1Horz">
      <w:tblPr/>
      <w:tcPr>
        <w:tcBorders>
          <w:insideH w:val="nil"/>
          <w:insideV w:val="nil"/>
        </w:tcBorders>
        <w:shd w:val="clear" w:color="auto" w:fill="FFD9C0" w:themeFill="accent1" w:themeFillTint="3F"/>
      </w:tcPr>
    </w:tblStylePr>
    <w:tblStylePr w:type="band2Horz">
      <w:tblPr/>
      <w:tcPr>
        <w:tcBorders>
          <w:insideH w:val="nil"/>
          <w:insideV w:val="nil"/>
        </w:tcBorders>
      </w:tcPr>
    </w:tblStylePr>
  </w:style>
  <w:style w:type="table" w:customStyle="1" w:styleId="MediumList1-Accent11">
    <w:name w:val="Medium List 1 - Accent 11"/>
    <w:basedOn w:val="TableNormal"/>
    <w:uiPriority w:val="65"/>
    <w:rsid w:val="000E574F"/>
    <w:pPr>
      <w:spacing w:before="200"/>
    </w:pPr>
    <w:rPr>
      <w:rFonts w:asciiTheme="minorHAnsi" w:eastAsiaTheme="minorEastAsia" w:hAnsiTheme="minorHAnsi" w:cstheme="minorBidi"/>
      <w:color w:val="000000" w:themeColor="text1"/>
      <w:sz w:val="22"/>
      <w:szCs w:val="22"/>
    </w:rPr>
    <w:tblPr>
      <w:tblStyleRowBandSize w:val="1"/>
      <w:tblStyleColBandSize w:val="1"/>
      <w:tblBorders>
        <w:top w:val="single" w:sz="8" w:space="0" w:color="FF6600" w:themeColor="accent1"/>
        <w:bottom w:val="single" w:sz="8" w:space="0" w:color="FF6600" w:themeColor="accent1"/>
      </w:tblBorders>
    </w:tblPr>
    <w:tblStylePr w:type="firstRow">
      <w:rPr>
        <w:rFonts w:asciiTheme="majorHAnsi" w:eastAsiaTheme="majorEastAsia" w:hAnsiTheme="majorHAnsi" w:cstheme="majorBidi"/>
      </w:rPr>
      <w:tblPr/>
      <w:tcPr>
        <w:tcBorders>
          <w:top w:val="nil"/>
          <w:bottom w:val="single" w:sz="8" w:space="0" w:color="FF6600" w:themeColor="accent1"/>
        </w:tcBorders>
      </w:tcPr>
    </w:tblStylePr>
    <w:tblStylePr w:type="lastRow">
      <w:rPr>
        <w:b/>
        <w:bCs/>
        <w:color w:val="FFFFFF" w:themeColor="text2"/>
      </w:rPr>
      <w:tblPr/>
      <w:tcPr>
        <w:tcBorders>
          <w:top w:val="single" w:sz="8" w:space="0" w:color="FF6600" w:themeColor="accent1"/>
          <w:bottom w:val="single" w:sz="8" w:space="0" w:color="FF6600" w:themeColor="accent1"/>
        </w:tcBorders>
      </w:tcPr>
    </w:tblStylePr>
    <w:tblStylePr w:type="firstCol">
      <w:rPr>
        <w:b/>
        <w:bCs/>
      </w:rPr>
    </w:tblStylePr>
    <w:tblStylePr w:type="lastCol">
      <w:rPr>
        <w:b/>
        <w:bCs/>
      </w:rPr>
      <w:tblPr/>
      <w:tcPr>
        <w:tcBorders>
          <w:top w:val="single" w:sz="8" w:space="0" w:color="FF6600" w:themeColor="accent1"/>
          <w:bottom w:val="single" w:sz="8" w:space="0" w:color="FF6600" w:themeColor="accent1"/>
        </w:tcBorders>
      </w:tcPr>
    </w:tblStylePr>
    <w:tblStylePr w:type="band1Vert">
      <w:tblPr/>
      <w:tcPr>
        <w:shd w:val="clear" w:color="auto" w:fill="FFD9C0" w:themeFill="accent1" w:themeFillTint="3F"/>
      </w:tcPr>
    </w:tblStylePr>
    <w:tblStylePr w:type="band1Horz">
      <w:tblPr/>
      <w:tcPr>
        <w:shd w:val="clear" w:color="auto" w:fill="FFD9C0" w:themeFill="accent1" w:themeFillTint="3F"/>
      </w:tcPr>
    </w:tblStylePr>
  </w:style>
  <w:style w:type="table" w:styleId="MediumGrid3-Accent1">
    <w:name w:val="Medium Grid 3 Accent 1"/>
    <w:basedOn w:val="TableNormal"/>
    <w:uiPriority w:val="69"/>
    <w:rsid w:val="000E574F"/>
    <w:pPr>
      <w:spacing w:before="200"/>
    </w:pPr>
    <w:rPr>
      <w:rFonts w:asciiTheme="minorHAnsi" w:eastAsiaTheme="minorEastAsia" w:hAnsiTheme="minorHAnsi" w:cstheme="minorBidi"/>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60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60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60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28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280" w:themeFill="accent1" w:themeFillTint="7F"/>
      </w:tcPr>
    </w:tblStylePr>
  </w:style>
  <w:style w:type="table" w:customStyle="1" w:styleId="MediumShading2-Accent11">
    <w:name w:val="Medium Shading 2 - Accent 11"/>
    <w:basedOn w:val="TableNormal"/>
    <w:uiPriority w:val="64"/>
    <w:rsid w:val="000E574F"/>
    <w:pPr>
      <w:spacing w:before="200"/>
    </w:pPr>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6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6600" w:themeFill="accent1"/>
      </w:tcPr>
    </w:tblStylePr>
    <w:tblStylePr w:type="lastCol">
      <w:rPr>
        <w:b/>
        <w:bCs/>
        <w:color w:val="FFFFFF" w:themeColor="background1"/>
      </w:rPr>
      <w:tblPr/>
      <w:tcPr>
        <w:tcBorders>
          <w:left w:val="nil"/>
          <w:right w:val="nil"/>
          <w:insideH w:val="nil"/>
          <w:insideV w:val="nil"/>
        </w:tcBorders>
        <w:shd w:val="clear" w:color="auto" w:fill="FF66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0E574F"/>
    <w:pPr>
      <w:spacing w:before="200" w:after="200" w:line="276" w:lineRule="auto"/>
    </w:pPr>
    <w:rPr>
      <w:rFonts w:asciiTheme="minorHAnsi" w:eastAsiaTheme="minorEastAsia" w:hAnsiTheme="minorHAnsi" w:cstheme="minorBidi"/>
      <w:b/>
      <w:bCs/>
      <w:color w:val="BF4C00" w:themeColor="accent1" w:themeShade="BF"/>
      <w:sz w:val="16"/>
      <w:szCs w:val="16"/>
    </w:rPr>
  </w:style>
  <w:style w:type="character" w:styleId="SubtleEmphasis">
    <w:name w:val="Subtle Emphasis"/>
    <w:uiPriority w:val="19"/>
    <w:qFormat/>
    <w:rsid w:val="000E574F"/>
    <w:rPr>
      <w:i/>
      <w:iCs/>
      <w:color w:val="7F3200" w:themeColor="accent1" w:themeShade="7F"/>
    </w:rPr>
  </w:style>
  <w:style w:type="character" w:styleId="IntenseEmphasis">
    <w:name w:val="Intense Emphasis"/>
    <w:uiPriority w:val="21"/>
    <w:qFormat/>
    <w:rsid w:val="000E574F"/>
    <w:rPr>
      <w:b/>
      <w:bCs/>
      <w:caps/>
      <w:color w:val="7F3200" w:themeColor="accent1" w:themeShade="7F"/>
      <w:spacing w:val="10"/>
    </w:rPr>
  </w:style>
  <w:style w:type="character" w:styleId="IntenseReference">
    <w:name w:val="Intense Reference"/>
    <w:uiPriority w:val="32"/>
    <w:qFormat/>
    <w:rsid w:val="000E574F"/>
    <w:rPr>
      <w:b/>
      <w:bCs/>
      <w:i/>
      <w:iCs/>
      <w:caps/>
      <w:color w:val="FF6600" w:themeColor="accent1"/>
    </w:rPr>
  </w:style>
  <w:style w:type="character" w:styleId="BookTitle">
    <w:name w:val="Book Title"/>
    <w:uiPriority w:val="33"/>
    <w:qFormat/>
    <w:rsid w:val="000E574F"/>
    <w:rPr>
      <w:b/>
      <w:bCs/>
      <w:i/>
      <w:iCs/>
      <w:spacing w:val="9"/>
    </w:rPr>
  </w:style>
  <w:style w:type="character" w:styleId="CommentReference">
    <w:name w:val="annotation reference"/>
    <w:basedOn w:val="DefaultParagraphFont"/>
    <w:uiPriority w:val="99"/>
    <w:unhideWhenUsed/>
    <w:rsid w:val="000E574F"/>
    <w:rPr>
      <w:sz w:val="16"/>
      <w:szCs w:val="16"/>
    </w:rPr>
  </w:style>
  <w:style w:type="paragraph" w:styleId="CommentText">
    <w:name w:val="annotation text"/>
    <w:basedOn w:val="Normal"/>
    <w:link w:val="CommentTextChar"/>
    <w:uiPriority w:val="99"/>
    <w:unhideWhenUsed/>
    <w:rsid w:val="000E574F"/>
    <w:pPr>
      <w:spacing w:before="200" w:after="20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rsid w:val="000E574F"/>
    <w:rPr>
      <w:rFonts w:asciiTheme="minorHAnsi" w:eastAsiaTheme="minorEastAsia" w:hAnsiTheme="minorHAnsi" w:cstheme="minorBidi"/>
    </w:rPr>
  </w:style>
  <w:style w:type="paragraph" w:styleId="CommentSubject">
    <w:name w:val="annotation subject"/>
    <w:basedOn w:val="CommentText"/>
    <w:next w:val="CommentText"/>
    <w:link w:val="CommentSubjectChar"/>
    <w:uiPriority w:val="99"/>
    <w:unhideWhenUsed/>
    <w:rsid w:val="000E574F"/>
    <w:rPr>
      <w:b/>
      <w:bCs/>
    </w:rPr>
  </w:style>
  <w:style w:type="character" w:customStyle="1" w:styleId="CommentSubjectChar">
    <w:name w:val="Comment Subject Char"/>
    <w:basedOn w:val="CommentTextChar"/>
    <w:link w:val="CommentSubject"/>
    <w:uiPriority w:val="99"/>
    <w:rsid w:val="000E574F"/>
    <w:rPr>
      <w:rFonts w:asciiTheme="minorHAnsi" w:eastAsiaTheme="minorEastAsia" w:hAnsiTheme="minorHAnsi" w:cstheme="minorBidi"/>
      <w:b/>
      <w:bCs/>
    </w:rPr>
  </w:style>
  <w:style w:type="paragraph" w:customStyle="1" w:styleId="BRD-Normal">
    <w:name w:val="BRD-Normal"/>
    <w:basedOn w:val="Normal"/>
    <w:link w:val="BRD-NormalChar"/>
    <w:qFormat/>
    <w:rsid w:val="000E574F"/>
    <w:pPr>
      <w:spacing w:before="60" w:after="40"/>
    </w:pPr>
    <w:rPr>
      <w:rFonts w:asciiTheme="minorHAnsi" w:eastAsia="Times New Roman" w:hAnsiTheme="minorHAnsi" w:cstheme="minorHAnsi"/>
      <w:sz w:val="22"/>
      <w:szCs w:val="20"/>
    </w:rPr>
  </w:style>
  <w:style w:type="character" w:customStyle="1" w:styleId="BRD-NormalChar">
    <w:name w:val="BRD-Normal Char"/>
    <w:basedOn w:val="DefaultParagraphFont"/>
    <w:link w:val="BRD-Normal"/>
    <w:rsid w:val="000E574F"/>
    <w:rPr>
      <w:rFonts w:asciiTheme="minorHAnsi" w:eastAsia="Times New Roman" w:hAnsiTheme="minorHAnsi" w:cstheme="minorHAnsi"/>
      <w:sz w:val="22"/>
    </w:rPr>
  </w:style>
  <w:style w:type="paragraph" w:styleId="DocumentMap">
    <w:name w:val="Document Map"/>
    <w:basedOn w:val="Normal"/>
    <w:link w:val="DocumentMapChar"/>
    <w:uiPriority w:val="99"/>
    <w:unhideWhenUsed/>
    <w:rsid w:val="000E574F"/>
    <w:rPr>
      <w:rFonts w:ascii="Tahoma" w:eastAsiaTheme="minorEastAsia" w:hAnsi="Tahoma" w:cs="Tahoma"/>
      <w:sz w:val="16"/>
      <w:szCs w:val="16"/>
    </w:rPr>
  </w:style>
  <w:style w:type="character" w:customStyle="1" w:styleId="DocumentMapChar">
    <w:name w:val="Document Map Char"/>
    <w:basedOn w:val="DefaultParagraphFont"/>
    <w:link w:val="DocumentMap"/>
    <w:uiPriority w:val="99"/>
    <w:rsid w:val="000E574F"/>
    <w:rPr>
      <w:rFonts w:ascii="Tahoma" w:eastAsiaTheme="minorEastAsia" w:hAnsi="Tahoma" w:cs="Tahoma"/>
      <w:sz w:val="16"/>
      <w:szCs w:val="16"/>
    </w:rPr>
  </w:style>
  <w:style w:type="table" w:styleId="MediumShading1-Accent5">
    <w:name w:val="Medium Shading 1 Accent 5"/>
    <w:basedOn w:val="TableNormal"/>
    <w:uiPriority w:val="63"/>
    <w:rsid w:val="000E574F"/>
    <w:rPr>
      <w:rFonts w:asciiTheme="minorHAnsi" w:eastAsiaTheme="minorEastAsia" w:hAnsiTheme="minorHAnsi" w:cstheme="minorBidi"/>
      <w:sz w:val="22"/>
      <w:szCs w:val="22"/>
    </w:rPr>
    <w:tblPr>
      <w:tblStyleRowBandSize w:val="1"/>
      <w:tblStyleColBandSize w:val="1"/>
      <w:tblBorders>
        <w:top w:val="single" w:sz="8" w:space="0" w:color="FF8C40" w:themeColor="accent5" w:themeTint="BF"/>
        <w:left w:val="single" w:sz="8" w:space="0" w:color="FF8C40" w:themeColor="accent5" w:themeTint="BF"/>
        <w:bottom w:val="single" w:sz="8" w:space="0" w:color="FF8C40" w:themeColor="accent5" w:themeTint="BF"/>
        <w:right w:val="single" w:sz="8" w:space="0" w:color="FF8C40" w:themeColor="accent5" w:themeTint="BF"/>
        <w:insideH w:val="single" w:sz="8" w:space="0" w:color="FF8C40" w:themeColor="accent5" w:themeTint="BF"/>
      </w:tblBorders>
    </w:tblPr>
    <w:tblStylePr w:type="firstRow">
      <w:pPr>
        <w:spacing w:before="0" w:after="0" w:line="240" w:lineRule="auto"/>
      </w:pPr>
      <w:rPr>
        <w:b/>
        <w:bCs/>
        <w:color w:val="FFFFFF" w:themeColor="background1"/>
      </w:rPr>
      <w:tblPr/>
      <w:tcPr>
        <w:tcBorders>
          <w:top w:val="single" w:sz="8" w:space="0" w:color="FF8C40" w:themeColor="accent5" w:themeTint="BF"/>
          <w:left w:val="single" w:sz="8" w:space="0" w:color="FF8C40" w:themeColor="accent5" w:themeTint="BF"/>
          <w:bottom w:val="single" w:sz="8" w:space="0" w:color="FF8C40" w:themeColor="accent5" w:themeTint="BF"/>
          <w:right w:val="single" w:sz="8" w:space="0" w:color="FF8C40" w:themeColor="accent5" w:themeTint="BF"/>
          <w:insideH w:val="nil"/>
          <w:insideV w:val="nil"/>
        </w:tcBorders>
        <w:shd w:val="clear" w:color="auto" w:fill="FF6600" w:themeFill="accent5"/>
      </w:tcPr>
    </w:tblStylePr>
    <w:tblStylePr w:type="lastRow">
      <w:pPr>
        <w:spacing w:before="0" w:after="0" w:line="240" w:lineRule="auto"/>
      </w:pPr>
      <w:rPr>
        <w:b/>
        <w:bCs/>
      </w:rPr>
      <w:tblPr/>
      <w:tcPr>
        <w:tcBorders>
          <w:top w:val="double" w:sz="6" w:space="0" w:color="FF8C40" w:themeColor="accent5" w:themeTint="BF"/>
          <w:left w:val="single" w:sz="8" w:space="0" w:color="FF8C40" w:themeColor="accent5" w:themeTint="BF"/>
          <w:bottom w:val="single" w:sz="8" w:space="0" w:color="FF8C40" w:themeColor="accent5" w:themeTint="BF"/>
          <w:right w:val="single" w:sz="8" w:space="0" w:color="FF8C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0" w:themeFill="accent5" w:themeFillTint="3F"/>
      </w:tcPr>
    </w:tblStylePr>
    <w:tblStylePr w:type="band1Horz">
      <w:tblPr/>
      <w:tcPr>
        <w:tcBorders>
          <w:insideH w:val="nil"/>
          <w:insideV w:val="nil"/>
        </w:tcBorders>
        <w:shd w:val="clear" w:color="auto" w:fill="FFD9C0" w:themeFill="accent5" w:themeFillTint="3F"/>
      </w:tcPr>
    </w:tblStylePr>
    <w:tblStylePr w:type="band2Horz">
      <w:tblPr/>
      <w:tcPr>
        <w:tcBorders>
          <w:insideH w:val="nil"/>
          <w:insideV w:val="nil"/>
        </w:tcBorders>
      </w:tcPr>
    </w:tblStylePr>
  </w:style>
  <w:style w:type="table" w:styleId="LightShading-Accent3">
    <w:name w:val="Light Shading Accent 3"/>
    <w:basedOn w:val="TableNormal"/>
    <w:uiPriority w:val="60"/>
    <w:rsid w:val="000E574F"/>
    <w:rPr>
      <w:rFonts w:asciiTheme="minorHAnsi" w:eastAsiaTheme="minorEastAsia" w:hAnsiTheme="minorHAnsi" w:cstheme="minorBidi"/>
      <w:color w:val="BF4C00" w:themeColor="accent3" w:themeShade="BF"/>
      <w:sz w:val="22"/>
      <w:szCs w:val="22"/>
    </w:rPr>
    <w:tblPr>
      <w:tblStyleRowBandSize w:val="1"/>
      <w:tblStyleColBandSize w:val="1"/>
      <w:tblBorders>
        <w:top w:val="single" w:sz="8" w:space="0" w:color="FF6600" w:themeColor="accent3"/>
        <w:bottom w:val="single" w:sz="8" w:space="0" w:color="FF6600" w:themeColor="accent3"/>
      </w:tblBorders>
    </w:tblPr>
    <w:tblStylePr w:type="firstRow">
      <w:pPr>
        <w:spacing w:before="0" w:after="0" w:line="240" w:lineRule="auto"/>
      </w:pPr>
      <w:rPr>
        <w:b/>
        <w:bCs/>
      </w:rPr>
      <w:tblPr/>
      <w:tcPr>
        <w:tcBorders>
          <w:top w:val="single" w:sz="8" w:space="0" w:color="FF6600" w:themeColor="accent3"/>
          <w:left w:val="nil"/>
          <w:bottom w:val="single" w:sz="8" w:space="0" w:color="FF6600" w:themeColor="accent3"/>
          <w:right w:val="nil"/>
          <w:insideH w:val="nil"/>
          <w:insideV w:val="nil"/>
        </w:tcBorders>
      </w:tcPr>
    </w:tblStylePr>
    <w:tblStylePr w:type="lastRow">
      <w:pPr>
        <w:spacing w:before="0" w:after="0" w:line="240" w:lineRule="auto"/>
      </w:pPr>
      <w:rPr>
        <w:b/>
        <w:bCs/>
      </w:rPr>
      <w:tblPr/>
      <w:tcPr>
        <w:tcBorders>
          <w:top w:val="single" w:sz="8" w:space="0" w:color="FF6600" w:themeColor="accent3"/>
          <w:left w:val="nil"/>
          <w:bottom w:val="single" w:sz="8" w:space="0" w:color="FF660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3" w:themeFillTint="3F"/>
      </w:tcPr>
    </w:tblStylePr>
    <w:tblStylePr w:type="band1Horz">
      <w:tblPr/>
      <w:tcPr>
        <w:tcBorders>
          <w:left w:val="nil"/>
          <w:right w:val="nil"/>
          <w:insideH w:val="nil"/>
          <w:insideV w:val="nil"/>
        </w:tcBorders>
        <w:shd w:val="clear" w:color="auto" w:fill="FFD9C0" w:themeFill="accent3" w:themeFillTint="3F"/>
      </w:tcPr>
    </w:tblStylePr>
  </w:style>
  <w:style w:type="table" w:styleId="MediumGrid1-Accent3">
    <w:name w:val="Medium Grid 1 Accent 3"/>
    <w:basedOn w:val="TableNormal"/>
    <w:uiPriority w:val="67"/>
    <w:rsid w:val="000E574F"/>
    <w:rPr>
      <w:rFonts w:asciiTheme="minorHAnsi" w:eastAsiaTheme="minorEastAsia" w:hAnsiTheme="minorHAnsi" w:cstheme="minorBidi"/>
      <w:sz w:val="22"/>
      <w:szCs w:val="22"/>
    </w:rPr>
    <w:tblPr>
      <w:tblStyleRowBandSize w:val="1"/>
      <w:tblStyleColBandSize w:val="1"/>
      <w:tblBorders>
        <w:top w:val="single" w:sz="8" w:space="0" w:color="FF8C40" w:themeColor="accent3" w:themeTint="BF"/>
        <w:left w:val="single" w:sz="8" w:space="0" w:color="FF8C40" w:themeColor="accent3" w:themeTint="BF"/>
        <w:bottom w:val="single" w:sz="8" w:space="0" w:color="FF8C40" w:themeColor="accent3" w:themeTint="BF"/>
        <w:right w:val="single" w:sz="8" w:space="0" w:color="FF8C40" w:themeColor="accent3" w:themeTint="BF"/>
        <w:insideH w:val="single" w:sz="8" w:space="0" w:color="FF8C40" w:themeColor="accent3" w:themeTint="BF"/>
        <w:insideV w:val="single" w:sz="8" w:space="0" w:color="FF8C40" w:themeColor="accent3" w:themeTint="BF"/>
      </w:tblBorders>
    </w:tblPr>
    <w:tcPr>
      <w:shd w:val="clear" w:color="auto" w:fill="FFD9C0" w:themeFill="accent3" w:themeFillTint="3F"/>
    </w:tcPr>
    <w:tblStylePr w:type="firstRow">
      <w:rPr>
        <w:b/>
        <w:bCs/>
      </w:rPr>
    </w:tblStylePr>
    <w:tblStylePr w:type="lastRow">
      <w:rPr>
        <w:b/>
        <w:bCs/>
      </w:rPr>
      <w:tblPr/>
      <w:tcPr>
        <w:tcBorders>
          <w:top w:val="single" w:sz="18" w:space="0" w:color="FF8C40" w:themeColor="accent3" w:themeTint="BF"/>
        </w:tcBorders>
      </w:tcPr>
    </w:tblStylePr>
    <w:tblStylePr w:type="firstCol">
      <w:rPr>
        <w:b/>
        <w:bCs/>
      </w:rPr>
    </w:tblStylePr>
    <w:tblStylePr w:type="lastCol">
      <w:rPr>
        <w:b/>
        <w:bCs/>
      </w:rPr>
    </w:tblStylePr>
    <w:tblStylePr w:type="band1Vert">
      <w:tblPr/>
      <w:tcPr>
        <w:shd w:val="clear" w:color="auto" w:fill="FFB280" w:themeFill="accent3" w:themeFillTint="7F"/>
      </w:tcPr>
    </w:tblStylePr>
    <w:tblStylePr w:type="band1Horz">
      <w:tblPr/>
      <w:tcPr>
        <w:shd w:val="clear" w:color="auto" w:fill="FFB280" w:themeFill="accent3" w:themeFillTint="7F"/>
      </w:tcPr>
    </w:tblStylePr>
  </w:style>
  <w:style w:type="table" w:styleId="LightShading-Accent6">
    <w:name w:val="Light Shading Accent 6"/>
    <w:basedOn w:val="TableNormal"/>
    <w:uiPriority w:val="60"/>
    <w:rsid w:val="000E574F"/>
    <w:rPr>
      <w:rFonts w:asciiTheme="minorHAnsi" w:eastAsiaTheme="minorEastAsia" w:hAnsiTheme="minorHAnsi" w:cstheme="minorBidi"/>
      <w:color w:val="BF4C00" w:themeColor="accent6" w:themeShade="BF"/>
      <w:sz w:val="22"/>
      <w:szCs w:val="22"/>
    </w:rPr>
    <w:tblPr>
      <w:tblStyleRowBandSize w:val="1"/>
      <w:tblStyleColBandSize w:val="1"/>
      <w:tblBorders>
        <w:top w:val="single" w:sz="8" w:space="0" w:color="FF6600" w:themeColor="accent6"/>
        <w:bottom w:val="single" w:sz="8" w:space="0" w:color="FF6600" w:themeColor="accent6"/>
      </w:tblBorders>
    </w:tblPr>
    <w:tblStylePr w:type="firstRow">
      <w:pPr>
        <w:spacing w:before="0" w:after="0" w:line="240" w:lineRule="auto"/>
      </w:pPr>
      <w:rPr>
        <w:b/>
        <w:bCs/>
      </w:rPr>
      <w:tblPr/>
      <w:tcPr>
        <w:tcBorders>
          <w:top w:val="single" w:sz="8" w:space="0" w:color="FF6600" w:themeColor="accent6"/>
          <w:left w:val="nil"/>
          <w:bottom w:val="single" w:sz="8" w:space="0" w:color="FF6600" w:themeColor="accent6"/>
          <w:right w:val="nil"/>
          <w:insideH w:val="nil"/>
          <w:insideV w:val="nil"/>
        </w:tcBorders>
      </w:tcPr>
    </w:tblStylePr>
    <w:tblStylePr w:type="lastRow">
      <w:pPr>
        <w:spacing w:before="0" w:after="0" w:line="240" w:lineRule="auto"/>
      </w:pPr>
      <w:rPr>
        <w:b/>
        <w:bCs/>
      </w:rPr>
      <w:tblPr/>
      <w:tcPr>
        <w:tcBorders>
          <w:top w:val="single" w:sz="8" w:space="0" w:color="FF6600" w:themeColor="accent6"/>
          <w:left w:val="nil"/>
          <w:bottom w:val="single" w:sz="8" w:space="0" w:color="FF6600"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0" w:themeFill="accent6" w:themeFillTint="3F"/>
      </w:tcPr>
    </w:tblStylePr>
    <w:tblStylePr w:type="band1Horz">
      <w:tblPr/>
      <w:tcPr>
        <w:tcBorders>
          <w:left w:val="nil"/>
          <w:right w:val="nil"/>
          <w:insideH w:val="nil"/>
          <w:insideV w:val="nil"/>
        </w:tcBorders>
        <w:shd w:val="clear" w:color="auto" w:fill="FFD9C0" w:themeFill="accent6" w:themeFillTint="3F"/>
      </w:tcPr>
    </w:tblStylePr>
  </w:style>
  <w:style w:type="paragraph" w:styleId="ListBullet">
    <w:name w:val="List Bullet"/>
    <w:basedOn w:val="Normal"/>
    <w:uiPriority w:val="99"/>
    <w:unhideWhenUsed/>
    <w:rsid w:val="000E574F"/>
    <w:pPr>
      <w:spacing w:before="200" w:after="200" w:line="276" w:lineRule="auto"/>
      <w:contextualSpacing/>
    </w:pPr>
    <w:rPr>
      <w:rFonts w:asciiTheme="minorHAnsi" w:eastAsiaTheme="minorEastAsia" w:hAnsiTheme="minorHAnsi" w:cstheme="minorBidi"/>
      <w:sz w:val="20"/>
      <w:szCs w:val="20"/>
    </w:rPr>
  </w:style>
  <w:style w:type="character" w:customStyle="1" w:styleId="nodetext">
    <w:name w:val="nodetext"/>
    <w:basedOn w:val="DefaultParagraphFont"/>
    <w:rsid w:val="000E574F"/>
  </w:style>
  <w:style w:type="character" w:styleId="FollowedHyperlink">
    <w:name w:val="FollowedHyperlink"/>
    <w:basedOn w:val="DefaultParagraphFont"/>
    <w:uiPriority w:val="99"/>
    <w:unhideWhenUsed/>
    <w:rsid w:val="000E574F"/>
    <w:rPr>
      <w:color w:val="666699" w:themeColor="followedHyperlink"/>
      <w:u w:val="single"/>
    </w:rPr>
  </w:style>
  <w:style w:type="character" w:customStyle="1" w:styleId="ListParagraphChar">
    <w:name w:val="List Paragraph Char"/>
    <w:basedOn w:val="DefaultParagraphFont"/>
    <w:link w:val="ListParagraph"/>
    <w:uiPriority w:val="34"/>
    <w:rsid w:val="000E574F"/>
    <w:rPr>
      <w:rFonts w:ascii="Calibri" w:eastAsia="Times New Roman"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lsuat-api.fdportfoliomanager.com/boarding/north/NorthAsBoardingAPIService.svc"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FFFFFF"/>
      </a:dk2>
      <a:lt2>
        <a:srgbClr val="EAE5EB"/>
      </a:lt2>
      <a:accent1>
        <a:srgbClr val="FF6600"/>
      </a:accent1>
      <a:accent2>
        <a:srgbClr val="FF6600"/>
      </a:accent2>
      <a:accent3>
        <a:srgbClr val="FF6600"/>
      </a:accent3>
      <a:accent4>
        <a:srgbClr val="FF6600"/>
      </a:accent4>
      <a:accent5>
        <a:srgbClr val="FF6600"/>
      </a:accent5>
      <a:accent6>
        <a:srgbClr val="FF6600"/>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AP Document" ma:contentTypeID="0x0101009189AB5D3D2647B580F011DA2F356FB30100DDA5090F4334A34FBF25F5904DBBBBAF" ma:contentTypeVersion="22" ma:contentTypeDescription="Create a new document." ma:contentTypeScope="" ma:versionID="0a6a13b021adf1ded49c17fb2b98f2e6">
  <xsd:schema xmlns:xsd="http://www.w3.org/2001/XMLSchema" xmlns:xs="http://www.w3.org/2001/XMLSchema" xmlns:p="http://schemas.microsoft.com/office/2006/metadata/properties" xmlns:ns1="http://schemas.microsoft.com/sharepoint/v3" xmlns:ns2="0ab6e89f-68ee-4ac0-8904-afcc0389badb" xmlns:ns3="482ad8c9-a8c1-4838-9d8b-9f38f3f7927b" xmlns:ns4="33c7019b-5cb8-4594-a96c-dd003eebc5a0" xmlns:ns5="36a1e899-1160-4521-9384-9cd6a3fffd0f" xmlns:ns6="6e61e9e0-f0b6-4f98-bffd-a86033c73089" targetNamespace="http://schemas.microsoft.com/office/2006/metadata/properties" ma:root="true" ma:fieldsID="07dfff353a7180713abcbc4897a17afa" ns1:_="" ns2:_="" ns3:_="" ns4:_="" ns5:_="" ns6:_="">
    <xsd:import namespace="http://schemas.microsoft.com/sharepoint/v3"/>
    <xsd:import namespace="0ab6e89f-68ee-4ac0-8904-afcc0389badb"/>
    <xsd:import namespace="482ad8c9-a8c1-4838-9d8b-9f38f3f7927b"/>
    <xsd:import namespace="33c7019b-5cb8-4594-a96c-dd003eebc5a0"/>
    <xsd:import namespace="36a1e899-1160-4521-9384-9cd6a3fffd0f"/>
    <xsd:import namespace="6e61e9e0-f0b6-4f98-bffd-a86033c73089"/>
    <xsd:element name="properties">
      <xsd:complexType>
        <xsd:sequence>
          <xsd:element name="documentManagement">
            <xsd:complexType>
              <xsd:all>
                <xsd:element ref="ns2:EAPContentOwner"/>
                <xsd:element ref="ns2:ReviewDate"/>
                <xsd:element ref="ns2:DisplayOrder" minOccurs="0"/>
                <xsd:element ref="ns1:RoutingRuleDescription" minOccurs="0"/>
                <xsd:element ref="ns3:TaxCatchAll" minOccurs="0"/>
                <xsd:element ref="ns4:TargetRoleTaxHTField0" minOccurs="0"/>
                <xsd:element ref="ns4:TargetBusinessUnitsTaxHTField0" minOccurs="0"/>
                <xsd:element ref="ns4:EAPSubjectTypeTaxHTField0" minOccurs="0"/>
                <xsd:element ref="ns2:Sub-heading" minOccurs="0"/>
                <xsd:element ref="ns4:TaxKeywordTaxHTField" minOccurs="0"/>
                <xsd:element ref="ns4:TargetLocationsTaxHTField0" minOccurs="0"/>
                <xsd:element ref="ns5:MediaServiceMetadata" minOccurs="0"/>
                <xsd:element ref="ns5:MediaServiceFastMetadata" minOccurs="0"/>
                <xsd:element ref="ns5:MediaServiceAutoTags" minOccurs="0"/>
                <xsd:element ref="ns5:MediaServiceOCR" minOccurs="0"/>
                <xsd:element ref="ns5:MediaServiceGenerationTime" minOccurs="0"/>
                <xsd:element ref="ns5:MediaServiceEventHashCode" minOccurs="0"/>
                <xsd:element ref="ns5:MediaServiceDateTaken" minOccurs="0"/>
                <xsd:element ref="ns5:MediaServiceAutoKeyPoints" minOccurs="0"/>
                <xsd:element ref="ns5:MediaServiceKeyPoints" minOccurs="0"/>
                <xsd:element ref="ns6:SharedWithUsers" minOccurs="0"/>
                <xsd:element ref="ns6: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RoutingRuleDescription" ma:index="5" nillable="true" ma:displayName="Description" ma:hidden="true" ma:internalName="RoutingRuleDescription"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b6e89f-68ee-4ac0-8904-afcc0389badb" elementFormDefault="qualified">
    <xsd:import namespace="http://schemas.microsoft.com/office/2006/documentManagement/types"/>
    <xsd:import namespace="http://schemas.microsoft.com/office/infopath/2007/PartnerControls"/>
    <xsd:element name="EAPContentOwner" ma:index="2" ma:displayName="EAP Content Owner" ma:internalName="EAPContentOwner" ma:readOnly="fals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3" ma:displayName="Review Date" ma:format="DateTime" ma:internalName="ReviewDate" ma:readOnly="false">
      <xsd:simpleType>
        <xsd:restriction base="dms:DateTime"/>
      </xsd:simpleType>
    </xsd:element>
    <xsd:element name="DisplayOrder" ma:index="4" nillable="true" ma:displayName="Display Order" ma:internalName="DisplayOrder">
      <xsd:simpleType>
        <xsd:restriction base="dms:Number"/>
      </xsd:simpleType>
    </xsd:element>
    <xsd:element name="Sub-heading" ma:index="14" nillable="true" ma:displayName="Sub-heading" ma:internalName="Sub_x002d_heading">
      <xsd:simpleType>
        <xsd:restriction base="dms:Text">
          <xsd:maxLength value="75"/>
        </xsd:restriction>
      </xsd:simpleType>
    </xsd:element>
  </xsd:schema>
  <xsd:schema xmlns:xsd="http://www.w3.org/2001/XMLSchema" xmlns:xs="http://www.w3.org/2001/XMLSchema" xmlns:dms="http://schemas.microsoft.com/office/2006/documentManagement/types" xmlns:pc="http://schemas.microsoft.com/office/infopath/2007/PartnerControls" targetNamespace="482ad8c9-a8c1-4838-9d8b-9f38f3f7927b" elementFormDefault="qualified">
    <xsd:import namespace="http://schemas.microsoft.com/office/2006/documentManagement/types"/>
    <xsd:import namespace="http://schemas.microsoft.com/office/infopath/2007/PartnerControls"/>
    <xsd:element name="TaxCatchAll" ma:index="6" nillable="true" ma:displayName="Taxonomy Catch All Column" ma:hidden="true" ma:list="{62e27c55-2589-40e7-870c-caa315ec2213}" ma:internalName="TaxCatchAll" ma:showField="CatchAllData" ma:web="33c7019b-5cb8-4594-a96c-dd003eebc5a0">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3c7019b-5cb8-4594-a96c-dd003eebc5a0" elementFormDefault="qualified">
    <xsd:import namespace="http://schemas.microsoft.com/office/2006/documentManagement/types"/>
    <xsd:import namespace="http://schemas.microsoft.com/office/infopath/2007/PartnerControls"/>
    <xsd:element name="TargetRoleTaxHTField0" ma:index="8" ma:taxonomy="true" ma:internalName="TargetRoleTaxHTField0" ma:taxonomyFieldName="TargetRole" ma:displayName="Target Role" ma:readOnly="false" ma:default="" ma:fieldId="{0e946d2b-bf4e-448a-9056-c7965064223c}" ma:taxonomyMulti="true" ma:sspId="81522cc6-4dde-43ab-976c-9f3a1a35a2c8" ma:termSetId="0dbd6226-b874-486e-9e84-c755d42bd6b3" ma:anchorId="00000000-0000-0000-0000-000000000000" ma:open="false" ma:isKeyword="false">
      <xsd:complexType>
        <xsd:sequence>
          <xsd:element ref="pc:Terms" minOccurs="0" maxOccurs="1"/>
        </xsd:sequence>
      </xsd:complexType>
    </xsd:element>
    <xsd:element name="TargetBusinessUnitsTaxHTField0" ma:index="10" ma:taxonomy="true" ma:internalName="TargetBusinessUnitsTaxHTField0" ma:taxonomyFieldName="TargetBusinessUnits" ma:displayName="Target Organizations" ma:readOnly="false" ma:default="" ma:fieldId="{a014da0b-d9f1-4122-93eb-9707e6bc0fb8}" ma:taxonomyMulti="true" ma:sspId="81522cc6-4dde-43ab-976c-9f3a1a35a2c8" ma:termSetId="ff315bea-529b-4928-902d-5cd954771cdd" ma:anchorId="00000000-0000-0000-0000-000000000000" ma:open="false" ma:isKeyword="false">
      <xsd:complexType>
        <xsd:sequence>
          <xsd:element ref="pc:Terms" minOccurs="0" maxOccurs="1"/>
        </xsd:sequence>
      </xsd:complexType>
    </xsd:element>
    <xsd:element name="EAPSubjectTypeTaxHTField0" ma:index="12" ma:taxonomy="true" ma:internalName="EAPSubjectTypeTaxHTField0" ma:taxonomyFieldName="EAPSubject" ma:displayName="EAP Subject" ma:readOnly="false" ma:default="" ma:fieldId="{b209d0be-f227-4424-a72a-b0c638265d2a}" ma:taxonomyMulti="true" ma:sspId="81522cc6-4dde-43ab-976c-9f3a1a35a2c8" ma:termSetId="6af51ca7-899c-4757-a13f-4c748504b5bf" ma:anchorId="00000000-0000-0000-0000-000000000000" ma:open="false" ma:isKeyword="false">
      <xsd:complexType>
        <xsd:sequence>
          <xsd:element ref="pc:Terms" minOccurs="0" maxOccurs="1"/>
        </xsd:sequence>
      </xsd:complexType>
    </xsd:element>
    <xsd:element name="TaxKeywordTaxHTField" ma:index="15" nillable="true" ma:taxonomy="true" ma:internalName="TaxKeywordTaxHTField" ma:taxonomyFieldName="TaxKeyword" ma:displayName="Enterprise Keywords" ma:fieldId="{23f27201-bee3-471e-b2e7-b64fd8b7ca38}" ma:taxonomyMulti="true" ma:sspId="81522cc6-4dde-43ab-976c-9f3a1a35a2c8" ma:termSetId="00000000-0000-0000-0000-000000000000" ma:anchorId="00000000-0000-0000-0000-000000000000" ma:open="true" ma:isKeyword="true">
      <xsd:complexType>
        <xsd:sequence>
          <xsd:element ref="pc:Terms" minOccurs="0" maxOccurs="1"/>
        </xsd:sequence>
      </xsd:complexType>
    </xsd:element>
    <xsd:element name="TargetLocationsTaxHTField0" ma:index="16" ma:taxonomy="true" ma:internalName="TargetLocationsTaxHTField0" ma:taxonomyFieldName="TargetLocations" ma:displayName="Target Locations" ma:default="" ma:fieldId="{5c8a158b-2afc-45a9-818e-4297bd009f36}" ma:taxonomyMulti="true" ma:sspId="81522cc6-4dde-43ab-976c-9f3a1a35a2c8" ma:termSetId="b49f64b3-4722-4336-9a5c-56c326b344d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6a1e899-1160-4521-9384-9cd6a3fffd0f" elementFormDefault="qualified">
    <xsd:import namespace="http://schemas.microsoft.com/office/2006/documentManagement/types"/>
    <xsd:import namespace="http://schemas.microsoft.com/office/infopath/2007/PartnerControls"/>
    <xsd:element name="MediaServiceMetadata" ma:index="18" nillable="true" ma:displayName="MediaServiceMetadata" ma:hidden="true" ma:internalName="MediaServiceMetadata" ma:readOnly="true">
      <xsd:simpleType>
        <xsd:restriction base="dms:Note"/>
      </xsd:simpleType>
    </xsd:element>
    <xsd:element name="MediaServiceFastMetadata" ma:index="19" nillable="true" ma:displayName="MediaServiceFastMetadata" ma:hidden="true" ma:internalName="MediaServiceFastMetadata" ma:readOnly="true">
      <xsd:simpleType>
        <xsd:restriction base="dms:Note"/>
      </xsd:simpleType>
    </xsd:element>
    <xsd:element name="MediaServiceAutoTags" ma:index="20" nillable="true" ma:displayName="Tags" ma:internalName="MediaServiceAutoTag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DateTaken" ma:index="24" nillable="true" ma:displayName="MediaServiceDateTaken" ma:hidden="true" ma:internalName="MediaServiceDateTaken" ma:readOnly="true">
      <xsd:simpleType>
        <xsd:restriction base="dms:Text"/>
      </xsd:simpleType>
    </xsd:element>
    <xsd:element name="MediaServiceAutoKeyPoints" ma:index="25" nillable="true" ma:displayName="MediaServiceAutoKeyPoints" ma:hidden="true" ma:internalName="MediaServiceAutoKeyPoints" ma:readOnly="true">
      <xsd:simpleType>
        <xsd:restriction base="dms:Note"/>
      </xsd:simpleType>
    </xsd:element>
    <xsd:element name="MediaServiceKeyPoints" ma:index="2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61e9e0-f0b6-4f98-bffd-a86033c73089" elementFormDefault="qualified">
    <xsd:import namespace="http://schemas.microsoft.com/office/2006/documentManagement/types"/>
    <xsd:import namespace="http://schemas.microsoft.com/office/infopath/2007/PartnerControls"/>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1"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6735b442-54d6-4961-9b71-6218880f13c5" ContentTypeId="0x01" PreviousValue="false"/>
</file>

<file path=customXml/item5.xml><?xml version="1.0" encoding="utf-8"?>
<p:properties xmlns:p="http://schemas.microsoft.com/office/2006/metadata/properties" xmlns:xsi="http://www.w3.org/2001/XMLSchema-instance" xmlns:pc="http://schemas.microsoft.com/office/infopath/2007/PartnerControls">
  <documentManagement>
    <EAPContentOwner xmlns="0ab6e89f-68ee-4ac0-8904-afcc0389badb">
      <UserInfo>
        <DisplayName/>
        <AccountId/>
        <AccountType/>
      </UserInfo>
    </EAPContentOwner>
    <TargetBusinessUnitsTaxHTField0 xmlns="33c7019b-5cb8-4594-a96c-dd003eebc5a0">
      <Terms xmlns="http://schemas.microsoft.com/office/infopath/2007/PartnerControls"/>
    </TargetBusinessUnitsTaxHTField0>
    <TargetRoleTaxHTField0 xmlns="33c7019b-5cb8-4594-a96c-dd003eebc5a0">
      <Terms xmlns="http://schemas.microsoft.com/office/infopath/2007/PartnerControls"/>
    </TargetRoleTaxHTField0>
    <EAPSubjectTypeTaxHTField0 xmlns="33c7019b-5cb8-4594-a96c-dd003eebc5a0">
      <Terms xmlns="http://schemas.microsoft.com/office/infopath/2007/PartnerControls"/>
    </EAPSubjectTypeTaxHTField0>
    <Sub-heading xmlns="0ab6e89f-68ee-4ac0-8904-afcc0389badb" xsi:nil="true"/>
    <ReviewDate xmlns="0ab6e89f-68ee-4ac0-8904-afcc0389badb"/>
    <TargetLocationsTaxHTField0 xmlns="33c7019b-5cb8-4594-a96c-dd003eebc5a0">
      <Terms xmlns="http://schemas.microsoft.com/office/infopath/2007/PartnerControls"/>
    </TargetLocationsTaxHTField0>
    <RoutingRuleDescription xmlns="http://schemas.microsoft.com/sharepoint/v3" xsi:nil="true"/>
    <TaxKeywordTaxHTField xmlns="33c7019b-5cb8-4594-a96c-dd003eebc5a0">
      <Terms xmlns="http://schemas.microsoft.com/office/infopath/2007/PartnerControls"/>
    </TaxKeywordTaxHTField>
    <DisplayOrder xmlns="0ab6e89f-68ee-4ac0-8904-afcc0389badb" xsi:nil="true"/>
    <TaxCatchAll xmlns="482ad8c9-a8c1-4838-9d8b-9f38f3f7927b"/>
  </documentManagement>
</p:properties>
</file>

<file path=customXml/item6.xml><?xml version="1.0" encoding="utf-8"?>
<sisl xmlns:xsd="http://www.w3.org/2001/XMLSchema" xmlns:xsi="http://www.w3.org/2001/XMLSchema-instance" xmlns="http://www.boldonjames.com/2008/01/sie/internal/label" sislVersion="0" policy="180d06e4-a44d-42a9-abe2-9bd0f71c347d" origin="userSelected"/>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1BF0C-C239-470B-9732-57F424ACBC33}">
  <ds:schemaRefs>
    <ds:schemaRef ds:uri="http://schemas.microsoft.com/office/2006/metadata/longProperties"/>
  </ds:schemaRefs>
</ds:datastoreItem>
</file>

<file path=customXml/itemProps2.xml><?xml version="1.0" encoding="utf-8"?>
<ds:datastoreItem xmlns:ds="http://schemas.openxmlformats.org/officeDocument/2006/customXml" ds:itemID="{9ACEFB5A-B9BF-459B-BE44-045158DF3686}">
  <ds:schemaRefs>
    <ds:schemaRef ds:uri="http://schemas.microsoft.com/sharepoint/v3/contenttype/forms"/>
  </ds:schemaRefs>
</ds:datastoreItem>
</file>

<file path=customXml/itemProps3.xml><?xml version="1.0" encoding="utf-8"?>
<ds:datastoreItem xmlns:ds="http://schemas.openxmlformats.org/officeDocument/2006/customXml" ds:itemID="{FFBCBE92-87F8-4F35-A627-551C043469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ab6e89f-68ee-4ac0-8904-afcc0389badb"/>
    <ds:schemaRef ds:uri="482ad8c9-a8c1-4838-9d8b-9f38f3f7927b"/>
    <ds:schemaRef ds:uri="33c7019b-5cb8-4594-a96c-dd003eebc5a0"/>
    <ds:schemaRef ds:uri="36a1e899-1160-4521-9384-9cd6a3fffd0f"/>
    <ds:schemaRef ds:uri="6e61e9e0-f0b6-4f98-bffd-a86033c730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B0B5BB-9F83-4BD3-B958-B8953B1BE958}">
  <ds:schemaRefs>
    <ds:schemaRef ds:uri="Microsoft.SharePoint.Taxonomy.ContentTypeSync"/>
  </ds:schemaRefs>
</ds:datastoreItem>
</file>

<file path=customXml/itemProps5.xml><?xml version="1.0" encoding="utf-8"?>
<ds:datastoreItem xmlns:ds="http://schemas.openxmlformats.org/officeDocument/2006/customXml" ds:itemID="{45C3B904-9E39-43DA-B633-97D4AD6E9D25}">
  <ds:schemaRefs>
    <ds:schemaRef ds:uri="http://schemas.microsoft.com/office/2006/metadata/properties"/>
    <ds:schemaRef ds:uri="http://schemas.microsoft.com/office/infopath/2007/PartnerControls"/>
    <ds:schemaRef ds:uri="0ab6e89f-68ee-4ac0-8904-afcc0389badb"/>
    <ds:schemaRef ds:uri="33c7019b-5cb8-4594-a96c-dd003eebc5a0"/>
    <ds:schemaRef ds:uri="http://schemas.microsoft.com/sharepoint/v3"/>
    <ds:schemaRef ds:uri="482ad8c9-a8c1-4838-9d8b-9f38f3f7927b"/>
  </ds:schemaRefs>
</ds:datastoreItem>
</file>

<file path=customXml/itemProps6.xml><?xml version="1.0" encoding="utf-8"?>
<ds:datastoreItem xmlns:ds="http://schemas.openxmlformats.org/officeDocument/2006/customXml" ds:itemID="{D98D651B-93F3-4C8D-8B49-4C5BFA57FCAE}">
  <ds:schemaRefs>
    <ds:schemaRef ds:uri="http://www.w3.org/2001/XMLSchema"/>
    <ds:schemaRef ds:uri="http://www.boldonjames.com/2008/01/sie/internal/label"/>
  </ds:schemaRefs>
</ds:datastoreItem>
</file>

<file path=customXml/itemProps7.xml><?xml version="1.0" encoding="utf-8"?>
<ds:datastoreItem xmlns:ds="http://schemas.openxmlformats.org/officeDocument/2006/customXml" ds:itemID="{41F25F88-2E80-468C-86DC-C5D764123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US Elec LH - UniversWithLogo</vt:lpstr>
    </vt:vector>
  </TitlesOfParts>
  <Company>FIRST DATA</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 Elec LH - UniversWithLogo</dc:title>
  <dc:subject/>
  <dc:creator>Fiserv</dc:creator>
  <cp:keywords/>
  <dc:description>                                                              </dc:description>
  <cp:lastModifiedBy>Fries, John</cp:lastModifiedBy>
  <cp:revision>4</cp:revision>
  <cp:lastPrinted>2021-10-01T18:59:00Z</cp:lastPrinted>
  <dcterms:created xsi:type="dcterms:W3CDTF">2021-11-22T14:38:00Z</dcterms:created>
  <dcterms:modified xsi:type="dcterms:W3CDTF">2021-11-22T14:39:00Z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xKeyword">
    <vt:lpwstr/>
  </property>
  <property fmtid="{D5CDD505-2E9C-101B-9397-08002B2CF9AE}" pid="3" name="docIndexRef">
    <vt:lpwstr>186df2c8-9d7a-4fa0-b49a-67776fea6466</vt:lpwstr>
  </property>
  <property fmtid="{D5CDD505-2E9C-101B-9397-08002B2CF9AE}" pid="4" name="bjSaver">
    <vt:lpwstr>+dDkRm0MCb3JsAP/lpyR9WrVkU1h63NP</vt:lpwstr>
  </property>
  <property fmtid="{D5CDD505-2E9C-101B-9397-08002B2CF9AE}" pid="5" name="bjDocumentSecurityLabel">
    <vt:lpwstr>This item has no classification</vt:lpwstr>
  </property>
  <property fmtid="{D5CDD505-2E9C-101B-9397-08002B2CF9AE}" pid="6" name="bjClsUserRVM">
    <vt:lpwstr>[]</vt:lpwstr>
  </property>
</Properties>
</file>