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112E" w14:textId="5D2B8FE6" w:rsidR="00747509" w:rsidRPr="00D179A5" w:rsidRDefault="005E55C1" w:rsidP="00D44612">
      <w:pPr>
        <w:pStyle w:val="Title"/>
      </w:pPr>
      <w:bookmarkStart w:id="0" w:name="_Toc101968770"/>
      <w:proofErr w:type="spellStart"/>
      <w:r w:rsidRPr="00D179A5">
        <w:t>FishMIP</w:t>
      </w:r>
      <w:proofErr w:type="spellEnd"/>
      <w:r w:rsidR="00742375" w:rsidRPr="00D179A5">
        <w:t xml:space="preserve"> </w:t>
      </w:r>
      <w:r w:rsidR="00BA4AD0" w:rsidRPr="00D179A5">
        <w:t xml:space="preserve">2022 </w:t>
      </w:r>
      <w:r w:rsidR="001B7008" w:rsidRPr="00D179A5">
        <w:t xml:space="preserve">Model Evaluation </w:t>
      </w:r>
      <w:r w:rsidRPr="00D179A5">
        <w:t>Protocol</w:t>
      </w:r>
      <w:bookmarkEnd w:id="0"/>
      <w:r w:rsidRPr="00D179A5">
        <w:t xml:space="preserve"> </w:t>
      </w:r>
    </w:p>
    <w:p w14:paraId="0811F5F4" w14:textId="46DEFC61" w:rsidR="005E55C1" w:rsidRPr="00DE69AC" w:rsidRDefault="005E55C1" w:rsidP="00EE438E">
      <w:pPr>
        <w:pStyle w:val="Title"/>
      </w:pPr>
      <w:bookmarkStart w:id="1" w:name="_Toc101968771"/>
      <w:r w:rsidRPr="00D179A5">
        <w:t>[ISIMIP 3a]</w:t>
      </w:r>
      <w:bookmarkEnd w:id="1"/>
      <w:r w:rsidRPr="00D179A5">
        <w:t xml:space="preserve"> </w:t>
      </w:r>
    </w:p>
    <w:p w14:paraId="7FBA7869" w14:textId="77777777" w:rsidR="001E0E43" w:rsidRDefault="001E0E43" w:rsidP="00491CCE">
      <w:pPr>
        <w:pStyle w:val="Title"/>
      </w:pPr>
      <w:bookmarkStart w:id="2" w:name="_Toc42617898"/>
      <w:bookmarkStart w:id="3" w:name="_Toc101968772"/>
    </w:p>
    <w:p w14:paraId="341534A2" w14:textId="2C637CE0" w:rsidR="005E55C1" w:rsidRDefault="005E55C1" w:rsidP="00491CCE">
      <w:pPr>
        <w:pStyle w:val="Title"/>
      </w:pPr>
      <w:r w:rsidRPr="00D179A5">
        <w:t>Global &amp; Regional Models</w:t>
      </w:r>
      <w:bookmarkEnd w:id="2"/>
      <w:bookmarkEnd w:id="3"/>
    </w:p>
    <w:p w14:paraId="21B2A228" w14:textId="77777777" w:rsidR="00491CCE" w:rsidRDefault="00491CCE" w:rsidP="00CB7ACF">
      <w:pPr>
        <w:pStyle w:val="TOC2"/>
      </w:pPr>
    </w:p>
    <w:p w14:paraId="690D17A5" w14:textId="77777777" w:rsidR="00197E12" w:rsidRDefault="00491CCE" w:rsidP="00491CCE">
      <w:pPr>
        <w:pStyle w:val="Heading1"/>
        <w:rPr>
          <w:u w:val="single"/>
        </w:rPr>
      </w:pPr>
      <w:r w:rsidRPr="00197E12">
        <w:rPr>
          <w:u w:val="single"/>
        </w:rPr>
        <w:t>Contents</w:t>
      </w:r>
    </w:p>
    <w:p w14:paraId="542BB1B0" w14:textId="18CF701F" w:rsidR="006C4BF9" w:rsidRPr="00197E12" w:rsidRDefault="006C4BF9" w:rsidP="00491CCE">
      <w:pPr>
        <w:pStyle w:val="Heading1"/>
        <w:rPr>
          <w:rFonts w:eastAsiaTheme="minorEastAsia" w:cstheme="minorBidi"/>
          <w:i/>
          <w:iCs/>
          <w:noProof/>
          <w:u w:val="single"/>
        </w:rPr>
      </w:pPr>
      <w:r w:rsidRPr="00491CCE">
        <w:rPr>
          <w:u w:val="single"/>
        </w:rPr>
        <w:fldChar w:fldCharType="begin"/>
      </w:r>
      <w:r w:rsidRPr="00197E12">
        <w:rPr>
          <w:u w:val="single"/>
        </w:rPr>
        <w:instrText xml:space="preserve"> TOC \o "1-3" \p " " \h \z \u </w:instrText>
      </w:r>
      <w:r w:rsidRPr="00491CCE">
        <w:rPr>
          <w:u w:val="single"/>
        </w:rPr>
        <w:fldChar w:fldCharType="separate"/>
      </w:r>
    </w:p>
    <w:p w14:paraId="2B4C9983" w14:textId="2DF39C3B" w:rsidR="006C4BF9" w:rsidRPr="00900116" w:rsidRDefault="00527B38" w:rsidP="00325843">
      <w:pPr>
        <w:pStyle w:val="TOC1"/>
        <w:rPr>
          <w:rFonts w:eastAsiaTheme="minorEastAsia" w:cstheme="minorBidi"/>
          <w:noProof/>
        </w:rPr>
      </w:pPr>
      <w:hyperlink w:anchor="_Toc101968773" w:history="1">
        <w:r w:rsidR="006C4BF9" w:rsidRPr="00900116">
          <w:rPr>
            <w:rStyle w:val="Hyperlink"/>
            <w:noProof/>
            <w:color w:val="4472C4" w:themeColor="accent1"/>
            <w:sz w:val="28"/>
            <w:szCs w:val="28"/>
          </w:rPr>
          <w:t>Goal</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_Toc101968773 \h </w:instrText>
        </w:r>
        <w:r w:rsidR="006C4BF9" w:rsidRPr="00900116">
          <w:rPr>
            <w:noProof/>
            <w:webHidden/>
          </w:rPr>
        </w:r>
        <w:r w:rsidR="006C4BF9" w:rsidRPr="00900116">
          <w:rPr>
            <w:noProof/>
            <w:webHidden/>
          </w:rPr>
          <w:fldChar w:fldCharType="separate"/>
        </w:r>
        <w:r w:rsidR="006C70E9">
          <w:rPr>
            <w:noProof/>
            <w:webHidden/>
          </w:rPr>
          <w:t>2</w:t>
        </w:r>
        <w:r w:rsidR="006C4BF9" w:rsidRPr="00900116">
          <w:rPr>
            <w:noProof/>
            <w:webHidden/>
          </w:rPr>
          <w:fldChar w:fldCharType="end"/>
        </w:r>
      </w:hyperlink>
    </w:p>
    <w:p w14:paraId="76A7B2C8" w14:textId="5EC7732C" w:rsidR="006C4BF9" w:rsidRPr="00900116" w:rsidRDefault="00527B38" w:rsidP="00325843">
      <w:pPr>
        <w:pStyle w:val="TOC1"/>
        <w:rPr>
          <w:rFonts w:eastAsiaTheme="minorEastAsia" w:cstheme="minorBidi"/>
          <w:noProof/>
        </w:rPr>
      </w:pPr>
      <w:hyperlink w:anchor="_Toc101968775" w:history="1">
        <w:r w:rsidR="006C4BF9" w:rsidRPr="00900116">
          <w:rPr>
            <w:rStyle w:val="Hyperlink"/>
            <w:noProof/>
            <w:color w:val="4472C4" w:themeColor="accent1"/>
            <w:sz w:val="28"/>
            <w:szCs w:val="28"/>
          </w:rPr>
          <w:t>Experiments &amp; Scenarios</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_Toc101968775 \h </w:instrText>
        </w:r>
        <w:r w:rsidR="006C4BF9" w:rsidRPr="00900116">
          <w:rPr>
            <w:noProof/>
            <w:webHidden/>
          </w:rPr>
        </w:r>
        <w:r w:rsidR="006C4BF9" w:rsidRPr="00900116">
          <w:rPr>
            <w:noProof/>
            <w:webHidden/>
          </w:rPr>
          <w:fldChar w:fldCharType="separate"/>
        </w:r>
        <w:r w:rsidR="006C70E9">
          <w:rPr>
            <w:noProof/>
            <w:webHidden/>
          </w:rPr>
          <w:t>3</w:t>
        </w:r>
        <w:r w:rsidR="006C4BF9" w:rsidRPr="00900116">
          <w:rPr>
            <w:noProof/>
            <w:webHidden/>
          </w:rPr>
          <w:fldChar w:fldCharType="end"/>
        </w:r>
      </w:hyperlink>
    </w:p>
    <w:p w14:paraId="217ABA90" w14:textId="4CD5F910" w:rsidR="006C4BF9" w:rsidRPr="00900116" w:rsidRDefault="00527B38" w:rsidP="00325843">
      <w:pPr>
        <w:pStyle w:val="TOC1"/>
        <w:rPr>
          <w:rFonts w:eastAsiaTheme="minorEastAsia" w:cstheme="minorBidi"/>
          <w:noProof/>
        </w:rPr>
      </w:pPr>
      <w:hyperlink w:anchor="_Toc101968777" w:history="1">
        <w:r w:rsidR="006C4BF9" w:rsidRPr="00900116">
          <w:rPr>
            <w:rStyle w:val="Hyperlink"/>
            <w:noProof/>
            <w:color w:val="4472C4" w:themeColor="accent1"/>
            <w:sz w:val="28"/>
            <w:szCs w:val="28"/>
          </w:rPr>
          <w:t>Input data</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_Toc101968777 \h </w:instrText>
        </w:r>
        <w:r w:rsidR="006C4BF9" w:rsidRPr="00900116">
          <w:rPr>
            <w:noProof/>
            <w:webHidden/>
          </w:rPr>
        </w:r>
        <w:r w:rsidR="006C4BF9" w:rsidRPr="00900116">
          <w:rPr>
            <w:noProof/>
            <w:webHidden/>
          </w:rPr>
          <w:fldChar w:fldCharType="separate"/>
        </w:r>
        <w:r w:rsidR="006C70E9">
          <w:rPr>
            <w:noProof/>
            <w:webHidden/>
          </w:rPr>
          <w:t>6</w:t>
        </w:r>
        <w:r w:rsidR="006C4BF9" w:rsidRPr="00900116">
          <w:rPr>
            <w:noProof/>
            <w:webHidden/>
          </w:rPr>
          <w:fldChar w:fldCharType="end"/>
        </w:r>
      </w:hyperlink>
    </w:p>
    <w:p w14:paraId="7C53F595" w14:textId="48AB27A6" w:rsidR="006C4BF9" w:rsidRPr="00900116" w:rsidRDefault="00527B38" w:rsidP="009F0C3F">
      <w:pPr>
        <w:pStyle w:val="TOC2"/>
        <w:rPr>
          <w:rFonts w:eastAsiaTheme="minorEastAsia" w:cstheme="minorBidi"/>
          <w:noProof/>
        </w:rPr>
      </w:pPr>
      <w:hyperlink w:anchor="_Toc101968778" w:history="1">
        <w:r w:rsidR="006C4BF9" w:rsidRPr="00900116">
          <w:rPr>
            <w:rStyle w:val="Hyperlink"/>
            <w:noProof/>
            <w:color w:val="4472C4" w:themeColor="accent1"/>
            <w:sz w:val="28"/>
            <w:szCs w:val="28"/>
          </w:rPr>
          <w:t>Climate forcing</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_Toc101968778 \h </w:instrText>
        </w:r>
        <w:r w:rsidR="006C4BF9" w:rsidRPr="00900116">
          <w:rPr>
            <w:noProof/>
            <w:webHidden/>
          </w:rPr>
        </w:r>
        <w:r w:rsidR="006C4BF9" w:rsidRPr="00900116">
          <w:rPr>
            <w:noProof/>
            <w:webHidden/>
          </w:rPr>
          <w:fldChar w:fldCharType="separate"/>
        </w:r>
        <w:r w:rsidR="006C70E9">
          <w:rPr>
            <w:noProof/>
            <w:webHidden/>
          </w:rPr>
          <w:t>6</w:t>
        </w:r>
        <w:r w:rsidR="006C4BF9" w:rsidRPr="00900116">
          <w:rPr>
            <w:noProof/>
            <w:webHidden/>
          </w:rPr>
          <w:fldChar w:fldCharType="end"/>
        </w:r>
      </w:hyperlink>
    </w:p>
    <w:p w14:paraId="349B1995" w14:textId="136A5B4F" w:rsidR="006C4BF9" w:rsidRPr="00900116" w:rsidRDefault="00527B38" w:rsidP="009F0C3F">
      <w:pPr>
        <w:pStyle w:val="TOC2"/>
        <w:rPr>
          <w:rFonts w:eastAsiaTheme="minorEastAsia" w:cstheme="minorBidi"/>
          <w:noProof/>
        </w:rPr>
      </w:pPr>
      <w:hyperlink w:anchor="_Toc101968779" w:history="1">
        <w:r w:rsidR="006C4BF9" w:rsidRPr="00900116">
          <w:rPr>
            <w:rStyle w:val="Hyperlink"/>
            <w:noProof/>
            <w:color w:val="4472C4" w:themeColor="accent1"/>
            <w:sz w:val="28"/>
            <w:szCs w:val="28"/>
          </w:rPr>
          <w:t>Fishing effort forcing</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_Toc101968779 \h </w:instrText>
        </w:r>
        <w:r w:rsidR="006C4BF9" w:rsidRPr="00900116">
          <w:rPr>
            <w:noProof/>
            <w:webHidden/>
          </w:rPr>
        </w:r>
        <w:r w:rsidR="006C4BF9" w:rsidRPr="00900116">
          <w:rPr>
            <w:noProof/>
            <w:webHidden/>
          </w:rPr>
          <w:fldChar w:fldCharType="separate"/>
        </w:r>
        <w:r w:rsidR="006C70E9">
          <w:rPr>
            <w:noProof/>
            <w:webHidden/>
          </w:rPr>
          <w:t>11</w:t>
        </w:r>
        <w:r w:rsidR="006C4BF9" w:rsidRPr="00900116">
          <w:rPr>
            <w:noProof/>
            <w:webHidden/>
          </w:rPr>
          <w:fldChar w:fldCharType="end"/>
        </w:r>
      </w:hyperlink>
    </w:p>
    <w:p w14:paraId="3D3143B8" w14:textId="3FD9A8A4" w:rsidR="006C4BF9" w:rsidRPr="00900116" w:rsidRDefault="00527B38" w:rsidP="00325843">
      <w:pPr>
        <w:pStyle w:val="TOC1"/>
        <w:rPr>
          <w:rFonts w:eastAsiaTheme="minorEastAsia" w:cstheme="minorBidi"/>
          <w:noProof/>
        </w:rPr>
      </w:pPr>
      <w:hyperlink w:anchor="_Toc101968796" w:history="1">
        <w:r w:rsidR="006C4BF9" w:rsidRPr="00900116">
          <w:rPr>
            <w:rStyle w:val="Hyperlink"/>
            <w:noProof/>
            <w:color w:val="4472C4" w:themeColor="accent1"/>
            <w:sz w:val="28"/>
            <w:szCs w:val="28"/>
          </w:rPr>
          <w:t>Output data</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_Toc101968796 \h </w:instrText>
        </w:r>
        <w:r w:rsidR="006C4BF9" w:rsidRPr="00900116">
          <w:rPr>
            <w:noProof/>
            <w:webHidden/>
          </w:rPr>
        </w:r>
        <w:r w:rsidR="006C4BF9" w:rsidRPr="00900116">
          <w:rPr>
            <w:noProof/>
            <w:webHidden/>
          </w:rPr>
          <w:fldChar w:fldCharType="separate"/>
        </w:r>
        <w:r w:rsidR="006C70E9">
          <w:rPr>
            <w:noProof/>
            <w:webHidden/>
          </w:rPr>
          <w:t>14</w:t>
        </w:r>
        <w:r w:rsidR="006C4BF9" w:rsidRPr="00900116">
          <w:rPr>
            <w:noProof/>
            <w:webHidden/>
          </w:rPr>
          <w:fldChar w:fldCharType="end"/>
        </w:r>
      </w:hyperlink>
    </w:p>
    <w:p w14:paraId="25FFB479" w14:textId="30D05B8B" w:rsidR="006C4BF9" w:rsidRPr="00900116" w:rsidRDefault="00527B38" w:rsidP="00325843">
      <w:pPr>
        <w:pStyle w:val="TOC1"/>
        <w:rPr>
          <w:rFonts w:eastAsiaTheme="minorEastAsia" w:cstheme="minorBidi"/>
          <w:noProof/>
        </w:rPr>
      </w:pPr>
      <w:hyperlink w:anchor="_Toc101968797" w:history="1">
        <w:r w:rsidR="006C4BF9" w:rsidRPr="00900116">
          <w:rPr>
            <w:rStyle w:val="Hyperlink"/>
            <w:noProof/>
            <w:color w:val="4472C4" w:themeColor="accent1"/>
            <w:sz w:val="28"/>
            <w:szCs w:val="28"/>
          </w:rPr>
          <w:t>Additional notes for Regional FishMIP Models</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_Toc101968797 \h </w:instrText>
        </w:r>
        <w:r w:rsidR="006C4BF9" w:rsidRPr="00900116">
          <w:rPr>
            <w:noProof/>
            <w:webHidden/>
          </w:rPr>
        </w:r>
        <w:r w:rsidR="006C4BF9" w:rsidRPr="00900116">
          <w:rPr>
            <w:noProof/>
            <w:webHidden/>
          </w:rPr>
          <w:fldChar w:fldCharType="separate"/>
        </w:r>
        <w:r w:rsidR="006C70E9">
          <w:rPr>
            <w:noProof/>
            <w:webHidden/>
          </w:rPr>
          <w:t>16</w:t>
        </w:r>
        <w:r w:rsidR="006C4BF9" w:rsidRPr="00900116">
          <w:rPr>
            <w:noProof/>
            <w:webHidden/>
          </w:rPr>
          <w:fldChar w:fldCharType="end"/>
        </w:r>
      </w:hyperlink>
    </w:p>
    <w:p w14:paraId="5DBB5C7F" w14:textId="01DF1EB2" w:rsidR="006C4BF9" w:rsidRPr="00900116" w:rsidRDefault="00527B38" w:rsidP="00325843">
      <w:pPr>
        <w:pStyle w:val="TOC1"/>
        <w:rPr>
          <w:rFonts w:eastAsiaTheme="minorEastAsia" w:cstheme="minorBidi"/>
          <w:noProof/>
        </w:rPr>
      </w:pPr>
      <w:hyperlink w:anchor="_Toc101968798" w:history="1">
        <w:r w:rsidR="006C4BF9" w:rsidRPr="00900116">
          <w:rPr>
            <w:rStyle w:val="Hyperlink"/>
            <w:noProof/>
            <w:color w:val="4472C4" w:themeColor="accent1"/>
            <w:sz w:val="28"/>
            <w:szCs w:val="28"/>
          </w:rPr>
          <w:t>Reporting model results</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_Toc101968798 \h </w:instrText>
        </w:r>
        <w:r w:rsidR="006C4BF9" w:rsidRPr="00900116">
          <w:rPr>
            <w:noProof/>
            <w:webHidden/>
          </w:rPr>
        </w:r>
        <w:r w:rsidR="006C4BF9" w:rsidRPr="00900116">
          <w:rPr>
            <w:noProof/>
            <w:webHidden/>
          </w:rPr>
          <w:fldChar w:fldCharType="separate"/>
        </w:r>
        <w:r w:rsidR="006C70E9">
          <w:rPr>
            <w:noProof/>
            <w:webHidden/>
          </w:rPr>
          <w:t>16</w:t>
        </w:r>
        <w:r w:rsidR="006C4BF9" w:rsidRPr="00900116">
          <w:rPr>
            <w:noProof/>
            <w:webHidden/>
          </w:rPr>
          <w:fldChar w:fldCharType="end"/>
        </w:r>
      </w:hyperlink>
    </w:p>
    <w:p w14:paraId="4C25DE02" w14:textId="77D86C78" w:rsidR="006E6C2C" w:rsidRDefault="006C4BF9" w:rsidP="00EE438E">
      <w:pPr>
        <w:pStyle w:val="Heading2"/>
      </w:pPr>
      <w:r w:rsidRPr="00491CCE">
        <w:fldChar w:fldCharType="end"/>
      </w:r>
    </w:p>
    <w:p w14:paraId="05FE7DB8" w14:textId="08FE8624" w:rsidR="00197E12" w:rsidRDefault="00197E12" w:rsidP="00EE438E">
      <w:pPr>
        <w:pStyle w:val="Heading2"/>
        <w:rPr>
          <w:rFonts w:ascii="Times New Roman" w:hAnsi="Times New Roman" w:cs="Times New Roman"/>
          <w:sz w:val="24"/>
          <w:szCs w:val="24"/>
        </w:rPr>
      </w:pPr>
    </w:p>
    <w:p w14:paraId="276CBFE3" w14:textId="51DE51E0" w:rsidR="00197E12" w:rsidRDefault="00197E12" w:rsidP="00EE438E">
      <w:pPr>
        <w:pStyle w:val="Heading2"/>
      </w:pPr>
    </w:p>
    <w:p w14:paraId="58F7E03B" w14:textId="77777777" w:rsidR="00197E12" w:rsidRDefault="00197E12" w:rsidP="00EE438E">
      <w:pPr>
        <w:pStyle w:val="Heading2"/>
      </w:pPr>
    </w:p>
    <w:p w14:paraId="0BFD9BF4" w14:textId="32EA6B74" w:rsidR="005E55C1" w:rsidRDefault="005E55C1" w:rsidP="005E55C1">
      <w:pPr>
        <w:shd w:val="clear" w:color="auto" w:fill="FFFFFF"/>
        <w:spacing w:before="100" w:beforeAutospacing="1" w:after="100" w:afterAutospacing="1"/>
        <w:outlineLvl w:val="2"/>
        <w:rPr>
          <w:color w:val="4472C4" w:themeColor="accent1"/>
          <w:lang w:eastAsia="en-CA"/>
        </w:rPr>
      </w:pPr>
    </w:p>
    <w:p w14:paraId="567FC5CD" w14:textId="7BB30D8F" w:rsidR="00197E12" w:rsidRDefault="00197E12" w:rsidP="00197E12">
      <w:pPr>
        <w:rPr>
          <w:lang w:eastAsia="en-CA"/>
        </w:rPr>
      </w:pPr>
    </w:p>
    <w:p w14:paraId="1F1C25BB" w14:textId="77777777" w:rsidR="00197E12" w:rsidRPr="00197E12" w:rsidRDefault="00197E12" w:rsidP="00197E12">
      <w:pPr>
        <w:rPr>
          <w:lang w:eastAsia="en-CA"/>
        </w:rPr>
      </w:pPr>
    </w:p>
    <w:p w14:paraId="308A46F9" w14:textId="65DCC66F" w:rsidR="005E55C1" w:rsidRPr="00D44612" w:rsidRDefault="005E55C1" w:rsidP="00CB7ACF">
      <w:pPr>
        <w:pStyle w:val="Heading1"/>
        <w:numPr>
          <w:ilvl w:val="0"/>
          <w:numId w:val="38"/>
        </w:numPr>
      </w:pPr>
      <w:bookmarkStart w:id="4" w:name="_Toc101968773"/>
      <w:r w:rsidRPr="00D179A5">
        <w:t>Goal</w:t>
      </w:r>
      <w:bookmarkEnd w:id="4"/>
      <w:r w:rsidRPr="00D44612">
        <w:t xml:space="preserve"> </w:t>
      </w:r>
    </w:p>
    <w:p w14:paraId="7BCC051D" w14:textId="77777777" w:rsidR="003805B5" w:rsidRPr="00CA3740" w:rsidRDefault="003805B5" w:rsidP="005E55C1">
      <w:pPr>
        <w:rPr>
          <w:color w:val="4472C4" w:themeColor="accent1"/>
          <w:lang w:eastAsia="en-CA"/>
        </w:rPr>
      </w:pPr>
    </w:p>
    <w:p w14:paraId="4F7A05E8" w14:textId="48B0344E" w:rsidR="007C31C4" w:rsidRDefault="005E55C1" w:rsidP="00CB7ACF">
      <w:pPr>
        <w:pStyle w:val="BodyText"/>
      </w:pPr>
      <w:r w:rsidRPr="005E55C1">
        <w:t xml:space="preserve">The goal of </w:t>
      </w:r>
      <w:r w:rsidR="00742375">
        <w:t xml:space="preserve">the </w:t>
      </w:r>
      <w:proofErr w:type="spellStart"/>
      <w:r w:rsidRPr="005E55C1">
        <w:t>FishMIP</w:t>
      </w:r>
      <w:proofErr w:type="spellEnd"/>
      <w:r w:rsidRPr="005E55C1">
        <w:t xml:space="preserve"> </w:t>
      </w:r>
      <w:r w:rsidR="00742375">
        <w:t>Model Evaluation Protocol [3a]</w:t>
      </w:r>
      <w:r w:rsidRPr="005E55C1">
        <w:t xml:space="preserve"> </w:t>
      </w:r>
      <w:r w:rsidR="001B7008">
        <w:t xml:space="preserve">is to </w:t>
      </w:r>
      <w:r w:rsidR="006E6E61">
        <w:t>understand and reduc</w:t>
      </w:r>
      <w:r w:rsidR="001B7008">
        <w:t xml:space="preserve">e uncertainty associated with </w:t>
      </w:r>
      <w:proofErr w:type="spellStart"/>
      <w:r w:rsidR="001B7008">
        <w:t>FishMIP</w:t>
      </w:r>
      <w:proofErr w:type="spellEnd"/>
      <w:r w:rsidR="001B7008">
        <w:t xml:space="preserve"> </w:t>
      </w:r>
      <w:r w:rsidRPr="001B7008">
        <w:t>model</w:t>
      </w:r>
      <w:r w:rsidR="001B7008">
        <w:t>s through</w:t>
      </w:r>
      <w:r w:rsidRPr="001B7008">
        <w:t xml:space="preserve"> </w:t>
      </w:r>
      <w:r w:rsidR="001B7008">
        <w:t>model evaluation</w:t>
      </w:r>
      <w:r w:rsidRPr="001B7008">
        <w:t xml:space="preserve"> </w:t>
      </w:r>
      <w:r w:rsidR="001B7008">
        <w:t xml:space="preserve">under </w:t>
      </w:r>
      <w:r w:rsidR="00596B04">
        <w:t>historical</w:t>
      </w:r>
      <w:r w:rsidR="001B7008">
        <w:t xml:space="preserve"> climate and fishing effort</w:t>
      </w:r>
      <w:r w:rsidR="00596B04">
        <w:t xml:space="preserve"> </w:t>
      </w:r>
      <w:proofErr w:type="spellStart"/>
      <w:r w:rsidR="00596B04">
        <w:t>forcings</w:t>
      </w:r>
      <w:proofErr w:type="spellEnd"/>
      <w:r w:rsidR="00596B04">
        <w:t>.</w:t>
      </w:r>
    </w:p>
    <w:p w14:paraId="42C6FBA7" w14:textId="2AD37DE9" w:rsidR="007C31C4" w:rsidRDefault="005E55C1" w:rsidP="00CB7ACF">
      <w:pPr>
        <w:pStyle w:val="BodyText"/>
      </w:pPr>
      <w:r w:rsidRPr="008C552C">
        <w:t>This information will</w:t>
      </w:r>
      <w:r w:rsidR="00F8689C">
        <w:t xml:space="preserve"> allow</w:t>
      </w:r>
      <w:r w:rsidR="00B904E0">
        <w:t xml:space="preserve"> </w:t>
      </w:r>
      <w:proofErr w:type="spellStart"/>
      <w:r w:rsidR="00B904E0">
        <w:t>FishMIP</w:t>
      </w:r>
      <w:proofErr w:type="spellEnd"/>
      <w:r w:rsidR="00F8689C">
        <w:t xml:space="preserve"> to</w:t>
      </w:r>
      <w:r w:rsidRPr="008C552C">
        <w:t xml:space="preserve"> </w:t>
      </w:r>
      <w:r w:rsidR="003B6320">
        <w:t xml:space="preserve">better </w:t>
      </w:r>
      <w:r w:rsidR="008C552C" w:rsidRPr="008C552C">
        <w:t>target policy initiatives</w:t>
      </w:r>
      <w:r w:rsidR="00B904E0">
        <w:t xml:space="preserve"> such as</w:t>
      </w:r>
      <w:r w:rsidR="001B7008">
        <w:t xml:space="preserve"> </w:t>
      </w:r>
      <w:r w:rsidR="008C552C" w:rsidRPr="008C552C">
        <w:t>IPCC</w:t>
      </w:r>
      <w:r w:rsidR="00B904E0">
        <w:t xml:space="preserve"> and</w:t>
      </w:r>
      <w:r w:rsidR="006D3D75">
        <w:t xml:space="preserve"> IPBES</w:t>
      </w:r>
      <w:r w:rsidR="003B6320">
        <w:t xml:space="preserve"> by providing more robust uncertainty assessment,</w:t>
      </w:r>
      <w:r w:rsidR="007B7CDB">
        <w:t xml:space="preserve"> as well as advancing the state of </w:t>
      </w:r>
      <w:proofErr w:type="spellStart"/>
      <w:r w:rsidR="00C27439">
        <w:t>FishMIP</w:t>
      </w:r>
      <w:proofErr w:type="spellEnd"/>
      <w:r w:rsidR="00C27439">
        <w:t xml:space="preserve"> </w:t>
      </w:r>
      <w:r w:rsidR="007B7CDB">
        <w:t>models for informing vulnerability, impact, and adaptation plans of coastal sea ecosystems and fisheries (</w:t>
      </w:r>
      <w:r w:rsidR="00F8689C">
        <w:t xml:space="preserve">requested by the </w:t>
      </w:r>
      <w:r w:rsidR="007B7CDB">
        <w:t>FAO).</w:t>
      </w:r>
    </w:p>
    <w:p w14:paraId="2FFAB36E" w14:textId="77777777" w:rsidR="007C31C4" w:rsidRDefault="005E55C1" w:rsidP="00CB7ACF">
      <w:pPr>
        <w:pStyle w:val="BodyText"/>
      </w:pPr>
      <w:r w:rsidRPr="00B71895">
        <w:t xml:space="preserve">The focus of </w:t>
      </w:r>
      <w:r w:rsidR="00F8689C">
        <w:t xml:space="preserve">papers produced from </w:t>
      </w:r>
      <w:r w:rsidRPr="00B71895">
        <w:t>this simulation round</w:t>
      </w:r>
      <w:r w:rsidR="00F8689C">
        <w:t xml:space="preserve"> will be a significant advance in at least two ways: </w:t>
      </w:r>
    </w:p>
    <w:p w14:paraId="3B063FA5" w14:textId="0E922ADD" w:rsidR="001223C8" w:rsidRPr="009A2D05" w:rsidRDefault="007B7CDB" w:rsidP="00CB7ACF">
      <w:pPr>
        <w:pStyle w:val="BodyText"/>
        <w:numPr>
          <w:ilvl w:val="0"/>
          <w:numId w:val="30"/>
        </w:numPr>
      </w:pPr>
      <w:r w:rsidRPr="009A2D05">
        <w:t>forcing models with higher spatial resolution</w:t>
      </w:r>
      <w:r w:rsidR="00891B7C" w:rsidRPr="00DF0F88">
        <w:t xml:space="preserve"> </w:t>
      </w:r>
      <w:r w:rsidR="00891B7C">
        <w:t>of</w:t>
      </w:r>
      <w:r w:rsidR="00234AFB" w:rsidRPr="009A2D05">
        <w:t xml:space="preserve"> </w:t>
      </w:r>
      <w:r w:rsidRPr="009A2D05">
        <w:t>global climate models</w:t>
      </w:r>
      <w:r w:rsidR="00234AFB" w:rsidRPr="009A2D05">
        <w:t xml:space="preserve"> and reconstructed historical fishing effort</w:t>
      </w:r>
      <w:r w:rsidR="005E55C1" w:rsidRPr="009A2D05">
        <w:t xml:space="preserve"> </w:t>
      </w:r>
      <w:r w:rsidR="00234AFB" w:rsidRPr="009A2D05">
        <w:t xml:space="preserve">and </w:t>
      </w:r>
    </w:p>
    <w:p w14:paraId="1402B43C" w14:textId="7A12550F" w:rsidR="00730898" w:rsidRDefault="00582DF2" w:rsidP="00CB7ACF">
      <w:pPr>
        <w:pStyle w:val="BodyText"/>
        <w:numPr>
          <w:ilvl w:val="0"/>
          <w:numId w:val="30"/>
        </w:numPr>
      </w:pPr>
      <w:r w:rsidRPr="009A2D05">
        <w:t xml:space="preserve">assessment </w:t>
      </w:r>
      <w:r w:rsidR="007B7CDB" w:rsidRPr="009A2D05">
        <w:t xml:space="preserve">of models against </w:t>
      </w:r>
      <w:r w:rsidR="00234AFB" w:rsidRPr="009A2D05">
        <w:t>reconstructed</w:t>
      </w:r>
      <w:r w:rsidR="007B7CDB" w:rsidRPr="009A2D05">
        <w:t xml:space="preserve"> </w:t>
      </w:r>
      <w:r w:rsidR="00234AFB" w:rsidRPr="009A2D05">
        <w:t xml:space="preserve">historical </w:t>
      </w:r>
      <w:r w:rsidR="007B7CDB" w:rsidRPr="009A2D05">
        <w:t>catches</w:t>
      </w:r>
      <w:r w:rsidR="00234AFB" w:rsidRPr="009A2D05">
        <w:t xml:space="preserve"> (as well as biomass and other fisheries and ecological metrics in regions where additional data are available)</w:t>
      </w:r>
      <w:r w:rsidR="007B7CDB" w:rsidRPr="009A2D05">
        <w:t>.</w:t>
      </w:r>
    </w:p>
    <w:p w14:paraId="399F7BD3" w14:textId="656B9F59" w:rsidR="00082ACC" w:rsidRPr="00CB7ACF" w:rsidRDefault="005E55C1" w:rsidP="00811295">
      <w:pPr>
        <w:pStyle w:val="Heading1"/>
        <w:ind w:left="720"/>
        <w:rPr>
          <w:rFonts w:ascii="Arial" w:hAnsi="Arial" w:cs="Arial"/>
          <w:b w:val="0"/>
          <w:bCs w:val="0"/>
          <w:i/>
          <w:iCs/>
        </w:rPr>
      </w:pPr>
      <w:r w:rsidRPr="00CB7ACF">
        <w:rPr>
          <w:rFonts w:ascii="Arial" w:hAnsi="Arial" w:cs="Arial"/>
          <w:b w:val="0"/>
          <w:bCs w:val="0"/>
          <w:i/>
          <w:iCs/>
        </w:rPr>
        <w:t>Target date</w:t>
      </w:r>
      <w:r w:rsidR="00082ACC" w:rsidRPr="00CB7ACF">
        <w:rPr>
          <w:rFonts w:ascii="Arial" w:hAnsi="Arial" w:cs="Arial"/>
          <w:b w:val="0"/>
          <w:bCs w:val="0"/>
          <w:i/>
          <w:iCs/>
        </w:rPr>
        <w:t xml:space="preserve"> for uploading simulation outputs:</w:t>
      </w:r>
    </w:p>
    <w:p w14:paraId="27E8D81B" w14:textId="77777777" w:rsidR="003B6320" w:rsidRPr="00CB7ACF" w:rsidRDefault="003B6320" w:rsidP="005E55C1">
      <w:pPr>
        <w:rPr>
          <w:rFonts w:ascii="Arial" w:hAnsi="Arial" w:cs="Arial"/>
          <w:b/>
          <w:bCs/>
          <w:color w:val="4472C4" w:themeColor="accent1"/>
          <w:sz w:val="36"/>
          <w:szCs w:val="36"/>
          <w:lang w:eastAsia="en-CA"/>
        </w:rPr>
      </w:pPr>
    </w:p>
    <w:p w14:paraId="4F03D00C" w14:textId="0D144AAA" w:rsidR="005E55C1" w:rsidRPr="00CB7ACF" w:rsidRDefault="00A4022B" w:rsidP="00B91DA8">
      <w:pPr>
        <w:jc w:val="center"/>
        <w:rPr>
          <w:rFonts w:ascii="Arial" w:hAnsi="Arial" w:cs="Arial"/>
          <w:b/>
          <w:bCs/>
          <w:color w:val="FF009B"/>
          <w:sz w:val="36"/>
          <w:szCs w:val="36"/>
          <w:lang w:eastAsia="en-CA"/>
        </w:rPr>
      </w:pPr>
      <w:r>
        <w:rPr>
          <w:rFonts w:ascii="Arial" w:hAnsi="Arial" w:cs="Arial"/>
          <w:b/>
          <w:bCs/>
          <w:color w:val="FF009B"/>
          <w:sz w:val="36"/>
          <w:szCs w:val="36"/>
          <w:lang w:eastAsia="en-CA"/>
        </w:rPr>
        <w:t xml:space="preserve">August </w:t>
      </w:r>
      <w:r w:rsidR="001E0E43">
        <w:rPr>
          <w:rFonts w:ascii="Arial" w:hAnsi="Arial" w:cs="Arial"/>
          <w:b/>
          <w:bCs/>
          <w:color w:val="FF009B"/>
          <w:sz w:val="36"/>
          <w:szCs w:val="36"/>
          <w:lang w:eastAsia="en-CA"/>
        </w:rPr>
        <w:t>30</w:t>
      </w:r>
      <w:r>
        <w:rPr>
          <w:rFonts w:ascii="Arial" w:hAnsi="Arial" w:cs="Arial"/>
          <w:b/>
          <w:bCs/>
          <w:color w:val="FF009B"/>
          <w:sz w:val="36"/>
          <w:szCs w:val="36"/>
          <w:lang w:eastAsia="en-CA"/>
        </w:rPr>
        <w:t>th</w:t>
      </w:r>
      <w:r w:rsidR="00B904E0" w:rsidRPr="00CB7ACF">
        <w:rPr>
          <w:rFonts w:ascii="Arial" w:hAnsi="Arial" w:cs="Arial"/>
          <w:b/>
          <w:bCs/>
          <w:color w:val="FF009B"/>
          <w:sz w:val="36"/>
          <w:szCs w:val="36"/>
          <w:lang w:eastAsia="en-CA"/>
        </w:rPr>
        <w:t>, 2022</w:t>
      </w:r>
    </w:p>
    <w:p w14:paraId="01575A85" w14:textId="77777777" w:rsidR="003B6320" w:rsidRDefault="003B6320" w:rsidP="00082ACC">
      <w:pPr>
        <w:rPr>
          <w:rFonts w:ascii="Segoe UI" w:hAnsi="Segoe UI" w:cs="Segoe UI"/>
          <w:lang w:eastAsia="en-CA"/>
        </w:rPr>
      </w:pPr>
    </w:p>
    <w:p w14:paraId="6CC4B74E" w14:textId="27E7C485" w:rsidR="003B6320" w:rsidRPr="00082ACC" w:rsidRDefault="005E55C1" w:rsidP="00CB7ACF">
      <w:pPr>
        <w:pStyle w:val="BodyText"/>
        <w:rPr>
          <w:sz w:val="22"/>
          <w:szCs w:val="22"/>
        </w:rPr>
      </w:pPr>
      <w:r w:rsidRPr="00B71895">
        <w:t>Uploading simulations by th</w:t>
      </w:r>
      <w:r w:rsidR="00082ACC">
        <w:t>is</w:t>
      </w:r>
      <w:r w:rsidRPr="00B71895">
        <w:t xml:space="preserve"> date </w:t>
      </w:r>
      <w:r w:rsidR="00082ACC">
        <w:t>is</w:t>
      </w:r>
      <w:r w:rsidRPr="00B71895">
        <w:t xml:space="preserve"> essential </w:t>
      </w:r>
      <w:r w:rsidR="00C1068E">
        <w:t>to ensure enough time</w:t>
      </w:r>
      <w:r w:rsidRPr="00B71895">
        <w:t xml:space="preserve"> for analysis and writing of manuscript</w:t>
      </w:r>
      <w:r w:rsidR="00C1068E">
        <w:t>s</w:t>
      </w:r>
      <w:r w:rsidR="00B91DA8">
        <w:t xml:space="preserve"> in time for </w:t>
      </w:r>
      <w:r w:rsidR="004665D2">
        <w:t xml:space="preserve">presentation of </w:t>
      </w:r>
      <w:r w:rsidR="00E30CA4">
        <w:t>p</w:t>
      </w:r>
      <w:r w:rsidR="004665D2">
        <w:t xml:space="preserve">reliminary results at the </w:t>
      </w:r>
      <w:proofErr w:type="spellStart"/>
      <w:r w:rsidR="004665D2">
        <w:t>FishMIP</w:t>
      </w:r>
      <w:proofErr w:type="spellEnd"/>
      <w:r w:rsidR="004665D2">
        <w:t xml:space="preserve"> workshop </w:t>
      </w:r>
      <w:r w:rsidR="00E30CA4">
        <w:t>Oct 3-7</w:t>
      </w:r>
      <w:r w:rsidR="00E30CA4" w:rsidRPr="00E30CA4">
        <w:t>th</w:t>
      </w:r>
      <w:r w:rsidR="00E30CA4">
        <w:t xml:space="preserve"> and for </w:t>
      </w:r>
      <w:r w:rsidR="00B91DA8">
        <w:t>submission to the ISIMIP Special Issue</w:t>
      </w:r>
      <w:r w:rsidR="00562973">
        <w:t xml:space="preserve"> by the end of 2022</w:t>
      </w:r>
      <w:r w:rsidR="007C31C4">
        <w:t xml:space="preserve">. </w:t>
      </w:r>
      <w:r w:rsidRPr="00B71895">
        <w:t xml:space="preserve">If you </w:t>
      </w:r>
      <w:proofErr w:type="gramStart"/>
      <w:r w:rsidRPr="00B71895">
        <w:t>are able to</w:t>
      </w:r>
      <w:proofErr w:type="gramEnd"/>
      <w:r w:rsidRPr="00B71895">
        <w:t xml:space="preserve"> upload results sooner, that would be helpful.</w:t>
      </w:r>
      <w:r>
        <w:t xml:space="preserve"> </w:t>
      </w:r>
      <w:r w:rsidR="00383BC2">
        <w:t xml:space="preserve"> If you need more time, please let us know as soon as possible.</w:t>
      </w:r>
    </w:p>
    <w:p w14:paraId="068477D8" w14:textId="389ED711" w:rsidR="00082ACC" w:rsidRPr="00B91DA8" w:rsidRDefault="00082ACC" w:rsidP="00CB7ACF">
      <w:pPr>
        <w:pStyle w:val="BodyText"/>
      </w:pPr>
      <w:r w:rsidRPr="00B91DA8">
        <w:t xml:space="preserve">Progress towards this </w:t>
      </w:r>
      <w:r w:rsidR="00383BC2" w:rsidRPr="00B91DA8">
        <w:t>deadline</w:t>
      </w:r>
      <w:r w:rsidRPr="00B91DA8">
        <w:t xml:space="preserve"> will be supported and</w:t>
      </w:r>
      <w:r w:rsidR="009C3E5E">
        <w:t xml:space="preserve"> </w:t>
      </w:r>
      <w:r w:rsidRPr="00B91DA8">
        <w:t xml:space="preserve">facilitated through </w:t>
      </w:r>
      <w:r w:rsidR="007C31C4">
        <w:t xml:space="preserve">online </w:t>
      </w:r>
      <w:r w:rsidRPr="00B91DA8">
        <w:t>global and regional modeller workshops to:</w:t>
      </w:r>
    </w:p>
    <w:p w14:paraId="22F65231" w14:textId="77777777" w:rsidR="00082ACC" w:rsidRPr="00B91DA8" w:rsidRDefault="00082ACC" w:rsidP="00CB7ACF">
      <w:pPr>
        <w:pStyle w:val="BodyText"/>
        <w:numPr>
          <w:ilvl w:val="0"/>
          <w:numId w:val="29"/>
        </w:numPr>
      </w:pPr>
      <w:r w:rsidRPr="00B91DA8">
        <w:t>Ensure correct ESM model inputs and access</w:t>
      </w:r>
    </w:p>
    <w:p w14:paraId="5EBBE888" w14:textId="77777777" w:rsidR="00082ACC" w:rsidRPr="00B91DA8" w:rsidRDefault="00082ACC" w:rsidP="00CB7ACF">
      <w:pPr>
        <w:pStyle w:val="BodyText"/>
        <w:numPr>
          <w:ilvl w:val="0"/>
          <w:numId w:val="29"/>
        </w:numPr>
      </w:pPr>
      <w:r w:rsidRPr="00B91DA8">
        <w:t>Ensure fishing drivers work (separate global and regional breakaway groups)</w:t>
      </w:r>
    </w:p>
    <w:p w14:paraId="69D4953A" w14:textId="2D594894" w:rsidR="00082ACC" w:rsidRPr="00B91DA8" w:rsidRDefault="00082ACC" w:rsidP="00CB7ACF">
      <w:pPr>
        <w:pStyle w:val="BodyText"/>
        <w:numPr>
          <w:ilvl w:val="0"/>
          <w:numId w:val="29"/>
        </w:numPr>
      </w:pPr>
      <w:r w:rsidRPr="00B91DA8">
        <w:t>Tool sharing &amp; troubleshooting</w:t>
      </w:r>
    </w:p>
    <w:p w14:paraId="6786804D" w14:textId="3466DAF3" w:rsidR="009C3E5E" w:rsidRDefault="00082ACC" w:rsidP="00CB7ACF">
      <w:pPr>
        <w:pStyle w:val="BodyText"/>
        <w:numPr>
          <w:ilvl w:val="0"/>
          <w:numId w:val="29"/>
        </w:numPr>
      </w:pPr>
      <w:r w:rsidRPr="00B91DA8">
        <w:t>Check model outputs/issues</w:t>
      </w:r>
    </w:p>
    <w:p w14:paraId="467A7A46" w14:textId="7F675FBF" w:rsidR="00BE6A5B" w:rsidRDefault="009C3E5E" w:rsidP="00CB7ACF">
      <w:pPr>
        <w:pStyle w:val="BodyText"/>
      </w:pPr>
      <w:r w:rsidRPr="009B1CA9">
        <w:t>We are</w:t>
      </w:r>
      <w:r w:rsidR="009B1CA9">
        <w:t xml:space="preserve"> also</w:t>
      </w:r>
      <w:r w:rsidRPr="009B1CA9">
        <w:t xml:space="preserve"> looking into upcoming in-person workshop</w:t>
      </w:r>
      <w:r w:rsidR="009B1CA9">
        <w:t xml:space="preserve"> options</w:t>
      </w:r>
      <w:r w:rsidRPr="009B1CA9">
        <w:t xml:space="preserve"> </w:t>
      </w:r>
      <w:r>
        <w:t>for</w:t>
      </w:r>
      <w:r w:rsidRPr="009B1CA9">
        <w:t xml:space="preserve"> the latter half of 2022</w:t>
      </w:r>
      <w:r>
        <w:t xml:space="preserve"> to </w:t>
      </w:r>
      <w:r w:rsidRPr="009B1CA9">
        <w:t>b</w:t>
      </w:r>
      <w:r w:rsidR="00D440DA" w:rsidRPr="009B1CA9">
        <w:t xml:space="preserve">rainstorm and </w:t>
      </w:r>
      <w:r w:rsidRPr="009B1CA9">
        <w:t xml:space="preserve">discuss </w:t>
      </w:r>
      <w:r w:rsidR="00D440DA" w:rsidRPr="009B1CA9">
        <w:t>draft papers</w:t>
      </w:r>
      <w:r>
        <w:t>.</w:t>
      </w:r>
    </w:p>
    <w:p w14:paraId="0EB6BF05" w14:textId="68EA5DD6" w:rsidR="0043228C" w:rsidRDefault="000C14BF" w:rsidP="00CB7ACF">
      <w:pPr>
        <w:pStyle w:val="BodyText"/>
      </w:pPr>
      <w:r w:rsidRPr="009B1CA9">
        <w:lastRenderedPageBreak/>
        <w:t xml:space="preserve">In this </w:t>
      </w:r>
      <w:r>
        <w:t>document</w:t>
      </w:r>
      <w:r w:rsidRPr="009B1CA9">
        <w:t xml:space="preserve"> we describe the general experimental and scenario set-up</w:t>
      </w:r>
      <w:r>
        <w:t xml:space="preserve"> (Section 3)</w:t>
      </w:r>
      <w:r w:rsidRPr="009B1CA9">
        <w:t xml:space="preserve">. Further down in Section 4 we include the details of the specific </w:t>
      </w:r>
      <w:r w:rsidRPr="009B1CA9">
        <w:rPr>
          <w:b/>
          <w:bCs/>
        </w:rPr>
        <w:t>input</w:t>
      </w:r>
      <w:r w:rsidRPr="009B1CA9">
        <w:t xml:space="preserve"> variables that modellers can use to implement scenarios. In Section 5 we describe the set of </w:t>
      </w:r>
      <w:r w:rsidRPr="009B1CA9">
        <w:rPr>
          <w:b/>
          <w:bCs/>
        </w:rPr>
        <w:t>outputs</w:t>
      </w:r>
      <w:r w:rsidRPr="009B1CA9">
        <w:t xml:space="preserve"> to be created. Finally in Sections 6-7 we provide further </w:t>
      </w:r>
      <w:r w:rsidRPr="009B1CA9">
        <w:rPr>
          <w:b/>
          <w:bCs/>
        </w:rPr>
        <w:t>notes</w:t>
      </w:r>
      <w:r w:rsidRPr="009B1CA9">
        <w:t xml:space="preserve"> and </w:t>
      </w:r>
      <w:r w:rsidRPr="009B1CA9">
        <w:rPr>
          <w:b/>
          <w:bCs/>
        </w:rPr>
        <w:t>instructions</w:t>
      </w:r>
      <w:r w:rsidRPr="009B1CA9">
        <w:t xml:space="preserve"> on how to report and upload model results.</w:t>
      </w:r>
    </w:p>
    <w:p w14:paraId="13CAE475" w14:textId="77777777" w:rsidR="0043228C" w:rsidRDefault="0043228C" w:rsidP="00CB7ACF">
      <w:pPr>
        <w:pStyle w:val="BodyText"/>
      </w:pPr>
      <w:r w:rsidRPr="009B1CA9">
        <w:t xml:space="preserve">Further information on this protocol can be found here: </w:t>
      </w:r>
    </w:p>
    <w:p w14:paraId="69AB1479" w14:textId="1ABE7DA2" w:rsidR="0043228C" w:rsidRPr="009B1CA9" w:rsidRDefault="00527B38" w:rsidP="00CB7ACF">
      <w:pPr>
        <w:pStyle w:val="BodyText"/>
      </w:pPr>
      <w:hyperlink r:id="rId8" w:tgtFrame="_blank" w:history="1">
        <w:r w:rsidR="0043228C" w:rsidRPr="00784B52">
          <w:rPr>
            <w:rStyle w:val="Hyperlink"/>
            <w:rFonts w:ascii="Segoe UI" w:hAnsi="Segoe UI"/>
            <w:sz w:val="23"/>
            <w:szCs w:val="23"/>
            <w:bdr w:val="none" w:sz="0" w:space="0" w:color="auto" w:frame="1"/>
            <w:shd w:val="clear" w:color="auto" w:fill="FFFFFF"/>
          </w:rPr>
          <w:t>https://protocol.isimip.org/#ISIMIP3a/peat/marine-fishery_regional/marine-fishery_global</w:t>
        </w:r>
      </w:hyperlink>
    </w:p>
    <w:p w14:paraId="12135A56" w14:textId="525F15DC" w:rsidR="00A25D03" w:rsidRPr="00CB7ACF" w:rsidRDefault="00AC325B" w:rsidP="00A25D03">
      <w:pPr>
        <w:pBdr>
          <w:top w:val="single" w:sz="4" w:space="1" w:color="auto"/>
          <w:left w:val="single" w:sz="4" w:space="0" w:color="auto"/>
          <w:bottom w:val="single" w:sz="4" w:space="1" w:color="auto"/>
          <w:right w:val="single" w:sz="4" w:space="4" w:color="auto"/>
        </w:pBdr>
        <w:shd w:val="clear" w:color="auto" w:fill="FFFFFF"/>
        <w:spacing w:before="120" w:after="120" w:line="276" w:lineRule="auto"/>
        <w:outlineLvl w:val="2"/>
        <w:rPr>
          <w:rFonts w:ascii="Arial" w:hAnsi="Arial" w:cs="Segoe UI"/>
          <w:b/>
          <w:bCs/>
          <w:color w:val="212529"/>
          <w:lang w:eastAsia="en-CA"/>
        </w:rPr>
      </w:pPr>
      <w:bookmarkStart w:id="5" w:name="_Toc101968774"/>
      <w:r w:rsidRPr="00CB7ACF">
        <w:rPr>
          <w:rFonts w:ascii="Arial" w:hAnsi="Arial" w:cs="Segoe UI"/>
          <w:b/>
          <w:bCs/>
          <w:color w:val="212529"/>
          <w:lang w:eastAsia="en-CA"/>
        </w:rPr>
        <w:t xml:space="preserve">For this simulation round, we are asking you to run and upload </w:t>
      </w:r>
      <w:r w:rsidR="003E63D7" w:rsidRPr="00CB7ACF">
        <w:rPr>
          <w:rFonts w:ascii="Arial" w:hAnsi="Arial" w:cs="Segoe UI"/>
          <w:b/>
          <w:bCs/>
          <w:color w:val="212529"/>
          <w:lang w:eastAsia="en-CA"/>
        </w:rPr>
        <w:t>2</w:t>
      </w:r>
      <w:r w:rsidRPr="00CB7ACF">
        <w:rPr>
          <w:rFonts w:ascii="Arial" w:hAnsi="Arial" w:cs="Segoe UI"/>
          <w:b/>
          <w:bCs/>
          <w:color w:val="212529"/>
          <w:lang w:eastAsia="en-CA"/>
        </w:rPr>
        <w:t xml:space="preserve"> core </w:t>
      </w:r>
      <w:r w:rsidR="000C14BF" w:rsidRPr="00CB7ACF">
        <w:rPr>
          <w:rFonts w:ascii="Arial" w:hAnsi="Arial" w:cs="Segoe UI"/>
          <w:b/>
          <w:bCs/>
          <w:color w:val="212529"/>
          <w:lang w:eastAsia="en-CA"/>
        </w:rPr>
        <w:t>runs</w:t>
      </w:r>
      <w:r w:rsidR="00A25D03">
        <w:rPr>
          <w:rFonts w:ascii="Arial" w:hAnsi="Arial" w:cs="Segoe UI"/>
          <w:b/>
          <w:bCs/>
          <w:color w:val="212529"/>
          <w:lang w:eastAsia="en-CA"/>
        </w:rPr>
        <w:t>, 2 optional (but preferred) detection and attribution runs,</w:t>
      </w:r>
      <w:r w:rsidR="000C14BF" w:rsidRPr="00CB7ACF">
        <w:rPr>
          <w:rFonts w:ascii="Arial" w:hAnsi="Arial" w:cs="Segoe UI"/>
          <w:b/>
          <w:bCs/>
          <w:color w:val="212529"/>
          <w:lang w:eastAsia="en-CA"/>
        </w:rPr>
        <w:t xml:space="preserve"> </w:t>
      </w:r>
      <w:r w:rsidRPr="00CB7ACF">
        <w:rPr>
          <w:rFonts w:ascii="Arial" w:hAnsi="Arial" w:cs="Segoe UI"/>
          <w:b/>
          <w:bCs/>
          <w:color w:val="212529"/>
          <w:lang w:eastAsia="en-CA"/>
        </w:rPr>
        <w:t xml:space="preserve">and </w:t>
      </w:r>
      <w:r w:rsidR="003E63D7" w:rsidRPr="00CB7ACF">
        <w:rPr>
          <w:rFonts w:ascii="Arial" w:hAnsi="Arial" w:cs="Segoe UI"/>
          <w:b/>
          <w:bCs/>
          <w:color w:val="212529"/>
          <w:lang w:eastAsia="en-CA"/>
        </w:rPr>
        <w:t>2</w:t>
      </w:r>
      <w:r w:rsidRPr="00CB7ACF">
        <w:rPr>
          <w:rFonts w:ascii="Arial" w:hAnsi="Arial" w:cs="Segoe UI"/>
          <w:b/>
          <w:bCs/>
          <w:color w:val="212529"/>
          <w:lang w:eastAsia="en-CA"/>
        </w:rPr>
        <w:t xml:space="preserve"> optional </w:t>
      </w:r>
      <w:r w:rsidR="00D76D66" w:rsidRPr="00CB7ACF">
        <w:rPr>
          <w:rFonts w:ascii="Arial" w:hAnsi="Arial" w:cs="Segoe UI"/>
          <w:b/>
          <w:bCs/>
          <w:color w:val="212529"/>
          <w:lang w:eastAsia="en-CA"/>
        </w:rPr>
        <w:t xml:space="preserve">sensitivity test </w:t>
      </w:r>
      <w:r w:rsidR="000C14BF" w:rsidRPr="00CB7ACF">
        <w:rPr>
          <w:rFonts w:ascii="Arial" w:hAnsi="Arial" w:cs="Segoe UI"/>
          <w:b/>
          <w:bCs/>
          <w:color w:val="212529"/>
          <w:lang w:eastAsia="en-CA"/>
        </w:rPr>
        <w:t>runs, describe</w:t>
      </w:r>
      <w:r w:rsidR="008D3AEF" w:rsidRPr="00CB7ACF">
        <w:rPr>
          <w:rFonts w:ascii="Arial" w:hAnsi="Arial" w:cs="Segoe UI"/>
          <w:b/>
          <w:bCs/>
          <w:color w:val="212529"/>
          <w:lang w:eastAsia="en-CA"/>
        </w:rPr>
        <w:t>d</w:t>
      </w:r>
      <w:r w:rsidR="000C14BF" w:rsidRPr="00CB7ACF">
        <w:rPr>
          <w:rFonts w:ascii="Arial" w:hAnsi="Arial" w:cs="Segoe UI"/>
          <w:b/>
          <w:bCs/>
          <w:color w:val="212529"/>
          <w:lang w:eastAsia="en-CA"/>
        </w:rPr>
        <w:t xml:space="preserve"> below.</w:t>
      </w:r>
      <w:bookmarkEnd w:id="5"/>
    </w:p>
    <w:p w14:paraId="746081BA" w14:textId="13BDF5C6" w:rsidR="0043228C" w:rsidRDefault="00EB7B67" w:rsidP="00CB7ACF">
      <w:pPr>
        <w:pStyle w:val="Heading1"/>
        <w:numPr>
          <w:ilvl w:val="0"/>
          <w:numId w:val="38"/>
        </w:numPr>
      </w:pPr>
      <w:bookmarkStart w:id="6" w:name="_Toc101968775"/>
      <w:r w:rsidRPr="00D44612">
        <w:t>Experiments</w:t>
      </w:r>
      <w:r w:rsidR="00784B52" w:rsidRPr="00D44612">
        <w:t xml:space="preserve"> &amp; Scenarios</w:t>
      </w:r>
      <w:bookmarkEnd w:id="6"/>
    </w:p>
    <w:p w14:paraId="798A6220" w14:textId="77777777" w:rsidR="00197E12" w:rsidRPr="00197E12" w:rsidRDefault="00197E12" w:rsidP="00197E12">
      <w:pPr>
        <w:rPr>
          <w:lang w:eastAsia="en-CA"/>
        </w:rPr>
      </w:pPr>
    </w:p>
    <w:p w14:paraId="010D31E6" w14:textId="6364C8F6" w:rsidR="009175C3" w:rsidRPr="00DD50F3" w:rsidRDefault="00967C64" w:rsidP="00CB7ACF">
      <w:pPr>
        <w:pStyle w:val="BodyText"/>
      </w:pPr>
      <w:r w:rsidRPr="00DD50F3">
        <w:t>Each model</w:t>
      </w:r>
      <w:r w:rsidR="00784B52" w:rsidRPr="00DD50F3">
        <w:t xml:space="preserve"> </w:t>
      </w:r>
      <w:r w:rsidR="00784B52" w:rsidRPr="00CB7ACF">
        <w:t>experiment</w:t>
      </w:r>
      <w:r w:rsidR="00784B52" w:rsidRPr="00DD50F3">
        <w:t xml:space="preserve"> is a set of model simulations that has a particular goal (</w:t>
      </w:r>
      <w:proofErr w:type="gramStart"/>
      <w:r w:rsidR="00784B52" w:rsidRPr="00DD50F3">
        <w:t>e.g.</w:t>
      </w:r>
      <w:proofErr w:type="gramEnd"/>
      <w:r w:rsidR="00784B52" w:rsidRPr="00DD50F3">
        <w:t xml:space="preserve"> </w:t>
      </w:r>
      <w:r w:rsidRPr="00DD50F3">
        <w:t>model evaluation</w:t>
      </w:r>
      <w:r w:rsidR="00784B52" w:rsidRPr="00DD50F3">
        <w:t xml:space="preserve">). A </w:t>
      </w:r>
      <w:r w:rsidR="00784B52" w:rsidRPr="00CB7ACF">
        <w:t>scenario</w:t>
      </w:r>
      <w:r w:rsidR="00784B52" w:rsidRPr="00DD50F3">
        <w:t xml:space="preserve"> is a particular setting for forcing </w:t>
      </w:r>
      <w:r w:rsidR="00FC5033" w:rsidRPr="00DD50F3">
        <w:t>drivers that describes how each model run should be set up</w:t>
      </w:r>
      <w:r w:rsidRPr="00DD50F3">
        <w:t xml:space="preserve"> in the experiment</w:t>
      </w:r>
      <w:r w:rsidR="00FC5033" w:rsidRPr="00DD50F3">
        <w:t>, including</w:t>
      </w:r>
      <w:r w:rsidRPr="00DD50F3">
        <w:t xml:space="preserve"> both</w:t>
      </w:r>
      <w:r w:rsidR="00FC5033" w:rsidRPr="00DD50F3">
        <w:t xml:space="preserve"> the type of climate forcing (CF)</w:t>
      </w:r>
      <w:r w:rsidR="00784B52" w:rsidRPr="00DD50F3">
        <w:t xml:space="preserve"> and </w:t>
      </w:r>
      <w:r w:rsidR="00FC5033" w:rsidRPr="00DD50F3">
        <w:t>the type of direct human forcing (DHF</w:t>
      </w:r>
      <w:r w:rsidR="00784B52" w:rsidRPr="00DD50F3">
        <w:t>).</w:t>
      </w:r>
      <w:r w:rsidR="00FC5033" w:rsidRPr="00DD50F3">
        <w:t xml:space="preserve"> </w:t>
      </w:r>
    </w:p>
    <w:p w14:paraId="1071143D" w14:textId="60249B3E" w:rsidR="00784B52" w:rsidRPr="009B1CA9" w:rsidRDefault="0098004B" w:rsidP="00CB7ACF">
      <w:pPr>
        <w:pStyle w:val="BodyText"/>
        <w:rPr>
          <w:b/>
          <w:bCs/>
          <w:color w:val="000000" w:themeColor="text1"/>
        </w:rPr>
      </w:pPr>
      <w:bookmarkStart w:id="7" w:name="_Toc101968776"/>
      <w:bookmarkStart w:id="8" w:name="_Toc42617902"/>
      <w:r w:rsidRPr="009B1CA9">
        <w:rPr>
          <w:b/>
          <w:bCs/>
          <w:color w:val="000000" w:themeColor="text1"/>
        </w:rPr>
        <w:t>The model runs that we are requesting for this simulation round are listed below. Please prioritize the core runs</w:t>
      </w:r>
      <w:r w:rsidR="00683E5C" w:rsidRPr="009B1CA9">
        <w:rPr>
          <w:b/>
          <w:bCs/>
          <w:color w:val="000000" w:themeColor="text1"/>
        </w:rPr>
        <w:t xml:space="preserve"> </w:t>
      </w:r>
      <w:proofErr w:type="gramStart"/>
      <w:r w:rsidR="00683E5C" w:rsidRPr="009B1CA9">
        <w:rPr>
          <w:b/>
          <w:bCs/>
          <w:color w:val="000000" w:themeColor="text1"/>
        </w:rPr>
        <w:t>below</w:t>
      </w:r>
      <w:r w:rsidRPr="009B1CA9">
        <w:rPr>
          <w:b/>
          <w:bCs/>
          <w:color w:val="000000" w:themeColor="text1"/>
        </w:rPr>
        <w:t>,</w:t>
      </w:r>
      <w:r w:rsidR="00A25D03">
        <w:rPr>
          <w:b/>
          <w:bCs/>
          <w:color w:val="000000" w:themeColor="text1"/>
        </w:rPr>
        <w:t xml:space="preserve"> </w:t>
      </w:r>
      <w:r w:rsidR="00891B7C" w:rsidRPr="009B1CA9">
        <w:rPr>
          <w:b/>
          <w:bCs/>
          <w:color w:val="000000" w:themeColor="text1"/>
        </w:rPr>
        <w:t>and</w:t>
      </w:r>
      <w:proofErr w:type="gramEnd"/>
      <w:r w:rsidRPr="009B1CA9">
        <w:rPr>
          <w:b/>
          <w:bCs/>
          <w:color w:val="000000" w:themeColor="text1"/>
        </w:rPr>
        <w:t xml:space="preserve"> provide the ‘optional</w:t>
      </w:r>
      <w:r w:rsidR="00517614" w:rsidRPr="009B1CA9">
        <w:rPr>
          <w:b/>
          <w:bCs/>
          <w:color w:val="000000" w:themeColor="text1"/>
        </w:rPr>
        <w:t>’</w:t>
      </w:r>
      <w:r w:rsidRPr="009B1CA9">
        <w:rPr>
          <w:b/>
          <w:bCs/>
          <w:color w:val="000000" w:themeColor="text1"/>
        </w:rPr>
        <w:t xml:space="preserve"> if possible.</w:t>
      </w:r>
      <w:bookmarkEnd w:id="7"/>
    </w:p>
    <w:p w14:paraId="42D9CB52" w14:textId="3984F6B1" w:rsidR="00D76D66" w:rsidRPr="00CB7ACF" w:rsidRDefault="00E00BB1" w:rsidP="00CB7ACF">
      <w:pPr>
        <w:pStyle w:val="Tablecaption"/>
      </w:pPr>
      <w:r w:rsidRPr="00AD0119">
        <w:t xml:space="preserve">Table 1: </w:t>
      </w:r>
      <w:bookmarkEnd w:id="8"/>
      <w:r w:rsidR="009A2D05" w:rsidRPr="00AD0119">
        <w:t xml:space="preserve">Experiment </w:t>
      </w:r>
      <w:r w:rsidR="00596B04" w:rsidRPr="00AD0119">
        <w:t>set-up</w:t>
      </w:r>
      <w:r w:rsidR="008039DC" w:rsidRPr="00AD0119">
        <w:t xml:space="preserve">. </w:t>
      </w:r>
      <w:r w:rsidR="00596B04" w:rsidRPr="00AD0119">
        <w:t xml:space="preserve">Each experiment is specified by the </w:t>
      </w:r>
      <w:r w:rsidR="00596B04" w:rsidRPr="00CB7ACF">
        <w:t>climate forcing (CF)</w:t>
      </w:r>
      <w:r w:rsidR="00596B04" w:rsidRPr="00AD0119">
        <w:t xml:space="preserve"> and </w:t>
      </w:r>
      <w:r w:rsidR="00596B04" w:rsidRPr="00CB7ACF">
        <w:t>Direct Human Forcing (DHF)</w:t>
      </w:r>
      <w:r w:rsidR="00596B04" w:rsidRPr="00AD0119">
        <w:t>.</w:t>
      </w:r>
      <w:r w:rsidR="008039DC" w:rsidRPr="00AD0119">
        <w:t xml:space="preserve"> </w:t>
      </w:r>
    </w:p>
    <w:tbl>
      <w:tblPr>
        <w:tblW w:w="9639"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266"/>
        <w:gridCol w:w="3485"/>
        <w:gridCol w:w="1872"/>
        <w:gridCol w:w="2016"/>
      </w:tblGrid>
      <w:tr w:rsidR="001B59E3" w14:paraId="057C4046" w14:textId="45D441A8" w:rsidTr="004F3C3A">
        <w:trPr>
          <w:tblHeader/>
        </w:trPr>
        <w:tc>
          <w:tcPr>
            <w:tcW w:w="2266" w:type="dxa"/>
            <w:tcBorders>
              <w:top w:val="single" w:sz="6" w:space="0" w:color="454D55"/>
              <w:left w:val="single" w:sz="6" w:space="0" w:color="454D55"/>
              <w:bottom w:val="single" w:sz="12" w:space="0" w:color="454D55"/>
              <w:right w:val="single" w:sz="6" w:space="0" w:color="454D55"/>
            </w:tcBorders>
            <w:shd w:val="clear" w:color="auto" w:fill="343A40"/>
          </w:tcPr>
          <w:p w14:paraId="64425677" w14:textId="31DCCE05" w:rsidR="00F4228F" w:rsidRPr="00AD0119" w:rsidRDefault="00F4228F" w:rsidP="002F281F">
            <w:pPr>
              <w:pStyle w:val="Tablewhiteheading"/>
            </w:pPr>
            <w:r w:rsidRPr="00AD0119">
              <w:t>Experiment</w:t>
            </w:r>
          </w:p>
        </w:tc>
        <w:tc>
          <w:tcPr>
            <w:tcW w:w="3485" w:type="dxa"/>
            <w:tcBorders>
              <w:top w:val="single" w:sz="6" w:space="0" w:color="454D55"/>
              <w:left w:val="single" w:sz="6" w:space="0" w:color="454D55"/>
              <w:bottom w:val="single" w:sz="12" w:space="0" w:color="454D55"/>
              <w:right w:val="single" w:sz="6" w:space="0" w:color="454D55"/>
            </w:tcBorders>
            <w:shd w:val="clear" w:color="auto" w:fill="343A40"/>
            <w:hideMark/>
          </w:tcPr>
          <w:p w14:paraId="049C9699" w14:textId="7ED860E4" w:rsidR="00F4228F" w:rsidRPr="00AD0119" w:rsidRDefault="00F4228F" w:rsidP="002F281F">
            <w:pPr>
              <w:pStyle w:val="Tablewhiteheading"/>
            </w:pPr>
            <w:r w:rsidRPr="00AD0119">
              <w:t xml:space="preserve"> </w:t>
            </w:r>
            <w:r w:rsidR="00A2373E" w:rsidRPr="00AD0119">
              <w:t>Scenario</w:t>
            </w:r>
            <w:r w:rsidRPr="00AD0119">
              <w:t xml:space="preserve"> description</w:t>
            </w:r>
          </w:p>
        </w:tc>
        <w:tc>
          <w:tcPr>
            <w:tcW w:w="1872" w:type="dxa"/>
            <w:tcBorders>
              <w:top w:val="single" w:sz="6" w:space="0" w:color="454D55"/>
              <w:left w:val="single" w:sz="6" w:space="0" w:color="454D55"/>
              <w:bottom w:val="single" w:sz="12" w:space="0" w:color="454D55"/>
              <w:right w:val="single" w:sz="6" w:space="0" w:color="454D55"/>
            </w:tcBorders>
            <w:shd w:val="clear" w:color="auto" w:fill="343A40"/>
            <w:hideMark/>
          </w:tcPr>
          <w:p w14:paraId="308C8CEC" w14:textId="250C8008" w:rsidR="00F4228F" w:rsidRPr="004F3C3A" w:rsidRDefault="00F4228F" w:rsidP="002F281F">
            <w:pPr>
              <w:pStyle w:val="Tablewhiteheading"/>
            </w:pPr>
            <w:r w:rsidRPr="004F3C3A">
              <w:t>Scenario specifier</w:t>
            </w:r>
          </w:p>
          <w:p w14:paraId="67175748" w14:textId="7069E9BD" w:rsidR="00F4228F" w:rsidRPr="004F3C3A" w:rsidRDefault="00F4228F" w:rsidP="002F281F">
            <w:pPr>
              <w:pStyle w:val="Tablewhiteheading"/>
            </w:pPr>
            <w:r w:rsidRPr="004F3C3A">
              <w:t>Period: Historical (1961-2010)</w:t>
            </w:r>
          </w:p>
        </w:tc>
        <w:tc>
          <w:tcPr>
            <w:tcW w:w="2016" w:type="dxa"/>
            <w:tcBorders>
              <w:top w:val="single" w:sz="6" w:space="0" w:color="454D55"/>
              <w:left w:val="single" w:sz="6" w:space="0" w:color="454D55"/>
              <w:bottom w:val="single" w:sz="12" w:space="0" w:color="454D55"/>
              <w:right w:val="single" w:sz="6" w:space="0" w:color="454D55"/>
            </w:tcBorders>
            <w:shd w:val="clear" w:color="auto" w:fill="343A40"/>
          </w:tcPr>
          <w:p w14:paraId="2E4CE9FE" w14:textId="46EF9972" w:rsidR="00F4228F" w:rsidRPr="004F3C3A" w:rsidRDefault="001B59E3" w:rsidP="002F281F">
            <w:pPr>
              <w:pStyle w:val="Tablewhiteheading"/>
            </w:pPr>
            <w:r w:rsidRPr="004F3C3A">
              <w:t>Sensitivity specifier</w:t>
            </w:r>
            <w:r w:rsidR="00F4228F" w:rsidRPr="004F3C3A">
              <w:t xml:space="preserve"> </w:t>
            </w:r>
          </w:p>
        </w:tc>
      </w:tr>
      <w:tr w:rsidR="004F3C3A" w14:paraId="03318282" w14:textId="77777777" w:rsidTr="004F3C3A">
        <w:tc>
          <w:tcPr>
            <w:tcW w:w="2266" w:type="dxa"/>
            <w:vMerge w:val="restart"/>
            <w:tcBorders>
              <w:top w:val="single" w:sz="6" w:space="0" w:color="DEE2E6"/>
              <w:left w:val="single" w:sz="6" w:space="0" w:color="DEE2E6"/>
              <w:right w:val="single" w:sz="6" w:space="0" w:color="DEE2E6"/>
            </w:tcBorders>
          </w:tcPr>
          <w:p w14:paraId="3670A64B" w14:textId="77777777" w:rsidR="004F3C3A" w:rsidRDefault="004F3C3A" w:rsidP="00CB7ACF">
            <w:pPr>
              <w:rPr>
                <w:rFonts w:ascii="Calibri" w:hAnsi="Calibri" w:cs="Calibri"/>
                <w:b/>
                <w:bCs/>
                <w:color w:val="212529"/>
                <w:lang w:eastAsia="en-CA"/>
              </w:rPr>
            </w:pPr>
          </w:p>
          <w:p w14:paraId="1AA85C9F" w14:textId="77777777" w:rsidR="004F3C3A" w:rsidRPr="008E35A7" w:rsidRDefault="004F3C3A" w:rsidP="008E35A7">
            <w:pPr>
              <w:rPr>
                <w:rFonts w:ascii="Calibri" w:hAnsi="Calibri" w:cs="Calibri"/>
                <w:b/>
                <w:bCs/>
                <w:color w:val="000000" w:themeColor="text1"/>
                <w:sz w:val="28"/>
                <w:szCs w:val="28"/>
                <w:lang w:eastAsia="en-CA"/>
              </w:rPr>
            </w:pPr>
            <w:r w:rsidRPr="008E35A7">
              <w:rPr>
                <w:rFonts w:ascii="Calibri" w:hAnsi="Calibri" w:cs="Calibri"/>
                <w:b/>
                <w:bCs/>
                <w:color w:val="000000" w:themeColor="text1"/>
                <w:sz w:val="28"/>
                <w:szCs w:val="28"/>
                <w:lang w:eastAsia="en-CA"/>
              </w:rPr>
              <w:t>Model evaluation</w:t>
            </w:r>
          </w:p>
          <w:p w14:paraId="508B4727" w14:textId="77777777" w:rsidR="008E35A7" w:rsidRDefault="008E35A7" w:rsidP="008E35A7">
            <w:pPr>
              <w:rPr>
                <w:rFonts w:ascii="Calibri" w:hAnsi="Calibri" w:cs="Calibri"/>
                <w:color w:val="000000" w:themeColor="text1"/>
                <w:lang w:eastAsia="en-CA"/>
              </w:rPr>
            </w:pPr>
          </w:p>
          <w:p w14:paraId="59691A4C" w14:textId="2941CBD2" w:rsidR="004F3C3A" w:rsidRPr="00F34BBB" w:rsidDel="00C87604" w:rsidRDefault="00113600" w:rsidP="008E35A7">
            <w:pPr>
              <w:rPr>
                <w:lang w:eastAsia="en-CA"/>
              </w:rPr>
            </w:pPr>
            <w:r>
              <w:rPr>
                <w:rFonts w:ascii="Calibri" w:hAnsi="Calibri" w:cs="Calibri"/>
                <w:color w:val="000000" w:themeColor="text1"/>
                <w:lang w:eastAsia="en-CA"/>
              </w:rPr>
              <w:t>2</w:t>
            </w:r>
            <w:r w:rsidR="00F34BBB" w:rsidRPr="00F34BBB">
              <w:rPr>
                <w:rFonts w:ascii="Calibri" w:hAnsi="Calibri" w:cs="Calibri"/>
                <w:color w:val="000000" w:themeColor="text1"/>
                <w:lang w:eastAsia="en-CA"/>
              </w:rPr>
              <w:t xml:space="preserve"> </w:t>
            </w:r>
            <w:r w:rsidR="004F3C3A" w:rsidRPr="00F34BBB">
              <w:rPr>
                <w:rFonts w:ascii="Calibri" w:hAnsi="Calibri" w:cs="Calibri"/>
                <w:color w:val="000000" w:themeColor="text1"/>
                <w:lang w:eastAsia="en-CA"/>
              </w:rPr>
              <w:t>core runs</w:t>
            </w:r>
          </w:p>
        </w:tc>
        <w:tc>
          <w:tcPr>
            <w:tcW w:w="7373" w:type="dxa"/>
            <w:gridSpan w:val="3"/>
            <w:tcBorders>
              <w:top w:val="single" w:sz="6" w:space="0" w:color="DEE2E6"/>
              <w:left w:val="single" w:sz="6" w:space="0" w:color="DEE2E6"/>
              <w:bottom w:val="single" w:sz="6" w:space="0" w:color="DEE2E6"/>
              <w:right w:val="single" w:sz="6" w:space="0" w:color="DEE2E6"/>
            </w:tcBorders>
          </w:tcPr>
          <w:p w14:paraId="640DDF04" w14:textId="34B2E970" w:rsidR="004F3C3A" w:rsidRPr="00CB7ACF" w:rsidRDefault="0044173C" w:rsidP="00CB7ACF">
            <w:pPr>
              <w:rPr>
                <w:rFonts w:ascii="Calibri" w:hAnsi="Calibri" w:cs="Calibri"/>
                <w:color w:val="FF009B"/>
                <w:sz w:val="22"/>
                <w:szCs w:val="22"/>
                <w:lang w:eastAsia="en-CA"/>
              </w:rPr>
            </w:pPr>
            <w:r>
              <w:rPr>
                <w:rFonts w:ascii="Calibri" w:hAnsi="Calibri" w:cs="Calibri"/>
                <w:color w:val="FF009B"/>
                <w:sz w:val="22"/>
                <w:szCs w:val="22"/>
                <w:lang w:eastAsia="en-CA"/>
              </w:rPr>
              <w:t>1.</w:t>
            </w:r>
            <w:r w:rsidR="004F3C3A" w:rsidRPr="00CB7ACF">
              <w:rPr>
                <w:rFonts w:ascii="Calibri" w:hAnsi="Calibri" w:cs="Calibri"/>
                <w:color w:val="FF009B"/>
                <w:sz w:val="22"/>
                <w:szCs w:val="22"/>
                <w:lang w:eastAsia="en-CA"/>
              </w:rPr>
              <w:t>Climate</w:t>
            </w:r>
            <w:r w:rsidR="001A0C74">
              <w:rPr>
                <w:rFonts w:ascii="Calibri" w:hAnsi="Calibri" w:cs="Calibri"/>
                <w:color w:val="FF009B"/>
                <w:sz w:val="22"/>
                <w:szCs w:val="22"/>
                <w:lang w:eastAsia="en-CA"/>
              </w:rPr>
              <w:t>, river inputs</w:t>
            </w:r>
            <w:r w:rsidR="004F3C3A" w:rsidRPr="00CB7ACF">
              <w:rPr>
                <w:rFonts w:ascii="Calibri" w:hAnsi="Calibri" w:cs="Calibri"/>
                <w:color w:val="FF009B"/>
                <w:sz w:val="22"/>
                <w:szCs w:val="22"/>
                <w:lang w:eastAsia="en-CA"/>
              </w:rPr>
              <w:t>, fishing – high res</w:t>
            </w:r>
          </w:p>
        </w:tc>
      </w:tr>
      <w:tr w:rsidR="004F3C3A" w14:paraId="771C8503" w14:textId="4E9C55F4" w:rsidTr="00624BD5">
        <w:tc>
          <w:tcPr>
            <w:tcW w:w="2266" w:type="dxa"/>
            <w:vMerge/>
            <w:tcBorders>
              <w:left w:val="single" w:sz="6" w:space="0" w:color="DEE2E6"/>
              <w:right w:val="single" w:sz="6" w:space="0" w:color="DEE2E6"/>
            </w:tcBorders>
          </w:tcPr>
          <w:p w14:paraId="613B00C2" w14:textId="39CB9D9A" w:rsidR="004F3C3A" w:rsidRPr="00CB7ACF" w:rsidRDefault="004F3C3A" w:rsidP="00325843">
            <w:pPr>
              <w:pStyle w:val="TOC1"/>
              <w:rPr>
                <w:lang w:eastAsia="en-CA"/>
              </w:rPr>
            </w:pPr>
          </w:p>
        </w:tc>
        <w:tc>
          <w:tcPr>
            <w:tcW w:w="3485" w:type="dxa"/>
            <w:tcBorders>
              <w:top w:val="single" w:sz="6" w:space="0" w:color="DEE2E6"/>
              <w:left w:val="single" w:sz="6" w:space="0" w:color="DEE2E6"/>
              <w:bottom w:val="single" w:sz="6" w:space="0" w:color="DEE2E6"/>
              <w:right w:val="single" w:sz="6" w:space="0" w:color="DEE2E6"/>
            </w:tcBorders>
            <w:hideMark/>
          </w:tcPr>
          <w:p w14:paraId="27DBB44B" w14:textId="04265061" w:rsidR="004F3C3A" w:rsidRPr="00CB7ACF" w:rsidRDefault="004F3C3A" w:rsidP="009F3276">
            <w:pPr>
              <w:rPr>
                <w:rFonts w:ascii="Calibri" w:hAnsi="Calibri" w:cs="Calibri"/>
                <w:color w:val="000000" w:themeColor="text1"/>
                <w:lang w:eastAsia="en-CA"/>
              </w:rPr>
            </w:pPr>
            <w:r w:rsidRPr="00CB7ACF">
              <w:rPr>
                <w:rFonts w:ascii="Calibri" w:hAnsi="Calibri" w:cs="Calibri"/>
                <w:b/>
                <w:bCs/>
                <w:color w:val="000000" w:themeColor="text1"/>
                <w:lang w:eastAsia="en-CA"/>
              </w:rPr>
              <w:t>CF:</w:t>
            </w:r>
            <w:r w:rsidRPr="00CB7ACF">
              <w:rPr>
                <w:rFonts w:ascii="Calibri" w:hAnsi="Calibri" w:cs="Calibri"/>
                <w:color w:val="000000" w:themeColor="text1"/>
                <w:lang w:eastAsia="en-CA"/>
              </w:rPr>
              <w:t> Climate variability constrained by reanalysis atmospheric forcing (GFDL-COBALT2 forced by JRA-55</w:t>
            </w:r>
            <w:r w:rsidR="007625AD">
              <w:rPr>
                <w:rFonts w:ascii="Calibri" w:hAnsi="Calibri" w:cs="Calibri"/>
                <w:color w:val="000000" w:themeColor="text1"/>
                <w:lang w:eastAsia="en-CA"/>
              </w:rPr>
              <w:t xml:space="preserve"> and river inputs</w:t>
            </w:r>
            <w:r w:rsidRPr="00CB7ACF">
              <w:rPr>
                <w:rFonts w:ascii="Calibri" w:hAnsi="Calibri" w:cs="Calibri"/>
                <w:color w:val="000000" w:themeColor="text1"/>
                <w:lang w:eastAsia="en-CA"/>
              </w:rPr>
              <w:t xml:space="preserve">) using </w:t>
            </w:r>
            <w:proofErr w:type="gramStart"/>
            <w:r w:rsidRPr="00CB7ACF">
              <w:rPr>
                <w:rFonts w:ascii="Calibri" w:hAnsi="Calibri" w:cs="Calibri"/>
                <w:color w:val="000000" w:themeColor="text1"/>
                <w:lang w:eastAsia="en-CA"/>
              </w:rPr>
              <w:t>0.25 degree</w:t>
            </w:r>
            <w:proofErr w:type="gramEnd"/>
            <w:r w:rsidRPr="00CB7ACF">
              <w:rPr>
                <w:rFonts w:ascii="Calibri" w:hAnsi="Calibri" w:cs="Calibri"/>
                <w:color w:val="000000" w:themeColor="text1"/>
                <w:lang w:eastAsia="en-CA"/>
              </w:rPr>
              <w:t xml:space="preserve"> grid</w:t>
            </w:r>
          </w:p>
          <w:p w14:paraId="7247B565" w14:textId="77777777" w:rsidR="004F3C3A" w:rsidRPr="00CB7ACF" w:rsidRDefault="004F3C3A" w:rsidP="009F3276">
            <w:pPr>
              <w:rPr>
                <w:rFonts w:ascii="Calibri" w:hAnsi="Calibri" w:cs="Calibri"/>
                <w:color w:val="000000" w:themeColor="text1"/>
                <w:lang w:eastAsia="en-CA"/>
              </w:rPr>
            </w:pPr>
          </w:p>
          <w:p w14:paraId="0EC1FC7E" w14:textId="57C5CED4" w:rsidR="004F3C3A" w:rsidRPr="00CB7ACF" w:rsidRDefault="004F3C3A" w:rsidP="009F3276">
            <w:pPr>
              <w:rPr>
                <w:rFonts w:ascii="Calibri" w:hAnsi="Calibri" w:cs="Calibri"/>
                <w:color w:val="000000" w:themeColor="text1"/>
                <w:lang w:eastAsia="en-CA"/>
              </w:rPr>
            </w:pPr>
            <w:r w:rsidRPr="00CB7ACF">
              <w:rPr>
                <w:rFonts w:ascii="Calibri" w:hAnsi="Calibri" w:cs="Calibri"/>
                <w:b/>
                <w:bCs/>
                <w:color w:val="000000" w:themeColor="text1"/>
                <w:lang w:eastAsia="en-CA"/>
              </w:rPr>
              <w:t>DHF:</w:t>
            </w:r>
            <w:r w:rsidRPr="00CB7ACF">
              <w:rPr>
                <w:rFonts w:ascii="Calibri" w:hAnsi="Calibri" w:cs="Calibri"/>
                <w:color w:val="000000" w:themeColor="text1"/>
                <w:lang w:eastAsia="en-CA"/>
              </w:rPr>
              <w:t xml:space="preserve"> Varying direct human influences according to observed reconstructed fishing effort time series (</w:t>
            </w:r>
            <w:proofErr w:type="spellStart"/>
            <w:r w:rsidRPr="00CB7ACF">
              <w:rPr>
                <w:rFonts w:ascii="Calibri" w:hAnsi="Calibri" w:cs="Calibri"/>
                <w:color w:val="000000" w:themeColor="text1"/>
                <w:lang w:eastAsia="en-CA"/>
              </w:rPr>
              <w:t>histsoc</w:t>
            </w:r>
            <w:proofErr w:type="spellEnd"/>
            <w:r w:rsidRPr="00CB7ACF">
              <w:rPr>
                <w:rFonts w:ascii="Calibri" w:hAnsi="Calibri" w:cs="Calibri"/>
                <w:color w:val="000000" w:themeColor="text1"/>
                <w:lang w:eastAsia="en-CA"/>
              </w:rPr>
              <w:t xml:space="preserve">). </w:t>
            </w:r>
          </w:p>
        </w:tc>
        <w:tc>
          <w:tcPr>
            <w:tcW w:w="1872" w:type="dxa"/>
            <w:tcBorders>
              <w:top w:val="single" w:sz="6" w:space="0" w:color="DEE2E6"/>
              <w:left w:val="single" w:sz="6" w:space="0" w:color="DEE2E6"/>
              <w:bottom w:val="single" w:sz="6" w:space="0" w:color="DEE2E6"/>
              <w:right w:val="single" w:sz="6" w:space="0" w:color="DEE2E6"/>
            </w:tcBorders>
            <w:shd w:val="clear" w:color="auto" w:fill="auto"/>
            <w:hideMark/>
          </w:tcPr>
          <w:p w14:paraId="7D3650B8" w14:textId="5ACCC139" w:rsidR="004F3C3A" w:rsidRPr="00CB7ACF" w:rsidRDefault="004F3C3A" w:rsidP="009F3276">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obsclim</w:t>
            </w:r>
            <w:proofErr w:type="spellEnd"/>
            <w:r w:rsidRPr="00CB7ACF">
              <w:rPr>
                <w:rFonts w:ascii="Calibri" w:eastAsiaTheme="minorHAnsi" w:hAnsi="Calibri" w:cs="Calibri"/>
                <w:b/>
                <w:bCs/>
                <w:lang w:eastAsia="en-US"/>
              </w:rPr>
              <w:t xml:space="preserve"> </w:t>
            </w:r>
          </w:p>
          <w:p w14:paraId="56F2727C" w14:textId="77777777" w:rsidR="004F3C3A" w:rsidRPr="00CB7ACF" w:rsidRDefault="004F3C3A" w:rsidP="009F3276">
            <w:pPr>
              <w:pStyle w:val="NormalWeb"/>
              <w:spacing w:before="0" w:beforeAutospacing="0" w:after="0" w:afterAutospacing="0"/>
              <w:rPr>
                <w:rFonts w:ascii="Calibri" w:eastAsiaTheme="minorHAnsi" w:hAnsi="Calibri" w:cs="Calibri"/>
              </w:rPr>
            </w:pPr>
          </w:p>
          <w:p w14:paraId="151DD5D8" w14:textId="77777777" w:rsidR="004F3C3A" w:rsidRPr="00CB7ACF" w:rsidRDefault="004F3C3A" w:rsidP="009F3276">
            <w:pPr>
              <w:pStyle w:val="NormalWeb"/>
              <w:spacing w:before="0" w:beforeAutospacing="0" w:after="0" w:afterAutospacing="0"/>
              <w:rPr>
                <w:rFonts w:ascii="Calibri" w:eastAsiaTheme="minorHAnsi" w:hAnsi="Calibri" w:cs="Calibri"/>
              </w:rPr>
            </w:pPr>
          </w:p>
          <w:p w14:paraId="0A067568" w14:textId="77777777" w:rsidR="004F3C3A" w:rsidRPr="00CB7ACF" w:rsidRDefault="004F3C3A" w:rsidP="009F3276">
            <w:pPr>
              <w:pStyle w:val="NormalWeb"/>
              <w:spacing w:before="0" w:beforeAutospacing="0" w:after="0" w:afterAutospacing="0"/>
              <w:rPr>
                <w:rFonts w:ascii="Calibri" w:eastAsiaTheme="minorHAnsi" w:hAnsi="Calibri" w:cs="Calibri"/>
                <w:b/>
                <w:bCs/>
                <w:lang w:eastAsia="en-US"/>
              </w:rPr>
            </w:pPr>
          </w:p>
          <w:p w14:paraId="0BE4F257" w14:textId="2EB1FE73" w:rsidR="004F3C3A" w:rsidRPr="00CB7ACF" w:rsidRDefault="004F3C3A" w:rsidP="009F3276">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histsoc</w:t>
            </w:r>
            <w:proofErr w:type="spellEnd"/>
            <w:r w:rsidRPr="00CB7ACF">
              <w:rPr>
                <w:rFonts w:ascii="Calibri" w:eastAsiaTheme="minorHAnsi" w:hAnsi="Calibri" w:cs="Calibri"/>
                <w:b/>
                <w:bCs/>
                <w:lang w:eastAsia="en-US"/>
              </w:rPr>
              <w:t xml:space="preserve"> </w:t>
            </w:r>
          </w:p>
          <w:p w14:paraId="3AC99557" w14:textId="6272FD1A" w:rsidR="004F3C3A" w:rsidRPr="00CB7ACF" w:rsidRDefault="004F3C3A" w:rsidP="009F3276">
            <w:pPr>
              <w:pStyle w:val="NormalWeb"/>
              <w:spacing w:before="0" w:beforeAutospacing="0" w:after="0" w:afterAutospacing="0"/>
              <w:rPr>
                <w:rFonts w:ascii="Calibri" w:eastAsiaTheme="minorHAnsi" w:hAnsi="Calibri" w:cs="Calibri"/>
                <w:b/>
                <w:bCs/>
                <w:lang w:eastAsia="en-US"/>
              </w:rPr>
            </w:pPr>
          </w:p>
          <w:p w14:paraId="6FA78A8B" w14:textId="08F4964D" w:rsidR="004F3C3A" w:rsidRPr="00CB7ACF" w:rsidRDefault="004F3C3A" w:rsidP="009F3276">
            <w:pPr>
              <w:pStyle w:val="NormalWeb"/>
              <w:spacing w:before="0" w:beforeAutospacing="0" w:after="0" w:afterAutospacing="0"/>
              <w:rPr>
                <w:rFonts w:ascii="Calibri" w:eastAsiaTheme="minorHAnsi" w:hAnsi="Calibri" w:cs="Calibri"/>
                <w:b/>
                <w:bCs/>
                <w:lang w:eastAsia="en-US"/>
              </w:rPr>
            </w:pPr>
          </w:p>
          <w:p w14:paraId="430021C6" w14:textId="4DB8BE60" w:rsidR="004F3C3A" w:rsidRPr="00CB7ACF" w:rsidRDefault="004F3C3A" w:rsidP="001B59E3">
            <w:pPr>
              <w:pStyle w:val="NormalWeb"/>
              <w:spacing w:before="0" w:beforeAutospacing="0" w:after="0" w:afterAutospacing="0"/>
              <w:rPr>
                <w:rFonts w:ascii="Calibri" w:eastAsiaTheme="minorHAnsi" w:hAnsi="Calibri" w:cs="Calibri"/>
                <w:color w:val="212529"/>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00D189F5" w14:textId="2C0304A4" w:rsidR="004F3C3A" w:rsidRPr="00CB7ACF" w:rsidRDefault="00BA25C1" w:rsidP="009F3276">
            <w:pPr>
              <w:pStyle w:val="NormalWeb"/>
              <w:spacing w:before="0" w:beforeAutospacing="0" w:after="0" w:afterAutospacing="0"/>
              <w:rPr>
                <w:rFonts w:ascii="Calibri" w:eastAsiaTheme="minorHAnsi" w:hAnsi="Calibri" w:cs="Calibri"/>
                <w:b/>
                <w:bCs/>
                <w:lang w:eastAsia="en-US"/>
              </w:rPr>
            </w:pPr>
            <w:r>
              <w:rPr>
                <w:rFonts w:ascii="Calibri" w:eastAsiaTheme="minorHAnsi" w:hAnsi="Calibri" w:cs="Calibri"/>
                <w:b/>
                <w:bCs/>
                <w:lang w:eastAsia="en-US"/>
              </w:rPr>
              <w:t>15arcmin</w:t>
            </w:r>
          </w:p>
        </w:tc>
      </w:tr>
      <w:tr w:rsidR="004F3C3A" w14:paraId="08D42A05" w14:textId="77777777" w:rsidTr="00741413">
        <w:tc>
          <w:tcPr>
            <w:tcW w:w="2266" w:type="dxa"/>
            <w:vMerge/>
            <w:tcBorders>
              <w:left w:val="single" w:sz="6" w:space="0" w:color="DEE2E6"/>
              <w:bottom w:val="single" w:sz="6" w:space="0" w:color="DEE2E6"/>
              <w:right w:val="single" w:sz="6" w:space="0" w:color="DEE2E6"/>
            </w:tcBorders>
          </w:tcPr>
          <w:p w14:paraId="7ADD5DB1" w14:textId="77777777" w:rsidR="004F3C3A" w:rsidRPr="004F3C3A" w:rsidRDefault="004F3C3A">
            <w:pPr>
              <w:ind w:left="360"/>
              <w:rPr>
                <w:rStyle w:val="Strong"/>
                <w:rFonts w:ascii="Calibri" w:hAnsi="Calibri" w:cs="Calibri"/>
              </w:rPr>
            </w:pPr>
          </w:p>
        </w:tc>
        <w:tc>
          <w:tcPr>
            <w:tcW w:w="7373" w:type="dxa"/>
            <w:gridSpan w:val="3"/>
            <w:tcBorders>
              <w:top w:val="single" w:sz="6" w:space="0" w:color="DEE2E6"/>
              <w:left w:val="single" w:sz="6" w:space="0" w:color="DEE2E6"/>
              <w:bottom w:val="single" w:sz="6" w:space="0" w:color="DEE2E6"/>
              <w:right w:val="single" w:sz="6" w:space="0" w:color="DEE2E6"/>
            </w:tcBorders>
          </w:tcPr>
          <w:p w14:paraId="13C1B1F1" w14:textId="57876B16" w:rsidR="004F3C3A" w:rsidRPr="00CB7ACF" w:rsidRDefault="00BB5417" w:rsidP="00CB7ACF">
            <w:pPr>
              <w:rPr>
                <w:rFonts w:ascii="Calibri" w:hAnsi="Calibri" w:cs="Calibri"/>
                <w:b/>
                <w:bCs/>
                <w:color w:val="000000" w:themeColor="text1"/>
                <w:lang w:eastAsia="en-CA"/>
              </w:rPr>
            </w:pPr>
            <w:r>
              <w:rPr>
                <w:rFonts w:ascii="Calibri" w:hAnsi="Calibri" w:cs="Calibri"/>
                <w:color w:val="FF009B"/>
                <w:sz w:val="22"/>
                <w:szCs w:val="22"/>
                <w:lang w:eastAsia="en-CA"/>
              </w:rPr>
              <w:t>2.</w:t>
            </w:r>
            <w:r w:rsidRPr="00CB7ACF">
              <w:rPr>
                <w:rFonts w:ascii="Calibri" w:hAnsi="Calibri" w:cs="Calibri"/>
                <w:color w:val="FF009B"/>
                <w:sz w:val="22"/>
                <w:szCs w:val="22"/>
                <w:lang w:eastAsia="en-CA"/>
              </w:rPr>
              <w:t>Climate,</w:t>
            </w:r>
            <w:r w:rsidR="001A0C74">
              <w:rPr>
                <w:rFonts w:ascii="Calibri" w:hAnsi="Calibri" w:cs="Calibri"/>
                <w:color w:val="FF009B"/>
                <w:sz w:val="22"/>
                <w:szCs w:val="22"/>
                <w:lang w:eastAsia="en-CA"/>
              </w:rPr>
              <w:t xml:space="preserve"> river inputs,</w:t>
            </w:r>
            <w:r w:rsidRPr="00CB7ACF">
              <w:rPr>
                <w:rFonts w:ascii="Calibri" w:hAnsi="Calibri" w:cs="Calibri"/>
                <w:color w:val="FF009B"/>
                <w:sz w:val="22"/>
                <w:szCs w:val="22"/>
                <w:lang w:eastAsia="en-CA"/>
              </w:rPr>
              <w:t xml:space="preserve"> no fishing – high res</w:t>
            </w:r>
          </w:p>
        </w:tc>
      </w:tr>
      <w:tr w:rsidR="004F3C3A" w14:paraId="51319199" w14:textId="49D1469C" w:rsidTr="00624BD5">
        <w:tc>
          <w:tcPr>
            <w:tcW w:w="2266" w:type="dxa"/>
            <w:vMerge/>
            <w:tcBorders>
              <w:left w:val="single" w:sz="6" w:space="0" w:color="DEE2E6"/>
              <w:bottom w:val="single" w:sz="6" w:space="0" w:color="DEE2E6"/>
              <w:right w:val="single" w:sz="6" w:space="0" w:color="DEE2E6"/>
            </w:tcBorders>
          </w:tcPr>
          <w:p w14:paraId="2DCA7B13" w14:textId="77777777" w:rsidR="004F3C3A" w:rsidRPr="00CB7ACF" w:rsidRDefault="004F3C3A">
            <w:pPr>
              <w:ind w:left="36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hideMark/>
          </w:tcPr>
          <w:p w14:paraId="3E24EDD2" w14:textId="747B13C0" w:rsidR="004F3C3A" w:rsidRPr="00CB7ACF" w:rsidRDefault="004F3C3A" w:rsidP="00AC325B">
            <w:pPr>
              <w:rPr>
                <w:rFonts w:ascii="Calibri" w:hAnsi="Calibri" w:cs="Calibri"/>
                <w:color w:val="000000" w:themeColor="text1"/>
                <w:lang w:eastAsia="en-CA"/>
              </w:rPr>
            </w:pPr>
            <w:r w:rsidRPr="00CB7ACF">
              <w:rPr>
                <w:rFonts w:ascii="Calibri" w:hAnsi="Calibri" w:cs="Calibri"/>
                <w:b/>
                <w:bCs/>
                <w:color w:val="000000" w:themeColor="text1"/>
                <w:lang w:eastAsia="en-CA"/>
              </w:rPr>
              <w:t>CF:</w:t>
            </w:r>
            <w:r w:rsidRPr="00CB7ACF">
              <w:rPr>
                <w:rFonts w:ascii="Calibri" w:hAnsi="Calibri" w:cs="Calibri"/>
                <w:color w:val="000000" w:themeColor="text1"/>
                <w:lang w:eastAsia="en-CA"/>
              </w:rPr>
              <w:t> </w:t>
            </w:r>
            <w:r w:rsidRPr="00CB7ACF" w:rsidDel="00F4228F">
              <w:rPr>
                <w:rFonts w:ascii="Calibri" w:hAnsi="Calibri" w:cs="Calibri"/>
                <w:color w:val="000000" w:themeColor="text1"/>
                <w:lang w:eastAsia="en-CA"/>
              </w:rPr>
              <w:t xml:space="preserve"> </w:t>
            </w:r>
            <w:r w:rsidRPr="00CB7ACF">
              <w:rPr>
                <w:rFonts w:ascii="Calibri" w:hAnsi="Calibri" w:cs="Calibri"/>
                <w:color w:val="000000" w:themeColor="text1"/>
                <w:lang w:eastAsia="en-CA"/>
              </w:rPr>
              <w:t>same as above using 0.25 grid</w:t>
            </w:r>
          </w:p>
          <w:p w14:paraId="70069A61" w14:textId="77777777" w:rsidR="004F3C3A" w:rsidRPr="00CB7ACF" w:rsidRDefault="004F3C3A" w:rsidP="009F3276">
            <w:pPr>
              <w:rPr>
                <w:rFonts w:ascii="Calibri" w:hAnsi="Calibri" w:cs="Calibri"/>
                <w:color w:val="000000" w:themeColor="text1"/>
                <w:lang w:eastAsia="en-CA"/>
              </w:rPr>
            </w:pPr>
          </w:p>
          <w:p w14:paraId="55ADD6F3" w14:textId="555CBE6B" w:rsidR="004F3C3A" w:rsidRDefault="004F3C3A" w:rsidP="009F3276">
            <w:pPr>
              <w:rPr>
                <w:rFonts w:ascii="Calibri" w:hAnsi="Calibri" w:cs="Calibri"/>
                <w:color w:val="000000" w:themeColor="text1"/>
                <w:lang w:eastAsia="en-CA"/>
              </w:rPr>
            </w:pPr>
            <w:r w:rsidRPr="00CB7ACF">
              <w:rPr>
                <w:rFonts w:ascii="Calibri" w:hAnsi="Calibri" w:cs="Calibri"/>
                <w:b/>
                <w:bCs/>
                <w:color w:val="000000" w:themeColor="text1"/>
                <w:lang w:eastAsia="en-CA"/>
              </w:rPr>
              <w:t>DHF:</w:t>
            </w:r>
            <w:r w:rsidRPr="00CB7ACF">
              <w:rPr>
                <w:rFonts w:ascii="Calibri" w:hAnsi="Calibri" w:cs="Calibri"/>
                <w:color w:val="000000" w:themeColor="text1"/>
                <w:lang w:eastAsia="en-CA"/>
              </w:rPr>
              <w:t> without any fishing activity (</w:t>
            </w:r>
            <w:proofErr w:type="spellStart"/>
            <w:r w:rsidRPr="00CB7ACF">
              <w:rPr>
                <w:rFonts w:ascii="Calibri" w:hAnsi="Calibri" w:cs="Calibri"/>
                <w:color w:val="000000" w:themeColor="text1"/>
                <w:lang w:eastAsia="en-CA"/>
              </w:rPr>
              <w:t>nat</w:t>
            </w:r>
            <w:proofErr w:type="spellEnd"/>
            <w:r w:rsidRPr="00CB7ACF">
              <w:rPr>
                <w:rFonts w:ascii="Calibri" w:hAnsi="Calibri" w:cs="Calibri"/>
                <w:color w:val="000000" w:themeColor="text1"/>
                <w:lang w:eastAsia="en-CA"/>
              </w:rPr>
              <w:t>)</w:t>
            </w:r>
          </w:p>
          <w:p w14:paraId="3DFE1345" w14:textId="6573FEA4" w:rsidR="004F3C3A" w:rsidRPr="00CB7ACF" w:rsidRDefault="004F3C3A" w:rsidP="009F3276">
            <w:pPr>
              <w:rPr>
                <w:rFonts w:ascii="Calibri" w:hAnsi="Calibri" w:cs="Calibri"/>
                <w:color w:val="000000" w:themeColor="text1"/>
                <w:lang w:eastAsia="en-CA"/>
              </w:rPr>
            </w:pP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5C55C794" w14:textId="1AA4CE74" w:rsidR="004F3C3A" w:rsidRPr="00CB7ACF" w:rsidRDefault="004F3C3A" w:rsidP="009F3276">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lastRenderedPageBreak/>
              <w:t>obsclim</w:t>
            </w:r>
            <w:proofErr w:type="spellEnd"/>
          </w:p>
          <w:p w14:paraId="02B2CCFD" w14:textId="77777777" w:rsidR="004F3C3A" w:rsidRPr="00CB7ACF" w:rsidRDefault="004F3C3A" w:rsidP="00064F6C">
            <w:pPr>
              <w:pStyle w:val="NormalWeb"/>
              <w:spacing w:before="0" w:beforeAutospacing="0" w:after="0" w:afterAutospacing="0"/>
              <w:rPr>
                <w:rFonts w:ascii="Calibri" w:eastAsiaTheme="minorHAnsi" w:hAnsi="Calibri" w:cs="Calibri"/>
                <w:b/>
                <w:bCs/>
                <w:lang w:eastAsia="en-US"/>
              </w:rPr>
            </w:pPr>
          </w:p>
          <w:p w14:paraId="0C482766" w14:textId="5A40239C" w:rsidR="004F3C3A" w:rsidRPr="00CB7ACF" w:rsidRDefault="004F3C3A" w:rsidP="009F3276">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nat</w:t>
            </w:r>
            <w:proofErr w:type="spellEnd"/>
            <w:r w:rsidRPr="00CB7ACF">
              <w:rPr>
                <w:rFonts w:ascii="Calibri" w:eastAsiaTheme="minorHAnsi" w:hAnsi="Calibri" w:cs="Calibri"/>
                <w:b/>
                <w:bCs/>
                <w:lang w:eastAsia="en-US"/>
              </w:rPr>
              <w:t xml:space="preserve"> </w:t>
            </w:r>
          </w:p>
          <w:p w14:paraId="57361788" w14:textId="1F1053F9" w:rsidR="004F3C3A" w:rsidRPr="00CB7ACF" w:rsidRDefault="004F3C3A" w:rsidP="000235B1">
            <w:pPr>
              <w:pStyle w:val="NormalWeb"/>
              <w:spacing w:before="0" w:beforeAutospacing="0" w:after="0" w:afterAutospacing="0"/>
              <w:rPr>
                <w:rFonts w:ascii="Calibri" w:eastAsiaTheme="minorHAnsi" w:hAnsi="Calibri" w:cs="Calibri"/>
                <w:color w:val="212529"/>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605E4902" w14:textId="6BCE2A77" w:rsidR="004F3C3A" w:rsidRPr="00CB7ACF" w:rsidRDefault="00BA25C1" w:rsidP="00064F6C">
            <w:pPr>
              <w:pStyle w:val="NormalWeb"/>
              <w:spacing w:before="0" w:beforeAutospacing="0" w:after="0" w:afterAutospacing="0"/>
              <w:rPr>
                <w:rFonts w:ascii="Calibri" w:eastAsiaTheme="minorHAnsi" w:hAnsi="Calibri" w:cs="Calibri"/>
                <w:b/>
                <w:bCs/>
                <w:lang w:eastAsia="en-US"/>
              </w:rPr>
            </w:pPr>
            <w:r>
              <w:rPr>
                <w:rFonts w:ascii="Calibri" w:eastAsiaTheme="minorHAnsi" w:hAnsi="Calibri" w:cs="Calibri"/>
                <w:b/>
                <w:bCs/>
                <w:lang w:eastAsia="en-US"/>
              </w:rPr>
              <w:lastRenderedPageBreak/>
              <w:t>15arcmin</w:t>
            </w:r>
          </w:p>
        </w:tc>
      </w:tr>
      <w:tr w:rsidR="00113600" w14:paraId="4D2B2436" w14:textId="77777777" w:rsidTr="0034282C">
        <w:tc>
          <w:tcPr>
            <w:tcW w:w="2266" w:type="dxa"/>
            <w:vMerge w:val="restart"/>
            <w:tcBorders>
              <w:left w:val="single" w:sz="6" w:space="0" w:color="DEE2E6"/>
              <w:right w:val="single" w:sz="6" w:space="0" w:color="DEE2E6"/>
            </w:tcBorders>
          </w:tcPr>
          <w:p w14:paraId="1398EAF1" w14:textId="77777777" w:rsidR="00113600" w:rsidRDefault="00113600" w:rsidP="001A0C74">
            <w:pPr>
              <w:ind w:left="360"/>
              <w:rPr>
                <w:rStyle w:val="Strong"/>
                <w:rFonts w:ascii="Calibri" w:hAnsi="Calibri" w:cs="Calibri"/>
              </w:rPr>
            </w:pPr>
          </w:p>
          <w:p w14:paraId="6C79CD41" w14:textId="5E908ADE" w:rsidR="00113600" w:rsidRPr="008E35A7" w:rsidRDefault="00113600" w:rsidP="00113600">
            <w:pPr>
              <w:rPr>
                <w:rFonts w:ascii="Calibri" w:hAnsi="Calibri" w:cs="Calibri"/>
                <w:b/>
                <w:bCs/>
                <w:color w:val="000000" w:themeColor="text1"/>
                <w:sz w:val="28"/>
                <w:szCs w:val="28"/>
                <w:lang w:eastAsia="en-CA"/>
              </w:rPr>
            </w:pPr>
            <w:r>
              <w:rPr>
                <w:rFonts w:ascii="Calibri" w:hAnsi="Calibri" w:cs="Calibri"/>
                <w:b/>
                <w:bCs/>
                <w:color w:val="000000" w:themeColor="text1"/>
                <w:sz w:val="28"/>
                <w:szCs w:val="28"/>
                <w:lang w:eastAsia="en-CA"/>
              </w:rPr>
              <w:t>Detection and attribution</w:t>
            </w:r>
            <w:r w:rsidRPr="008E35A7">
              <w:rPr>
                <w:rFonts w:ascii="Calibri" w:hAnsi="Calibri" w:cs="Calibri"/>
                <w:b/>
                <w:bCs/>
                <w:color w:val="000000" w:themeColor="text1"/>
                <w:sz w:val="28"/>
                <w:szCs w:val="28"/>
                <w:lang w:eastAsia="en-CA"/>
              </w:rPr>
              <w:t xml:space="preserve"> </w:t>
            </w:r>
          </w:p>
          <w:p w14:paraId="09B4839F" w14:textId="77777777" w:rsidR="00113600" w:rsidRDefault="00113600" w:rsidP="001A0C74">
            <w:pPr>
              <w:ind w:left="360"/>
              <w:rPr>
                <w:rStyle w:val="Strong"/>
                <w:rFonts w:ascii="Calibri" w:hAnsi="Calibri" w:cs="Calibri"/>
              </w:rPr>
            </w:pPr>
          </w:p>
          <w:p w14:paraId="04C5711A" w14:textId="77777777" w:rsidR="00113600" w:rsidRDefault="00113600" w:rsidP="001A0C74">
            <w:pPr>
              <w:ind w:left="360"/>
              <w:rPr>
                <w:rStyle w:val="Strong"/>
              </w:rPr>
            </w:pPr>
          </w:p>
          <w:p w14:paraId="485CCF20" w14:textId="056AE0BE" w:rsidR="00113600" w:rsidRPr="00CB7ACF" w:rsidRDefault="00113600" w:rsidP="00113600">
            <w:pPr>
              <w:rPr>
                <w:rStyle w:val="Strong"/>
                <w:rFonts w:ascii="Calibri" w:hAnsi="Calibri" w:cs="Calibri"/>
              </w:rPr>
            </w:pPr>
            <w:r>
              <w:rPr>
                <w:rFonts w:ascii="Calibri" w:hAnsi="Calibri" w:cs="Calibri"/>
                <w:color w:val="000000" w:themeColor="text1"/>
                <w:lang w:eastAsia="en-CA"/>
              </w:rPr>
              <w:t>2</w:t>
            </w:r>
            <w:r w:rsidRPr="00F34BBB">
              <w:rPr>
                <w:rFonts w:ascii="Calibri" w:hAnsi="Calibri" w:cs="Calibri"/>
                <w:color w:val="000000" w:themeColor="text1"/>
                <w:lang w:eastAsia="en-CA"/>
              </w:rPr>
              <w:t xml:space="preserve"> </w:t>
            </w:r>
            <w:r>
              <w:rPr>
                <w:rFonts w:ascii="Calibri" w:hAnsi="Calibri" w:cs="Calibri"/>
                <w:color w:val="000000" w:themeColor="text1"/>
                <w:lang w:eastAsia="en-CA"/>
              </w:rPr>
              <w:t>optional (but preferred)</w:t>
            </w:r>
            <w:r w:rsidRPr="00F34BBB">
              <w:rPr>
                <w:rFonts w:ascii="Calibri" w:hAnsi="Calibri" w:cs="Calibri"/>
                <w:color w:val="000000" w:themeColor="text1"/>
                <w:lang w:eastAsia="en-CA"/>
              </w:rPr>
              <w:t xml:space="preserve"> runs</w:t>
            </w:r>
          </w:p>
        </w:tc>
        <w:tc>
          <w:tcPr>
            <w:tcW w:w="3485" w:type="dxa"/>
            <w:tcBorders>
              <w:top w:val="single" w:sz="6" w:space="0" w:color="DEE2E6"/>
              <w:left w:val="single" w:sz="6" w:space="0" w:color="DEE2E6"/>
              <w:bottom w:val="single" w:sz="6" w:space="0" w:color="DEE2E6"/>
              <w:right w:val="single" w:sz="6" w:space="0" w:color="DEE2E6"/>
            </w:tcBorders>
          </w:tcPr>
          <w:p w14:paraId="2B82DACA" w14:textId="63963EC2" w:rsidR="00113600" w:rsidRPr="00CB7ACF" w:rsidRDefault="00113600" w:rsidP="001A0C74">
            <w:pPr>
              <w:rPr>
                <w:rFonts w:ascii="Calibri" w:hAnsi="Calibri" w:cs="Calibri"/>
                <w:b/>
                <w:bCs/>
                <w:color w:val="000000" w:themeColor="text1"/>
                <w:lang w:eastAsia="en-CA"/>
              </w:rPr>
            </w:pPr>
            <w:r>
              <w:rPr>
                <w:rFonts w:ascii="Calibri" w:hAnsi="Calibri" w:cs="Calibri"/>
                <w:color w:val="FF009B"/>
                <w:sz w:val="22"/>
                <w:szCs w:val="22"/>
                <w:lang w:eastAsia="en-CA"/>
              </w:rPr>
              <w:t>3.</w:t>
            </w:r>
            <w:r w:rsidRPr="00CB7ACF">
              <w:rPr>
                <w:rFonts w:ascii="Calibri" w:hAnsi="Calibri" w:cs="Calibri"/>
                <w:color w:val="FF009B"/>
                <w:sz w:val="22"/>
                <w:szCs w:val="22"/>
                <w:lang w:eastAsia="en-CA"/>
              </w:rPr>
              <w:t>Climate,</w:t>
            </w:r>
            <w:r>
              <w:rPr>
                <w:rFonts w:ascii="Calibri" w:hAnsi="Calibri" w:cs="Calibri"/>
                <w:color w:val="FF009B"/>
                <w:sz w:val="22"/>
                <w:szCs w:val="22"/>
                <w:lang w:eastAsia="en-CA"/>
              </w:rPr>
              <w:t xml:space="preserve"> no river input forcing,</w:t>
            </w:r>
            <w:r w:rsidRPr="00CB7ACF">
              <w:rPr>
                <w:rFonts w:ascii="Calibri" w:hAnsi="Calibri" w:cs="Calibri"/>
                <w:color w:val="FF009B"/>
                <w:sz w:val="22"/>
                <w:szCs w:val="22"/>
                <w:lang w:eastAsia="en-CA"/>
              </w:rPr>
              <w:t xml:space="preserve"> fishing – high res</w:t>
            </w: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56103AE4"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47B02FEB" w14:textId="77777777" w:rsidR="00113600" w:rsidRDefault="00113600" w:rsidP="001A0C74">
            <w:pPr>
              <w:pStyle w:val="NormalWeb"/>
              <w:spacing w:before="0" w:beforeAutospacing="0" w:after="0" w:afterAutospacing="0"/>
              <w:rPr>
                <w:rFonts w:ascii="Calibri" w:eastAsiaTheme="minorHAnsi" w:hAnsi="Calibri" w:cs="Calibri"/>
                <w:b/>
                <w:bCs/>
                <w:lang w:eastAsia="en-US"/>
              </w:rPr>
            </w:pPr>
          </w:p>
        </w:tc>
      </w:tr>
      <w:tr w:rsidR="00113600" w14:paraId="4F982312" w14:textId="77777777" w:rsidTr="0034282C">
        <w:tc>
          <w:tcPr>
            <w:tcW w:w="2266" w:type="dxa"/>
            <w:vMerge/>
            <w:tcBorders>
              <w:left w:val="single" w:sz="6" w:space="0" w:color="DEE2E6"/>
              <w:right w:val="single" w:sz="6" w:space="0" w:color="DEE2E6"/>
            </w:tcBorders>
          </w:tcPr>
          <w:p w14:paraId="0B18FD4B" w14:textId="77777777" w:rsidR="00113600" w:rsidRPr="00CB7ACF" w:rsidRDefault="00113600" w:rsidP="001A0C74">
            <w:pPr>
              <w:ind w:left="36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tcPr>
          <w:p w14:paraId="09839941" w14:textId="1E9BDE8C" w:rsidR="00113600" w:rsidRPr="00CB7ACF" w:rsidRDefault="00113600" w:rsidP="001A0C74">
            <w:pPr>
              <w:rPr>
                <w:rFonts w:ascii="Calibri" w:hAnsi="Calibri" w:cs="Calibri"/>
                <w:color w:val="000000" w:themeColor="text1"/>
                <w:lang w:eastAsia="en-CA"/>
              </w:rPr>
            </w:pPr>
            <w:r w:rsidRPr="00CB7ACF">
              <w:rPr>
                <w:rFonts w:ascii="Calibri" w:hAnsi="Calibri" w:cs="Calibri"/>
                <w:b/>
                <w:bCs/>
                <w:color w:val="000000" w:themeColor="text1"/>
                <w:lang w:eastAsia="en-CA"/>
              </w:rPr>
              <w:t>CF:</w:t>
            </w:r>
            <w:r w:rsidRPr="00CB7ACF">
              <w:rPr>
                <w:rFonts w:ascii="Calibri" w:hAnsi="Calibri" w:cs="Calibri"/>
                <w:color w:val="000000" w:themeColor="text1"/>
                <w:lang w:eastAsia="en-CA"/>
              </w:rPr>
              <w:t xml:space="preserve"> Climate variability constrained by reanalysis atmospheric forcing (GFDL-COBALT2 </w:t>
            </w:r>
            <w:r>
              <w:rPr>
                <w:rFonts w:ascii="Calibri" w:hAnsi="Calibri" w:cs="Calibri"/>
                <w:color w:val="000000" w:themeColor="text1"/>
                <w:lang w:eastAsia="en-CA"/>
              </w:rPr>
              <w:t>“</w:t>
            </w:r>
            <w:r w:rsidRPr="00113600">
              <w:rPr>
                <w:rFonts w:ascii="Calibri" w:hAnsi="Calibri" w:cs="Calibri"/>
                <w:i/>
                <w:iCs/>
                <w:color w:val="000000" w:themeColor="text1"/>
                <w:lang w:eastAsia="en-CA"/>
              </w:rPr>
              <w:t>control run</w:t>
            </w:r>
            <w:r>
              <w:rPr>
                <w:rFonts w:ascii="Calibri" w:hAnsi="Calibri" w:cs="Calibri"/>
                <w:color w:val="000000" w:themeColor="text1"/>
                <w:lang w:eastAsia="en-CA"/>
              </w:rPr>
              <w:t xml:space="preserve">” only </w:t>
            </w:r>
            <w:r w:rsidRPr="00CB7ACF">
              <w:rPr>
                <w:rFonts w:ascii="Calibri" w:hAnsi="Calibri" w:cs="Calibri"/>
                <w:color w:val="000000" w:themeColor="text1"/>
                <w:lang w:eastAsia="en-CA"/>
              </w:rPr>
              <w:t xml:space="preserve">forced by JRA-55) using </w:t>
            </w:r>
            <w:proofErr w:type="gramStart"/>
            <w:r w:rsidRPr="00CB7ACF">
              <w:rPr>
                <w:rFonts w:ascii="Calibri" w:hAnsi="Calibri" w:cs="Calibri"/>
                <w:color w:val="000000" w:themeColor="text1"/>
                <w:lang w:eastAsia="en-CA"/>
              </w:rPr>
              <w:t>0.25 degree</w:t>
            </w:r>
            <w:proofErr w:type="gramEnd"/>
            <w:r w:rsidRPr="00CB7ACF">
              <w:rPr>
                <w:rFonts w:ascii="Calibri" w:hAnsi="Calibri" w:cs="Calibri"/>
                <w:color w:val="000000" w:themeColor="text1"/>
                <w:lang w:eastAsia="en-CA"/>
              </w:rPr>
              <w:t xml:space="preserve"> grid</w:t>
            </w:r>
          </w:p>
          <w:p w14:paraId="189B086A" w14:textId="77777777" w:rsidR="00113600" w:rsidRPr="00CB7ACF" w:rsidRDefault="00113600" w:rsidP="001A0C74">
            <w:pPr>
              <w:rPr>
                <w:rFonts w:ascii="Calibri" w:hAnsi="Calibri" w:cs="Calibri"/>
                <w:color w:val="000000" w:themeColor="text1"/>
                <w:lang w:eastAsia="en-CA"/>
              </w:rPr>
            </w:pPr>
          </w:p>
          <w:p w14:paraId="58B9D945" w14:textId="0E9E8E06" w:rsidR="00113600" w:rsidRPr="00CB7ACF" w:rsidRDefault="00113600" w:rsidP="001A0C74">
            <w:pPr>
              <w:rPr>
                <w:rFonts w:ascii="Calibri" w:hAnsi="Calibri" w:cs="Calibri"/>
                <w:b/>
                <w:bCs/>
                <w:color w:val="000000" w:themeColor="text1"/>
                <w:lang w:eastAsia="en-CA"/>
              </w:rPr>
            </w:pPr>
            <w:r w:rsidRPr="00CB7ACF">
              <w:rPr>
                <w:rFonts w:ascii="Calibri" w:hAnsi="Calibri" w:cs="Calibri"/>
                <w:b/>
                <w:bCs/>
                <w:color w:val="000000" w:themeColor="text1"/>
                <w:lang w:eastAsia="en-CA"/>
              </w:rPr>
              <w:t>DHF:</w:t>
            </w:r>
            <w:r w:rsidRPr="00CB7ACF">
              <w:rPr>
                <w:rFonts w:ascii="Calibri" w:hAnsi="Calibri" w:cs="Calibri"/>
                <w:color w:val="000000" w:themeColor="text1"/>
                <w:lang w:eastAsia="en-CA"/>
              </w:rPr>
              <w:t xml:space="preserve"> Varying direct human influences according to observed reconstructed fishing effort time series (</w:t>
            </w:r>
            <w:proofErr w:type="spellStart"/>
            <w:r w:rsidRPr="00CB7ACF">
              <w:rPr>
                <w:rFonts w:ascii="Calibri" w:hAnsi="Calibri" w:cs="Calibri"/>
                <w:color w:val="000000" w:themeColor="text1"/>
                <w:lang w:eastAsia="en-CA"/>
              </w:rPr>
              <w:t>histsoc</w:t>
            </w:r>
            <w:proofErr w:type="spellEnd"/>
            <w:r w:rsidRPr="00CB7ACF">
              <w:rPr>
                <w:rFonts w:ascii="Calibri" w:hAnsi="Calibri" w:cs="Calibri"/>
                <w:color w:val="000000" w:themeColor="text1"/>
                <w:lang w:eastAsia="en-CA"/>
              </w:rPr>
              <w:t xml:space="preserve">). </w:t>
            </w: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73BB228A" w14:textId="618167ED" w:rsidR="00113600" w:rsidRPr="00CB7ACF" w:rsidRDefault="00113600" w:rsidP="001A0C74">
            <w:pPr>
              <w:pStyle w:val="NormalWeb"/>
              <w:spacing w:before="0" w:beforeAutospacing="0" w:after="0" w:afterAutospacing="0"/>
              <w:rPr>
                <w:rFonts w:ascii="Calibri" w:eastAsiaTheme="minorHAnsi" w:hAnsi="Calibri" w:cs="Calibri"/>
                <w:b/>
                <w:bCs/>
                <w:lang w:eastAsia="en-US"/>
              </w:rPr>
            </w:pPr>
            <w:proofErr w:type="spellStart"/>
            <w:r>
              <w:rPr>
                <w:rFonts w:ascii="Calibri" w:eastAsiaTheme="minorHAnsi" w:hAnsi="Calibri" w:cs="Calibri"/>
                <w:b/>
                <w:bCs/>
                <w:lang w:eastAsia="en-US"/>
              </w:rPr>
              <w:t>ctrl</w:t>
            </w:r>
            <w:r w:rsidRPr="00CB7ACF">
              <w:rPr>
                <w:rFonts w:ascii="Calibri" w:eastAsiaTheme="minorHAnsi" w:hAnsi="Calibri" w:cs="Calibri"/>
                <w:b/>
                <w:bCs/>
                <w:lang w:eastAsia="en-US"/>
              </w:rPr>
              <w:t>clim</w:t>
            </w:r>
            <w:proofErr w:type="spellEnd"/>
            <w:r w:rsidRPr="00CB7ACF">
              <w:rPr>
                <w:rFonts w:ascii="Calibri" w:eastAsiaTheme="minorHAnsi" w:hAnsi="Calibri" w:cs="Calibri"/>
                <w:b/>
                <w:bCs/>
                <w:lang w:eastAsia="en-US"/>
              </w:rPr>
              <w:t xml:space="preserve"> </w:t>
            </w:r>
          </w:p>
          <w:p w14:paraId="6D290855" w14:textId="77777777" w:rsidR="00113600" w:rsidRPr="00CB7ACF" w:rsidRDefault="00113600" w:rsidP="001A0C74">
            <w:pPr>
              <w:pStyle w:val="NormalWeb"/>
              <w:spacing w:before="0" w:beforeAutospacing="0" w:after="0" w:afterAutospacing="0"/>
              <w:rPr>
                <w:rFonts w:ascii="Calibri" w:eastAsiaTheme="minorHAnsi" w:hAnsi="Calibri" w:cs="Calibri"/>
              </w:rPr>
            </w:pPr>
          </w:p>
          <w:p w14:paraId="5A319CFD" w14:textId="77777777" w:rsidR="00113600" w:rsidRPr="00CB7ACF" w:rsidRDefault="00113600" w:rsidP="001A0C74">
            <w:pPr>
              <w:pStyle w:val="NormalWeb"/>
              <w:spacing w:before="0" w:beforeAutospacing="0" w:after="0" w:afterAutospacing="0"/>
              <w:rPr>
                <w:rFonts w:ascii="Calibri" w:eastAsiaTheme="minorHAnsi" w:hAnsi="Calibri" w:cs="Calibri"/>
              </w:rPr>
            </w:pPr>
          </w:p>
          <w:p w14:paraId="3C607658"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p w14:paraId="5BA8DF0A"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histsoc</w:t>
            </w:r>
            <w:proofErr w:type="spellEnd"/>
            <w:r w:rsidRPr="00CB7ACF">
              <w:rPr>
                <w:rFonts w:ascii="Calibri" w:eastAsiaTheme="minorHAnsi" w:hAnsi="Calibri" w:cs="Calibri"/>
                <w:b/>
                <w:bCs/>
                <w:lang w:eastAsia="en-US"/>
              </w:rPr>
              <w:t xml:space="preserve"> </w:t>
            </w:r>
          </w:p>
          <w:p w14:paraId="78817100"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p w14:paraId="18D8FC32"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p w14:paraId="6CD120A7"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2DDE98C9" w14:textId="574FD2EB" w:rsidR="00113600" w:rsidRDefault="00113600" w:rsidP="001A0C74">
            <w:pPr>
              <w:pStyle w:val="NormalWeb"/>
              <w:spacing w:before="0" w:beforeAutospacing="0" w:after="0" w:afterAutospacing="0"/>
              <w:rPr>
                <w:rFonts w:ascii="Calibri" w:eastAsiaTheme="minorHAnsi" w:hAnsi="Calibri" w:cs="Calibri"/>
                <w:b/>
                <w:bCs/>
                <w:lang w:eastAsia="en-US"/>
              </w:rPr>
            </w:pPr>
            <w:r>
              <w:rPr>
                <w:rFonts w:ascii="Calibri" w:eastAsiaTheme="minorHAnsi" w:hAnsi="Calibri" w:cs="Calibri"/>
                <w:b/>
                <w:bCs/>
                <w:lang w:eastAsia="en-US"/>
              </w:rPr>
              <w:t>15arcmin</w:t>
            </w:r>
          </w:p>
        </w:tc>
      </w:tr>
      <w:tr w:rsidR="00113600" w14:paraId="592AA9E4" w14:textId="77777777" w:rsidTr="0034282C">
        <w:tc>
          <w:tcPr>
            <w:tcW w:w="2266" w:type="dxa"/>
            <w:vMerge/>
            <w:tcBorders>
              <w:left w:val="single" w:sz="6" w:space="0" w:color="DEE2E6"/>
              <w:right w:val="single" w:sz="6" w:space="0" w:color="DEE2E6"/>
            </w:tcBorders>
          </w:tcPr>
          <w:p w14:paraId="1A865164" w14:textId="77777777" w:rsidR="00113600" w:rsidRPr="00CB7ACF" w:rsidRDefault="00113600" w:rsidP="001A0C74">
            <w:pPr>
              <w:ind w:left="36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tcPr>
          <w:p w14:paraId="2DED39BA" w14:textId="63FF4E46" w:rsidR="00113600" w:rsidRPr="00CB7ACF" w:rsidRDefault="00113600" w:rsidP="001A0C74">
            <w:pPr>
              <w:rPr>
                <w:rFonts w:ascii="Calibri" w:hAnsi="Calibri" w:cs="Calibri"/>
                <w:b/>
                <w:bCs/>
                <w:color w:val="000000" w:themeColor="text1"/>
                <w:lang w:eastAsia="en-CA"/>
              </w:rPr>
            </w:pPr>
            <w:r>
              <w:rPr>
                <w:rFonts w:ascii="Calibri" w:hAnsi="Calibri" w:cs="Calibri"/>
                <w:color w:val="FF009B"/>
                <w:sz w:val="22"/>
                <w:szCs w:val="22"/>
                <w:lang w:eastAsia="en-CA"/>
              </w:rPr>
              <w:t>4.</w:t>
            </w:r>
            <w:r w:rsidRPr="00CB7ACF">
              <w:rPr>
                <w:rFonts w:ascii="Calibri" w:hAnsi="Calibri" w:cs="Calibri"/>
                <w:color w:val="FF009B"/>
                <w:sz w:val="22"/>
                <w:szCs w:val="22"/>
                <w:lang w:eastAsia="en-CA"/>
              </w:rPr>
              <w:t>Climate,</w:t>
            </w:r>
            <w:r>
              <w:rPr>
                <w:rFonts w:ascii="Calibri" w:hAnsi="Calibri" w:cs="Calibri"/>
                <w:color w:val="FF009B"/>
                <w:sz w:val="22"/>
                <w:szCs w:val="22"/>
                <w:lang w:eastAsia="en-CA"/>
              </w:rPr>
              <w:t xml:space="preserve"> no river input forcing,</w:t>
            </w:r>
            <w:r w:rsidRPr="00CB7ACF">
              <w:rPr>
                <w:rFonts w:ascii="Calibri" w:hAnsi="Calibri" w:cs="Calibri"/>
                <w:color w:val="FF009B"/>
                <w:sz w:val="22"/>
                <w:szCs w:val="22"/>
                <w:lang w:eastAsia="en-CA"/>
              </w:rPr>
              <w:t xml:space="preserve"> no fishing – high res</w:t>
            </w: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00CC6A98"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3D21EA6A" w14:textId="77777777" w:rsidR="00113600" w:rsidRDefault="00113600" w:rsidP="001A0C74">
            <w:pPr>
              <w:pStyle w:val="NormalWeb"/>
              <w:spacing w:before="0" w:beforeAutospacing="0" w:after="0" w:afterAutospacing="0"/>
              <w:rPr>
                <w:rFonts w:ascii="Calibri" w:eastAsiaTheme="minorHAnsi" w:hAnsi="Calibri" w:cs="Calibri"/>
                <w:b/>
                <w:bCs/>
                <w:lang w:eastAsia="en-US"/>
              </w:rPr>
            </w:pPr>
          </w:p>
        </w:tc>
      </w:tr>
      <w:tr w:rsidR="00113600" w14:paraId="0848E77A" w14:textId="77777777" w:rsidTr="00624BD5">
        <w:tc>
          <w:tcPr>
            <w:tcW w:w="2266" w:type="dxa"/>
            <w:vMerge/>
            <w:tcBorders>
              <w:left w:val="single" w:sz="6" w:space="0" w:color="DEE2E6"/>
              <w:bottom w:val="single" w:sz="6" w:space="0" w:color="DEE2E6"/>
              <w:right w:val="single" w:sz="6" w:space="0" w:color="DEE2E6"/>
            </w:tcBorders>
          </w:tcPr>
          <w:p w14:paraId="54C47CC6" w14:textId="77777777" w:rsidR="00113600" w:rsidRPr="00CB7ACF" w:rsidRDefault="00113600" w:rsidP="001A0C74">
            <w:pPr>
              <w:ind w:left="36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tcPr>
          <w:p w14:paraId="49EBFF96" w14:textId="77777777" w:rsidR="00113600" w:rsidRPr="00CB7ACF" w:rsidRDefault="00113600" w:rsidP="001A0C74">
            <w:pPr>
              <w:rPr>
                <w:rFonts w:ascii="Calibri" w:hAnsi="Calibri" w:cs="Calibri"/>
                <w:color w:val="000000" w:themeColor="text1"/>
                <w:lang w:eastAsia="en-CA"/>
              </w:rPr>
            </w:pPr>
            <w:r w:rsidRPr="00CB7ACF">
              <w:rPr>
                <w:rFonts w:ascii="Calibri" w:hAnsi="Calibri" w:cs="Calibri"/>
                <w:b/>
                <w:bCs/>
                <w:color w:val="000000" w:themeColor="text1"/>
                <w:lang w:eastAsia="en-CA"/>
              </w:rPr>
              <w:t>CF:</w:t>
            </w:r>
            <w:r w:rsidRPr="00CB7ACF">
              <w:rPr>
                <w:rFonts w:ascii="Calibri" w:hAnsi="Calibri" w:cs="Calibri"/>
                <w:color w:val="000000" w:themeColor="text1"/>
                <w:lang w:eastAsia="en-CA"/>
              </w:rPr>
              <w:t> </w:t>
            </w:r>
            <w:r w:rsidRPr="00CB7ACF" w:rsidDel="00F4228F">
              <w:rPr>
                <w:rFonts w:ascii="Calibri" w:hAnsi="Calibri" w:cs="Calibri"/>
                <w:color w:val="000000" w:themeColor="text1"/>
                <w:lang w:eastAsia="en-CA"/>
              </w:rPr>
              <w:t xml:space="preserve"> </w:t>
            </w:r>
            <w:r w:rsidRPr="00CB7ACF">
              <w:rPr>
                <w:rFonts w:ascii="Calibri" w:hAnsi="Calibri" w:cs="Calibri"/>
                <w:color w:val="000000" w:themeColor="text1"/>
                <w:lang w:eastAsia="en-CA"/>
              </w:rPr>
              <w:t>same as above using 0.25 grid</w:t>
            </w:r>
          </w:p>
          <w:p w14:paraId="7DB90963" w14:textId="77777777" w:rsidR="00113600" w:rsidRPr="00CB7ACF" w:rsidRDefault="00113600" w:rsidP="001A0C74">
            <w:pPr>
              <w:rPr>
                <w:rFonts w:ascii="Calibri" w:hAnsi="Calibri" w:cs="Calibri"/>
                <w:color w:val="000000" w:themeColor="text1"/>
                <w:lang w:eastAsia="en-CA"/>
              </w:rPr>
            </w:pPr>
          </w:p>
          <w:p w14:paraId="3EAA0A62" w14:textId="77777777" w:rsidR="00113600" w:rsidRDefault="00113600" w:rsidP="001A0C74">
            <w:pPr>
              <w:rPr>
                <w:rFonts w:ascii="Calibri" w:hAnsi="Calibri" w:cs="Calibri"/>
                <w:color w:val="000000" w:themeColor="text1"/>
                <w:lang w:eastAsia="en-CA"/>
              </w:rPr>
            </w:pPr>
            <w:r w:rsidRPr="00CB7ACF">
              <w:rPr>
                <w:rFonts w:ascii="Calibri" w:hAnsi="Calibri" w:cs="Calibri"/>
                <w:b/>
                <w:bCs/>
                <w:color w:val="000000" w:themeColor="text1"/>
                <w:lang w:eastAsia="en-CA"/>
              </w:rPr>
              <w:t>DHF:</w:t>
            </w:r>
            <w:r w:rsidRPr="00CB7ACF">
              <w:rPr>
                <w:rFonts w:ascii="Calibri" w:hAnsi="Calibri" w:cs="Calibri"/>
                <w:color w:val="000000" w:themeColor="text1"/>
                <w:lang w:eastAsia="en-CA"/>
              </w:rPr>
              <w:t> without any fishing activity (</w:t>
            </w:r>
            <w:proofErr w:type="spellStart"/>
            <w:r w:rsidRPr="00CB7ACF">
              <w:rPr>
                <w:rFonts w:ascii="Calibri" w:hAnsi="Calibri" w:cs="Calibri"/>
                <w:color w:val="000000" w:themeColor="text1"/>
                <w:lang w:eastAsia="en-CA"/>
              </w:rPr>
              <w:t>nat</w:t>
            </w:r>
            <w:proofErr w:type="spellEnd"/>
            <w:r w:rsidRPr="00CB7ACF">
              <w:rPr>
                <w:rFonts w:ascii="Calibri" w:hAnsi="Calibri" w:cs="Calibri"/>
                <w:color w:val="000000" w:themeColor="text1"/>
                <w:lang w:eastAsia="en-CA"/>
              </w:rPr>
              <w:t>)</w:t>
            </w:r>
          </w:p>
          <w:p w14:paraId="10F395D1" w14:textId="77777777" w:rsidR="00113600" w:rsidRPr="00CB7ACF" w:rsidRDefault="00113600" w:rsidP="001A0C74">
            <w:pPr>
              <w:rPr>
                <w:rFonts w:ascii="Calibri" w:hAnsi="Calibri" w:cs="Calibri"/>
                <w:b/>
                <w:bCs/>
                <w:color w:val="000000" w:themeColor="text1"/>
                <w:lang w:eastAsia="en-CA"/>
              </w:rPr>
            </w:pP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1C5D2F57" w14:textId="1B20EB62" w:rsidR="00113600" w:rsidRPr="00CB7ACF" w:rsidRDefault="00113600" w:rsidP="001A0C74">
            <w:pPr>
              <w:pStyle w:val="NormalWeb"/>
              <w:spacing w:before="0" w:beforeAutospacing="0" w:after="0" w:afterAutospacing="0"/>
              <w:rPr>
                <w:rFonts w:ascii="Calibri" w:eastAsiaTheme="minorHAnsi" w:hAnsi="Calibri" w:cs="Calibri"/>
                <w:b/>
                <w:bCs/>
                <w:lang w:eastAsia="en-US"/>
              </w:rPr>
            </w:pPr>
            <w:proofErr w:type="spellStart"/>
            <w:r>
              <w:rPr>
                <w:rFonts w:ascii="Calibri" w:eastAsiaTheme="minorHAnsi" w:hAnsi="Calibri" w:cs="Calibri"/>
                <w:b/>
                <w:bCs/>
                <w:lang w:eastAsia="en-US"/>
              </w:rPr>
              <w:t>ctrl</w:t>
            </w:r>
            <w:r w:rsidRPr="00CB7ACF">
              <w:rPr>
                <w:rFonts w:ascii="Calibri" w:eastAsiaTheme="minorHAnsi" w:hAnsi="Calibri" w:cs="Calibri"/>
                <w:b/>
                <w:bCs/>
                <w:lang w:eastAsia="en-US"/>
              </w:rPr>
              <w:t>clim</w:t>
            </w:r>
            <w:proofErr w:type="spellEnd"/>
          </w:p>
          <w:p w14:paraId="3DEDD900"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p w14:paraId="68AA97E9"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nat</w:t>
            </w:r>
            <w:proofErr w:type="spellEnd"/>
            <w:r w:rsidRPr="00CB7ACF">
              <w:rPr>
                <w:rFonts w:ascii="Calibri" w:eastAsiaTheme="minorHAnsi" w:hAnsi="Calibri" w:cs="Calibri"/>
                <w:b/>
                <w:bCs/>
                <w:lang w:eastAsia="en-US"/>
              </w:rPr>
              <w:t xml:space="preserve"> </w:t>
            </w:r>
          </w:p>
          <w:p w14:paraId="6BC73D41"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5585C7A5" w14:textId="7392A759" w:rsidR="00113600" w:rsidRDefault="00113600" w:rsidP="001A0C74">
            <w:pPr>
              <w:pStyle w:val="NormalWeb"/>
              <w:spacing w:before="0" w:beforeAutospacing="0" w:after="0" w:afterAutospacing="0"/>
              <w:rPr>
                <w:rFonts w:ascii="Calibri" w:eastAsiaTheme="minorHAnsi" w:hAnsi="Calibri" w:cs="Calibri"/>
                <w:b/>
                <w:bCs/>
                <w:lang w:eastAsia="en-US"/>
              </w:rPr>
            </w:pPr>
            <w:r>
              <w:rPr>
                <w:rFonts w:ascii="Calibri" w:eastAsiaTheme="minorHAnsi" w:hAnsi="Calibri" w:cs="Calibri"/>
                <w:b/>
                <w:bCs/>
                <w:lang w:eastAsia="en-US"/>
              </w:rPr>
              <w:t>15arcmin</w:t>
            </w:r>
          </w:p>
        </w:tc>
      </w:tr>
      <w:tr w:rsidR="001A0C74" w14:paraId="2FF88124" w14:textId="77777777" w:rsidTr="001A0C74">
        <w:trPr>
          <w:trHeight w:val="438"/>
        </w:trPr>
        <w:tc>
          <w:tcPr>
            <w:tcW w:w="2266" w:type="dxa"/>
            <w:vMerge w:val="restart"/>
            <w:tcBorders>
              <w:top w:val="single" w:sz="6" w:space="0" w:color="DEE2E6"/>
              <w:left w:val="single" w:sz="6" w:space="0" w:color="DEE2E6"/>
              <w:right w:val="single" w:sz="6" w:space="0" w:color="DEE2E6"/>
            </w:tcBorders>
          </w:tcPr>
          <w:p w14:paraId="4632C7D5" w14:textId="77777777" w:rsidR="001A0C74" w:rsidRDefault="001A0C74" w:rsidP="001A0C74">
            <w:pPr>
              <w:ind w:left="360"/>
              <w:rPr>
                <w:rFonts w:ascii="Calibri" w:hAnsi="Calibri" w:cs="Calibri"/>
                <w:b/>
                <w:bCs/>
                <w:color w:val="000000" w:themeColor="text1"/>
                <w:lang w:eastAsia="en-CA"/>
              </w:rPr>
            </w:pPr>
          </w:p>
          <w:p w14:paraId="405EC30B" w14:textId="77777777" w:rsidR="001A0C74" w:rsidRDefault="001A0C74" w:rsidP="001A0C74">
            <w:pPr>
              <w:ind w:left="360"/>
              <w:rPr>
                <w:rFonts w:ascii="Calibri" w:hAnsi="Calibri" w:cs="Calibri"/>
                <w:b/>
                <w:bCs/>
                <w:color w:val="000000" w:themeColor="text1"/>
                <w:lang w:eastAsia="en-CA"/>
              </w:rPr>
            </w:pPr>
          </w:p>
          <w:p w14:paraId="491D293F" w14:textId="77777777" w:rsidR="001A0C74" w:rsidRDefault="001A0C74" w:rsidP="001A0C74">
            <w:pPr>
              <w:rPr>
                <w:rFonts w:ascii="Calibri" w:hAnsi="Calibri" w:cs="Calibri"/>
                <w:b/>
                <w:bCs/>
                <w:color w:val="000000" w:themeColor="text1"/>
                <w:lang w:eastAsia="en-CA"/>
              </w:rPr>
            </w:pPr>
          </w:p>
          <w:p w14:paraId="0F47ED92" w14:textId="6A1F2D63" w:rsidR="001A0C74" w:rsidRPr="008E35A7" w:rsidRDefault="001A0C74" w:rsidP="001A0C74">
            <w:pPr>
              <w:rPr>
                <w:rFonts w:ascii="Calibri" w:hAnsi="Calibri" w:cs="Calibri"/>
                <w:b/>
                <w:bCs/>
                <w:color w:val="000000" w:themeColor="text1"/>
                <w:sz w:val="28"/>
                <w:szCs w:val="28"/>
                <w:lang w:eastAsia="en-CA"/>
              </w:rPr>
            </w:pPr>
            <w:r w:rsidRPr="008E35A7">
              <w:rPr>
                <w:rFonts w:ascii="Calibri" w:hAnsi="Calibri" w:cs="Calibri"/>
                <w:b/>
                <w:bCs/>
                <w:color w:val="000000" w:themeColor="text1"/>
                <w:sz w:val="28"/>
                <w:szCs w:val="28"/>
                <w:lang w:eastAsia="en-CA"/>
              </w:rPr>
              <w:t>Resolution sensitivity test</w:t>
            </w:r>
          </w:p>
          <w:p w14:paraId="49EBA746" w14:textId="77777777" w:rsidR="001A0C74" w:rsidRDefault="001A0C74" w:rsidP="001A0C74">
            <w:pPr>
              <w:ind w:left="360"/>
              <w:rPr>
                <w:rFonts w:ascii="Calibri" w:hAnsi="Calibri" w:cs="Calibri"/>
                <w:lang w:eastAsia="en-CA"/>
              </w:rPr>
            </w:pPr>
          </w:p>
          <w:p w14:paraId="06656766" w14:textId="77777777" w:rsidR="001A0C74" w:rsidRDefault="001A0C74" w:rsidP="001A0C74">
            <w:pPr>
              <w:ind w:left="360"/>
              <w:rPr>
                <w:rFonts w:ascii="Calibri" w:hAnsi="Calibri" w:cs="Calibri"/>
                <w:lang w:eastAsia="en-CA"/>
              </w:rPr>
            </w:pPr>
          </w:p>
          <w:p w14:paraId="6FCF5B69" w14:textId="36E4B266" w:rsidR="001A0C74" w:rsidRPr="00BB5417" w:rsidRDefault="001A0C74" w:rsidP="001A0C74">
            <w:pPr>
              <w:rPr>
                <w:rFonts w:ascii="Calibri" w:hAnsi="Calibri" w:cs="Calibri"/>
                <w:b/>
                <w:bCs/>
                <w:color w:val="000000" w:themeColor="text1"/>
                <w:lang w:eastAsia="en-CA"/>
              </w:rPr>
            </w:pPr>
            <w:r w:rsidRPr="00CB7ACF">
              <w:rPr>
                <w:rFonts w:ascii="Calibri" w:hAnsi="Calibri" w:cs="Calibri"/>
                <w:lang w:eastAsia="en-CA"/>
              </w:rPr>
              <w:t>2 optional runs</w:t>
            </w:r>
          </w:p>
        </w:tc>
        <w:tc>
          <w:tcPr>
            <w:tcW w:w="7373" w:type="dxa"/>
            <w:gridSpan w:val="3"/>
            <w:tcBorders>
              <w:top w:val="single" w:sz="6" w:space="0" w:color="DEE2E6"/>
              <w:left w:val="single" w:sz="6" w:space="0" w:color="DEE2E6"/>
              <w:bottom w:val="single" w:sz="6" w:space="0" w:color="DEE2E6"/>
              <w:right w:val="single" w:sz="6" w:space="0" w:color="DEE2E6"/>
            </w:tcBorders>
          </w:tcPr>
          <w:p w14:paraId="7672DF96" w14:textId="39929911" w:rsidR="001A0C74" w:rsidRPr="00CB7ACF" w:rsidDel="00F82F30" w:rsidRDefault="001A0C74" w:rsidP="001A0C74">
            <w:pPr>
              <w:pStyle w:val="TOC1"/>
              <w:rPr>
                <w:color w:val="000000" w:themeColor="text1"/>
                <w:lang w:eastAsia="en-CA"/>
              </w:rPr>
            </w:pPr>
            <w:r>
              <w:rPr>
                <w:rFonts w:ascii="Calibri" w:hAnsi="Calibri" w:cs="Calibri"/>
                <w:b w:val="0"/>
                <w:bCs w:val="0"/>
                <w:color w:val="FF009B"/>
                <w:sz w:val="22"/>
                <w:szCs w:val="22"/>
                <w:lang w:eastAsia="en-CA"/>
              </w:rPr>
              <w:t>5.</w:t>
            </w:r>
            <w:r w:rsidRPr="004A4EDD">
              <w:rPr>
                <w:rFonts w:ascii="Calibri" w:hAnsi="Calibri" w:cs="Calibri"/>
                <w:b w:val="0"/>
                <w:bCs w:val="0"/>
                <w:color w:val="FF009B"/>
                <w:sz w:val="22"/>
                <w:szCs w:val="22"/>
                <w:lang w:eastAsia="en-CA"/>
              </w:rPr>
              <w:t xml:space="preserve">Climate, </w:t>
            </w:r>
            <w:r w:rsidR="00113600">
              <w:rPr>
                <w:rFonts w:ascii="Calibri" w:hAnsi="Calibri" w:cs="Calibri"/>
                <w:b w:val="0"/>
                <w:bCs w:val="0"/>
                <w:color w:val="FF009B"/>
                <w:sz w:val="22"/>
                <w:szCs w:val="22"/>
                <w:lang w:eastAsia="en-CA"/>
              </w:rPr>
              <w:t xml:space="preserve">river input forcing, </w:t>
            </w:r>
            <w:r w:rsidRPr="004A4EDD">
              <w:rPr>
                <w:rFonts w:ascii="Calibri" w:hAnsi="Calibri" w:cs="Calibri"/>
                <w:b w:val="0"/>
                <w:bCs w:val="0"/>
                <w:color w:val="FF009B"/>
                <w:sz w:val="22"/>
                <w:szCs w:val="22"/>
                <w:lang w:eastAsia="en-CA"/>
              </w:rPr>
              <w:t>fishing – low res</w:t>
            </w:r>
          </w:p>
        </w:tc>
      </w:tr>
      <w:tr w:rsidR="001A0C74" w14:paraId="586DA891" w14:textId="77777777" w:rsidTr="00C65237">
        <w:tc>
          <w:tcPr>
            <w:tcW w:w="2266" w:type="dxa"/>
            <w:vMerge/>
            <w:tcBorders>
              <w:left w:val="single" w:sz="6" w:space="0" w:color="DEE2E6"/>
              <w:right w:val="single" w:sz="6" w:space="0" w:color="DEE2E6"/>
            </w:tcBorders>
          </w:tcPr>
          <w:p w14:paraId="24A98809" w14:textId="5293E869" w:rsidR="001A0C74" w:rsidRPr="00CB7ACF" w:rsidRDefault="001A0C74" w:rsidP="001A0C74">
            <w:pPr>
              <w:ind w:left="36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tcPr>
          <w:p w14:paraId="53FE66E9" w14:textId="0079F293" w:rsidR="001A0C74" w:rsidRPr="004F3C3A" w:rsidRDefault="001A0C74" w:rsidP="001A0C74">
            <w:pPr>
              <w:pStyle w:val="TableParagraph"/>
            </w:pPr>
            <w:r w:rsidRPr="00CB7ACF">
              <w:rPr>
                <w:b/>
                <w:bCs/>
              </w:rPr>
              <w:t>CF:</w:t>
            </w:r>
            <w:r w:rsidRPr="00CB7ACF">
              <w:t> Climate variability constrained by reanalysis atmospheric forcing (</w:t>
            </w:r>
            <w:r w:rsidR="007625AD" w:rsidRPr="00CB7ACF">
              <w:t>GFDL-COBALT2 forced by JRA-55</w:t>
            </w:r>
            <w:r w:rsidR="007625AD">
              <w:t xml:space="preserve"> and river inputs</w:t>
            </w:r>
            <w:r w:rsidRPr="00CB7ACF">
              <w:t>) using 1 degree grid</w:t>
            </w:r>
          </w:p>
          <w:p w14:paraId="61BEDBB3" w14:textId="77777777" w:rsidR="001A0C74" w:rsidRPr="00CB7ACF" w:rsidRDefault="001A0C74" w:rsidP="001A0C74">
            <w:pPr>
              <w:rPr>
                <w:rFonts w:ascii="Calibri" w:hAnsi="Calibri" w:cs="Calibri"/>
              </w:rPr>
            </w:pPr>
          </w:p>
          <w:p w14:paraId="16D47A98" w14:textId="71FF40CF" w:rsidR="001A0C74" w:rsidRPr="00CB7ACF" w:rsidRDefault="001A0C74" w:rsidP="001A0C74">
            <w:pPr>
              <w:rPr>
                <w:rStyle w:val="Strong"/>
                <w:rFonts w:ascii="Calibri" w:hAnsi="Calibri" w:cs="Calibri"/>
              </w:rPr>
            </w:pPr>
            <w:r w:rsidRPr="00CB7ACF">
              <w:rPr>
                <w:rFonts w:ascii="Calibri" w:hAnsi="Calibri" w:cs="Calibri"/>
                <w:b/>
                <w:bCs/>
                <w:color w:val="000000" w:themeColor="text1"/>
                <w:lang w:eastAsia="en-CA"/>
              </w:rPr>
              <w:t>DHF:</w:t>
            </w:r>
            <w:r w:rsidRPr="00CB7ACF">
              <w:rPr>
                <w:rFonts w:ascii="Calibri" w:hAnsi="Calibri" w:cs="Calibri"/>
                <w:color w:val="212529"/>
              </w:rPr>
              <w:t xml:space="preserve"> </w:t>
            </w:r>
            <w:r w:rsidRPr="00CB7ACF">
              <w:rPr>
                <w:rFonts w:ascii="Calibri" w:hAnsi="Calibri" w:cs="Calibri"/>
                <w:color w:val="000000" w:themeColor="text1"/>
                <w:lang w:eastAsia="en-CA"/>
              </w:rPr>
              <w:t>Varying direct human influences according to observed reconstructed fishing effort time series (</w:t>
            </w:r>
            <w:proofErr w:type="spellStart"/>
            <w:r w:rsidRPr="00CB7ACF">
              <w:rPr>
                <w:rFonts w:ascii="Calibri" w:hAnsi="Calibri" w:cs="Calibri"/>
                <w:color w:val="000000" w:themeColor="text1"/>
                <w:lang w:eastAsia="en-CA"/>
              </w:rPr>
              <w:t>histsoc</w:t>
            </w:r>
            <w:proofErr w:type="spellEnd"/>
            <w:r w:rsidRPr="00CB7ACF">
              <w:rPr>
                <w:rFonts w:ascii="Calibri" w:hAnsi="Calibri" w:cs="Calibri"/>
                <w:color w:val="000000" w:themeColor="text1"/>
                <w:lang w:eastAsia="en-CA"/>
              </w:rPr>
              <w:t>).</w:t>
            </w:r>
            <w:r w:rsidRPr="00CB7ACF">
              <w:rPr>
                <w:rFonts w:ascii="Calibri" w:hAnsi="Calibri" w:cs="Calibri"/>
              </w:rPr>
              <w:t xml:space="preserve"> </w:t>
            </w: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68663CC8"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obsclim</w:t>
            </w:r>
            <w:proofErr w:type="spellEnd"/>
            <w:r w:rsidRPr="00CB7ACF">
              <w:rPr>
                <w:rFonts w:ascii="Calibri" w:eastAsiaTheme="minorHAnsi" w:hAnsi="Calibri" w:cs="Calibri"/>
                <w:b/>
                <w:bCs/>
                <w:lang w:eastAsia="en-US"/>
              </w:rPr>
              <w:t xml:space="preserve"> </w:t>
            </w:r>
          </w:p>
          <w:p w14:paraId="3536C0F7" w14:textId="77777777" w:rsidR="001A0C74" w:rsidRPr="00CB7ACF" w:rsidRDefault="001A0C74" w:rsidP="001A0C74">
            <w:pPr>
              <w:pStyle w:val="NormalWeb"/>
              <w:spacing w:before="0" w:beforeAutospacing="0" w:after="0" w:afterAutospacing="0"/>
              <w:rPr>
                <w:rFonts w:ascii="Calibri" w:eastAsiaTheme="minorHAnsi" w:hAnsi="Calibri" w:cs="Calibri"/>
              </w:rPr>
            </w:pPr>
          </w:p>
          <w:p w14:paraId="10958452" w14:textId="77777777" w:rsidR="001A0C74" w:rsidRPr="00CB7ACF" w:rsidRDefault="001A0C74" w:rsidP="001A0C74">
            <w:pPr>
              <w:pStyle w:val="NormalWeb"/>
              <w:spacing w:before="0" w:beforeAutospacing="0" w:after="0" w:afterAutospacing="0"/>
              <w:rPr>
                <w:rFonts w:ascii="Calibri" w:eastAsiaTheme="minorHAnsi" w:hAnsi="Calibri" w:cs="Calibri"/>
              </w:rPr>
            </w:pPr>
          </w:p>
          <w:p w14:paraId="0DD269C8" w14:textId="7ECCFEE3" w:rsidR="001A0C74" w:rsidRPr="004F3C3A" w:rsidRDefault="001A0C74" w:rsidP="001A0C74">
            <w:pPr>
              <w:pStyle w:val="NormalWeb"/>
              <w:spacing w:before="0" w:beforeAutospacing="0" w:after="0" w:afterAutospacing="0"/>
              <w:rPr>
                <w:rFonts w:ascii="Calibri" w:eastAsiaTheme="minorHAnsi" w:hAnsi="Calibri" w:cs="Calibri"/>
                <w:b/>
                <w:bCs/>
                <w:lang w:eastAsia="en-US"/>
              </w:rPr>
            </w:pPr>
          </w:p>
          <w:p w14:paraId="55EBF5F7"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p w14:paraId="6C13CB1E" w14:textId="7663ECC1" w:rsidR="001A0C74" w:rsidRPr="00CB7ACF" w:rsidRDefault="001A0C74"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histsoc</w:t>
            </w:r>
            <w:proofErr w:type="spellEnd"/>
            <w:r w:rsidRPr="00CB7ACF">
              <w:rPr>
                <w:rFonts w:ascii="Calibri" w:eastAsiaTheme="minorHAnsi" w:hAnsi="Calibri" w:cs="Calibri"/>
                <w:b/>
                <w:bCs/>
                <w:lang w:eastAsia="en-US"/>
              </w:rPr>
              <w:t xml:space="preserve"> </w:t>
            </w:r>
          </w:p>
          <w:p w14:paraId="4E642D8B"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p w14:paraId="7433F9D8"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p w14:paraId="706FCAF8"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23777669" w14:textId="616DFCCD" w:rsidR="001A0C74" w:rsidRPr="00CB7ACF" w:rsidRDefault="001A0C74"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onedeg</w:t>
            </w:r>
            <w:proofErr w:type="spellEnd"/>
          </w:p>
        </w:tc>
      </w:tr>
      <w:tr w:rsidR="001A0C74" w14:paraId="0E23A6FB" w14:textId="77777777" w:rsidTr="004A7CEF">
        <w:tc>
          <w:tcPr>
            <w:tcW w:w="2266" w:type="dxa"/>
            <w:vMerge/>
            <w:tcBorders>
              <w:left w:val="single" w:sz="6" w:space="0" w:color="DEE2E6"/>
              <w:bottom w:val="single" w:sz="6" w:space="0" w:color="DEE2E6"/>
              <w:right w:val="single" w:sz="6" w:space="0" w:color="DEE2E6"/>
            </w:tcBorders>
          </w:tcPr>
          <w:p w14:paraId="10CA9D7D" w14:textId="77777777" w:rsidR="001A0C74" w:rsidRPr="00BB5417" w:rsidRDefault="001A0C74" w:rsidP="001A0C74">
            <w:pPr>
              <w:pStyle w:val="ListParagraph"/>
              <w:ind w:left="420"/>
              <w:rPr>
                <w:rStyle w:val="Strong"/>
                <w:rFonts w:ascii="Calibri" w:hAnsi="Calibri" w:cs="Calibri"/>
              </w:rPr>
            </w:pPr>
          </w:p>
        </w:tc>
        <w:tc>
          <w:tcPr>
            <w:tcW w:w="7373" w:type="dxa"/>
            <w:gridSpan w:val="3"/>
            <w:tcBorders>
              <w:top w:val="single" w:sz="6" w:space="0" w:color="DEE2E6"/>
              <w:left w:val="single" w:sz="6" w:space="0" w:color="DEE2E6"/>
              <w:bottom w:val="single" w:sz="6" w:space="0" w:color="DEE2E6"/>
              <w:right w:val="single" w:sz="6" w:space="0" w:color="DEE2E6"/>
            </w:tcBorders>
          </w:tcPr>
          <w:p w14:paraId="68D9FF4A" w14:textId="3151B795" w:rsidR="001A0C74" w:rsidRPr="00BB5417" w:rsidDel="00F82F30" w:rsidRDefault="001A0C74" w:rsidP="001A0C74">
            <w:pPr>
              <w:pStyle w:val="NormalWeb"/>
              <w:spacing w:before="0" w:beforeAutospacing="0" w:after="0" w:afterAutospacing="0"/>
              <w:rPr>
                <w:rFonts w:ascii="Calibri" w:eastAsiaTheme="minorHAnsi" w:hAnsi="Calibri" w:cs="Calibri"/>
                <w:b/>
                <w:bCs/>
                <w:lang w:eastAsia="en-US"/>
              </w:rPr>
            </w:pPr>
            <w:r>
              <w:rPr>
                <w:rFonts w:ascii="Calibri" w:hAnsi="Calibri" w:cs="Calibri"/>
                <w:color w:val="FF009B"/>
                <w:sz w:val="22"/>
                <w:szCs w:val="22"/>
              </w:rPr>
              <w:t>6.</w:t>
            </w:r>
            <w:r w:rsidRPr="00820F93">
              <w:rPr>
                <w:rFonts w:ascii="Calibri" w:hAnsi="Calibri" w:cs="Calibri"/>
                <w:color w:val="FF009B"/>
                <w:sz w:val="22"/>
                <w:szCs w:val="22"/>
              </w:rPr>
              <w:t xml:space="preserve">Climate, </w:t>
            </w:r>
            <w:r w:rsidR="00113600" w:rsidRPr="00113600">
              <w:rPr>
                <w:rFonts w:ascii="Calibri" w:hAnsi="Calibri" w:cs="Calibri"/>
                <w:color w:val="FF009B"/>
                <w:sz w:val="22"/>
                <w:szCs w:val="22"/>
              </w:rPr>
              <w:t>river input forcing,</w:t>
            </w:r>
            <w:r w:rsidR="00113600">
              <w:rPr>
                <w:rFonts w:ascii="Calibri" w:hAnsi="Calibri" w:cs="Calibri"/>
                <w:b/>
                <w:bCs/>
                <w:color w:val="FF009B"/>
                <w:sz w:val="22"/>
                <w:szCs w:val="22"/>
              </w:rPr>
              <w:t xml:space="preserve"> </w:t>
            </w:r>
            <w:r w:rsidRPr="00820F93">
              <w:rPr>
                <w:rFonts w:ascii="Calibri" w:hAnsi="Calibri" w:cs="Calibri"/>
                <w:color w:val="FF009B"/>
                <w:sz w:val="22"/>
                <w:szCs w:val="22"/>
              </w:rPr>
              <w:t xml:space="preserve">no fishing – </w:t>
            </w:r>
            <w:r>
              <w:rPr>
                <w:rFonts w:ascii="Calibri" w:hAnsi="Calibri" w:cs="Calibri"/>
                <w:color w:val="FF009B"/>
                <w:sz w:val="22"/>
                <w:szCs w:val="22"/>
              </w:rPr>
              <w:t>low</w:t>
            </w:r>
            <w:r w:rsidRPr="00820F93">
              <w:rPr>
                <w:rFonts w:ascii="Calibri" w:hAnsi="Calibri" w:cs="Calibri"/>
                <w:color w:val="FF009B"/>
                <w:sz w:val="22"/>
                <w:szCs w:val="22"/>
              </w:rPr>
              <w:t xml:space="preserve"> res</w:t>
            </w:r>
          </w:p>
        </w:tc>
      </w:tr>
      <w:tr w:rsidR="001A0C74" w14:paraId="389C98EE" w14:textId="77777777" w:rsidTr="00C65237">
        <w:tc>
          <w:tcPr>
            <w:tcW w:w="2266" w:type="dxa"/>
            <w:vMerge/>
            <w:tcBorders>
              <w:left w:val="single" w:sz="6" w:space="0" w:color="DEE2E6"/>
              <w:bottom w:val="single" w:sz="6" w:space="0" w:color="DEE2E6"/>
              <w:right w:val="single" w:sz="6" w:space="0" w:color="DEE2E6"/>
            </w:tcBorders>
          </w:tcPr>
          <w:p w14:paraId="45F955DB" w14:textId="2319E2DB" w:rsidR="001A0C74" w:rsidRPr="00CB7ACF" w:rsidRDefault="001A0C74" w:rsidP="001A0C74">
            <w:pPr>
              <w:pStyle w:val="ListParagraph"/>
              <w:ind w:left="42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tcPr>
          <w:p w14:paraId="0904D732" w14:textId="5C227772" w:rsidR="001A0C74" w:rsidRPr="00CB7ACF" w:rsidRDefault="001A0C74" w:rsidP="001A0C74">
            <w:pPr>
              <w:rPr>
                <w:rFonts w:ascii="Calibri" w:hAnsi="Calibri" w:cs="Calibri"/>
                <w:color w:val="000000" w:themeColor="text1"/>
                <w:lang w:eastAsia="en-CA"/>
              </w:rPr>
            </w:pPr>
            <w:r w:rsidRPr="00CB7ACF">
              <w:rPr>
                <w:rFonts w:ascii="Calibri" w:hAnsi="Calibri" w:cs="Calibri"/>
                <w:b/>
                <w:bCs/>
                <w:color w:val="000000" w:themeColor="text1"/>
                <w:lang w:eastAsia="en-CA"/>
              </w:rPr>
              <w:t>CF</w:t>
            </w:r>
            <w:r w:rsidRPr="00CB7ACF">
              <w:rPr>
                <w:rFonts w:ascii="Calibri" w:hAnsi="Calibri" w:cs="Calibri"/>
                <w:color w:val="000000" w:themeColor="text1"/>
                <w:lang w:eastAsia="en-CA"/>
              </w:rPr>
              <w:t>: </w:t>
            </w:r>
            <w:r w:rsidRPr="00CB7ACF" w:rsidDel="001B59E3">
              <w:rPr>
                <w:rFonts w:ascii="Calibri" w:hAnsi="Calibri" w:cs="Calibri"/>
                <w:color w:val="000000" w:themeColor="text1"/>
                <w:lang w:eastAsia="en-CA"/>
              </w:rPr>
              <w:t xml:space="preserve"> </w:t>
            </w:r>
            <w:r w:rsidRPr="00CB7ACF">
              <w:rPr>
                <w:rFonts w:ascii="Calibri" w:hAnsi="Calibri" w:cs="Calibri"/>
                <w:color w:val="000000" w:themeColor="text1"/>
                <w:lang w:eastAsia="en-CA"/>
              </w:rPr>
              <w:t>same as above using 1 degree grid</w:t>
            </w:r>
          </w:p>
          <w:p w14:paraId="032BEB87" w14:textId="77777777" w:rsidR="001A0C74" w:rsidRPr="00CB7ACF" w:rsidRDefault="001A0C74" w:rsidP="001A0C74">
            <w:pPr>
              <w:rPr>
                <w:rFonts w:ascii="Calibri" w:hAnsi="Calibri" w:cs="Calibri"/>
                <w:color w:val="000000" w:themeColor="text1"/>
                <w:lang w:eastAsia="en-CA"/>
              </w:rPr>
            </w:pPr>
          </w:p>
          <w:p w14:paraId="095F8C54" w14:textId="46F74B45" w:rsidR="001A0C74" w:rsidRPr="00CB7ACF" w:rsidRDefault="001A0C74" w:rsidP="001A0C74">
            <w:pPr>
              <w:rPr>
                <w:rFonts w:ascii="Calibri" w:hAnsi="Calibri" w:cs="Calibri"/>
                <w:b/>
                <w:bCs/>
                <w:color w:val="000000" w:themeColor="text1"/>
                <w:lang w:eastAsia="en-CA"/>
              </w:rPr>
            </w:pPr>
            <w:r w:rsidRPr="00CB7ACF">
              <w:rPr>
                <w:rFonts w:ascii="Calibri" w:hAnsi="Calibri" w:cs="Calibri"/>
                <w:b/>
                <w:bCs/>
                <w:color w:val="000000" w:themeColor="text1"/>
                <w:lang w:eastAsia="en-CA"/>
              </w:rPr>
              <w:lastRenderedPageBreak/>
              <w:t>DHF:</w:t>
            </w:r>
            <w:r w:rsidRPr="00CB7ACF">
              <w:rPr>
                <w:rFonts w:ascii="Calibri" w:hAnsi="Calibri" w:cs="Calibri"/>
                <w:color w:val="000000" w:themeColor="text1"/>
                <w:lang w:eastAsia="en-CA"/>
              </w:rPr>
              <w:t> without any fishing activity (</w:t>
            </w:r>
            <w:proofErr w:type="spellStart"/>
            <w:r w:rsidRPr="00CB7ACF">
              <w:rPr>
                <w:rFonts w:ascii="Calibri" w:hAnsi="Calibri" w:cs="Calibri"/>
                <w:color w:val="000000" w:themeColor="text1"/>
                <w:lang w:eastAsia="en-CA"/>
              </w:rPr>
              <w:t>nat</w:t>
            </w:r>
            <w:proofErr w:type="spellEnd"/>
            <w:r w:rsidRPr="00CB7ACF">
              <w:rPr>
                <w:rFonts w:ascii="Calibri" w:hAnsi="Calibri" w:cs="Calibri"/>
                <w:color w:val="000000" w:themeColor="text1"/>
                <w:lang w:eastAsia="en-CA"/>
              </w:rPr>
              <w:t>)</w:t>
            </w: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180F7CE0"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lastRenderedPageBreak/>
              <w:t>obsclim</w:t>
            </w:r>
            <w:proofErr w:type="spellEnd"/>
          </w:p>
          <w:p w14:paraId="25364996" w14:textId="77777777" w:rsidR="001A0C74" w:rsidRPr="00CB7ACF" w:rsidRDefault="001A0C74" w:rsidP="001A0C74">
            <w:pPr>
              <w:pStyle w:val="NormalWeb"/>
              <w:spacing w:before="0" w:beforeAutospacing="0" w:after="0" w:afterAutospacing="0"/>
              <w:rPr>
                <w:rFonts w:ascii="Calibri" w:eastAsiaTheme="minorHAnsi" w:hAnsi="Calibri" w:cs="Calibri"/>
              </w:rPr>
            </w:pPr>
          </w:p>
          <w:p w14:paraId="1B2ABC31"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p w14:paraId="747DA871" w14:textId="25BB3BD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nat</w:t>
            </w:r>
            <w:proofErr w:type="spellEnd"/>
            <w:r w:rsidRPr="00CB7ACF">
              <w:rPr>
                <w:rFonts w:ascii="Calibri" w:eastAsiaTheme="minorHAnsi" w:hAnsi="Calibri" w:cs="Calibri"/>
                <w:b/>
                <w:bCs/>
                <w:lang w:eastAsia="en-US"/>
              </w:rPr>
              <w:t xml:space="preserve"> </w:t>
            </w:r>
          </w:p>
          <w:p w14:paraId="319716DB"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42977607" w14:textId="58276004" w:rsidR="001A0C74" w:rsidRPr="00CB7ACF" w:rsidRDefault="001A0C74"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lastRenderedPageBreak/>
              <w:t>onedeg</w:t>
            </w:r>
            <w:proofErr w:type="spellEnd"/>
          </w:p>
        </w:tc>
      </w:tr>
    </w:tbl>
    <w:p w14:paraId="344E7349" w14:textId="77777777" w:rsidR="00AC6755" w:rsidRDefault="00115996" w:rsidP="001279E2">
      <w:pPr>
        <w:pStyle w:val="Heading4"/>
      </w:pPr>
      <w:bookmarkStart w:id="9" w:name="_Toc42617904"/>
      <w:r>
        <w:t xml:space="preserve">Note </w:t>
      </w:r>
      <w:r w:rsidR="00240A87">
        <w:t>on</w:t>
      </w:r>
      <w:r>
        <w:t xml:space="preserve"> spin-up</w:t>
      </w:r>
      <w:r w:rsidR="00240A87">
        <w:t xml:space="preserve"> and transition to 1961</w:t>
      </w:r>
    </w:p>
    <w:p w14:paraId="2B0BD624" w14:textId="7562418E" w:rsidR="00113600" w:rsidRPr="00AC6755" w:rsidRDefault="00240A87" w:rsidP="001279E2">
      <w:pPr>
        <w:pStyle w:val="Heading4"/>
      </w:pPr>
      <w:r w:rsidRPr="00240A87">
        <w:rPr>
          <w:rFonts w:ascii="Arial" w:hAnsi="Arial"/>
          <w:b w:val="0"/>
          <w:bCs w:val="0"/>
          <w:color w:val="212529"/>
          <w:sz w:val="24"/>
          <w:szCs w:val="24"/>
          <w:lang w:eastAsia="en-CA"/>
        </w:rPr>
        <w:t xml:space="preserve">The </w:t>
      </w:r>
      <w:r w:rsidR="0032390C">
        <w:rPr>
          <w:rFonts w:ascii="Arial" w:hAnsi="Arial"/>
          <w:b w:val="0"/>
          <w:bCs w:val="0"/>
          <w:color w:val="212529"/>
          <w:sz w:val="24"/>
          <w:szCs w:val="24"/>
          <w:lang w:eastAsia="en-CA"/>
        </w:rPr>
        <w:t>model</w:t>
      </w:r>
      <w:r w:rsidR="0032390C" w:rsidRPr="00240A87">
        <w:rPr>
          <w:rFonts w:ascii="Arial" w:hAnsi="Arial"/>
          <w:b w:val="0"/>
          <w:bCs w:val="0"/>
          <w:color w:val="212529"/>
          <w:sz w:val="24"/>
          <w:szCs w:val="24"/>
          <w:lang w:eastAsia="en-CA"/>
        </w:rPr>
        <w:t xml:space="preserve"> </w:t>
      </w:r>
      <w:r w:rsidR="00D35741">
        <w:rPr>
          <w:rFonts w:ascii="Arial" w:hAnsi="Arial"/>
          <w:b w:val="0"/>
          <w:bCs w:val="0"/>
          <w:color w:val="212529"/>
          <w:sz w:val="24"/>
          <w:szCs w:val="24"/>
          <w:lang w:eastAsia="en-CA"/>
        </w:rPr>
        <w:t xml:space="preserve">evaluation </w:t>
      </w:r>
      <w:r w:rsidRPr="00240A87">
        <w:rPr>
          <w:rFonts w:ascii="Arial" w:hAnsi="Arial"/>
          <w:b w:val="0"/>
          <w:bCs w:val="0"/>
          <w:color w:val="212529"/>
          <w:sz w:val="24"/>
          <w:szCs w:val="24"/>
          <w:lang w:eastAsia="en-CA"/>
        </w:rPr>
        <w:t xml:space="preserve">experiment starts </w:t>
      </w:r>
      <w:r w:rsidR="001B0166">
        <w:rPr>
          <w:rFonts w:ascii="Arial" w:hAnsi="Arial"/>
          <w:b w:val="0"/>
          <w:bCs w:val="0"/>
          <w:color w:val="212529"/>
          <w:sz w:val="24"/>
          <w:szCs w:val="24"/>
          <w:lang w:eastAsia="en-CA"/>
        </w:rPr>
        <w:t xml:space="preserve">in </w:t>
      </w:r>
      <w:r w:rsidRPr="00240A87">
        <w:rPr>
          <w:rFonts w:ascii="Arial" w:hAnsi="Arial"/>
          <w:b w:val="0"/>
          <w:bCs w:val="0"/>
          <w:color w:val="212529"/>
          <w:sz w:val="24"/>
          <w:szCs w:val="24"/>
          <w:lang w:eastAsia="en-CA"/>
        </w:rPr>
        <w:t>1961</w:t>
      </w:r>
      <w:r w:rsidR="00D35741">
        <w:rPr>
          <w:rFonts w:ascii="Arial" w:hAnsi="Arial"/>
          <w:b w:val="0"/>
          <w:bCs w:val="0"/>
          <w:color w:val="212529"/>
          <w:sz w:val="24"/>
          <w:szCs w:val="24"/>
          <w:lang w:eastAsia="en-CA"/>
        </w:rPr>
        <w:t xml:space="preserve">. </w:t>
      </w:r>
      <w:r w:rsidR="0032390C">
        <w:rPr>
          <w:rFonts w:ascii="Arial" w:hAnsi="Arial"/>
          <w:b w:val="0"/>
          <w:bCs w:val="0"/>
          <w:color w:val="212529"/>
          <w:sz w:val="24"/>
          <w:szCs w:val="24"/>
          <w:lang w:eastAsia="en-CA"/>
        </w:rPr>
        <w:t>To capture historical fishing effort prior to 1961, w</w:t>
      </w:r>
      <w:r w:rsidR="007B2AA8">
        <w:rPr>
          <w:rFonts w:ascii="Arial" w:hAnsi="Arial"/>
          <w:b w:val="0"/>
          <w:bCs w:val="0"/>
          <w:color w:val="212529"/>
          <w:sz w:val="24"/>
          <w:szCs w:val="24"/>
          <w:lang w:eastAsia="en-CA"/>
        </w:rPr>
        <w:t xml:space="preserve">e </w:t>
      </w:r>
      <w:r w:rsidR="004A0499">
        <w:rPr>
          <w:rFonts w:ascii="Arial" w:hAnsi="Arial"/>
          <w:b w:val="0"/>
          <w:bCs w:val="0"/>
          <w:color w:val="212529"/>
          <w:sz w:val="24"/>
          <w:szCs w:val="24"/>
          <w:lang w:eastAsia="en-CA"/>
        </w:rPr>
        <w:t xml:space="preserve">also </w:t>
      </w:r>
      <w:r w:rsidR="007B2AA8">
        <w:rPr>
          <w:rFonts w:ascii="Arial" w:hAnsi="Arial"/>
          <w:b w:val="0"/>
          <w:bCs w:val="0"/>
          <w:color w:val="212529"/>
          <w:sz w:val="24"/>
          <w:szCs w:val="24"/>
          <w:lang w:eastAsia="en-CA"/>
        </w:rPr>
        <w:t xml:space="preserve">provide input </w:t>
      </w:r>
      <w:r w:rsidR="00383328">
        <w:rPr>
          <w:rFonts w:ascii="Arial" w:hAnsi="Arial"/>
          <w:b w:val="0"/>
          <w:bCs w:val="0"/>
          <w:color w:val="212529"/>
          <w:sz w:val="24"/>
          <w:szCs w:val="24"/>
          <w:lang w:eastAsia="en-CA"/>
        </w:rPr>
        <w:t>for</w:t>
      </w:r>
      <w:r w:rsidR="0032390C">
        <w:rPr>
          <w:rFonts w:ascii="Arial" w:hAnsi="Arial"/>
          <w:b w:val="0"/>
          <w:bCs w:val="0"/>
          <w:color w:val="212529"/>
          <w:sz w:val="24"/>
          <w:szCs w:val="24"/>
          <w:lang w:eastAsia="en-CA"/>
        </w:rPr>
        <w:t xml:space="preserve"> </w:t>
      </w:r>
      <w:r w:rsidR="00F76E4B">
        <w:rPr>
          <w:rFonts w:ascii="Arial" w:hAnsi="Arial"/>
          <w:b w:val="0"/>
          <w:bCs w:val="0"/>
          <w:color w:val="212529"/>
          <w:sz w:val="24"/>
          <w:szCs w:val="24"/>
          <w:lang w:eastAsia="en-CA"/>
        </w:rPr>
        <w:t xml:space="preserve">a nominal </w:t>
      </w:r>
      <w:r w:rsidR="00A74BA2">
        <w:rPr>
          <w:rFonts w:ascii="Arial" w:hAnsi="Arial"/>
          <w:b w:val="0"/>
          <w:bCs w:val="0"/>
          <w:color w:val="212529"/>
          <w:sz w:val="24"/>
          <w:szCs w:val="24"/>
          <w:lang w:eastAsia="en-CA"/>
        </w:rPr>
        <w:t>spin-up</w:t>
      </w:r>
      <w:r w:rsidR="00F76E4B">
        <w:rPr>
          <w:rFonts w:ascii="Arial" w:hAnsi="Arial"/>
          <w:b w:val="0"/>
          <w:bCs w:val="0"/>
          <w:color w:val="212529"/>
          <w:sz w:val="24"/>
          <w:szCs w:val="24"/>
          <w:lang w:eastAsia="en-CA"/>
        </w:rPr>
        <w:t xml:space="preserve"> (1841-1860, fishing held constant at 1861 levels)</w:t>
      </w:r>
      <w:r w:rsidR="00A74BA2">
        <w:rPr>
          <w:rFonts w:ascii="Arial" w:hAnsi="Arial"/>
          <w:b w:val="0"/>
          <w:bCs w:val="0"/>
          <w:color w:val="212529"/>
          <w:sz w:val="24"/>
          <w:szCs w:val="24"/>
          <w:lang w:eastAsia="en-CA"/>
        </w:rPr>
        <w:t xml:space="preserve"> and </w:t>
      </w:r>
      <w:r w:rsidR="0032390C">
        <w:rPr>
          <w:rFonts w:ascii="Arial" w:hAnsi="Arial"/>
          <w:b w:val="0"/>
          <w:bCs w:val="0"/>
          <w:color w:val="212529"/>
          <w:sz w:val="24"/>
          <w:szCs w:val="24"/>
          <w:lang w:eastAsia="en-CA"/>
        </w:rPr>
        <w:t xml:space="preserve">pre-industrial </w:t>
      </w:r>
      <w:r w:rsidR="007B2AA8">
        <w:rPr>
          <w:rFonts w:ascii="Arial" w:hAnsi="Arial"/>
          <w:b w:val="0"/>
          <w:bCs w:val="0"/>
          <w:color w:val="212529"/>
          <w:sz w:val="24"/>
          <w:szCs w:val="24"/>
          <w:lang w:eastAsia="en-CA"/>
        </w:rPr>
        <w:t>transition</w:t>
      </w:r>
      <w:r w:rsidR="0032390C">
        <w:rPr>
          <w:rFonts w:ascii="Arial" w:hAnsi="Arial"/>
          <w:b w:val="0"/>
          <w:bCs w:val="0"/>
          <w:color w:val="212529"/>
          <w:sz w:val="24"/>
          <w:szCs w:val="24"/>
          <w:lang w:eastAsia="en-CA"/>
        </w:rPr>
        <w:t xml:space="preserve"> period</w:t>
      </w:r>
      <w:r w:rsidR="007B2AA8">
        <w:rPr>
          <w:rFonts w:ascii="Arial" w:hAnsi="Arial"/>
          <w:b w:val="0"/>
          <w:bCs w:val="0"/>
          <w:color w:val="212529"/>
          <w:sz w:val="24"/>
          <w:szCs w:val="24"/>
          <w:lang w:eastAsia="en-CA"/>
        </w:rPr>
        <w:t xml:space="preserve"> </w:t>
      </w:r>
      <w:r w:rsidR="00F76E4B">
        <w:rPr>
          <w:rFonts w:ascii="Arial" w:hAnsi="Arial"/>
          <w:b w:val="0"/>
          <w:bCs w:val="0"/>
          <w:color w:val="212529"/>
          <w:sz w:val="24"/>
          <w:szCs w:val="24"/>
          <w:lang w:eastAsia="en-CA"/>
        </w:rPr>
        <w:t>(1861-1960, reconstructed fishing effort)</w:t>
      </w:r>
      <w:r w:rsidR="007B2AA8">
        <w:rPr>
          <w:rFonts w:ascii="Arial" w:hAnsi="Arial"/>
          <w:b w:val="0"/>
          <w:bCs w:val="0"/>
          <w:color w:val="212529"/>
          <w:sz w:val="24"/>
          <w:szCs w:val="24"/>
          <w:lang w:eastAsia="en-CA"/>
        </w:rPr>
        <w:t xml:space="preserve">. </w:t>
      </w:r>
    </w:p>
    <w:p w14:paraId="73D9BB92" w14:textId="788F3F33" w:rsidR="00470704" w:rsidRPr="00264702" w:rsidRDefault="0032390C" w:rsidP="00CD6896">
      <w:pPr>
        <w:pStyle w:val="Heading4"/>
        <w:rPr>
          <w:rFonts w:ascii="Arial" w:hAnsi="Arial"/>
          <w:color w:val="212529"/>
          <w:sz w:val="24"/>
          <w:szCs w:val="24"/>
          <w:lang w:eastAsia="en-CA"/>
        </w:rPr>
      </w:pPr>
      <w:r>
        <w:rPr>
          <w:rFonts w:ascii="Arial" w:hAnsi="Arial"/>
          <w:b w:val="0"/>
          <w:bCs w:val="0"/>
          <w:color w:val="212529"/>
          <w:sz w:val="24"/>
          <w:szCs w:val="24"/>
          <w:lang w:eastAsia="en-CA"/>
        </w:rPr>
        <w:t xml:space="preserve">To </w:t>
      </w:r>
      <w:r w:rsidR="00470704">
        <w:rPr>
          <w:rFonts w:ascii="Arial" w:hAnsi="Arial"/>
          <w:b w:val="0"/>
          <w:bCs w:val="0"/>
          <w:color w:val="212529"/>
          <w:sz w:val="24"/>
          <w:szCs w:val="24"/>
          <w:lang w:eastAsia="en-CA"/>
        </w:rPr>
        <w:t>set-up</w:t>
      </w:r>
      <w:r w:rsidR="00113600" w:rsidRPr="00091126">
        <w:rPr>
          <w:rFonts w:ascii="Arial" w:hAnsi="Arial"/>
          <w:b w:val="0"/>
          <w:bCs w:val="0"/>
          <w:color w:val="212529"/>
          <w:sz w:val="24"/>
          <w:szCs w:val="24"/>
          <w:lang w:eastAsia="en-CA"/>
        </w:rPr>
        <w:t xml:space="preserve"> climate-forcing variables</w:t>
      </w:r>
      <w:r>
        <w:rPr>
          <w:rFonts w:ascii="Arial" w:hAnsi="Arial"/>
          <w:b w:val="0"/>
          <w:bCs w:val="0"/>
          <w:color w:val="212529"/>
          <w:sz w:val="24"/>
          <w:szCs w:val="24"/>
          <w:lang w:eastAsia="en-CA"/>
        </w:rPr>
        <w:t xml:space="preserve"> for</w:t>
      </w:r>
      <w:r w:rsidR="00F76E4B">
        <w:rPr>
          <w:rFonts w:ascii="Arial" w:hAnsi="Arial"/>
          <w:b w:val="0"/>
          <w:bCs w:val="0"/>
          <w:color w:val="212529"/>
          <w:sz w:val="24"/>
          <w:szCs w:val="24"/>
          <w:lang w:eastAsia="en-CA"/>
        </w:rPr>
        <w:t xml:space="preserve"> the entire</w:t>
      </w:r>
      <w:r w:rsidR="00113600" w:rsidRPr="00091126">
        <w:rPr>
          <w:rFonts w:ascii="Arial" w:hAnsi="Arial"/>
          <w:b w:val="0"/>
          <w:bCs w:val="0"/>
          <w:color w:val="212529"/>
          <w:sz w:val="24"/>
          <w:szCs w:val="24"/>
          <w:lang w:eastAsia="en-CA"/>
        </w:rPr>
        <w:t xml:space="preserve"> </w:t>
      </w:r>
      <w:r w:rsidR="00F76442">
        <w:rPr>
          <w:rFonts w:ascii="Arial" w:hAnsi="Arial"/>
          <w:b w:val="0"/>
          <w:bCs w:val="0"/>
          <w:color w:val="212529"/>
          <w:sz w:val="24"/>
          <w:szCs w:val="24"/>
          <w:lang w:eastAsia="en-CA"/>
        </w:rPr>
        <w:t>1841-1960</w:t>
      </w:r>
      <w:r w:rsidR="00F76E4B">
        <w:rPr>
          <w:rFonts w:ascii="Arial" w:hAnsi="Arial"/>
          <w:b w:val="0"/>
          <w:bCs w:val="0"/>
          <w:color w:val="212529"/>
          <w:sz w:val="24"/>
          <w:szCs w:val="24"/>
          <w:lang w:eastAsia="en-CA"/>
        </w:rPr>
        <w:t xml:space="preserve"> period</w:t>
      </w:r>
      <w:r w:rsidR="00470704">
        <w:rPr>
          <w:rFonts w:ascii="Arial" w:hAnsi="Arial"/>
          <w:b w:val="0"/>
          <w:bCs w:val="0"/>
          <w:color w:val="212529"/>
          <w:sz w:val="24"/>
          <w:szCs w:val="24"/>
          <w:lang w:eastAsia="en-CA"/>
        </w:rPr>
        <w:t>,</w:t>
      </w:r>
      <w:r w:rsidR="00113600" w:rsidRPr="00091126">
        <w:rPr>
          <w:rFonts w:ascii="Arial" w:hAnsi="Arial"/>
          <w:b w:val="0"/>
          <w:bCs w:val="0"/>
          <w:color w:val="212529"/>
          <w:sz w:val="24"/>
          <w:szCs w:val="24"/>
          <w:lang w:eastAsia="en-CA"/>
        </w:rPr>
        <w:t xml:space="preserve"> we ask modellers to </w:t>
      </w:r>
      <w:r w:rsidR="00470704">
        <w:rPr>
          <w:rFonts w:ascii="Arial" w:hAnsi="Arial"/>
          <w:b w:val="0"/>
          <w:bCs w:val="0"/>
          <w:color w:val="212529"/>
          <w:sz w:val="24"/>
          <w:szCs w:val="24"/>
          <w:lang w:eastAsia="en-CA"/>
        </w:rPr>
        <w:t xml:space="preserve">use </w:t>
      </w:r>
      <w:r w:rsidR="00113600" w:rsidRPr="00091126">
        <w:rPr>
          <w:rFonts w:ascii="Arial" w:hAnsi="Arial"/>
          <w:b w:val="0"/>
          <w:bCs w:val="0"/>
          <w:color w:val="212529"/>
          <w:sz w:val="24"/>
          <w:szCs w:val="24"/>
          <w:lang w:eastAsia="en-CA"/>
        </w:rPr>
        <w:t xml:space="preserve">the </w:t>
      </w:r>
      <w:r w:rsidR="00113600" w:rsidRPr="00091126">
        <w:rPr>
          <w:rFonts w:ascii="Arial" w:hAnsi="Arial"/>
          <w:b w:val="0"/>
          <w:bCs w:val="0"/>
          <w:color w:val="212529"/>
          <w:lang w:eastAsia="en-CA"/>
        </w:rPr>
        <w:t>“</w:t>
      </w:r>
      <w:r w:rsidR="00113600" w:rsidRPr="00091126">
        <w:rPr>
          <w:rFonts w:ascii="Arial" w:hAnsi="Arial"/>
          <w:b w:val="0"/>
          <w:bCs w:val="0"/>
          <w:color w:val="212529"/>
          <w:sz w:val="24"/>
          <w:szCs w:val="24"/>
          <w:lang w:eastAsia="en-CA"/>
        </w:rPr>
        <w:t>control run</w:t>
      </w:r>
      <w:r w:rsidR="00113600" w:rsidRPr="00091126">
        <w:rPr>
          <w:rFonts w:ascii="Arial" w:hAnsi="Arial"/>
          <w:b w:val="0"/>
          <w:bCs w:val="0"/>
          <w:color w:val="212529"/>
          <w:lang w:eastAsia="en-CA"/>
        </w:rPr>
        <w:t>”</w:t>
      </w:r>
      <w:r w:rsidR="00113600" w:rsidRPr="00091126">
        <w:rPr>
          <w:rFonts w:ascii="Arial" w:hAnsi="Arial"/>
          <w:b w:val="0"/>
          <w:bCs w:val="0"/>
          <w:color w:val="212529"/>
          <w:sz w:val="24"/>
          <w:szCs w:val="24"/>
          <w:lang w:eastAsia="en-CA"/>
        </w:rPr>
        <w:t xml:space="preserve"> </w:t>
      </w:r>
      <w:r w:rsidR="00091126" w:rsidRPr="003D623E">
        <w:rPr>
          <w:rFonts w:ascii="Arial" w:hAnsi="Arial"/>
          <w:b w:val="0"/>
          <w:bCs w:val="0"/>
          <w:color w:val="212529"/>
          <w:sz w:val="24"/>
          <w:szCs w:val="24"/>
          <w:lang w:eastAsia="en-CA"/>
        </w:rPr>
        <w:t>(</w:t>
      </w:r>
      <w:proofErr w:type="spellStart"/>
      <w:r w:rsidR="00113600" w:rsidRPr="00091126">
        <w:rPr>
          <w:rStyle w:val="HTMLCode"/>
          <w:rFonts w:ascii="Menlo" w:hAnsi="Menlo" w:cs="Menlo"/>
          <w:b w:val="0"/>
          <w:bCs w:val="0"/>
          <w:color w:val="FF009B"/>
          <w:sz w:val="21"/>
          <w:szCs w:val="21"/>
        </w:rPr>
        <w:t>ctrlclim</w:t>
      </w:r>
      <w:proofErr w:type="spellEnd"/>
      <w:r w:rsidR="00091126" w:rsidRPr="00091126">
        <w:rPr>
          <w:rFonts w:ascii="Arial" w:hAnsi="Arial"/>
          <w:b w:val="0"/>
          <w:bCs w:val="0"/>
          <w:color w:val="212529"/>
          <w:sz w:val="24"/>
          <w:szCs w:val="24"/>
          <w:lang w:eastAsia="en-CA"/>
        </w:rPr>
        <w:t>)</w:t>
      </w:r>
      <w:r w:rsidR="00113600" w:rsidRPr="00091126">
        <w:rPr>
          <w:rFonts w:ascii="Arial" w:hAnsi="Arial"/>
          <w:b w:val="0"/>
          <w:bCs w:val="0"/>
          <w:color w:val="212529"/>
          <w:sz w:val="24"/>
          <w:szCs w:val="24"/>
          <w:lang w:eastAsia="en-CA"/>
        </w:rPr>
        <w:t xml:space="preserve"> </w:t>
      </w:r>
      <w:r w:rsidR="00287D9E">
        <w:rPr>
          <w:rFonts w:ascii="Arial" w:hAnsi="Arial"/>
          <w:b w:val="0"/>
          <w:bCs w:val="0"/>
          <w:color w:val="212529"/>
          <w:sz w:val="24"/>
          <w:szCs w:val="24"/>
          <w:lang w:eastAsia="en-CA"/>
        </w:rPr>
        <w:t xml:space="preserve">monthly </w:t>
      </w:r>
      <w:r w:rsidR="00113600" w:rsidRPr="00091126">
        <w:rPr>
          <w:rFonts w:ascii="Arial" w:hAnsi="Arial"/>
          <w:b w:val="0"/>
          <w:bCs w:val="0"/>
          <w:color w:val="212529"/>
          <w:sz w:val="24"/>
          <w:szCs w:val="24"/>
          <w:lang w:eastAsia="en-CA"/>
        </w:rPr>
        <w:t xml:space="preserve">output </w:t>
      </w:r>
      <w:r w:rsidR="00F76442">
        <w:rPr>
          <w:rFonts w:ascii="Arial" w:hAnsi="Arial"/>
          <w:color w:val="212529"/>
          <w:sz w:val="24"/>
          <w:szCs w:val="24"/>
          <w:lang w:eastAsia="en-CA"/>
        </w:rPr>
        <w:t>for</w:t>
      </w:r>
      <w:r w:rsidR="00F76442" w:rsidRPr="00091126">
        <w:rPr>
          <w:rFonts w:ascii="Arial" w:hAnsi="Arial"/>
          <w:color w:val="212529"/>
          <w:sz w:val="24"/>
          <w:szCs w:val="24"/>
          <w:lang w:eastAsia="en-CA"/>
        </w:rPr>
        <w:t xml:space="preserve"> </w:t>
      </w:r>
      <w:r w:rsidR="00091126" w:rsidRPr="00091126">
        <w:rPr>
          <w:rFonts w:ascii="Arial" w:hAnsi="Arial"/>
          <w:color w:val="212529"/>
          <w:sz w:val="24"/>
          <w:szCs w:val="24"/>
          <w:lang w:eastAsia="en-CA"/>
        </w:rPr>
        <w:t>the</w:t>
      </w:r>
      <w:r w:rsidR="00113600" w:rsidRPr="00091126">
        <w:rPr>
          <w:rFonts w:ascii="Arial" w:hAnsi="Arial"/>
          <w:color w:val="212529"/>
          <w:sz w:val="24"/>
          <w:szCs w:val="24"/>
          <w:lang w:eastAsia="en-CA"/>
        </w:rPr>
        <w:t xml:space="preserve"> years 1961-1980 </w:t>
      </w:r>
      <w:r w:rsidR="00470704">
        <w:rPr>
          <w:rFonts w:ascii="Arial" w:hAnsi="Arial"/>
          <w:color w:val="212529"/>
          <w:sz w:val="24"/>
          <w:szCs w:val="24"/>
          <w:lang w:eastAsia="en-CA"/>
        </w:rPr>
        <w:t>(</w:t>
      </w:r>
      <w:r w:rsidR="00F76442">
        <w:rPr>
          <w:rFonts w:ascii="Arial" w:hAnsi="Arial"/>
          <w:color w:val="212529"/>
          <w:sz w:val="24"/>
          <w:szCs w:val="24"/>
          <w:lang w:eastAsia="en-CA"/>
        </w:rPr>
        <w:t>inclusive</w:t>
      </w:r>
      <w:r w:rsidR="00470704">
        <w:rPr>
          <w:rFonts w:ascii="Arial" w:hAnsi="Arial"/>
          <w:color w:val="212529"/>
          <w:sz w:val="24"/>
          <w:szCs w:val="24"/>
          <w:lang w:eastAsia="en-CA"/>
        </w:rPr>
        <w:t>)</w:t>
      </w:r>
      <w:r w:rsidR="00091126">
        <w:rPr>
          <w:rFonts w:ascii="Arial" w:hAnsi="Arial"/>
          <w:color w:val="212529"/>
          <w:lang w:eastAsia="en-CA"/>
        </w:rPr>
        <w:t xml:space="preserve"> </w:t>
      </w:r>
      <w:r w:rsidR="00470704" w:rsidRPr="00470704">
        <w:rPr>
          <w:rFonts w:ascii="Arial" w:hAnsi="Arial"/>
          <w:color w:val="212529"/>
          <w:sz w:val="24"/>
          <w:szCs w:val="24"/>
          <w:lang w:eastAsia="en-CA"/>
        </w:rPr>
        <w:t xml:space="preserve">on repeat </w:t>
      </w:r>
      <w:r w:rsidR="00F76442">
        <w:rPr>
          <w:rFonts w:ascii="Arial" w:hAnsi="Arial"/>
          <w:color w:val="212529"/>
          <w:sz w:val="24"/>
          <w:szCs w:val="24"/>
          <w:lang w:eastAsia="en-CA"/>
        </w:rPr>
        <w:t>for six</w:t>
      </w:r>
      <w:r w:rsidR="00113600" w:rsidRPr="00113600">
        <w:rPr>
          <w:rFonts w:ascii="Arial" w:hAnsi="Arial"/>
          <w:color w:val="212529"/>
          <w:sz w:val="24"/>
          <w:szCs w:val="24"/>
          <w:lang w:eastAsia="en-CA"/>
        </w:rPr>
        <w:t xml:space="preserve"> cycl</w:t>
      </w:r>
      <w:r w:rsidR="00091126">
        <w:rPr>
          <w:rFonts w:ascii="Arial" w:hAnsi="Arial"/>
          <w:color w:val="212529"/>
          <w:sz w:val="24"/>
          <w:szCs w:val="24"/>
          <w:lang w:eastAsia="en-CA"/>
        </w:rPr>
        <w:t>e</w:t>
      </w:r>
      <w:r w:rsidR="00F76442">
        <w:rPr>
          <w:rFonts w:ascii="Arial" w:hAnsi="Arial"/>
          <w:color w:val="212529"/>
          <w:sz w:val="24"/>
          <w:szCs w:val="24"/>
          <w:lang w:eastAsia="en-CA"/>
        </w:rPr>
        <w:t>s.</w:t>
      </w:r>
      <w:r w:rsidR="00470704">
        <w:rPr>
          <w:rFonts w:ascii="Arial" w:hAnsi="Arial"/>
          <w:color w:val="212529"/>
          <w:sz w:val="24"/>
          <w:szCs w:val="24"/>
          <w:lang w:eastAsia="en-CA"/>
        </w:rPr>
        <w:t xml:space="preserve"> </w:t>
      </w:r>
      <w:r w:rsidR="00113600" w:rsidRPr="00091126">
        <w:rPr>
          <w:rFonts w:ascii="Arial" w:hAnsi="Arial"/>
          <w:b w:val="0"/>
          <w:bCs w:val="0"/>
          <w:color w:val="212529"/>
          <w:sz w:val="24"/>
          <w:szCs w:val="24"/>
          <w:lang w:eastAsia="en-CA"/>
        </w:rPr>
        <w:t>These years have been selected because they correspond with an</w:t>
      </w:r>
      <w:r w:rsidR="00AC6755">
        <w:rPr>
          <w:rFonts w:ascii="Arial" w:hAnsi="Arial"/>
          <w:b w:val="0"/>
          <w:bCs w:val="0"/>
          <w:color w:val="212529"/>
          <w:sz w:val="24"/>
          <w:szCs w:val="24"/>
          <w:lang w:eastAsia="en-CA"/>
        </w:rPr>
        <w:t xml:space="preserve"> entire</w:t>
      </w:r>
      <w:r w:rsidR="00113600" w:rsidRPr="00091126">
        <w:rPr>
          <w:rFonts w:ascii="Arial" w:hAnsi="Arial"/>
          <w:b w:val="0"/>
          <w:bCs w:val="0"/>
          <w:color w:val="212529"/>
          <w:sz w:val="24"/>
          <w:szCs w:val="24"/>
          <w:lang w:eastAsia="en-CA"/>
        </w:rPr>
        <w:t xml:space="preserve"> ENSO</w:t>
      </w:r>
      <w:r w:rsidR="00AC6755">
        <w:rPr>
          <w:rFonts w:ascii="Arial" w:hAnsi="Arial"/>
          <w:b w:val="0"/>
          <w:bCs w:val="0"/>
          <w:color w:val="212529"/>
          <w:sz w:val="24"/>
          <w:szCs w:val="24"/>
          <w:lang w:eastAsia="en-CA"/>
        </w:rPr>
        <w:t xml:space="preserve"> cycle</w:t>
      </w:r>
      <w:r w:rsidR="00113600" w:rsidRPr="00091126">
        <w:rPr>
          <w:rFonts w:ascii="Arial" w:hAnsi="Arial"/>
          <w:b w:val="0"/>
          <w:bCs w:val="0"/>
          <w:color w:val="212529"/>
          <w:sz w:val="24"/>
          <w:szCs w:val="24"/>
          <w:lang w:eastAsia="en-CA"/>
        </w:rPr>
        <w:t xml:space="preserve"> and </w:t>
      </w:r>
      <w:r w:rsidR="00AC6755">
        <w:rPr>
          <w:rFonts w:ascii="Arial" w:hAnsi="Arial"/>
          <w:b w:val="0"/>
          <w:bCs w:val="0"/>
          <w:color w:val="212529"/>
          <w:sz w:val="24"/>
          <w:szCs w:val="24"/>
          <w:lang w:eastAsia="en-CA"/>
        </w:rPr>
        <w:t xml:space="preserve">because no climate trend is detectable prior to </w:t>
      </w:r>
      <w:r w:rsidR="00113600" w:rsidRPr="00091126">
        <w:rPr>
          <w:rFonts w:ascii="Arial" w:hAnsi="Arial"/>
          <w:b w:val="0"/>
          <w:bCs w:val="0"/>
          <w:color w:val="212529"/>
          <w:sz w:val="24"/>
          <w:szCs w:val="24"/>
          <w:lang w:eastAsia="en-CA"/>
        </w:rPr>
        <w:t>1980 from the GFDL model.</w:t>
      </w:r>
    </w:p>
    <w:p w14:paraId="2A197E38" w14:textId="4871DE67" w:rsidR="00115996" w:rsidRPr="00383328" w:rsidRDefault="0032390C" w:rsidP="00CD6896">
      <w:pPr>
        <w:pStyle w:val="Heading4"/>
        <w:rPr>
          <w:rFonts w:ascii="Arial" w:hAnsi="Arial"/>
          <w:b w:val="0"/>
          <w:bCs w:val="0"/>
          <w:color w:val="212529"/>
          <w:sz w:val="24"/>
          <w:szCs w:val="24"/>
          <w:lang w:eastAsia="en-CA"/>
        </w:rPr>
      </w:pPr>
      <w:r>
        <w:rPr>
          <w:rFonts w:ascii="Arial" w:hAnsi="Arial"/>
          <w:b w:val="0"/>
          <w:bCs w:val="0"/>
          <w:color w:val="212529"/>
          <w:sz w:val="24"/>
          <w:szCs w:val="24"/>
          <w:lang w:eastAsia="en-CA"/>
        </w:rPr>
        <w:t xml:space="preserve">For models that require </w:t>
      </w:r>
      <w:r w:rsidR="00A74BA2">
        <w:rPr>
          <w:rFonts w:ascii="Arial" w:hAnsi="Arial"/>
          <w:b w:val="0"/>
          <w:bCs w:val="0"/>
          <w:color w:val="212529"/>
          <w:sz w:val="24"/>
          <w:szCs w:val="24"/>
          <w:lang w:eastAsia="en-CA"/>
        </w:rPr>
        <w:t xml:space="preserve">longer </w:t>
      </w:r>
      <w:r>
        <w:rPr>
          <w:rFonts w:ascii="Arial" w:hAnsi="Arial"/>
          <w:b w:val="0"/>
          <w:bCs w:val="0"/>
          <w:color w:val="212529"/>
          <w:sz w:val="24"/>
          <w:szCs w:val="24"/>
          <w:lang w:eastAsia="en-CA"/>
        </w:rPr>
        <w:t>spin-</w:t>
      </w:r>
      <w:r w:rsidR="00383328">
        <w:rPr>
          <w:rFonts w:ascii="Arial" w:hAnsi="Arial"/>
          <w:b w:val="0"/>
          <w:bCs w:val="0"/>
          <w:color w:val="212529"/>
          <w:sz w:val="24"/>
          <w:szCs w:val="24"/>
          <w:lang w:eastAsia="en-CA"/>
        </w:rPr>
        <w:t xml:space="preserve">up </w:t>
      </w:r>
      <w:r w:rsidR="009B5201">
        <w:rPr>
          <w:rFonts w:ascii="Arial" w:hAnsi="Arial"/>
          <w:b w:val="0"/>
          <w:bCs w:val="0"/>
          <w:color w:val="212529"/>
          <w:sz w:val="24"/>
          <w:szCs w:val="24"/>
          <w:lang w:eastAsia="en-CA"/>
        </w:rPr>
        <w:t xml:space="preserve">prior to </w:t>
      </w:r>
      <w:r w:rsidR="00383328">
        <w:rPr>
          <w:rFonts w:ascii="Arial" w:hAnsi="Arial"/>
          <w:b w:val="0"/>
          <w:bCs w:val="0"/>
          <w:color w:val="212529"/>
          <w:sz w:val="24"/>
          <w:szCs w:val="24"/>
          <w:lang w:eastAsia="en-CA"/>
        </w:rPr>
        <w:t>1841</w:t>
      </w:r>
      <w:r w:rsidR="009B5201">
        <w:rPr>
          <w:rFonts w:ascii="Arial" w:hAnsi="Arial"/>
          <w:b w:val="0"/>
          <w:bCs w:val="0"/>
          <w:color w:val="212529"/>
          <w:sz w:val="24"/>
          <w:szCs w:val="24"/>
          <w:lang w:eastAsia="en-CA"/>
        </w:rPr>
        <w:t xml:space="preserve">, please keep </w:t>
      </w:r>
      <w:r w:rsidR="00383328">
        <w:rPr>
          <w:rFonts w:ascii="Arial" w:hAnsi="Arial"/>
          <w:b w:val="0"/>
          <w:bCs w:val="0"/>
          <w:color w:val="212529"/>
          <w:sz w:val="24"/>
          <w:szCs w:val="24"/>
          <w:lang w:eastAsia="en-CA"/>
        </w:rPr>
        <w:t xml:space="preserve">1841 </w:t>
      </w:r>
      <w:r w:rsidR="009B5201">
        <w:rPr>
          <w:rFonts w:ascii="Arial" w:hAnsi="Arial"/>
          <w:b w:val="0"/>
          <w:bCs w:val="0"/>
          <w:color w:val="212529"/>
          <w:sz w:val="24"/>
          <w:szCs w:val="24"/>
          <w:lang w:eastAsia="en-CA"/>
        </w:rPr>
        <w:t>levels of fishing effort constant</w:t>
      </w:r>
      <w:r w:rsidR="00383328">
        <w:rPr>
          <w:rFonts w:ascii="Arial" w:hAnsi="Arial"/>
          <w:b w:val="0"/>
          <w:bCs w:val="0"/>
          <w:color w:val="212529"/>
          <w:sz w:val="24"/>
          <w:szCs w:val="24"/>
          <w:lang w:eastAsia="en-CA"/>
        </w:rPr>
        <w:t xml:space="preserve"> and</w:t>
      </w:r>
      <w:r w:rsidR="00AC6755">
        <w:rPr>
          <w:rFonts w:ascii="Arial" w:hAnsi="Arial"/>
          <w:b w:val="0"/>
          <w:bCs w:val="0"/>
          <w:color w:val="212529"/>
          <w:sz w:val="24"/>
          <w:szCs w:val="24"/>
          <w:lang w:eastAsia="en-CA"/>
        </w:rPr>
        <w:t>, if needed,</w:t>
      </w:r>
      <w:r w:rsidR="00383328">
        <w:rPr>
          <w:rFonts w:ascii="Arial" w:hAnsi="Arial"/>
          <w:b w:val="0"/>
          <w:bCs w:val="0"/>
          <w:color w:val="212529"/>
          <w:sz w:val="24"/>
          <w:szCs w:val="24"/>
          <w:lang w:eastAsia="en-CA"/>
        </w:rPr>
        <w:t xml:space="preserve"> repeat the </w:t>
      </w:r>
      <w:r w:rsidR="00AC6755">
        <w:rPr>
          <w:rFonts w:ascii="Arial" w:hAnsi="Arial"/>
          <w:b w:val="0"/>
          <w:bCs w:val="0"/>
          <w:color w:val="212529"/>
          <w:sz w:val="24"/>
          <w:szCs w:val="24"/>
          <w:lang w:eastAsia="en-CA"/>
        </w:rPr>
        <w:t xml:space="preserve">ENSO </w:t>
      </w:r>
      <w:r w:rsidR="00383328">
        <w:rPr>
          <w:rFonts w:ascii="Arial" w:hAnsi="Arial"/>
          <w:b w:val="0"/>
          <w:bCs w:val="0"/>
          <w:color w:val="212529"/>
          <w:sz w:val="24"/>
          <w:szCs w:val="24"/>
          <w:lang w:eastAsia="en-CA"/>
        </w:rPr>
        <w:t xml:space="preserve">cycle </w:t>
      </w:r>
      <w:r w:rsidR="00383328" w:rsidRPr="00383328">
        <w:rPr>
          <w:rFonts w:ascii="Arial" w:hAnsi="Arial"/>
          <w:b w:val="0"/>
          <w:bCs w:val="0"/>
          <w:color w:val="212529"/>
          <w:sz w:val="24"/>
          <w:szCs w:val="24"/>
          <w:lang w:eastAsia="en-CA"/>
        </w:rPr>
        <w:t>(</w:t>
      </w:r>
      <w:proofErr w:type="gramStart"/>
      <w:r w:rsidR="00074C8D">
        <w:rPr>
          <w:rFonts w:ascii="Arial" w:hAnsi="Arial"/>
          <w:b w:val="0"/>
          <w:bCs w:val="0"/>
          <w:color w:val="212529"/>
          <w:sz w:val="24"/>
          <w:szCs w:val="24"/>
          <w:lang w:eastAsia="en-CA"/>
        </w:rPr>
        <w:t>e.g.</w:t>
      </w:r>
      <w:proofErr w:type="gramEnd"/>
      <w:r w:rsidR="00074C8D">
        <w:rPr>
          <w:rFonts w:ascii="Arial" w:hAnsi="Arial"/>
          <w:b w:val="0"/>
          <w:bCs w:val="0"/>
          <w:color w:val="212529"/>
          <w:sz w:val="24"/>
          <w:szCs w:val="24"/>
          <w:lang w:eastAsia="en-CA"/>
        </w:rPr>
        <w:t xml:space="preserve"> monthly values for </w:t>
      </w:r>
      <w:r w:rsidR="00383328" w:rsidRPr="00383328">
        <w:rPr>
          <w:rFonts w:ascii="Arial" w:hAnsi="Arial"/>
          <w:b w:val="0"/>
          <w:bCs w:val="0"/>
          <w:color w:val="212529"/>
          <w:sz w:val="24"/>
          <w:szCs w:val="24"/>
          <w:lang w:eastAsia="en-CA"/>
        </w:rPr>
        <w:t xml:space="preserve">1961-1980 inclusive from </w:t>
      </w:r>
      <w:proofErr w:type="spellStart"/>
      <w:r w:rsidR="00383328" w:rsidRPr="00383328">
        <w:rPr>
          <w:rStyle w:val="HTMLCode"/>
          <w:rFonts w:ascii="Menlo" w:hAnsi="Menlo" w:cs="Menlo"/>
          <w:b w:val="0"/>
          <w:bCs w:val="0"/>
          <w:color w:val="FF009B"/>
          <w:sz w:val="21"/>
          <w:szCs w:val="21"/>
        </w:rPr>
        <w:t>ctrlclim</w:t>
      </w:r>
      <w:proofErr w:type="spellEnd"/>
      <w:r w:rsidR="00383328" w:rsidRPr="00383328">
        <w:rPr>
          <w:rFonts w:ascii="Arial" w:hAnsi="Arial"/>
          <w:b w:val="0"/>
          <w:bCs w:val="0"/>
          <w:color w:val="212529"/>
          <w:sz w:val="24"/>
          <w:szCs w:val="24"/>
          <w:lang w:eastAsia="en-CA"/>
        </w:rPr>
        <w:t xml:space="preserve">) </w:t>
      </w:r>
      <w:r w:rsidR="00B41FDE">
        <w:rPr>
          <w:rFonts w:ascii="Arial" w:hAnsi="Arial"/>
          <w:b w:val="0"/>
          <w:bCs w:val="0"/>
          <w:color w:val="212529"/>
          <w:sz w:val="24"/>
          <w:szCs w:val="24"/>
          <w:lang w:eastAsia="en-CA"/>
        </w:rPr>
        <w:t xml:space="preserve">for </w:t>
      </w:r>
      <w:r w:rsidR="00383328" w:rsidRPr="00383328">
        <w:rPr>
          <w:rFonts w:ascii="Arial" w:hAnsi="Arial"/>
          <w:b w:val="0"/>
          <w:bCs w:val="0"/>
          <w:color w:val="212529"/>
          <w:sz w:val="24"/>
          <w:szCs w:val="24"/>
          <w:lang w:eastAsia="en-CA"/>
        </w:rPr>
        <w:t>as many times necessary</w:t>
      </w:r>
      <w:r w:rsidR="009B5201" w:rsidRPr="00383328">
        <w:rPr>
          <w:rFonts w:ascii="Arial" w:hAnsi="Arial"/>
          <w:b w:val="0"/>
          <w:bCs w:val="0"/>
          <w:color w:val="212529"/>
          <w:sz w:val="24"/>
          <w:szCs w:val="24"/>
          <w:lang w:eastAsia="en-CA"/>
        </w:rPr>
        <w:t>.</w:t>
      </w:r>
    </w:p>
    <w:p w14:paraId="26BD3A52" w14:textId="6615F0FF" w:rsidR="00EF0A6C" w:rsidRDefault="00115996" w:rsidP="00197E12">
      <w:pPr>
        <w:pStyle w:val="BodyText"/>
      </w:pPr>
      <w:r>
        <w:t xml:space="preserve">For </w:t>
      </w:r>
      <w:r w:rsidR="00801D3D">
        <w:t xml:space="preserve">the ‘no fishing’ runs </w:t>
      </w:r>
      <w:r>
        <w:t>(</w:t>
      </w:r>
      <w:proofErr w:type="spellStart"/>
      <w:r w:rsidRPr="00A75966">
        <w:rPr>
          <w:rStyle w:val="HTMLCode"/>
          <w:rFonts w:ascii="Menlo" w:hAnsi="Menlo" w:cs="Menlo"/>
          <w:color w:val="FF009B"/>
          <w:sz w:val="21"/>
          <w:szCs w:val="21"/>
        </w:rPr>
        <w:t>nat</w:t>
      </w:r>
      <w:proofErr w:type="spellEnd"/>
      <w:r>
        <w:t>), the spin-up</w:t>
      </w:r>
      <w:r w:rsidR="0032390C">
        <w:t xml:space="preserve"> and pre-industrial transition</w:t>
      </w:r>
      <w:r>
        <w:t xml:space="preserve"> should not use any </w:t>
      </w:r>
      <w:r w:rsidR="00801D3D">
        <w:t>fishing effort</w:t>
      </w:r>
      <w:r>
        <w:t>.</w:t>
      </w:r>
    </w:p>
    <w:p w14:paraId="7BB174E1" w14:textId="65F3F8CC" w:rsidR="007B2AA8" w:rsidRDefault="007A69A0" w:rsidP="00197E12">
      <w:pPr>
        <w:pStyle w:val="BodyText"/>
      </w:pPr>
      <w:r>
        <w:t>W</w:t>
      </w:r>
      <w:r w:rsidR="007B2AA8">
        <w:t>e ask modellers to</w:t>
      </w:r>
      <w:r>
        <w:t xml:space="preserve"> </w:t>
      </w:r>
      <w:r w:rsidR="007B2AA8">
        <w:t xml:space="preserve">include </w:t>
      </w:r>
      <w:r w:rsidR="00470704">
        <w:t xml:space="preserve">all </w:t>
      </w:r>
      <w:r w:rsidR="007B2AA8">
        <w:t>output</w:t>
      </w:r>
      <w:r>
        <w:t>s</w:t>
      </w:r>
      <w:r w:rsidR="007B2AA8">
        <w:t xml:space="preserve"> from </w:t>
      </w:r>
      <w:r w:rsidR="00383328">
        <w:t xml:space="preserve">1841 </w:t>
      </w:r>
      <w:r w:rsidR="007B2AA8">
        <w:t>onwards</w:t>
      </w:r>
      <w:r w:rsidR="00470704">
        <w:t xml:space="preserve"> for use in our analyses</w:t>
      </w:r>
      <w:r w:rsidR="007C6C5C">
        <w:t>.</w:t>
      </w:r>
    </w:p>
    <w:p w14:paraId="44075F37" w14:textId="77036B31" w:rsidR="00B60A4E" w:rsidRDefault="00EF0A6C" w:rsidP="00CB7ACF">
      <w:pPr>
        <w:pStyle w:val="Heading2"/>
      </w:pPr>
      <w:r w:rsidRPr="001223C8">
        <w:t>Scenario definitions</w:t>
      </w:r>
    </w:p>
    <w:p w14:paraId="017D6D00" w14:textId="755B53DE" w:rsidR="00B60A4E" w:rsidRDefault="00B60A4E" w:rsidP="006C4BF9">
      <w:pPr>
        <w:pStyle w:val="BodyText"/>
      </w:pPr>
      <w:r w:rsidRPr="00FB1AAB">
        <w:rPr>
          <w:b/>
          <w:bCs/>
        </w:rPr>
        <w:t>Throughout the protocol we use</w:t>
      </w:r>
      <w:r w:rsidRPr="00FB1AAB">
        <w:t> </w:t>
      </w:r>
      <w:r>
        <w:t>‘</w:t>
      </w:r>
      <w:r w:rsidRPr="00FB1AAB">
        <w:rPr>
          <w:b/>
          <w:bCs/>
        </w:rPr>
        <w:t>specifiers</w:t>
      </w:r>
      <w:r>
        <w:rPr>
          <w:b/>
          <w:bCs/>
        </w:rPr>
        <w:t>’</w:t>
      </w:r>
      <w:r w:rsidRPr="00FB1AAB">
        <w:t xml:space="preserve"> that </w:t>
      </w:r>
      <w:r>
        <w:t xml:space="preserve">are shortened names used to </w:t>
      </w:r>
      <w:r w:rsidRPr="00FB1AAB">
        <w:t>denote a particular</w:t>
      </w:r>
      <w:r>
        <w:t xml:space="preserve"> </w:t>
      </w:r>
      <w:r w:rsidRPr="00FB1AAB">
        <w:t>scenario, variable</w:t>
      </w:r>
      <w:r>
        <w:t>s</w:t>
      </w:r>
      <w:r w:rsidRPr="00FB1AAB">
        <w:t>, or other parameter</w:t>
      </w:r>
      <w:r>
        <w:t xml:space="preserve"> in the filenames of model inputs and outputs.</w:t>
      </w:r>
    </w:p>
    <w:p w14:paraId="67EE8540" w14:textId="4BAD5E5D" w:rsidR="00B60A4E" w:rsidRPr="009B1CA9" w:rsidRDefault="00B60A4E" w:rsidP="006C4BF9">
      <w:pPr>
        <w:pStyle w:val="BodyText"/>
      </w:pPr>
      <w:r w:rsidRPr="00FB1AAB">
        <w:rPr>
          <w:b/>
          <w:bCs/>
          <w:color w:val="FF009B"/>
        </w:rPr>
        <w:t>It is crucial that you also use the same specifiers in your output files.</w:t>
      </w:r>
      <w:r w:rsidRPr="00FB1AAB">
        <w:rPr>
          <w:color w:val="FF009B"/>
        </w:rPr>
        <w:t xml:space="preserve"> </w:t>
      </w:r>
    </w:p>
    <w:p w14:paraId="02DF5230" w14:textId="5F8952A3" w:rsidR="000C14BF" w:rsidRDefault="00B60A4E" w:rsidP="00351E80">
      <w:pPr>
        <w:pStyle w:val="BodyText"/>
        <w:rPr>
          <w:b/>
          <w:bCs/>
        </w:rPr>
      </w:pPr>
      <w:r w:rsidRPr="009B1CA9">
        <w:rPr>
          <w:b/>
          <w:bCs/>
        </w:rPr>
        <w:t xml:space="preserve">Correct formatting and naming of output files </w:t>
      </w:r>
      <w:r w:rsidR="00A25D03">
        <w:rPr>
          <w:b/>
          <w:bCs/>
        </w:rPr>
        <w:t>are</w:t>
      </w:r>
      <w:r w:rsidR="00A25D03" w:rsidRPr="009B1CA9">
        <w:rPr>
          <w:b/>
          <w:bCs/>
        </w:rPr>
        <w:t xml:space="preserve"> </w:t>
      </w:r>
      <w:r w:rsidRPr="009B1CA9">
        <w:rPr>
          <w:b/>
          <w:bCs/>
        </w:rPr>
        <w:t>essential for model intercomparison and analysis.</w:t>
      </w:r>
      <w:r w:rsidRPr="009B1CA9">
        <w:t xml:space="preserve"> </w:t>
      </w:r>
    </w:p>
    <w:p w14:paraId="082F28DB" w14:textId="59342864" w:rsidR="00380704" w:rsidRDefault="0043228C" w:rsidP="00CB7ACF">
      <w:pPr>
        <w:pStyle w:val="BodyText"/>
      </w:pPr>
      <w:r w:rsidRPr="004F3C3A">
        <w:t xml:space="preserve">Tables 2-4 describe the different scenarios for the model runs described in Table 1. These specifiers are used in the file names of the corresponding input files and should also be used for the names of the output files (see  </w:t>
      </w:r>
      <w:hyperlink r:id="rId9" w:anchor="reporting-model-results" w:history="1">
        <w:r w:rsidRPr="004F3C3A">
          <w:rPr>
            <w:rStyle w:val="Hyperlink"/>
            <w:color w:val="212529"/>
            <w:u w:val="none"/>
          </w:rPr>
          <w:t>7</w:t>
        </w:r>
      </w:hyperlink>
      <w:r w:rsidRPr="004F3C3A">
        <w:t>. Reporting model results).</w:t>
      </w:r>
    </w:p>
    <w:tbl>
      <w:tblPr>
        <w:tblW w:w="9639"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9639"/>
      </w:tblGrid>
      <w:tr w:rsidR="00380704" w:rsidRPr="00380704" w14:paraId="5F285831" w14:textId="77777777" w:rsidTr="00FB1AAB">
        <w:trPr>
          <w:tblHeader/>
        </w:trPr>
        <w:tc>
          <w:tcPr>
            <w:tcW w:w="0" w:type="auto"/>
            <w:tcBorders>
              <w:top w:val="nil"/>
              <w:left w:val="nil"/>
              <w:bottom w:val="nil"/>
              <w:right w:val="nil"/>
            </w:tcBorders>
            <w:shd w:val="clear" w:color="auto" w:fill="auto"/>
            <w:hideMark/>
          </w:tcPr>
          <w:p w14:paraId="454E127E" w14:textId="77777777" w:rsidR="00380704" w:rsidRPr="00380704" w:rsidRDefault="00380704" w:rsidP="00CB7ACF">
            <w:pPr>
              <w:pStyle w:val="Tablecaption"/>
            </w:pPr>
            <w:r w:rsidRPr="00380704">
              <w:t>Table 2: Climate scenario specifiers (</w:t>
            </w:r>
            <w:r w:rsidRPr="00380704">
              <w:rPr>
                <w:color w:val="FF009B"/>
              </w:rPr>
              <w:t>climate-scenario</w:t>
            </w:r>
            <w:r w:rsidRPr="00380704">
              <w:t>).</w:t>
            </w:r>
          </w:p>
        </w:tc>
      </w:tr>
    </w:tbl>
    <w:p w14:paraId="6961C22D" w14:textId="77777777" w:rsidR="000C14BF" w:rsidRDefault="000C14BF" w:rsidP="00115996">
      <w:pPr>
        <w:pStyle w:val="NormalWeb"/>
        <w:shd w:val="clear" w:color="auto" w:fill="FFFFFF"/>
        <w:spacing w:before="0" w:beforeAutospacing="0" w:after="0" w:afterAutospacing="0"/>
        <w:rPr>
          <w:rFonts w:ascii="Segoe UI" w:hAnsi="Segoe UI" w:cs="Segoe UI"/>
          <w:color w:val="212529"/>
        </w:rPr>
      </w:pPr>
    </w:p>
    <w:tbl>
      <w:tblPr>
        <w:tblW w:w="9639" w:type="dxa"/>
        <w:tblInd w:w="-8"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648"/>
        <w:gridCol w:w="7991"/>
      </w:tblGrid>
      <w:tr w:rsidR="0043228C" w:rsidRPr="0043228C" w14:paraId="4907483D" w14:textId="77777777" w:rsidTr="0097253B">
        <w:trPr>
          <w:tblHeader/>
        </w:trPr>
        <w:tc>
          <w:tcPr>
            <w:tcW w:w="1648"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250782A" w14:textId="77777777" w:rsidR="0043228C" w:rsidRPr="00380704" w:rsidRDefault="0043228C" w:rsidP="002F281F">
            <w:pPr>
              <w:pStyle w:val="Tablewhiteheading"/>
              <w:rPr>
                <w:shd w:val="clear" w:color="auto" w:fill="FFFFFF"/>
              </w:rPr>
            </w:pPr>
            <w:r w:rsidRPr="00380704">
              <w:rPr>
                <w:highlight w:val="black"/>
                <w:shd w:val="clear" w:color="auto" w:fill="FFFFFF"/>
              </w:rPr>
              <w:t>Scenario specifier</w:t>
            </w:r>
          </w:p>
        </w:tc>
        <w:tc>
          <w:tcPr>
            <w:tcW w:w="7991"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241EB4B5" w14:textId="77777777" w:rsidR="0043228C" w:rsidRPr="00380704" w:rsidRDefault="0043228C" w:rsidP="002F281F">
            <w:pPr>
              <w:pStyle w:val="Tablewhiteheading"/>
            </w:pPr>
            <w:r w:rsidRPr="00380704">
              <w:t>Description</w:t>
            </w:r>
          </w:p>
        </w:tc>
      </w:tr>
      <w:tr w:rsidR="0043228C" w:rsidRPr="0043228C" w14:paraId="13F01BA1" w14:textId="77777777" w:rsidTr="00380704">
        <w:tc>
          <w:tcPr>
            <w:tcW w:w="1648" w:type="dxa"/>
            <w:tcBorders>
              <w:top w:val="single" w:sz="6" w:space="0" w:color="DEE2E6"/>
              <w:left w:val="single" w:sz="6" w:space="0" w:color="DEE2E6"/>
              <w:bottom w:val="single" w:sz="6" w:space="0" w:color="DEE2E6"/>
              <w:right w:val="single" w:sz="6" w:space="0" w:color="DEE2E6"/>
            </w:tcBorders>
            <w:shd w:val="clear" w:color="auto" w:fill="FFFFFF"/>
            <w:hideMark/>
          </w:tcPr>
          <w:p w14:paraId="376B26C0" w14:textId="77777777" w:rsidR="0043228C" w:rsidRPr="00CB7ACF" w:rsidRDefault="0043228C" w:rsidP="0043228C">
            <w:pPr>
              <w:rPr>
                <w:rFonts w:ascii="Calibri" w:hAnsi="Calibri" w:cs="Calibri"/>
                <w:color w:val="212529"/>
              </w:rPr>
            </w:pPr>
            <w:proofErr w:type="spellStart"/>
            <w:r w:rsidRPr="00CB7ACF">
              <w:rPr>
                <w:rFonts w:ascii="Calibri" w:hAnsi="Calibri" w:cs="Calibri"/>
                <w:b/>
                <w:bCs/>
                <w:color w:val="212529"/>
              </w:rPr>
              <w:t>obsclim</w:t>
            </w:r>
            <w:proofErr w:type="spellEnd"/>
          </w:p>
        </w:tc>
        <w:tc>
          <w:tcPr>
            <w:tcW w:w="7991" w:type="dxa"/>
            <w:tcBorders>
              <w:top w:val="single" w:sz="6" w:space="0" w:color="DEE2E6"/>
              <w:left w:val="single" w:sz="6" w:space="0" w:color="DEE2E6"/>
              <w:bottom w:val="single" w:sz="6" w:space="0" w:color="DEE2E6"/>
              <w:right w:val="single" w:sz="6" w:space="0" w:color="DEE2E6"/>
            </w:tcBorders>
            <w:shd w:val="clear" w:color="auto" w:fill="FFFFFF"/>
            <w:hideMark/>
          </w:tcPr>
          <w:p w14:paraId="1CC385C8" w14:textId="319E833C" w:rsidR="0043228C" w:rsidRPr="00CB7ACF" w:rsidRDefault="004E4F97" w:rsidP="0043228C">
            <w:pPr>
              <w:rPr>
                <w:rFonts w:ascii="Calibri" w:hAnsi="Calibri" w:cs="Calibri"/>
                <w:color w:val="212529"/>
              </w:rPr>
            </w:pPr>
            <w:r>
              <w:rPr>
                <w:rFonts w:ascii="Calibri" w:hAnsi="Calibri" w:cs="Calibri"/>
                <w:color w:val="212529"/>
              </w:rPr>
              <w:t>C</w:t>
            </w:r>
            <w:r w:rsidR="0043228C" w:rsidRPr="00CB7ACF">
              <w:rPr>
                <w:rFonts w:ascii="Calibri" w:hAnsi="Calibri" w:cs="Calibri"/>
                <w:color w:val="212529"/>
              </w:rPr>
              <w:t>limate</w:t>
            </w:r>
            <w:r>
              <w:rPr>
                <w:rFonts w:ascii="Calibri" w:hAnsi="Calibri" w:cs="Calibri"/>
                <w:color w:val="212529"/>
              </w:rPr>
              <w:t xml:space="preserve"> with observed atmospheric </w:t>
            </w:r>
            <w:r w:rsidR="0043228C" w:rsidRPr="00CB7ACF">
              <w:rPr>
                <w:rFonts w:ascii="Calibri" w:hAnsi="Calibri" w:cs="Calibri"/>
                <w:color w:val="212529"/>
              </w:rPr>
              <w:t>forcing</w:t>
            </w:r>
            <w:r>
              <w:rPr>
                <w:rFonts w:ascii="Calibri" w:hAnsi="Calibri" w:cs="Calibri"/>
                <w:color w:val="212529"/>
              </w:rPr>
              <w:t xml:space="preserve"> and river input forcing</w:t>
            </w:r>
            <w:r w:rsidR="0043228C" w:rsidRPr="00CB7ACF">
              <w:rPr>
                <w:rFonts w:ascii="Calibri" w:hAnsi="Calibri" w:cs="Calibri"/>
                <w:color w:val="212529"/>
              </w:rPr>
              <w:t xml:space="preserve"> used for model evaluation and the detection and attribution task.</w:t>
            </w:r>
          </w:p>
        </w:tc>
      </w:tr>
      <w:tr w:rsidR="004E4F97" w:rsidRPr="0043228C" w14:paraId="6C54BFAF" w14:textId="77777777" w:rsidTr="00380704">
        <w:tc>
          <w:tcPr>
            <w:tcW w:w="1648" w:type="dxa"/>
            <w:tcBorders>
              <w:top w:val="single" w:sz="6" w:space="0" w:color="DEE2E6"/>
              <w:left w:val="single" w:sz="6" w:space="0" w:color="DEE2E6"/>
              <w:bottom w:val="single" w:sz="6" w:space="0" w:color="DEE2E6"/>
              <w:right w:val="single" w:sz="6" w:space="0" w:color="DEE2E6"/>
            </w:tcBorders>
            <w:shd w:val="clear" w:color="auto" w:fill="FFFFFF"/>
          </w:tcPr>
          <w:p w14:paraId="283B4E87" w14:textId="5FB360F3" w:rsidR="004E4F97" w:rsidRPr="00CB7ACF" w:rsidRDefault="004E4F97" w:rsidP="0043228C">
            <w:pPr>
              <w:rPr>
                <w:rFonts w:ascii="Calibri" w:hAnsi="Calibri" w:cs="Calibri"/>
                <w:b/>
                <w:bCs/>
                <w:color w:val="212529"/>
              </w:rPr>
            </w:pPr>
            <w:proofErr w:type="spellStart"/>
            <w:r>
              <w:rPr>
                <w:rFonts w:ascii="Calibri" w:hAnsi="Calibri" w:cs="Calibri"/>
                <w:b/>
                <w:bCs/>
                <w:color w:val="212529"/>
              </w:rPr>
              <w:t>ctrlclim</w:t>
            </w:r>
            <w:proofErr w:type="spellEnd"/>
          </w:p>
        </w:tc>
        <w:tc>
          <w:tcPr>
            <w:tcW w:w="7991" w:type="dxa"/>
            <w:tcBorders>
              <w:top w:val="single" w:sz="6" w:space="0" w:color="DEE2E6"/>
              <w:left w:val="single" w:sz="6" w:space="0" w:color="DEE2E6"/>
              <w:bottom w:val="single" w:sz="6" w:space="0" w:color="DEE2E6"/>
              <w:right w:val="single" w:sz="6" w:space="0" w:color="DEE2E6"/>
            </w:tcBorders>
            <w:shd w:val="clear" w:color="auto" w:fill="FFFFFF"/>
          </w:tcPr>
          <w:p w14:paraId="06405049" w14:textId="0CBB2858" w:rsidR="004E4F97" w:rsidRPr="00CB7ACF" w:rsidRDefault="004E4F97" w:rsidP="0043228C">
            <w:pPr>
              <w:rPr>
                <w:rFonts w:ascii="Calibri" w:hAnsi="Calibri" w:cs="Calibri"/>
                <w:color w:val="212529"/>
              </w:rPr>
            </w:pPr>
            <w:r>
              <w:rPr>
                <w:rFonts w:ascii="Calibri" w:hAnsi="Calibri" w:cs="Calibri"/>
                <w:color w:val="212529"/>
              </w:rPr>
              <w:t>C</w:t>
            </w:r>
            <w:r w:rsidRPr="00CB7ACF">
              <w:rPr>
                <w:rFonts w:ascii="Calibri" w:hAnsi="Calibri" w:cs="Calibri"/>
                <w:color w:val="212529"/>
              </w:rPr>
              <w:t xml:space="preserve">limate </w:t>
            </w:r>
            <w:r>
              <w:rPr>
                <w:rFonts w:ascii="Calibri" w:hAnsi="Calibri" w:cs="Calibri"/>
                <w:color w:val="212529"/>
              </w:rPr>
              <w:t xml:space="preserve">with only observed atmospheric </w:t>
            </w:r>
            <w:r w:rsidRPr="00CB7ACF">
              <w:rPr>
                <w:rFonts w:ascii="Calibri" w:hAnsi="Calibri" w:cs="Calibri"/>
                <w:color w:val="212529"/>
              </w:rPr>
              <w:t>forcing</w:t>
            </w:r>
            <w:r>
              <w:rPr>
                <w:rFonts w:ascii="Calibri" w:hAnsi="Calibri" w:cs="Calibri"/>
                <w:color w:val="212529"/>
              </w:rPr>
              <w:t xml:space="preserve"> being </w:t>
            </w:r>
            <w:r w:rsidRPr="00CB7ACF">
              <w:rPr>
                <w:rFonts w:ascii="Calibri" w:hAnsi="Calibri" w:cs="Calibri"/>
                <w:color w:val="212529"/>
              </w:rPr>
              <w:t xml:space="preserve">used </w:t>
            </w:r>
            <w:r>
              <w:rPr>
                <w:rFonts w:ascii="Calibri" w:hAnsi="Calibri" w:cs="Calibri"/>
                <w:color w:val="212529"/>
              </w:rPr>
              <w:t xml:space="preserve">as a control run </w:t>
            </w:r>
            <w:r w:rsidRPr="00CB7ACF">
              <w:rPr>
                <w:rFonts w:ascii="Calibri" w:hAnsi="Calibri" w:cs="Calibri"/>
                <w:color w:val="212529"/>
              </w:rPr>
              <w:t>for model evaluation and the detection and attribution task.</w:t>
            </w:r>
          </w:p>
        </w:tc>
      </w:tr>
    </w:tbl>
    <w:p w14:paraId="4C6ABDD0" w14:textId="77777777" w:rsidR="00EF0A6C" w:rsidRDefault="00EF0A6C" w:rsidP="00115996">
      <w:pPr>
        <w:pStyle w:val="NormalWeb"/>
        <w:shd w:val="clear" w:color="auto" w:fill="FFFFFF"/>
        <w:spacing w:before="0" w:beforeAutospacing="0" w:after="0" w:afterAutospacing="0"/>
        <w:rPr>
          <w:rFonts w:ascii="Segoe UI" w:hAnsi="Segoe UI" w:cs="Segoe UI"/>
          <w:color w:val="212529"/>
        </w:rPr>
      </w:pPr>
    </w:p>
    <w:bookmarkEnd w:id="9"/>
    <w:p w14:paraId="2037BF07" w14:textId="77777777" w:rsidR="00380704" w:rsidRPr="00380704" w:rsidRDefault="00380704" w:rsidP="00380704">
      <w:pPr>
        <w:shd w:val="clear" w:color="auto" w:fill="FFFFFF"/>
        <w:spacing w:after="100" w:afterAutospacing="1"/>
        <w:outlineLvl w:val="3"/>
        <w:rPr>
          <w:rFonts w:ascii="Segoe UI" w:hAnsi="Segoe UI" w:cs="Segoe UI"/>
          <w:color w:val="212529"/>
          <w:shd w:val="clear" w:color="auto" w:fill="FFFFFF"/>
        </w:rPr>
      </w:pPr>
      <w:r w:rsidRPr="00380704">
        <w:rPr>
          <w:rFonts w:ascii="Segoe UI" w:hAnsi="Segoe UI" w:cs="Segoe UI"/>
          <w:color w:val="212529"/>
          <w:shd w:val="clear" w:color="auto" w:fill="FFFFFF"/>
        </w:rPr>
        <w:t>Table 3: Socio-economic scenario specifiers (</w:t>
      </w:r>
      <w:r w:rsidRPr="009A4132">
        <w:rPr>
          <w:rFonts w:ascii="Segoe UI" w:hAnsi="Segoe UI" w:cs="Segoe UI"/>
          <w:color w:val="FF009B"/>
          <w:shd w:val="clear" w:color="auto" w:fill="FFFFFF"/>
        </w:rPr>
        <w:t>soc-scenario</w:t>
      </w:r>
      <w:r w:rsidRPr="00380704">
        <w:rPr>
          <w:rFonts w:ascii="Segoe UI" w:hAnsi="Segoe UI" w:cs="Segoe UI"/>
          <w:color w:val="212529"/>
          <w:shd w:val="clear" w:color="auto" w:fill="FFFFFF"/>
        </w:rPr>
        <w:t>).</w:t>
      </w:r>
    </w:p>
    <w:tbl>
      <w:tblPr>
        <w:tblW w:w="9639"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508"/>
        <w:gridCol w:w="8131"/>
      </w:tblGrid>
      <w:tr w:rsidR="00380704" w:rsidRPr="00380704" w14:paraId="701CF44B" w14:textId="77777777" w:rsidTr="0097253B">
        <w:trPr>
          <w:tblHeader/>
        </w:trPr>
        <w:tc>
          <w:tcPr>
            <w:tcW w:w="1743"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2840B9BB" w14:textId="77777777" w:rsidR="00380704" w:rsidRPr="00CB7ACF" w:rsidRDefault="00380704" w:rsidP="00380704">
            <w:pPr>
              <w:jc w:val="center"/>
              <w:rPr>
                <w:rFonts w:ascii="Calibri" w:hAnsi="Calibri" w:cs="Calibri"/>
                <w:b/>
                <w:bCs/>
                <w:color w:val="FFFFFF"/>
              </w:rPr>
            </w:pPr>
            <w:r w:rsidRPr="00CB7ACF">
              <w:rPr>
                <w:rFonts w:ascii="Calibri" w:hAnsi="Calibri" w:cs="Calibri"/>
                <w:b/>
                <w:bCs/>
                <w:color w:val="FFFFFF"/>
              </w:rPr>
              <w:t>Scenario specifier</w:t>
            </w:r>
          </w:p>
        </w:tc>
        <w:tc>
          <w:tcPr>
            <w:tcW w:w="7896"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5621F766" w14:textId="77777777" w:rsidR="00380704" w:rsidRPr="00CB7ACF" w:rsidRDefault="00380704" w:rsidP="00380704">
            <w:pPr>
              <w:jc w:val="center"/>
              <w:rPr>
                <w:rFonts w:ascii="Calibri" w:hAnsi="Calibri" w:cs="Calibri"/>
                <w:b/>
                <w:bCs/>
                <w:color w:val="FFFFFF"/>
              </w:rPr>
            </w:pPr>
            <w:r w:rsidRPr="00CB7ACF">
              <w:rPr>
                <w:rFonts w:ascii="Calibri" w:hAnsi="Calibri" w:cs="Calibri"/>
                <w:b/>
                <w:bCs/>
                <w:color w:val="FFFFFF"/>
              </w:rPr>
              <w:t>Description</w:t>
            </w:r>
          </w:p>
        </w:tc>
      </w:tr>
      <w:tr w:rsidR="00380704" w:rsidRPr="00380704" w14:paraId="646C033C" w14:textId="77777777" w:rsidTr="0038070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1D4E532" w14:textId="77777777" w:rsidR="00380704" w:rsidRPr="00CB7ACF" w:rsidRDefault="00380704" w:rsidP="00380704">
            <w:pPr>
              <w:rPr>
                <w:rFonts w:ascii="Calibri" w:hAnsi="Calibri" w:cs="Calibri"/>
                <w:color w:val="212529"/>
              </w:rPr>
            </w:pPr>
            <w:proofErr w:type="spellStart"/>
            <w:r w:rsidRPr="00CB7ACF">
              <w:rPr>
                <w:rFonts w:ascii="Calibri" w:hAnsi="Calibri" w:cs="Calibri"/>
                <w:b/>
                <w:bCs/>
                <w:color w:val="212529"/>
              </w:rPr>
              <w:t>histsoc</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FC880D0" w14:textId="77777777" w:rsidR="009A4132" w:rsidRPr="00CB7ACF" w:rsidRDefault="009A4132" w:rsidP="009A4132">
            <w:pPr>
              <w:spacing w:after="100" w:afterAutospacing="1"/>
              <w:rPr>
                <w:rFonts w:ascii="Calibri" w:hAnsi="Calibri" w:cs="Calibri"/>
                <w:color w:val="212529"/>
              </w:rPr>
            </w:pPr>
            <w:r w:rsidRPr="00CB7ACF">
              <w:rPr>
                <w:rFonts w:ascii="Calibri" w:hAnsi="Calibri" w:cs="Calibri"/>
                <w:color w:val="212529"/>
              </w:rPr>
              <w:t>Varying direct human influences in the historical period (1950-2014) (</w:t>
            </w:r>
            <w:proofErr w:type="gramStart"/>
            <w:r w:rsidRPr="00CB7ACF">
              <w:rPr>
                <w:rFonts w:ascii="Calibri" w:hAnsi="Calibri" w:cs="Calibri"/>
                <w:color w:val="212529"/>
              </w:rPr>
              <w:t>i.e.</w:t>
            </w:r>
            <w:proofErr w:type="gramEnd"/>
            <w:r w:rsidRPr="00CB7ACF">
              <w:rPr>
                <w:rFonts w:ascii="Calibri" w:hAnsi="Calibri" w:cs="Calibri"/>
                <w:color w:val="212529"/>
              </w:rPr>
              <w:t xml:space="preserve"> historical estimates of fishing effort).</w:t>
            </w:r>
          </w:p>
          <w:p w14:paraId="186E8EE1" w14:textId="44E8B881" w:rsidR="00380704" w:rsidRPr="00CB7ACF" w:rsidRDefault="00380704" w:rsidP="009A4132">
            <w:pPr>
              <w:spacing w:after="100" w:afterAutospacing="1"/>
              <w:rPr>
                <w:rFonts w:ascii="Calibri" w:hAnsi="Calibri" w:cs="Calibri"/>
                <w:color w:val="212529"/>
              </w:rPr>
            </w:pPr>
          </w:p>
        </w:tc>
      </w:tr>
      <w:tr w:rsidR="00380704" w:rsidRPr="00380704" w14:paraId="3E296290" w14:textId="77777777" w:rsidTr="0038070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C1F1ACA" w14:textId="77777777" w:rsidR="00380704" w:rsidRPr="00CB7ACF" w:rsidRDefault="00380704" w:rsidP="00380704">
            <w:pPr>
              <w:rPr>
                <w:rFonts w:ascii="Calibri" w:hAnsi="Calibri" w:cs="Calibri"/>
                <w:color w:val="212529"/>
              </w:rPr>
            </w:pPr>
            <w:proofErr w:type="spellStart"/>
            <w:r w:rsidRPr="00CB7ACF">
              <w:rPr>
                <w:rFonts w:ascii="Calibri" w:hAnsi="Calibri" w:cs="Calibri"/>
                <w:b/>
                <w:bCs/>
                <w:color w:val="212529"/>
              </w:rPr>
              <w:t>nat</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DE92C8E" w14:textId="2EFAFBFD" w:rsidR="00380704" w:rsidRPr="00CB7ACF" w:rsidRDefault="00380704" w:rsidP="00380704">
            <w:pPr>
              <w:spacing w:after="100" w:afterAutospacing="1"/>
              <w:rPr>
                <w:rFonts w:ascii="Calibri" w:hAnsi="Calibri" w:cs="Calibri"/>
                <w:color w:val="212529"/>
              </w:rPr>
            </w:pPr>
            <w:r w:rsidRPr="00CB7ACF">
              <w:rPr>
                <w:rFonts w:ascii="Calibri" w:hAnsi="Calibri" w:cs="Calibri"/>
                <w:color w:val="212529"/>
              </w:rPr>
              <w:t xml:space="preserve">No </w:t>
            </w:r>
            <w:r w:rsidR="009A4132" w:rsidRPr="00CB7ACF">
              <w:rPr>
                <w:rFonts w:ascii="Calibri" w:hAnsi="Calibri" w:cs="Calibri"/>
                <w:color w:val="212529"/>
              </w:rPr>
              <w:t>fishing</w:t>
            </w:r>
            <w:r w:rsidRPr="00CB7ACF">
              <w:rPr>
                <w:rFonts w:ascii="Calibri" w:hAnsi="Calibri" w:cs="Calibri"/>
                <w:color w:val="212529"/>
              </w:rPr>
              <w:t xml:space="preserve"> (naturalized run).</w:t>
            </w:r>
          </w:p>
          <w:p w14:paraId="555F255E" w14:textId="29FB7A54" w:rsidR="00380704" w:rsidRPr="00CB7ACF" w:rsidRDefault="00380704" w:rsidP="00380704">
            <w:pPr>
              <w:rPr>
                <w:rFonts w:ascii="Calibri" w:hAnsi="Calibri" w:cs="Calibri"/>
                <w:color w:val="212529"/>
              </w:rPr>
            </w:pPr>
          </w:p>
        </w:tc>
      </w:tr>
    </w:tbl>
    <w:p w14:paraId="1E9F259C" w14:textId="77777777" w:rsidR="00380704" w:rsidRDefault="00380704" w:rsidP="00F37144">
      <w:pPr>
        <w:shd w:val="clear" w:color="auto" w:fill="FFFFFF"/>
        <w:spacing w:after="100" w:afterAutospacing="1"/>
        <w:outlineLvl w:val="3"/>
        <w:rPr>
          <w:rFonts w:ascii="Segoe UI" w:hAnsi="Segoe UI" w:cs="Segoe UI"/>
          <w:color w:val="212529"/>
          <w:shd w:val="clear" w:color="auto" w:fill="FFFFFF"/>
        </w:rPr>
      </w:pPr>
    </w:p>
    <w:p w14:paraId="387A52A4" w14:textId="131D5795" w:rsidR="00380704" w:rsidRDefault="00380704" w:rsidP="00380704">
      <w:pPr>
        <w:shd w:val="clear" w:color="auto" w:fill="FFFFFF"/>
        <w:spacing w:after="100" w:afterAutospacing="1"/>
        <w:outlineLvl w:val="3"/>
        <w:rPr>
          <w:rFonts w:ascii="Segoe UI" w:hAnsi="Segoe UI" w:cs="Segoe UI"/>
          <w:color w:val="FF009B"/>
          <w:shd w:val="clear" w:color="auto" w:fill="FFFFFF"/>
        </w:rPr>
      </w:pPr>
      <w:r w:rsidRPr="00380704">
        <w:rPr>
          <w:rFonts w:ascii="Segoe UI" w:hAnsi="Segoe UI" w:cs="Segoe UI"/>
          <w:color w:val="212529"/>
          <w:shd w:val="clear" w:color="auto" w:fill="FFFFFF"/>
        </w:rPr>
        <w:t>Table 4: Sensitivity scenario specifiers (</w:t>
      </w:r>
      <w:proofErr w:type="spellStart"/>
      <w:r w:rsidRPr="009A4132">
        <w:rPr>
          <w:rFonts w:ascii="Segoe UI" w:hAnsi="Segoe UI" w:cs="Segoe UI"/>
          <w:color w:val="FF009B"/>
          <w:shd w:val="clear" w:color="auto" w:fill="FFFFFF"/>
        </w:rPr>
        <w:t>sens</w:t>
      </w:r>
      <w:proofErr w:type="spellEnd"/>
      <w:r w:rsidRPr="009A4132">
        <w:rPr>
          <w:rFonts w:ascii="Segoe UI" w:hAnsi="Segoe UI" w:cs="Segoe UI"/>
          <w:color w:val="FF009B"/>
          <w:shd w:val="clear" w:color="auto" w:fill="FFFFFF"/>
        </w:rPr>
        <w:t>-scenario).</w:t>
      </w:r>
    </w:p>
    <w:tbl>
      <w:tblPr>
        <w:tblW w:w="9639"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743"/>
        <w:gridCol w:w="7896"/>
      </w:tblGrid>
      <w:tr w:rsidR="00A75966" w:rsidRPr="00380704" w14:paraId="47F3B0AF" w14:textId="77777777" w:rsidTr="0097253B">
        <w:trPr>
          <w:tblHeader/>
        </w:trPr>
        <w:tc>
          <w:tcPr>
            <w:tcW w:w="1743"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505BAF14" w14:textId="77777777" w:rsidR="00A75966" w:rsidRPr="00CB7ACF" w:rsidRDefault="00A75966" w:rsidP="00FB1AAB">
            <w:pPr>
              <w:jc w:val="center"/>
              <w:rPr>
                <w:rFonts w:ascii="Calibri" w:hAnsi="Calibri" w:cs="Calibri"/>
                <w:b/>
                <w:bCs/>
                <w:color w:val="FFFFFF"/>
              </w:rPr>
            </w:pPr>
            <w:r w:rsidRPr="00CB7ACF">
              <w:rPr>
                <w:rFonts w:ascii="Calibri" w:hAnsi="Calibri" w:cs="Calibri"/>
                <w:b/>
                <w:bCs/>
                <w:color w:val="FFFFFF"/>
              </w:rPr>
              <w:t>Scenario specifier</w:t>
            </w:r>
          </w:p>
        </w:tc>
        <w:tc>
          <w:tcPr>
            <w:tcW w:w="7896"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68588162" w14:textId="77777777" w:rsidR="00A75966" w:rsidRPr="00CB7ACF" w:rsidRDefault="00A75966" w:rsidP="00FB1AAB">
            <w:pPr>
              <w:jc w:val="center"/>
              <w:rPr>
                <w:rFonts w:ascii="Calibri" w:hAnsi="Calibri" w:cs="Calibri"/>
                <w:b/>
                <w:bCs/>
                <w:color w:val="FFFFFF"/>
              </w:rPr>
            </w:pPr>
            <w:r w:rsidRPr="00CB7ACF">
              <w:rPr>
                <w:rFonts w:ascii="Calibri" w:hAnsi="Calibri" w:cs="Calibri"/>
                <w:b/>
                <w:bCs/>
                <w:color w:val="FFFFFF"/>
              </w:rPr>
              <w:t>Description</w:t>
            </w:r>
          </w:p>
        </w:tc>
      </w:tr>
      <w:tr w:rsidR="00A75966" w:rsidRPr="00380704" w14:paraId="6D5A929E" w14:textId="77777777" w:rsidTr="00FB1AA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053D606" w14:textId="207F3782" w:rsidR="00A75966" w:rsidRPr="00CB7ACF" w:rsidRDefault="00886B98" w:rsidP="00FB1AAB">
            <w:pPr>
              <w:rPr>
                <w:rFonts w:ascii="Calibri" w:hAnsi="Calibri" w:cs="Calibri"/>
                <w:color w:val="212529"/>
              </w:rPr>
            </w:pPr>
            <w:r>
              <w:rPr>
                <w:rFonts w:ascii="Calibri" w:hAnsi="Calibri" w:cs="Calibri"/>
                <w:b/>
                <w:bCs/>
                <w:color w:val="212529"/>
              </w:rPr>
              <w:t>15arcmin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4D1C364" w14:textId="6CC0F3BC" w:rsidR="00A75966" w:rsidRPr="00CB7ACF" w:rsidRDefault="00A75966" w:rsidP="00A75966">
            <w:pPr>
              <w:spacing w:afterAutospacing="1"/>
              <w:rPr>
                <w:rFonts w:ascii="Calibri" w:hAnsi="Calibri" w:cs="Calibri"/>
                <w:color w:val="212529"/>
              </w:rPr>
            </w:pPr>
            <w:proofErr w:type="gramStart"/>
            <w:r w:rsidRPr="00CB7ACF">
              <w:rPr>
                <w:rFonts w:ascii="Calibri" w:hAnsi="Calibri" w:cs="Calibri"/>
                <w:color w:val="212529"/>
              </w:rPr>
              <w:t>0.25 degree</w:t>
            </w:r>
            <w:proofErr w:type="gramEnd"/>
            <w:r w:rsidRPr="00CB7ACF">
              <w:rPr>
                <w:rFonts w:ascii="Calibri" w:hAnsi="Calibri" w:cs="Calibri"/>
                <w:color w:val="212529"/>
              </w:rPr>
              <w:t xml:space="preserve"> resolution climate model inputs </w:t>
            </w:r>
          </w:p>
          <w:p w14:paraId="0D681782" w14:textId="6854B5DD" w:rsidR="00A75966" w:rsidRPr="00CB7ACF" w:rsidRDefault="00A75966" w:rsidP="00B60A4E">
            <w:pPr>
              <w:spacing w:afterAutospacing="1"/>
              <w:rPr>
                <w:rFonts w:ascii="Calibri" w:hAnsi="Calibri" w:cs="Calibri"/>
                <w:color w:val="212529"/>
              </w:rPr>
            </w:pPr>
          </w:p>
        </w:tc>
      </w:tr>
      <w:tr w:rsidR="00A75966" w:rsidRPr="00380704" w14:paraId="4830AD74" w14:textId="77777777" w:rsidTr="00FB1AA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6B7A0AC" w14:textId="3B4FC1B2" w:rsidR="00A75966" w:rsidRPr="00886B98" w:rsidRDefault="00886B98" w:rsidP="00FB1AAB">
            <w:pPr>
              <w:rPr>
                <w:rFonts w:ascii="Calibri" w:hAnsi="Calibri" w:cs="Calibri"/>
                <w:b/>
                <w:bCs/>
                <w:color w:val="212529"/>
              </w:rPr>
            </w:pPr>
            <w:proofErr w:type="spellStart"/>
            <w:r w:rsidRPr="00886B98">
              <w:rPr>
                <w:rFonts w:ascii="Calibri" w:hAnsi="Calibri" w:cs="Calibri"/>
                <w:b/>
                <w:bCs/>
                <w:color w:val="212529"/>
              </w:rPr>
              <w:t>onedeg</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9BC845" w14:textId="41536ABC" w:rsidR="00A75966" w:rsidRPr="00CB7ACF" w:rsidRDefault="00A75966" w:rsidP="00FB1AAB">
            <w:pPr>
              <w:spacing w:after="100" w:afterAutospacing="1"/>
              <w:rPr>
                <w:rFonts w:ascii="Calibri" w:hAnsi="Calibri" w:cs="Calibri"/>
                <w:color w:val="212529"/>
              </w:rPr>
            </w:pPr>
            <w:r w:rsidRPr="00CB7ACF">
              <w:rPr>
                <w:rFonts w:ascii="Calibri" w:hAnsi="Calibri" w:cs="Calibri"/>
                <w:color w:val="212529"/>
              </w:rPr>
              <w:t xml:space="preserve">1 degree resolution climate model inputs </w:t>
            </w:r>
          </w:p>
          <w:p w14:paraId="2C5EB41E" w14:textId="77777777" w:rsidR="00A75966" w:rsidRPr="00CB7ACF" w:rsidRDefault="00A75966" w:rsidP="00FB1AAB">
            <w:pPr>
              <w:rPr>
                <w:rFonts w:ascii="Calibri" w:hAnsi="Calibri" w:cs="Calibri"/>
                <w:color w:val="212529"/>
              </w:rPr>
            </w:pPr>
          </w:p>
        </w:tc>
      </w:tr>
    </w:tbl>
    <w:p w14:paraId="67B5B928" w14:textId="77777777" w:rsidR="00A75966" w:rsidRPr="00380704" w:rsidRDefault="00A75966" w:rsidP="00380704">
      <w:pPr>
        <w:shd w:val="clear" w:color="auto" w:fill="FFFFFF"/>
        <w:spacing w:after="100" w:afterAutospacing="1"/>
        <w:outlineLvl w:val="3"/>
        <w:rPr>
          <w:rFonts w:ascii="Segoe UI" w:hAnsi="Segoe UI" w:cs="Segoe UI"/>
          <w:color w:val="212529"/>
          <w:shd w:val="clear" w:color="auto" w:fill="FFFFFF"/>
        </w:rPr>
      </w:pPr>
    </w:p>
    <w:p w14:paraId="0A56545F" w14:textId="2F4C2ED3" w:rsidR="0043228C" w:rsidRPr="00CB7ACF" w:rsidRDefault="009A4132" w:rsidP="00CB7ACF">
      <w:pPr>
        <w:pStyle w:val="BodyText"/>
        <w:rPr>
          <w:b/>
          <w:bCs/>
        </w:rPr>
      </w:pPr>
      <w:r w:rsidRPr="00CB7ACF">
        <w:rPr>
          <w:b/>
          <w:bCs/>
        </w:rPr>
        <w:t>Please remember to use these same specifiers in your output files. More on reporting data can be found at the end of this document.</w:t>
      </w:r>
    </w:p>
    <w:p w14:paraId="28F1ACCB" w14:textId="26307AB2" w:rsidR="007D3FDB" w:rsidRDefault="00EB322F" w:rsidP="00CB7ACF">
      <w:pPr>
        <w:pStyle w:val="Heading1"/>
        <w:numPr>
          <w:ilvl w:val="0"/>
          <w:numId w:val="38"/>
        </w:numPr>
      </w:pPr>
      <w:bookmarkStart w:id="10" w:name="_Toc101968777"/>
      <w:r w:rsidRPr="001F1674">
        <w:t xml:space="preserve">Input </w:t>
      </w:r>
      <w:r w:rsidR="000235B1" w:rsidRPr="001F1674">
        <w:t>data</w:t>
      </w:r>
      <w:bookmarkEnd w:id="10"/>
    </w:p>
    <w:p w14:paraId="2CDFC686" w14:textId="77777777" w:rsidR="0072582B" w:rsidRPr="004E56BF" w:rsidRDefault="0072582B" w:rsidP="004E56BF">
      <w:pPr>
        <w:rPr>
          <w:lang w:eastAsia="en-CA"/>
        </w:rPr>
      </w:pPr>
    </w:p>
    <w:p w14:paraId="65A45E3A" w14:textId="4C8100D8" w:rsidR="00560D83" w:rsidRDefault="00887B13" w:rsidP="00CB7ACF">
      <w:pPr>
        <w:pStyle w:val="BodyText"/>
      </w:pPr>
      <w:r w:rsidRPr="006965EC">
        <w:rPr>
          <w:b/>
          <w:bCs/>
        </w:rPr>
        <w:t xml:space="preserve">For modellers new to </w:t>
      </w:r>
      <w:proofErr w:type="spellStart"/>
      <w:r w:rsidRPr="006965EC">
        <w:rPr>
          <w:b/>
          <w:bCs/>
        </w:rPr>
        <w:t>FishMIP</w:t>
      </w:r>
      <w:proofErr w:type="spellEnd"/>
      <w:r w:rsidR="00560D83">
        <w:rPr>
          <w:b/>
          <w:bCs/>
        </w:rPr>
        <w:t>:</w:t>
      </w:r>
      <w:r w:rsidR="00560D83" w:rsidRPr="006965EC">
        <w:rPr>
          <w:b/>
          <w:bCs/>
        </w:rPr>
        <w:t xml:space="preserve"> </w:t>
      </w:r>
      <w:r>
        <w:t>to access</w:t>
      </w:r>
      <w:r w:rsidR="00560D83">
        <w:t xml:space="preserve"> all</w:t>
      </w:r>
      <w:r>
        <w:t xml:space="preserve"> input data you first need to set up an account with ISIMIP </w:t>
      </w:r>
      <w:r w:rsidR="00615DBD">
        <w:t>to access</w:t>
      </w:r>
      <w:r>
        <w:t xml:space="preserve"> the DKRZ server</w:t>
      </w:r>
      <w:r w:rsidR="00615DBD">
        <w:t>. Please</w:t>
      </w:r>
      <w:r>
        <w:t xml:space="preserve"> follow the instructions here: </w:t>
      </w:r>
      <w:hyperlink r:id="rId10" w:history="1">
        <w:r w:rsidR="00560D83" w:rsidRPr="00F82067">
          <w:rPr>
            <w:rStyle w:val="Hyperlink"/>
            <w:rFonts w:ascii="Segoe UI" w:hAnsi="Segoe UI"/>
          </w:rPr>
          <w:t>https://www.isimip.org/dashboard/accessing-isimip-data-dkrz-server/</w:t>
        </w:r>
      </w:hyperlink>
    </w:p>
    <w:p w14:paraId="0E4D0774" w14:textId="71C5A69D" w:rsidR="00D179A5" w:rsidRPr="00D179A5" w:rsidRDefault="003F2225" w:rsidP="009E70AC">
      <w:pPr>
        <w:pStyle w:val="Heading2"/>
        <w:numPr>
          <w:ilvl w:val="0"/>
          <w:numId w:val="28"/>
        </w:numPr>
      </w:pPr>
      <w:bookmarkStart w:id="11" w:name="_Toc101968778"/>
      <w:r w:rsidRPr="00D179A5">
        <w:t xml:space="preserve">Climate </w:t>
      </w:r>
      <w:r w:rsidR="008043BD" w:rsidRPr="00D179A5">
        <w:t>forcing</w:t>
      </w:r>
      <w:bookmarkEnd w:id="11"/>
      <w:r w:rsidRPr="00D179A5">
        <w:t xml:space="preserve"> </w:t>
      </w:r>
    </w:p>
    <w:p w14:paraId="1B653058" w14:textId="21CDC67D" w:rsidR="005C3917" w:rsidRDefault="005C3917" w:rsidP="00CB7ACF">
      <w:pPr>
        <w:pStyle w:val="Tablecaption"/>
      </w:pPr>
      <w:r w:rsidRPr="005C3917">
        <w:t xml:space="preserve">Table </w:t>
      </w:r>
      <w:r w:rsidR="00897D74">
        <w:t>5</w:t>
      </w:r>
      <w:r w:rsidR="00197E12">
        <w:t>:</w:t>
      </w:r>
      <w:r w:rsidR="00197E12" w:rsidRPr="005C3917">
        <w:t xml:space="preserve"> </w:t>
      </w:r>
      <w:r w:rsidRPr="00F405FE">
        <w:t>Climate forcing</w:t>
      </w:r>
    </w:p>
    <w:tbl>
      <w:tblPr>
        <w:tblW w:w="9356" w:type="dxa"/>
        <w:tblInd w:w="-8" w:type="dxa"/>
        <w:tblBorders>
          <w:top w:val="single" w:sz="6" w:space="0" w:color="DEE2E6"/>
          <w:left w:val="single" w:sz="6" w:space="0" w:color="DEE2E6"/>
          <w:bottom w:val="single" w:sz="6" w:space="0" w:color="DEE2E6"/>
          <w:right w:val="single" w:sz="6" w:space="0" w:color="DEE2E6"/>
        </w:tblBorders>
        <w:tblLayout w:type="fixed"/>
        <w:tblCellMar>
          <w:top w:w="15" w:type="dxa"/>
          <w:left w:w="15" w:type="dxa"/>
          <w:bottom w:w="15" w:type="dxa"/>
          <w:right w:w="15" w:type="dxa"/>
        </w:tblCellMar>
        <w:tblLook w:val="04A0" w:firstRow="1" w:lastRow="0" w:firstColumn="1" w:lastColumn="0" w:noHBand="0" w:noVBand="1"/>
      </w:tblPr>
      <w:tblGrid>
        <w:gridCol w:w="918"/>
        <w:gridCol w:w="937"/>
        <w:gridCol w:w="839"/>
        <w:gridCol w:w="1134"/>
        <w:gridCol w:w="1842"/>
        <w:gridCol w:w="3140"/>
        <w:gridCol w:w="546"/>
      </w:tblGrid>
      <w:tr w:rsidR="005C3917" w14:paraId="31A9629E" w14:textId="77777777" w:rsidTr="00B03124">
        <w:trPr>
          <w:tblHeader/>
        </w:trPr>
        <w:tc>
          <w:tcPr>
            <w:tcW w:w="918"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727C1CB9" w14:textId="77777777" w:rsidR="005C3917" w:rsidRPr="006965EC" w:rsidRDefault="005C3917" w:rsidP="002F281F">
            <w:pPr>
              <w:pStyle w:val="Tablewhiteheading"/>
            </w:pPr>
            <w:r w:rsidRPr="006965EC">
              <w:lastRenderedPageBreak/>
              <w:t>Title</w:t>
            </w:r>
          </w:p>
        </w:tc>
        <w:tc>
          <w:tcPr>
            <w:tcW w:w="937"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1E66D766" w14:textId="4941A00B" w:rsidR="005C3917" w:rsidRPr="006965EC" w:rsidRDefault="005C3917" w:rsidP="002F281F">
            <w:pPr>
              <w:pStyle w:val="Tablewhiteheading"/>
            </w:pPr>
            <w:r w:rsidRPr="006965EC">
              <w:t>Specifier</w:t>
            </w:r>
            <w:r w:rsidR="001154CB">
              <w:t>s</w:t>
            </w:r>
          </w:p>
        </w:tc>
        <w:tc>
          <w:tcPr>
            <w:tcW w:w="839"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6A6236FF" w14:textId="77777777" w:rsidR="005C3917" w:rsidRPr="006965EC" w:rsidRDefault="005C3917" w:rsidP="002F281F">
            <w:pPr>
              <w:pStyle w:val="Tablewhiteheading"/>
            </w:pPr>
            <w:r w:rsidRPr="006965EC">
              <w:t>Time period</w:t>
            </w:r>
          </w:p>
        </w:tc>
        <w:tc>
          <w:tcPr>
            <w:tcW w:w="1134"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54E4D7C3" w14:textId="77777777" w:rsidR="005C3917" w:rsidRPr="006965EC" w:rsidRDefault="005C3917" w:rsidP="002F281F">
            <w:pPr>
              <w:pStyle w:val="Tablewhiteheading"/>
            </w:pPr>
            <w:r w:rsidRPr="006965EC">
              <w:t>Reanalysis</w:t>
            </w:r>
          </w:p>
        </w:tc>
        <w:tc>
          <w:tcPr>
            <w:tcW w:w="1842"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6A3628BB" w14:textId="77777777" w:rsidR="005C3917" w:rsidRPr="006965EC" w:rsidRDefault="005C3917" w:rsidP="002F281F">
            <w:pPr>
              <w:pStyle w:val="Tablewhiteheading"/>
            </w:pPr>
            <w:r w:rsidRPr="006965EC">
              <w:t>Bias adjustment target</w:t>
            </w:r>
          </w:p>
        </w:tc>
        <w:tc>
          <w:tcPr>
            <w:tcW w:w="3140"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3AC5866B" w14:textId="77777777" w:rsidR="005C3917" w:rsidRPr="006965EC" w:rsidRDefault="005C3917" w:rsidP="002F281F">
            <w:pPr>
              <w:pStyle w:val="Tablewhiteheading"/>
            </w:pPr>
            <w:r w:rsidRPr="006965EC">
              <w:t>Comments</w:t>
            </w:r>
          </w:p>
        </w:tc>
        <w:tc>
          <w:tcPr>
            <w:tcW w:w="546"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6C293B5" w14:textId="77777777" w:rsidR="005C3917" w:rsidRPr="006965EC" w:rsidRDefault="005C3917" w:rsidP="002F281F">
            <w:pPr>
              <w:pStyle w:val="Tablewhiteheading"/>
            </w:pPr>
            <w:r w:rsidRPr="006965EC">
              <w:t>Priority</w:t>
            </w:r>
          </w:p>
        </w:tc>
      </w:tr>
      <w:tr w:rsidR="005C3917" w14:paraId="37E62F9A" w14:textId="77777777" w:rsidTr="00B03124">
        <w:tc>
          <w:tcPr>
            <w:tcW w:w="918" w:type="dxa"/>
            <w:tcBorders>
              <w:top w:val="single" w:sz="6" w:space="0" w:color="DEE2E6"/>
              <w:left w:val="single" w:sz="6" w:space="0" w:color="DEE2E6"/>
              <w:bottom w:val="single" w:sz="6" w:space="0" w:color="DEE2E6"/>
              <w:right w:val="single" w:sz="6" w:space="0" w:color="DEE2E6"/>
            </w:tcBorders>
            <w:hideMark/>
          </w:tcPr>
          <w:p w14:paraId="0AF6C745" w14:textId="0D472280" w:rsidR="005C3917" w:rsidRPr="00CB7ACF" w:rsidRDefault="005C3917" w:rsidP="005C3917">
            <w:pPr>
              <w:pStyle w:val="NormalWeb"/>
              <w:spacing w:before="0" w:before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GFDL-MOM6-COBALT2</w:t>
            </w:r>
          </w:p>
        </w:tc>
        <w:tc>
          <w:tcPr>
            <w:tcW w:w="937" w:type="dxa"/>
            <w:tcBorders>
              <w:top w:val="single" w:sz="6" w:space="0" w:color="DEE2E6"/>
              <w:left w:val="single" w:sz="6" w:space="0" w:color="DEE2E6"/>
              <w:bottom w:val="single" w:sz="6" w:space="0" w:color="DEE2E6"/>
              <w:right w:val="single" w:sz="6" w:space="0" w:color="DEE2E6"/>
            </w:tcBorders>
            <w:hideMark/>
          </w:tcPr>
          <w:p w14:paraId="3847540B" w14:textId="4440A4CE" w:rsidR="005C3917" w:rsidRPr="00886B98" w:rsidRDefault="005C3917" w:rsidP="00886B98">
            <w:pPr>
              <w:rPr>
                <w:rFonts w:ascii="Calibri" w:hAnsi="Calibri" w:cs="Calibri"/>
              </w:rPr>
            </w:pPr>
            <w:r w:rsidRPr="00886B98">
              <w:rPr>
                <w:rFonts w:ascii="Calibri" w:hAnsi="Calibri" w:cs="Calibri"/>
                <w:b/>
                <w:bCs/>
              </w:rPr>
              <w:t>gfdl-mom6-cobalt2</w:t>
            </w:r>
            <w:r w:rsidR="00886B98" w:rsidRPr="00886B98">
              <w:rPr>
                <w:rFonts w:ascii="Calibri" w:hAnsi="Calibri" w:cs="Calibri"/>
                <w:b/>
                <w:bCs/>
              </w:rPr>
              <w:t>_obsclim</w:t>
            </w:r>
            <w:r w:rsidR="00886B98" w:rsidRPr="00886B98">
              <w:rPr>
                <w:rFonts w:ascii="Calibri" w:hAnsi="Calibri" w:cs="Calibri"/>
              </w:rPr>
              <w:t>_&lt;variable&gt;_</w:t>
            </w:r>
            <w:r w:rsidR="00886B98" w:rsidRPr="00886B98">
              <w:rPr>
                <w:rFonts w:ascii="Calibri" w:hAnsi="Calibri" w:cs="Calibri"/>
                <w:b/>
                <w:bCs/>
              </w:rPr>
              <w:t>15arcmin</w:t>
            </w:r>
          </w:p>
        </w:tc>
        <w:tc>
          <w:tcPr>
            <w:tcW w:w="839" w:type="dxa"/>
            <w:tcBorders>
              <w:top w:val="single" w:sz="6" w:space="0" w:color="DEE2E6"/>
              <w:left w:val="single" w:sz="6" w:space="0" w:color="DEE2E6"/>
              <w:bottom w:val="single" w:sz="6" w:space="0" w:color="DEE2E6"/>
              <w:right w:val="single" w:sz="6" w:space="0" w:color="DEE2E6"/>
            </w:tcBorders>
            <w:hideMark/>
          </w:tcPr>
          <w:p w14:paraId="237009C2" w14:textId="77777777" w:rsidR="005C3917" w:rsidRPr="00CB7ACF" w:rsidRDefault="005C3917">
            <w:pPr>
              <w:rPr>
                <w:rFonts w:ascii="Calibri" w:hAnsi="Calibri" w:cs="Calibri"/>
                <w:color w:val="212529"/>
              </w:rPr>
            </w:pPr>
            <w:r w:rsidRPr="00CB7ACF">
              <w:rPr>
                <w:rFonts w:ascii="Calibri" w:hAnsi="Calibri" w:cs="Calibri"/>
                <w:color w:val="212529"/>
              </w:rPr>
              <w:t>1961-2010</w:t>
            </w:r>
          </w:p>
        </w:tc>
        <w:tc>
          <w:tcPr>
            <w:tcW w:w="1134" w:type="dxa"/>
            <w:tcBorders>
              <w:top w:val="single" w:sz="6" w:space="0" w:color="DEE2E6"/>
              <w:left w:val="single" w:sz="6" w:space="0" w:color="DEE2E6"/>
              <w:bottom w:val="single" w:sz="6" w:space="0" w:color="DEE2E6"/>
              <w:right w:val="single" w:sz="6" w:space="0" w:color="DEE2E6"/>
            </w:tcBorders>
            <w:hideMark/>
          </w:tcPr>
          <w:p w14:paraId="1C331033" w14:textId="77777777" w:rsidR="005C3917" w:rsidRPr="00CB7ACF" w:rsidRDefault="005C3917">
            <w:pPr>
              <w:rPr>
                <w:rFonts w:ascii="Calibri" w:hAnsi="Calibri" w:cs="Calibri"/>
                <w:color w:val="212529"/>
              </w:rPr>
            </w:pPr>
            <w:r w:rsidRPr="00CB7ACF">
              <w:rPr>
                <w:rFonts w:ascii="Calibri" w:hAnsi="Calibri" w:cs="Calibri"/>
                <w:color w:val="212529"/>
              </w:rPr>
              <w:t>JRA55</w:t>
            </w:r>
          </w:p>
        </w:tc>
        <w:tc>
          <w:tcPr>
            <w:tcW w:w="1842" w:type="dxa"/>
            <w:tcBorders>
              <w:top w:val="single" w:sz="6" w:space="0" w:color="DEE2E6"/>
              <w:left w:val="single" w:sz="6" w:space="0" w:color="DEE2E6"/>
              <w:bottom w:val="single" w:sz="6" w:space="0" w:color="DEE2E6"/>
              <w:right w:val="single" w:sz="6" w:space="0" w:color="DEE2E6"/>
            </w:tcBorders>
            <w:hideMark/>
          </w:tcPr>
          <w:p w14:paraId="6E013B42" w14:textId="77777777" w:rsidR="005C3917" w:rsidRPr="00CB7ACF" w:rsidRDefault="005C3917">
            <w:pPr>
              <w:rPr>
                <w:rFonts w:ascii="Calibri" w:hAnsi="Calibri" w:cs="Calibri"/>
                <w:color w:val="212529"/>
              </w:rPr>
            </w:pPr>
            <w:r w:rsidRPr="00CB7ACF">
              <w:rPr>
                <w:rFonts w:ascii="Calibri" w:hAnsi="Calibri" w:cs="Calibri"/>
                <w:color w:val="212529"/>
              </w:rPr>
              <w:t>none</w:t>
            </w:r>
          </w:p>
        </w:tc>
        <w:tc>
          <w:tcPr>
            <w:tcW w:w="3140" w:type="dxa"/>
            <w:tcBorders>
              <w:top w:val="single" w:sz="6" w:space="0" w:color="DEE2E6"/>
              <w:left w:val="single" w:sz="6" w:space="0" w:color="DEE2E6"/>
              <w:bottom w:val="single" w:sz="6" w:space="0" w:color="DEE2E6"/>
              <w:right w:val="single" w:sz="6" w:space="0" w:color="DEE2E6"/>
            </w:tcBorders>
            <w:hideMark/>
          </w:tcPr>
          <w:p w14:paraId="404B3ECC" w14:textId="4A71341B" w:rsidR="005C3917" w:rsidRPr="00CB7ACF" w:rsidRDefault="00B12847">
            <w:pPr>
              <w:pStyle w:val="NormalWeb"/>
              <w:spacing w:before="0" w:beforeAutospacing="0" w:after="0" w:afterAutospacing="0"/>
              <w:rPr>
                <w:rFonts w:ascii="Calibri" w:eastAsiaTheme="minorHAnsi" w:hAnsi="Calibri" w:cs="Calibri"/>
                <w:color w:val="212529"/>
                <w:lang w:eastAsia="en-US"/>
              </w:rPr>
            </w:pPr>
            <w:r>
              <w:rPr>
                <w:rFonts w:ascii="Calibri" w:eastAsiaTheme="minorHAnsi" w:hAnsi="Calibri" w:cs="Calibri"/>
                <w:color w:val="212529"/>
                <w:lang w:eastAsia="en-US"/>
              </w:rPr>
              <w:t xml:space="preserve">River input and </w:t>
            </w:r>
            <w:r w:rsidR="005C3917" w:rsidRPr="00CB7ACF">
              <w:rPr>
                <w:rFonts w:ascii="Calibri" w:eastAsiaTheme="minorHAnsi" w:hAnsi="Calibri" w:cs="Calibri"/>
                <w:color w:val="212529"/>
                <w:lang w:eastAsia="en-US"/>
              </w:rPr>
              <w:t xml:space="preserve">JRA-55 driven MOM6-COBALT2 reanalysis. Data on native grid was remapped to a regular </w:t>
            </w:r>
            <w:r w:rsidR="005C3917" w:rsidRPr="00CB7ACF">
              <w:rPr>
                <w:rFonts w:ascii="Calibri" w:eastAsiaTheme="minorHAnsi" w:hAnsi="Calibri" w:cs="Calibri"/>
                <w:b/>
                <w:bCs/>
                <w:color w:val="FF009B"/>
                <w:lang w:eastAsia="en-US"/>
              </w:rPr>
              <w:t>0.25° grid</w:t>
            </w:r>
            <w:r w:rsidR="005C3917" w:rsidRPr="00CB7ACF">
              <w:rPr>
                <w:rFonts w:ascii="Calibri" w:eastAsiaTheme="minorHAnsi" w:hAnsi="Calibri" w:cs="Calibri"/>
                <w:color w:val="212529"/>
                <w:lang w:eastAsia="en-US"/>
              </w:rPr>
              <w:t>. For further experiment design details see </w:t>
            </w:r>
            <w:hyperlink r:id="rId11" w:history="1">
              <w:r w:rsidR="005C3917" w:rsidRPr="00CB7ACF">
                <w:rPr>
                  <w:rFonts w:ascii="Calibri" w:eastAsiaTheme="minorHAnsi" w:hAnsi="Calibri" w:cs="Calibri"/>
                  <w:color w:val="212529"/>
                  <w:lang w:eastAsia="en-US"/>
                </w:rPr>
                <w:t>https://agupubs.onlinelibrary.wiley.com/doi/10.1029/2021GL094367</w:t>
              </w:r>
            </w:hyperlink>
          </w:p>
        </w:tc>
        <w:tc>
          <w:tcPr>
            <w:tcW w:w="546" w:type="dxa"/>
            <w:tcBorders>
              <w:top w:val="single" w:sz="6" w:space="0" w:color="DEE2E6"/>
              <w:left w:val="single" w:sz="6" w:space="0" w:color="DEE2E6"/>
              <w:bottom w:val="single" w:sz="6" w:space="0" w:color="DEE2E6"/>
              <w:right w:val="single" w:sz="6" w:space="0" w:color="DEE2E6"/>
            </w:tcBorders>
            <w:hideMark/>
          </w:tcPr>
          <w:p w14:paraId="21B500A3" w14:textId="77777777" w:rsidR="005C3917" w:rsidRPr="00CB7ACF" w:rsidRDefault="005C3917">
            <w:pPr>
              <w:rPr>
                <w:rFonts w:ascii="Calibri" w:hAnsi="Calibri" w:cs="Calibri"/>
                <w:color w:val="212529"/>
              </w:rPr>
            </w:pPr>
            <w:r w:rsidRPr="00CB7ACF">
              <w:rPr>
                <w:rFonts w:ascii="Calibri" w:hAnsi="Calibri" w:cs="Calibri"/>
                <w:color w:val="212529"/>
              </w:rPr>
              <w:t>1</w:t>
            </w:r>
          </w:p>
        </w:tc>
      </w:tr>
      <w:tr w:rsidR="00B12847" w14:paraId="0F1EB4AE" w14:textId="77777777" w:rsidTr="00B03124">
        <w:tc>
          <w:tcPr>
            <w:tcW w:w="918" w:type="dxa"/>
            <w:tcBorders>
              <w:top w:val="single" w:sz="6" w:space="0" w:color="DEE2E6"/>
              <w:left w:val="single" w:sz="6" w:space="0" w:color="DEE2E6"/>
              <w:bottom w:val="single" w:sz="6" w:space="0" w:color="DEE2E6"/>
              <w:right w:val="single" w:sz="6" w:space="0" w:color="DEE2E6"/>
            </w:tcBorders>
          </w:tcPr>
          <w:p w14:paraId="599D8E3D" w14:textId="3E705FC9" w:rsidR="00B12847" w:rsidRPr="00CB7ACF" w:rsidRDefault="00B12847" w:rsidP="00B12847">
            <w:pPr>
              <w:pStyle w:val="NormalWeb"/>
              <w:spacing w:before="0" w:before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GFDL-MOM6-COBALT2</w:t>
            </w:r>
          </w:p>
        </w:tc>
        <w:tc>
          <w:tcPr>
            <w:tcW w:w="937" w:type="dxa"/>
            <w:tcBorders>
              <w:top w:val="single" w:sz="6" w:space="0" w:color="DEE2E6"/>
              <w:left w:val="single" w:sz="6" w:space="0" w:color="DEE2E6"/>
              <w:bottom w:val="single" w:sz="6" w:space="0" w:color="DEE2E6"/>
              <w:right w:val="single" w:sz="6" w:space="0" w:color="DEE2E6"/>
            </w:tcBorders>
          </w:tcPr>
          <w:p w14:paraId="0C669055" w14:textId="7D7BA6FD" w:rsidR="00B12847" w:rsidRPr="00886B98" w:rsidRDefault="00B12847" w:rsidP="00B12847">
            <w:pPr>
              <w:rPr>
                <w:rFonts w:ascii="Calibri" w:hAnsi="Calibri" w:cs="Calibri"/>
                <w:b/>
                <w:bCs/>
              </w:rPr>
            </w:pPr>
            <w:r w:rsidRPr="00886B98">
              <w:rPr>
                <w:rFonts w:ascii="Calibri" w:hAnsi="Calibri" w:cs="Calibri"/>
                <w:b/>
                <w:bCs/>
              </w:rPr>
              <w:t>gfdl-mom6-cobalt2_</w:t>
            </w:r>
            <w:r>
              <w:rPr>
                <w:rFonts w:ascii="Calibri" w:hAnsi="Calibri" w:cs="Calibri"/>
                <w:b/>
                <w:bCs/>
              </w:rPr>
              <w:t>ctrl</w:t>
            </w:r>
            <w:r w:rsidRPr="00886B98">
              <w:rPr>
                <w:rFonts w:ascii="Calibri" w:hAnsi="Calibri" w:cs="Calibri"/>
                <w:b/>
                <w:bCs/>
              </w:rPr>
              <w:t>clim</w:t>
            </w:r>
            <w:r w:rsidRPr="00886B98">
              <w:rPr>
                <w:rFonts w:ascii="Calibri" w:hAnsi="Calibri" w:cs="Calibri"/>
              </w:rPr>
              <w:t>_&lt;variable&gt;_</w:t>
            </w:r>
            <w:r w:rsidRPr="00886B98">
              <w:rPr>
                <w:rFonts w:ascii="Calibri" w:hAnsi="Calibri" w:cs="Calibri"/>
                <w:b/>
                <w:bCs/>
              </w:rPr>
              <w:t>15arcmin</w:t>
            </w:r>
          </w:p>
        </w:tc>
        <w:tc>
          <w:tcPr>
            <w:tcW w:w="839" w:type="dxa"/>
            <w:tcBorders>
              <w:top w:val="single" w:sz="6" w:space="0" w:color="DEE2E6"/>
              <w:left w:val="single" w:sz="6" w:space="0" w:color="DEE2E6"/>
              <w:bottom w:val="single" w:sz="6" w:space="0" w:color="DEE2E6"/>
              <w:right w:val="single" w:sz="6" w:space="0" w:color="DEE2E6"/>
            </w:tcBorders>
          </w:tcPr>
          <w:p w14:paraId="55BBBC02" w14:textId="384DB4B7" w:rsidR="00B12847" w:rsidRPr="00CB7ACF" w:rsidRDefault="00B12847" w:rsidP="00B12847">
            <w:pPr>
              <w:rPr>
                <w:rFonts w:ascii="Calibri" w:hAnsi="Calibri" w:cs="Calibri"/>
                <w:color w:val="212529"/>
              </w:rPr>
            </w:pPr>
            <w:r w:rsidRPr="00CB7ACF">
              <w:rPr>
                <w:rFonts w:ascii="Calibri" w:hAnsi="Calibri" w:cs="Calibri"/>
                <w:color w:val="212529"/>
              </w:rPr>
              <w:t>1961-2010</w:t>
            </w:r>
          </w:p>
        </w:tc>
        <w:tc>
          <w:tcPr>
            <w:tcW w:w="1134" w:type="dxa"/>
            <w:tcBorders>
              <w:top w:val="single" w:sz="6" w:space="0" w:color="DEE2E6"/>
              <w:left w:val="single" w:sz="6" w:space="0" w:color="DEE2E6"/>
              <w:bottom w:val="single" w:sz="6" w:space="0" w:color="DEE2E6"/>
              <w:right w:val="single" w:sz="6" w:space="0" w:color="DEE2E6"/>
            </w:tcBorders>
          </w:tcPr>
          <w:p w14:paraId="1E287C3C" w14:textId="181AA155" w:rsidR="00B12847" w:rsidRPr="00CB7ACF" w:rsidRDefault="00B12847" w:rsidP="00B12847">
            <w:pPr>
              <w:rPr>
                <w:rFonts w:ascii="Calibri" w:hAnsi="Calibri" w:cs="Calibri"/>
                <w:color w:val="212529"/>
              </w:rPr>
            </w:pPr>
            <w:r w:rsidRPr="00CB7ACF">
              <w:rPr>
                <w:rFonts w:ascii="Calibri" w:hAnsi="Calibri" w:cs="Calibri"/>
                <w:color w:val="212529"/>
              </w:rPr>
              <w:t>JRA55</w:t>
            </w:r>
          </w:p>
        </w:tc>
        <w:tc>
          <w:tcPr>
            <w:tcW w:w="1842" w:type="dxa"/>
            <w:tcBorders>
              <w:top w:val="single" w:sz="6" w:space="0" w:color="DEE2E6"/>
              <w:left w:val="single" w:sz="6" w:space="0" w:color="DEE2E6"/>
              <w:bottom w:val="single" w:sz="6" w:space="0" w:color="DEE2E6"/>
              <w:right w:val="single" w:sz="6" w:space="0" w:color="DEE2E6"/>
            </w:tcBorders>
          </w:tcPr>
          <w:p w14:paraId="1232C5AB" w14:textId="50ABECFB" w:rsidR="00B12847" w:rsidRPr="00CB7ACF" w:rsidRDefault="00B12847" w:rsidP="00B12847">
            <w:pPr>
              <w:rPr>
                <w:rFonts w:ascii="Calibri" w:hAnsi="Calibri" w:cs="Calibri"/>
                <w:color w:val="212529"/>
              </w:rPr>
            </w:pPr>
            <w:r w:rsidRPr="00CB7ACF">
              <w:rPr>
                <w:rFonts w:ascii="Calibri" w:hAnsi="Calibri" w:cs="Calibri"/>
                <w:color w:val="212529"/>
              </w:rPr>
              <w:t>none</w:t>
            </w:r>
          </w:p>
        </w:tc>
        <w:tc>
          <w:tcPr>
            <w:tcW w:w="3140" w:type="dxa"/>
            <w:tcBorders>
              <w:top w:val="single" w:sz="6" w:space="0" w:color="DEE2E6"/>
              <w:left w:val="single" w:sz="6" w:space="0" w:color="DEE2E6"/>
              <w:bottom w:val="single" w:sz="6" w:space="0" w:color="DEE2E6"/>
              <w:right w:val="single" w:sz="6" w:space="0" w:color="DEE2E6"/>
            </w:tcBorders>
          </w:tcPr>
          <w:p w14:paraId="40D5E99E" w14:textId="0C670EE6" w:rsidR="00B12847" w:rsidRPr="00CB7ACF" w:rsidRDefault="00B12847" w:rsidP="00B12847">
            <w:pPr>
              <w:pStyle w:val="NormalWeb"/>
              <w:spacing w:before="0" w:beforeAutospacing="0" w:after="0" w:after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 xml:space="preserve">JRA-55 </w:t>
            </w:r>
            <w:r>
              <w:rPr>
                <w:rFonts w:ascii="Calibri" w:eastAsiaTheme="minorHAnsi" w:hAnsi="Calibri" w:cs="Calibri"/>
                <w:color w:val="212529"/>
                <w:lang w:eastAsia="en-US"/>
              </w:rPr>
              <w:t xml:space="preserve">only </w:t>
            </w:r>
            <w:r w:rsidRPr="00CB7ACF">
              <w:rPr>
                <w:rFonts w:ascii="Calibri" w:eastAsiaTheme="minorHAnsi" w:hAnsi="Calibri" w:cs="Calibri"/>
                <w:color w:val="212529"/>
                <w:lang w:eastAsia="en-US"/>
              </w:rPr>
              <w:t>driven MOM6-COBALT2 reanalysis</w:t>
            </w:r>
            <w:r>
              <w:rPr>
                <w:rFonts w:ascii="Calibri" w:eastAsiaTheme="minorHAnsi" w:hAnsi="Calibri" w:cs="Calibri"/>
                <w:color w:val="212529"/>
                <w:lang w:eastAsia="en-US"/>
              </w:rPr>
              <w:t xml:space="preserve"> (control run)</w:t>
            </w:r>
            <w:r w:rsidRPr="00CB7ACF">
              <w:rPr>
                <w:rFonts w:ascii="Calibri" w:eastAsiaTheme="minorHAnsi" w:hAnsi="Calibri" w:cs="Calibri"/>
                <w:color w:val="212529"/>
                <w:lang w:eastAsia="en-US"/>
              </w:rPr>
              <w:t xml:space="preserve">. Data on native grid was remapped to a regular </w:t>
            </w:r>
            <w:r w:rsidRPr="00CB7ACF">
              <w:rPr>
                <w:rFonts w:ascii="Calibri" w:eastAsiaTheme="minorHAnsi" w:hAnsi="Calibri" w:cs="Calibri"/>
                <w:b/>
                <w:bCs/>
                <w:color w:val="FF009B"/>
                <w:lang w:eastAsia="en-US"/>
              </w:rPr>
              <w:t>0.25° grid</w:t>
            </w:r>
            <w:r w:rsidRPr="00CB7ACF">
              <w:rPr>
                <w:rFonts w:ascii="Calibri" w:eastAsiaTheme="minorHAnsi" w:hAnsi="Calibri" w:cs="Calibri"/>
                <w:color w:val="212529"/>
                <w:lang w:eastAsia="en-US"/>
              </w:rPr>
              <w:t>. For further experiment design details see </w:t>
            </w:r>
            <w:hyperlink r:id="rId12" w:history="1">
              <w:r w:rsidRPr="00CB7ACF">
                <w:rPr>
                  <w:rFonts w:ascii="Calibri" w:eastAsiaTheme="minorHAnsi" w:hAnsi="Calibri" w:cs="Calibri"/>
                  <w:color w:val="212529"/>
                  <w:lang w:eastAsia="en-US"/>
                </w:rPr>
                <w:t>https://agupubs.onlinelibrary.wiley.com/doi/10.1029/2021GL094367</w:t>
              </w:r>
            </w:hyperlink>
          </w:p>
        </w:tc>
        <w:tc>
          <w:tcPr>
            <w:tcW w:w="546" w:type="dxa"/>
            <w:tcBorders>
              <w:top w:val="single" w:sz="6" w:space="0" w:color="DEE2E6"/>
              <w:left w:val="single" w:sz="6" w:space="0" w:color="DEE2E6"/>
              <w:bottom w:val="single" w:sz="6" w:space="0" w:color="DEE2E6"/>
              <w:right w:val="single" w:sz="6" w:space="0" w:color="DEE2E6"/>
            </w:tcBorders>
          </w:tcPr>
          <w:p w14:paraId="69702A96" w14:textId="3DDE7815" w:rsidR="00B12847" w:rsidRPr="00CB7ACF" w:rsidRDefault="00B12847" w:rsidP="00B12847">
            <w:pPr>
              <w:rPr>
                <w:rFonts w:ascii="Calibri" w:hAnsi="Calibri" w:cs="Calibri"/>
                <w:color w:val="212529"/>
              </w:rPr>
            </w:pPr>
            <w:r>
              <w:rPr>
                <w:rFonts w:ascii="Calibri" w:hAnsi="Calibri" w:cs="Calibri"/>
                <w:color w:val="212529"/>
              </w:rPr>
              <w:t>2</w:t>
            </w:r>
          </w:p>
        </w:tc>
      </w:tr>
      <w:tr w:rsidR="00B12847" w14:paraId="1FCBEC36" w14:textId="77777777" w:rsidTr="00B03124">
        <w:tc>
          <w:tcPr>
            <w:tcW w:w="918" w:type="dxa"/>
            <w:tcBorders>
              <w:top w:val="single" w:sz="6" w:space="0" w:color="DEE2E6"/>
              <w:left w:val="single" w:sz="6" w:space="0" w:color="DEE2E6"/>
              <w:bottom w:val="single" w:sz="6" w:space="0" w:color="DEE2E6"/>
              <w:right w:val="single" w:sz="6" w:space="0" w:color="DEE2E6"/>
            </w:tcBorders>
            <w:hideMark/>
          </w:tcPr>
          <w:p w14:paraId="1A36F92B" w14:textId="77777777" w:rsidR="00B12847" w:rsidRPr="00CB7ACF" w:rsidRDefault="00B12847" w:rsidP="00B12847">
            <w:pPr>
              <w:pStyle w:val="NormalWeb"/>
              <w:spacing w:before="0" w:before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GFDL-MOM6-COBALT2</w:t>
            </w:r>
          </w:p>
        </w:tc>
        <w:tc>
          <w:tcPr>
            <w:tcW w:w="937" w:type="dxa"/>
            <w:tcBorders>
              <w:top w:val="single" w:sz="6" w:space="0" w:color="DEE2E6"/>
              <w:left w:val="single" w:sz="6" w:space="0" w:color="DEE2E6"/>
              <w:bottom w:val="single" w:sz="6" w:space="0" w:color="DEE2E6"/>
              <w:right w:val="single" w:sz="6" w:space="0" w:color="DEE2E6"/>
            </w:tcBorders>
            <w:hideMark/>
          </w:tcPr>
          <w:p w14:paraId="4A01B31F" w14:textId="5DCAEBC4" w:rsidR="00B12847" w:rsidRPr="00CB7ACF" w:rsidRDefault="00B12847" w:rsidP="00B12847">
            <w:pPr>
              <w:rPr>
                <w:rFonts w:ascii="Calibri" w:hAnsi="Calibri" w:cs="Calibri"/>
                <w:color w:val="212529"/>
              </w:rPr>
            </w:pPr>
            <w:r w:rsidRPr="00886B98">
              <w:rPr>
                <w:rFonts w:ascii="Calibri" w:hAnsi="Calibri" w:cs="Calibri"/>
                <w:b/>
                <w:bCs/>
              </w:rPr>
              <w:t>gfdl-mom6-cobalt2_obsclim</w:t>
            </w:r>
            <w:r w:rsidRPr="00886B98">
              <w:rPr>
                <w:rFonts w:ascii="Calibri" w:hAnsi="Calibri" w:cs="Calibri"/>
              </w:rPr>
              <w:t>_&lt;variable&gt;_</w:t>
            </w:r>
            <w:proofErr w:type="spellStart"/>
            <w:r>
              <w:rPr>
                <w:rFonts w:ascii="Calibri" w:hAnsi="Calibri" w:cs="Calibri"/>
                <w:b/>
                <w:bCs/>
              </w:rPr>
              <w:t>onedeg</w:t>
            </w:r>
            <w:proofErr w:type="spellEnd"/>
          </w:p>
        </w:tc>
        <w:tc>
          <w:tcPr>
            <w:tcW w:w="839" w:type="dxa"/>
            <w:tcBorders>
              <w:top w:val="single" w:sz="6" w:space="0" w:color="DEE2E6"/>
              <w:left w:val="single" w:sz="6" w:space="0" w:color="DEE2E6"/>
              <w:bottom w:val="single" w:sz="6" w:space="0" w:color="DEE2E6"/>
              <w:right w:val="single" w:sz="6" w:space="0" w:color="DEE2E6"/>
            </w:tcBorders>
            <w:hideMark/>
          </w:tcPr>
          <w:p w14:paraId="3E41978F" w14:textId="77777777" w:rsidR="00B12847" w:rsidRPr="00CB7ACF" w:rsidRDefault="00B12847" w:rsidP="00B12847">
            <w:pPr>
              <w:rPr>
                <w:rFonts w:ascii="Calibri" w:hAnsi="Calibri" w:cs="Calibri"/>
                <w:color w:val="212529"/>
              </w:rPr>
            </w:pPr>
            <w:r w:rsidRPr="00CB7ACF">
              <w:rPr>
                <w:rFonts w:ascii="Calibri" w:hAnsi="Calibri" w:cs="Calibri"/>
                <w:color w:val="212529"/>
              </w:rPr>
              <w:t>1961-2010</w:t>
            </w:r>
          </w:p>
        </w:tc>
        <w:tc>
          <w:tcPr>
            <w:tcW w:w="1134" w:type="dxa"/>
            <w:tcBorders>
              <w:top w:val="single" w:sz="6" w:space="0" w:color="DEE2E6"/>
              <w:left w:val="single" w:sz="6" w:space="0" w:color="DEE2E6"/>
              <w:bottom w:val="single" w:sz="6" w:space="0" w:color="DEE2E6"/>
              <w:right w:val="single" w:sz="6" w:space="0" w:color="DEE2E6"/>
            </w:tcBorders>
            <w:hideMark/>
          </w:tcPr>
          <w:p w14:paraId="756026FB" w14:textId="77777777" w:rsidR="00B12847" w:rsidRPr="00CB7ACF" w:rsidRDefault="00B12847" w:rsidP="00B12847">
            <w:pPr>
              <w:rPr>
                <w:rFonts w:ascii="Calibri" w:hAnsi="Calibri" w:cs="Calibri"/>
                <w:color w:val="212529"/>
              </w:rPr>
            </w:pPr>
            <w:r w:rsidRPr="00CB7ACF">
              <w:rPr>
                <w:rFonts w:ascii="Calibri" w:hAnsi="Calibri" w:cs="Calibri"/>
                <w:color w:val="212529"/>
              </w:rPr>
              <w:t>JRA55</w:t>
            </w:r>
          </w:p>
        </w:tc>
        <w:tc>
          <w:tcPr>
            <w:tcW w:w="1842" w:type="dxa"/>
            <w:tcBorders>
              <w:top w:val="single" w:sz="6" w:space="0" w:color="DEE2E6"/>
              <w:left w:val="single" w:sz="6" w:space="0" w:color="DEE2E6"/>
              <w:bottom w:val="single" w:sz="6" w:space="0" w:color="DEE2E6"/>
              <w:right w:val="single" w:sz="6" w:space="0" w:color="DEE2E6"/>
            </w:tcBorders>
            <w:hideMark/>
          </w:tcPr>
          <w:p w14:paraId="04C469D1" w14:textId="77777777" w:rsidR="00B12847" w:rsidRPr="00CB7ACF" w:rsidRDefault="00B12847" w:rsidP="00B12847">
            <w:pPr>
              <w:rPr>
                <w:rFonts w:ascii="Calibri" w:hAnsi="Calibri" w:cs="Calibri"/>
                <w:color w:val="212529"/>
              </w:rPr>
            </w:pPr>
            <w:r w:rsidRPr="00CB7ACF">
              <w:rPr>
                <w:rFonts w:ascii="Calibri" w:hAnsi="Calibri" w:cs="Calibri"/>
                <w:color w:val="212529"/>
              </w:rPr>
              <w:t>none</w:t>
            </w:r>
          </w:p>
        </w:tc>
        <w:tc>
          <w:tcPr>
            <w:tcW w:w="3140" w:type="dxa"/>
            <w:tcBorders>
              <w:top w:val="single" w:sz="6" w:space="0" w:color="DEE2E6"/>
              <w:left w:val="single" w:sz="6" w:space="0" w:color="DEE2E6"/>
              <w:bottom w:val="single" w:sz="6" w:space="0" w:color="DEE2E6"/>
              <w:right w:val="single" w:sz="6" w:space="0" w:color="DEE2E6"/>
            </w:tcBorders>
            <w:hideMark/>
          </w:tcPr>
          <w:p w14:paraId="7E1C2980" w14:textId="5ECCD78D" w:rsidR="00B12847" w:rsidRPr="00CB7ACF" w:rsidRDefault="00B12847" w:rsidP="00B12847">
            <w:pPr>
              <w:pStyle w:val="NormalWeb"/>
              <w:spacing w:before="0" w:beforeAutospacing="0" w:after="0" w:afterAutospacing="0"/>
              <w:rPr>
                <w:rFonts w:ascii="Calibri" w:eastAsiaTheme="minorHAnsi" w:hAnsi="Calibri" w:cs="Calibri"/>
                <w:color w:val="212529"/>
                <w:lang w:eastAsia="en-US"/>
              </w:rPr>
            </w:pPr>
            <w:r>
              <w:rPr>
                <w:rFonts w:ascii="Calibri" w:eastAsiaTheme="minorHAnsi" w:hAnsi="Calibri" w:cs="Calibri"/>
                <w:color w:val="212529"/>
                <w:lang w:eastAsia="en-US"/>
              </w:rPr>
              <w:t xml:space="preserve">River input and </w:t>
            </w:r>
            <w:r w:rsidRPr="00CB7ACF">
              <w:rPr>
                <w:rFonts w:ascii="Calibri" w:eastAsiaTheme="minorHAnsi" w:hAnsi="Calibri" w:cs="Calibri"/>
                <w:color w:val="212529"/>
                <w:lang w:eastAsia="en-US"/>
              </w:rPr>
              <w:t xml:space="preserve">JRA-55 driven MOM6-COBALT2 reanalysis. Data on native grid was remapped to a regular </w:t>
            </w:r>
            <w:r w:rsidRPr="00CB7ACF">
              <w:rPr>
                <w:rFonts w:ascii="Calibri" w:eastAsiaTheme="minorHAnsi" w:hAnsi="Calibri" w:cs="Calibri"/>
                <w:b/>
                <w:bCs/>
                <w:color w:val="FF009B"/>
                <w:lang w:eastAsia="en-US"/>
              </w:rPr>
              <w:t>1° grid</w:t>
            </w:r>
            <w:r w:rsidRPr="00CB7ACF">
              <w:rPr>
                <w:rFonts w:ascii="Calibri" w:eastAsiaTheme="minorHAnsi" w:hAnsi="Calibri" w:cs="Calibri"/>
                <w:color w:val="FF009B"/>
                <w:lang w:eastAsia="en-US"/>
              </w:rPr>
              <w:t xml:space="preserve">. </w:t>
            </w:r>
            <w:r w:rsidRPr="00CB7ACF">
              <w:rPr>
                <w:rFonts w:ascii="Calibri" w:eastAsiaTheme="minorHAnsi" w:hAnsi="Calibri" w:cs="Calibri"/>
                <w:color w:val="212529"/>
                <w:lang w:eastAsia="en-US"/>
              </w:rPr>
              <w:t>For further experiment design details see </w:t>
            </w:r>
            <w:hyperlink r:id="rId13" w:history="1">
              <w:r w:rsidRPr="00CB7ACF">
                <w:rPr>
                  <w:rFonts w:ascii="Calibri" w:eastAsiaTheme="minorHAnsi" w:hAnsi="Calibri" w:cs="Calibri"/>
                  <w:color w:val="212529"/>
                  <w:lang w:eastAsia="en-US"/>
                </w:rPr>
                <w:t>https://agupubs.onlinelibrary.wiley.com/doi/10.1029/2021GL094367</w:t>
              </w:r>
            </w:hyperlink>
          </w:p>
        </w:tc>
        <w:tc>
          <w:tcPr>
            <w:tcW w:w="546" w:type="dxa"/>
            <w:tcBorders>
              <w:top w:val="single" w:sz="6" w:space="0" w:color="DEE2E6"/>
              <w:left w:val="single" w:sz="6" w:space="0" w:color="DEE2E6"/>
              <w:bottom w:val="single" w:sz="6" w:space="0" w:color="DEE2E6"/>
              <w:right w:val="single" w:sz="6" w:space="0" w:color="DEE2E6"/>
            </w:tcBorders>
            <w:hideMark/>
          </w:tcPr>
          <w:p w14:paraId="197104A5" w14:textId="11A5DC55" w:rsidR="00B12847" w:rsidRPr="00CB7ACF" w:rsidRDefault="00B12847" w:rsidP="00B12847">
            <w:pPr>
              <w:rPr>
                <w:rFonts w:ascii="Calibri" w:hAnsi="Calibri" w:cs="Calibri"/>
                <w:color w:val="212529"/>
              </w:rPr>
            </w:pPr>
            <w:r>
              <w:rPr>
                <w:rFonts w:ascii="Calibri" w:hAnsi="Calibri" w:cs="Calibri"/>
                <w:color w:val="212529"/>
              </w:rPr>
              <w:t>3</w:t>
            </w:r>
          </w:p>
        </w:tc>
      </w:tr>
      <w:tr w:rsidR="00B12847" w14:paraId="38893E4D" w14:textId="77777777" w:rsidTr="00B03124">
        <w:tc>
          <w:tcPr>
            <w:tcW w:w="918" w:type="dxa"/>
            <w:tcBorders>
              <w:top w:val="single" w:sz="6" w:space="0" w:color="DEE2E6"/>
              <w:left w:val="single" w:sz="6" w:space="0" w:color="DEE2E6"/>
              <w:bottom w:val="single" w:sz="6" w:space="0" w:color="DEE2E6"/>
              <w:right w:val="single" w:sz="6" w:space="0" w:color="DEE2E6"/>
            </w:tcBorders>
          </w:tcPr>
          <w:p w14:paraId="1151C92F" w14:textId="0F11F5CF" w:rsidR="00B12847" w:rsidRPr="00CB7ACF" w:rsidRDefault="00B12847" w:rsidP="00B12847">
            <w:pPr>
              <w:pStyle w:val="NormalWeb"/>
              <w:spacing w:before="0" w:before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GFDL-MOM6-COBALT2</w:t>
            </w:r>
          </w:p>
        </w:tc>
        <w:tc>
          <w:tcPr>
            <w:tcW w:w="937" w:type="dxa"/>
            <w:tcBorders>
              <w:top w:val="single" w:sz="6" w:space="0" w:color="DEE2E6"/>
              <w:left w:val="single" w:sz="6" w:space="0" w:color="DEE2E6"/>
              <w:bottom w:val="single" w:sz="6" w:space="0" w:color="DEE2E6"/>
              <w:right w:val="single" w:sz="6" w:space="0" w:color="DEE2E6"/>
            </w:tcBorders>
          </w:tcPr>
          <w:p w14:paraId="099FC9FF" w14:textId="3F0FB135" w:rsidR="00B12847" w:rsidRPr="00886B98" w:rsidRDefault="00B12847" w:rsidP="00B12847">
            <w:pPr>
              <w:rPr>
                <w:rFonts w:ascii="Calibri" w:hAnsi="Calibri" w:cs="Calibri"/>
                <w:b/>
                <w:bCs/>
              </w:rPr>
            </w:pPr>
            <w:r w:rsidRPr="00886B98">
              <w:rPr>
                <w:rFonts w:ascii="Calibri" w:hAnsi="Calibri" w:cs="Calibri"/>
                <w:b/>
                <w:bCs/>
              </w:rPr>
              <w:t>gfdl-mom6-cobalt2_</w:t>
            </w:r>
            <w:r>
              <w:rPr>
                <w:rFonts w:ascii="Calibri" w:hAnsi="Calibri" w:cs="Calibri"/>
                <w:b/>
                <w:bCs/>
              </w:rPr>
              <w:t>ctrl</w:t>
            </w:r>
            <w:r w:rsidRPr="00886B98">
              <w:rPr>
                <w:rFonts w:ascii="Calibri" w:hAnsi="Calibri" w:cs="Calibri"/>
                <w:b/>
                <w:bCs/>
              </w:rPr>
              <w:t>clim</w:t>
            </w:r>
            <w:r w:rsidRPr="00886B98">
              <w:rPr>
                <w:rFonts w:ascii="Calibri" w:hAnsi="Calibri" w:cs="Calibri"/>
              </w:rPr>
              <w:t>_&lt;variable&gt;_</w:t>
            </w:r>
            <w:r w:rsidRPr="00886B98">
              <w:rPr>
                <w:rFonts w:ascii="Calibri" w:hAnsi="Calibri" w:cs="Calibri"/>
                <w:b/>
                <w:bCs/>
              </w:rPr>
              <w:t>15arcmin</w:t>
            </w:r>
          </w:p>
        </w:tc>
        <w:tc>
          <w:tcPr>
            <w:tcW w:w="839" w:type="dxa"/>
            <w:tcBorders>
              <w:top w:val="single" w:sz="6" w:space="0" w:color="DEE2E6"/>
              <w:left w:val="single" w:sz="6" w:space="0" w:color="DEE2E6"/>
              <w:bottom w:val="single" w:sz="6" w:space="0" w:color="DEE2E6"/>
              <w:right w:val="single" w:sz="6" w:space="0" w:color="DEE2E6"/>
            </w:tcBorders>
          </w:tcPr>
          <w:p w14:paraId="5214FEC6" w14:textId="580E2222" w:rsidR="00B12847" w:rsidRPr="00CB7ACF" w:rsidRDefault="00B12847" w:rsidP="00B12847">
            <w:pPr>
              <w:rPr>
                <w:rFonts w:ascii="Calibri" w:hAnsi="Calibri" w:cs="Calibri"/>
                <w:color w:val="212529"/>
              </w:rPr>
            </w:pPr>
            <w:r w:rsidRPr="00CB7ACF">
              <w:rPr>
                <w:rFonts w:ascii="Calibri" w:hAnsi="Calibri" w:cs="Calibri"/>
                <w:color w:val="212529"/>
              </w:rPr>
              <w:t>1961-2010</w:t>
            </w:r>
          </w:p>
        </w:tc>
        <w:tc>
          <w:tcPr>
            <w:tcW w:w="1134" w:type="dxa"/>
            <w:tcBorders>
              <w:top w:val="single" w:sz="6" w:space="0" w:color="DEE2E6"/>
              <w:left w:val="single" w:sz="6" w:space="0" w:color="DEE2E6"/>
              <w:bottom w:val="single" w:sz="6" w:space="0" w:color="DEE2E6"/>
              <w:right w:val="single" w:sz="6" w:space="0" w:color="DEE2E6"/>
            </w:tcBorders>
          </w:tcPr>
          <w:p w14:paraId="0A7EC22E" w14:textId="31405110" w:rsidR="00B12847" w:rsidRPr="00CB7ACF" w:rsidRDefault="00B12847" w:rsidP="00B12847">
            <w:pPr>
              <w:rPr>
                <w:rFonts w:ascii="Calibri" w:hAnsi="Calibri" w:cs="Calibri"/>
                <w:color w:val="212529"/>
              </w:rPr>
            </w:pPr>
            <w:r w:rsidRPr="00CB7ACF">
              <w:rPr>
                <w:rFonts w:ascii="Calibri" w:hAnsi="Calibri" w:cs="Calibri"/>
                <w:color w:val="212529"/>
              </w:rPr>
              <w:t>JRA55</w:t>
            </w:r>
          </w:p>
        </w:tc>
        <w:tc>
          <w:tcPr>
            <w:tcW w:w="1842" w:type="dxa"/>
            <w:tcBorders>
              <w:top w:val="single" w:sz="6" w:space="0" w:color="DEE2E6"/>
              <w:left w:val="single" w:sz="6" w:space="0" w:color="DEE2E6"/>
              <w:bottom w:val="single" w:sz="6" w:space="0" w:color="DEE2E6"/>
              <w:right w:val="single" w:sz="6" w:space="0" w:color="DEE2E6"/>
            </w:tcBorders>
          </w:tcPr>
          <w:p w14:paraId="3BEC26CB" w14:textId="0B729D12" w:rsidR="00B12847" w:rsidRPr="00CB7ACF" w:rsidRDefault="00B12847" w:rsidP="00B12847">
            <w:pPr>
              <w:rPr>
                <w:rFonts w:ascii="Calibri" w:hAnsi="Calibri" w:cs="Calibri"/>
                <w:color w:val="212529"/>
              </w:rPr>
            </w:pPr>
            <w:r w:rsidRPr="00CB7ACF">
              <w:rPr>
                <w:rFonts w:ascii="Calibri" w:hAnsi="Calibri" w:cs="Calibri"/>
                <w:color w:val="212529"/>
              </w:rPr>
              <w:t>none</w:t>
            </w:r>
          </w:p>
        </w:tc>
        <w:tc>
          <w:tcPr>
            <w:tcW w:w="3140" w:type="dxa"/>
            <w:tcBorders>
              <w:top w:val="single" w:sz="6" w:space="0" w:color="DEE2E6"/>
              <w:left w:val="single" w:sz="6" w:space="0" w:color="DEE2E6"/>
              <w:bottom w:val="single" w:sz="6" w:space="0" w:color="DEE2E6"/>
              <w:right w:val="single" w:sz="6" w:space="0" w:color="DEE2E6"/>
            </w:tcBorders>
          </w:tcPr>
          <w:p w14:paraId="6D99098B" w14:textId="1ABC1313" w:rsidR="00B12847" w:rsidRDefault="00B12847" w:rsidP="00B12847">
            <w:pPr>
              <w:pStyle w:val="NormalWeb"/>
              <w:spacing w:before="0" w:beforeAutospacing="0" w:after="0" w:after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 xml:space="preserve">JRA-55 </w:t>
            </w:r>
            <w:r>
              <w:rPr>
                <w:rFonts w:ascii="Calibri" w:eastAsiaTheme="minorHAnsi" w:hAnsi="Calibri" w:cs="Calibri"/>
                <w:color w:val="212529"/>
                <w:lang w:eastAsia="en-US"/>
              </w:rPr>
              <w:t xml:space="preserve">only </w:t>
            </w:r>
            <w:r w:rsidRPr="00CB7ACF">
              <w:rPr>
                <w:rFonts w:ascii="Calibri" w:eastAsiaTheme="minorHAnsi" w:hAnsi="Calibri" w:cs="Calibri"/>
                <w:color w:val="212529"/>
                <w:lang w:eastAsia="en-US"/>
              </w:rPr>
              <w:t>driven MOM6-COBALT2 reanalysis</w:t>
            </w:r>
            <w:r>
              <w:rPr>
                <w:rFonts w:ascii="Calibri" w:eastAsiaTheme="minorHAnsi" w:hAnsi="Calibri" w:cs="Calibri"/>
                <w:color w:val="212529"/>
                <w:lang w:eastAsia="en-US"/>
              </w:rPr>
              <w:t xml:space="preserve"> (control run)</w:t>
            </w:r>
            <w:r w:rsidRPr="00CB7ACF">
              <w:rPr>
                <w:rFonts w:ascii="Calibri" w:eastAsiaTheme="minorHAnsi" w:hAnsi="Calibri" w:cs="Calibri"/>
                <w:color w:val="212529"/>
                <w:lang w:eastAsia="en-US"/>
              </w:rPr>
              <w:t xml:space="preserve">. Data on native grid was remapped to a regular </w:t>
            </w:r>
            <w:r w:rsidRPr="00CB7ACF">
              <w:rPr>
                <w:rFonts w:ascii="Calibri" w:eastAsiaTheme="minorHAnsi" w:hAnsi="Calibri" w:cs="Calibri"/>
                <w:b/>
                <w:bCs/>
                <w:color w:val="FF009B"/>
                <w:lang w:eastAsia="en-US"/>
              </w:rPr>
              <w:t>1° grid</w:t>
            </w:r>
            <w:r w:rsidRPr="00CB7ACF">
              <w:rPr>
                <w:rFonts w:ascii="Calibri" w:eastAsiaTheme="minorHAnsi" w:hAnsi="Calibri" w:cs="Calibri"/>
                <w:color w:val="212529"/>
                <w:lang w:eastAsia="en-US"/>
              </w:rPr>
              <w:t>. For further experiment design details see </w:t>
            </w:r>
            <w:hyperlink r:id="rId14" w:history="1">
              <w:r w:rsidRPr="00CB7ACF">
                <w:rPr>
                  <w:rFonts w:ascii="Calibri" w:eastAsiaTheme="minorHAnsi" w:hAnsi="Calibri" w:cs="Calibri"/>
                  <w:color w:val="212529"/>
                  <w:lang w:eastAsia="en-US"/>
                </w:rPr>
                <w:t>https://agupubs.onlinelibrary.wiley.com/doi/10.1029/2021GL094367</w:t>
              </w:r>
            </w:hyperlink>
          </w:p>
        </w:tc>
        <w:tc>
          <w:tcPr>
            <w:tcW w:w="546" w:type="dxa"/>
            <w:tcBorders>
              <w:top w:val="single" w:sz="6" w:space="0" w:color="DEE2E6"/>
              <w:left w:val="single" w:sz="6" w:space="0" w:color="DEE2E6"/>
              <w:bottom w:val="single" w:sz="6" w:space="0" w:color="DEE2E6"/>
              <w:right w:val="single" w:sz="6" w:space="0" w:color="DEE2E6"/>
            </w:tcBorders>
          </w:tcPr>
          <w:p w14:paraId="2310047F" w14:textId="4363601A" w:rsidR="00B12847" w:rsidRDefault="00B12847" w:rsidP="00B12847">
            <w:pPr>
              <w:rPr>
                <w:rFonts w:ascii="Calibri" w:hAnsi="Calibri" w:cs="Calibri"/>
                <w:color w:val="212529"/>
              </w:rPr>
            </w:pPr>
            <w:r>
              <w:rPr>
                <w:rFonts w:ascii="Calibri" w:hAnsi="Calibri" w:cs="Calibri"/>
                <w:color w:val="212529"/>
              </w:rPr>
              <w:t>4</w:t>
            </w:r>
          </w:p>
        </w:tc>
      </w:tr>
    </w:tbl>
    <w:p w14:paraId="14BCFE3D" w14:textId="24F9E2CE" w:rsidR="005C3917" w:rsidRDefault="005C3917" w:rsidP="005C3917"/>
    <w:p w14:paraId="217EB023" w14:textId="40EB8F4C" w:rsidR="00806973" w:rsidRDefault="00806973" w:rsidP="005C3917"/>
    <w:p w14:paraId="741E13D4" w14:textId="2CC64E6E" w:rsidR="00806973" w:rsidRDefault="00806973" w:rsidP="0045267B">
      <w:pPr>
        <w:pStyle w:val="Tablecaption"/>
      </w:pPr>
      <w:r w:rsidRPr="006372C4">
        <w:rPr>
          <w:rStyle w:val="BodyTextChar"/>
          <w:rFonts w:ascii="Calibri" w:hAnsi="Calibri" w:cs="Calibri"/>
          <w:shd w:val="clear" w:color="auto" w:fill="auto"/>
        </w:rPr>
        <w:t xml:space="preserve">Table </w:t>
      </w:r>
      <w:r w:rsidR="00897D74" w:rsidRPr="006372C4">
        <w:rPr>
          <w:rStyle w:val="BodyTextChar"/>
          <w:rFonts w:ascii="Calibri" w:hAnsi="Calibri" w:cs="Calibri"/>
          <w:shd w:val="clear" w:color="auto" w:fill="auto"/>
        </w:rPr>
        <w:t>6</w:t>
      </w:r>
      <w:r w:rsidRPr="006372C4">
        <w:rPr>
          <w:rStyle w:val="BodyTextChar"/>
          <w:rFonts w:ascii="Calibri" w:hAnsi="Calibri" w:cs="Calibri"/>
          <w:shd w:val="clear" w:color="auto" w:fill="auto"/>
        </w:rPr>
        <w:t xml:space="preserve">. Climate forcing variables and units for </w:t>
      </w:r>
      <w:proofErr w:type="spellStart"/>
      <w:r w:rsidRPr="006372C4">
        <w:rPr>
          <w:rStyle w:val="BodyTextChar"/>
          <w:rFonts w:ascii="Calibri" w:hAnsi="Calibri" w:cs="Calibri"/>
          <w:shd w:val="clear" w:color="auto" w:fill="auto"/>
        </w:rPr>
        <w:t>FishMIP</w:t>
      </w:r>
      <w:proofErr w:type="spellEnd"/>
      <w:r w:rsidRPr="006372C4">
        <w:rPr>
          <w:rStyle w:val="BodyTextChar"/>
          <w:rFonts w:ascii="Calibri" w:hAnsi="Calibri" w:cs="Calibri"/>
          <w:shd w:val="clear" w:color="auto" w:fill="auto"/>
        </w:rPr>
        <w:t xml:space="preserve"> 3a simulations. All variables are </w:t>
      </w:r>
      <w:r w:rsidR="007600B6" w:rsidRPr="006372C4">
        <w:rPr>
          <w:rStyle w:val="BodyTextChar"/>
          <w:rFonts w:ascii="Calibri" w:hAnsi="Calibri" w:cs="Calibri"/>
          <w:shd w:val="clear" w:color="auto" w:fill="auto"/>
        </w:rPr>
        <w:t xml:space="preserve">available on a </w:t>
      </w:r>
      <w:proofErr w:type="gramStart"/>
      <w:r w:rsidR="007600B6" w:rsidRPr="006372C4">
        <w:rPr>
          <w:rStyle w:val="BodyTextChar"/>
          <w:rFonts w:ascii="Calibri" w:hAnsi="Calibri" w:cs="Calibri"/>
          <w:shd w:val="clear" w:color="auto" w:fill="auto"/>
        </w:rPr>
        <w:t xml:space="preserve">0.25 </w:t>
      </w:r>
      <w:r w:rsidR="00517614" w:rsidRPr="006372C4">
        <w:rPr>
          <w:rStyle w:val="BodyTextChar"/>
          <w:rFonts w:ascii="Calibri" w:hAnsi="Calibri" w:cs="Calibri"/>
          <w:shd w:val="clear" w:color="auto" w:fill="auto"/>
        </w:rPr>
        <w:t xml:space="preserve">and 1 </w:t>
      </w:r>
      <w:r w:rsidR="007600B6" w:rsidRPr="006372C4">
        <w:rPr>
          <w:rStyle w:val="BodyTextChar"/>
          <w:rFonts w:ascii="Calibri" w:hAnsi="Calibri" w:cs="Calibri"/>
          <w:shd w:val="clear" w:color="auto" w:fill="auto"/>
        </w:rPr>
        <w:t>degree</w:t>
      </w:r>
      <w:proofErr w:type="gramEnd"/>
      <w:r w:rsidR="007600B6" w:rsidRPr="006372C4">
        <w:rPr>
          <w:rStyle w:val="BodyTextChar"/>
          <w:rFonts w:ascii="Calibri" w:hAnsi="Calibri" w:cs="Calibri"/>
          <w:shd w:val="clear" w:color="auto" w:fill="auto"/>
        </w:rPr>
        <w:t xml:space="preserve"> horizontal grid</w:t>
      </w:r>
      <w:r w:rsidRPr="006372C4">
        <w:rPr>
          <w:rStyle w:val="BodyTextChar"/>
          <w:rFonts w:ascii="Calibri" w:hAnsi="Calibri" w:cs="Calibri"/>
          <w:shd w:val="clear" w:color="auto" w:fill="auto"/>
        </w:rPr>
        <w:t xml:space="preserve">, monthly </w:t>
      </w:r>
      <w:r w:rsidR="00666A34" w:rsidRPr="006372C4">
        <w:rPr>
          <w:rStyle w:val="BodyTextChar"/>
          <w:rFonts w:ascii="Calibri" w:hAnsi="Calibri" w:cs="Calibri"/>
          <w:shd w:val="clear" w:color="auto" w:fill="auto"/>
        </w:rPr>
        <w:t>and annual</w:t>
      </w:r>
      <w:r w:rsidR="00666A34" w:rsidRPr="0045267B">
        <w:t xml:space="preserve"> </w:t>
      </w:r>
      <w:r w:rsidRPr="0045267B">
        <w:t>resolution</w:t>
      </w:r>
      <w:r w:rsidR="00666A34" w:rsidRPr="0045267B">
        <w:t>s</w:t>
      </w:r>
      <w:r w:rsidRPr="0045267B">
        <w:t xml:space="preserve">. </w:t>
      </w:r>
      <w:r w:rsidR="00A816EE" w:rsidRPr="0045267B">
        <w:t>Note</w:t>
      </w:r>
      <w:r w:rsidR="00352FC3" w:rsidRPr="0045267B">
        <w:t>:</w:t>
      </w:r>
      <w:r w:rsidR="00A816EE" w:rsidRPr="0045267B">
        <w:t xml:space="preserve"> So</w:t>
      </w:r>
      <w:r w:rsidR="00A816EE" w:rsidRPr="0045267B">
        <w:rPr>
          <w:rFonts w:eastAsiaTheme="minorHAnsi"/>
        </w:rPr>
        <w:t xml:space="preserve">me variables are available as </w:t>
      </w:r>
      <w:r w:rsidR="000E33E1" w:rsidRPr="0045267B">
        <w:rPr>
          <w:rFonts w:eastAsiaTheme="minorHAnsi"/>
        </w:rPr>
        <w:t xml:space="preserve">specific layers </w:t>
      </w:r>
      <w:r w:rsidR="00A816EE" w:rsidRPr="0045267B">
        <w:rPr>
          <w:rFonts w:eastAsiaTheme="minorHAnsi"/>
        </w:rPr>
        <w:t xml:space="preserve">extracted </w:t>
      </w:r>
      <w:r w:rsidR="000E33E1" w:rsidRPr="0045267B">
        <w:rPr>
          <w:rFonts w:eastAsiaTheme="minorHAnsi"/>
        </w:rPr>
        <w:t>from</w:t>
      </w:r>
      <w:r w:rsidR="000E33E1" w:rsidRPr="0045267B" w:rsidDel="000E33E1">
        <w:rPr>
          <w:rFonts w:eastAsiaTheme="minorHAnsi"/>
        </w:rPr>
        <w:t xml:space="preserve"> </w:t>
      </w:r>
      <w:r w:rsidR="00A816EE" w:rsidRPr="0045267B">
        <w:rPr>
          <w:rFonts w:eastAsiaTheme="minorHAnsi"/>
        </w:rPr>
        <w:t xml:space="preserve">vertically resolved data. Their variable </w:t>
      </w:r>
      <w:r w:rsidR="00A816EE" w:rsidRPr="0045267B">
        <w:rPr>
          <w:rFonts w:eastAsiaTheme="minorHAnsi"/>
        </w:rPr>
        <w:lastRenderedPageBreak/>
        <w:t>names have been suffixed with -bot (ocean bottom</w:t>
      </w:r>
      <w:r w:rsidR="00CE63AA">
        <w:rPr>
          <w:rFonts w:eastAsiaTheme="minorHAnsi"/>
        </w:rPr>
        <w:t>, e.g. o2-bot</w:t>
      </w:r>
      <w:r w:rsidR="00A816EE" w:rsidRPr="0045267B">
        <w:rPr>
          <w:rFonts w:eastAsiaTheme="minorHAnsi"/>
        </w:rPr>
        <w:t>), -surf (surface values</w:t>
      </w:r>
      <w:r w:rsidR="00CE63AA">
        <w:rPr>
          <w:rFonts w:eastAsiaTheme="minorHAnsi"/>
        </w:rPr>
        <w:t>, e.g. pH-surf</w:t>
      </w:r>
      <w:r w:rsidR="00A816EE" w:rsidRPr="0045267B">
        <w:rPr>
          <w:rFonts w:eastAsiaTheme="minorHAnsi"/>
        </w:rPr>
        <w:t>) or -</w:t>
      </w:r>
      <w:proofErr w:type="spellStart"/>
      <w:r w:rsidR="00A816EE" w:rsidRPr="0045267B">
        <w:rPr>
          <w:rFonts w:eastAsiaTheme="minorHAnsi"/>
        </w:rPr>
        <w:t>vint</w:t>
      </w:r>
      <w:proofErr w:type="spellEnd"/>
      <w:r w:rsidR="00A816EE" w:rsidRPr="0045267B">
        <w:rPr>
          <w:rFonts w:eastAsiaTheme="minorHAnsi"/>
        </w:rPr>
        <w:t> (vertically integrated</w:t>
      </w:r>
      <w:r w:rsidR="00CE63AA">
        <w:rPr>
          <w:rFonts w:eastAsiaTheme="minorHAnsi"/>
        </w:rPr>
        <w:t xml:space="preserve">, e.g. </w:t>
      </w:r>
      <w:proofErr w:type="spellStart"/>
      <w:r w:rsidR="00CE63AA">
        <w:rPr>
          <w:rFonts w:eastAsiaTheme="minorHAnsi"/>
        </w:rPr>
        <w:t>phyc-vint</w:t>
      </w:r>
      <w:proofErr w:type="spellEnd"/>
      <w:r w:rsidR="00A816EE" w:rsidRPr="0045267B">
        <w:rPr>
          <w:rFonts w:eastAsiaTheme="minorHAnsi"/>
        </w:rPr>
        <w:t xml:space="preserve">), </w:t>
      </w:r>
      <w:proofErr w:type="gramStart"/>
      <w:r w:rsidR="00CE63AA">
        <w:rPr>
          <w:rFonts w:eastAsiaTheme="minorHAnsi"/>
        </w:rPr>
        <w:t>respectively,  or</w:t>
      </w:r>
      <w:proofErr w:type="gramEnd"/>
      <w:r w:rsidR="00CE63AA">
        <w:rPr>
          <w:rFonts w:eastAsiaTheme="minorHAnsi"/>
        </w:rPr>
        <w:t xml:space="preserve"> prefixed with int (vertically integrated, e.g. </w:t>
      </w:r>
      <w:proofErr w:type="spellStart"/>
      <w:r w:rsidR="00CE63AA">
        <w:rPr>
          <w:rFonts w:eastAsiaTheme="minorHAnsi"/>
        </w:rPr>
        <w:t>intpp</w:t>
      </w:r>
      <w:proofErr w:type="spellEnd"/>
      <w:r w:rsidR="00CE63AA">
        <w:rPr>
          <w:rFonts w:eastAsiaTheme="minorHAnsi"/>
        </w:rPr>
        <w:t>). Temperature is suffixed with b or s for bottom (</w:t>
      </w:r>
      <w:proofErr w:type="gramStart"/>
      <w:r w:rsidR="00CE63AA">
        <w:rPr>
          <w:rFonts w:eastAsiaTheme="minorHAnsi"/>
        </w:rPr>
        <w:t>e.g.</w:t>
      </w:r>
      <w:proofErr w:type="gramEnd"/>
      <w:r w:rsidR="00CE63AA">
        <w:rPr>
          <w:rFonts w:eastAsiaTheme="minorHAnsi"/>
        </w:rPr>
        <w:t xml:space="preserve"> </w:t>
      </w:r>
      <w:proofErr w:type="spellStart"/>
      <w:r w:rsidR="00CE63AA">
        <w:rPr>
          <w:rFonts w:eastAsiaTheme="minorHAnsi"/>
        </w:rPr>
        <w:t>tob</w:t>
      </w:r>
      <w:proofErr w:type="spellEnd"/>
      <w:r w:rsidR="00CE63AA">
        <w:rPr>
          <w:rFonts w:eastAsiaTheme="minorHAnsi"/>
        </w:rPr>
        <w:t xml:space="preserve">) or surface (e.g. </w:t>
      </w:r>
      <w:proofErr w:type="spellStart"/>
      <w:r w:rsidR="00CE63AA">
        <w:rPr>
          <w:rFonts w:eastAsiaTheme="minorHAnsi"/>
        </w:rPr>
        <w:t>tos</w:t>
      </w:r>
      <w:proofErr w:type="spellEnd"/>
      <w:r w:rsidR="00CE63AA">
        <w:rPr>
          <w:rFonts w:eastAsiaTheme="minorHAnsi"/>
        </w:rPr>
        <w:t>)</w:t>
      </w:r>
      <w:r w:rsidR="006D4C52">
        <w:rPr>
          <w:rFonts w:eastAsiaTheme="minorHAnsi"/>
        </w:rPr>
        <w:t xml:space="preserve"> layers</w:t>
      </w:r>
      <w:r w:rsidR="00CE63AA">
        <w:rPr>
          <w:rFonts w:eastAsiaTheme="minorHAnsi"/>
        </w:rPr>
        <w:t>, respectively.</w:t>
      </w:r>
    </w:p>
    <w:tbl>
      <w:tblPr>
        <w:tblW w:w="9356" w:type="dxa"/>
        <w:tblInd w:w="-8"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834"/>
        <w:gridCol w:w="1277"/>
        <w:gridCol w:w="1559"/>
        <w:gridCol w:w="1843"/>
        <w:gridCol w:w="1843"/>
      </w:tblGrid>
      <w:tr w:rsidR="006C70E9" w14:paraId="5881730F" w14:textId="77777777" w:rsidTr="00B03124">
        <w:trPr>
          <w:trHeight w:val="143"/>
          <w:tblHeader/>
        </w:trPr>
        <w:tc>
          <w:tcPr>
            <w:tcW w:w="2834"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030B07F7" w14:textId="77777777" w:rsidR="00806973" w:rsidRPr="00EB322F" w:rsidRDefault="00806973" w:rsidP="002F281F">
            <w:pPr>
              <w:pStyle w:val="Tablewhiteheading"/>
            </w:pPr>
            <w:r w:rsidRPr="00EB322F">
              <w:t>Variable</w:t>
            </w:r>
          </w:p>
        </w:tc>
        <w:tc>
          <w:tcPr>
            <w:tcW w:w="1277"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593D4CB2" w14:textId="77777777" w:rsidR="00806973" w:rsidRPr="00EB322F" w:rsidRDefault="00806973" w:rsidP="002F281F">
            <w:pPr>
              <w:pStyle w:val="Tablewhiteheading"/>
            </w:pPr>
            <w:r w:rsidRPr="00EB322F">
              <w:t>Variable specifier</w:t>
            </w:r>
          </w:p>
        </w:tc>
        <w:tc>
          <w:tcPr>
            <w:tcW w:w="1559"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1FB42AD3" w14:textId="77777777" w:rsidR="00806973" w:rsidRPr="00EB322F" w:rsidRDefault="00806973" w:rsidP="002F281F">
            <w:pPr>
              <w:pStyle w:val="Tablewhiteheading"/>
            </w:pPr>
            <w:r w:rsidRPr="00EB322F">
              <w:t>Unit</w:t>
            </w:r>
          </w:p>
        </w:tc>
        <w:tc>
          <w:tcPr>
            <w:tcW w:w="1843"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5DDBA92E" w14:textId="77777777" w:rsidR="00806973" w:rsidRPr="00EB322F" w:rsidRDefault="00806973" w:rsidP="002F281F">
            <w:pPr>
              <w:pStyle w:val="Tablewhiteheading"/>
            </w:pPr>
            <w:r w:rsidRPr="00EB322F">
              <w:t>Resolution</w:t>
            </w:r>
          </w:p>
        </w:tc>
        <w:tc>
          <w:tcPr>
            <w:tcW w:w="1843"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EF64352" w14:textId="01C55E07" w:rsidR="00806973" w:rsidRPr="00EB322F" w:rsidRDefault="00806973" w:rsidP="002F281F">
            <w:pPr>
              <w:pStyle w:val="Tablewhiteheading"/>
            </w:pPr>
            <w:r w:rsidRPr="00EB322F">
              <w:t>Datasets</w:t>
            </w:r>
            <w:r w:rsidR="007600B6" w:rsidRPr="00EB322F">
              <w:t xml:space="preserve"> </w:t>
            </w:r>
          </w:p>
        </w:tc>
      </w:tr>
      <w:tr w:rsidR="006C70E9" w14:paraId="371D0125"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198B3AE0" w14:textId="1B6AD192"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Mass Concentration of Total Phytoplankton Expressed as Chlorophyll</w:t>
            </w:r>
          </w:p>
        </w:tc>
        <w:tc>
          <w:tcPr>
            <w:tcW w:w="1277" w:type="dxa"/>
            <w:tcBorders>
              <w:top w:val="single" w:sz="6" w:space="0" w:color="DEE2E6"/>
              <w:left w:val="single" w:sz="6" w:space="0" w:color="DEE2E6"/>
              <w:bottom w:val="single" w:sz="6" w:space="0" w:color="DEE2E6"/>
              <w:right w:val="single" w:sz="6" w:space="0" w:color="DEE2E6"/>
            </w:tcBorders>
            <w:hideMark/>
          </w:tcPr>
          <w:p w14:paraId="0D5E5282"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chl</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7690025D" w14:textId="77777777" w:rsidR="00806973" w:rsidRPr="004F50FC" w:rsidRDefault="00806973">
            <w:pPr>
              <w:rPr>
                <w:rFonts w:ascii="Calibri" w:hAnsi="Calibri" w:cs="Calibri"/>
                <w:color w:val="212529"/>
              </w:rPr>
            </w:pPr>
            <w:r w:rsidRPr="004F50FC">
              <w:rPr>
                <w:rFonts w:ascii="Calibri" w:hAnsi="Calibri" w:cs="Calibri"/>
                <w:color w:val="212529"/>
              </w:rPr>
              <w:t>kg m-3</w:t>
            </w:r>
          </w:p>
        </w:tc>
        <w:tc>
          <w:tcPr>
            <w:tcW w:w="1843" w:type="dxa"/>
            <w:tcBorders>
              <w:top w:val="single" w:sz="6" w:space="0" w:color="DEE2E6"/>
              <w:left w:val="single" w:sz="6" w:space="0" w:color="DEE2E6"/>
              <w:bottom w:val="single" w:sz="6" w:space="0" w:color="DEE2E6"/>
              <w:right w:val="single" w:sz="6" w:space="0" w:color="DEE2E6"/>
            </w:tcBorders>
            <w:hideMark/>
          </w:tcPr>
          <w:p w14:paraId="0DB7B262" w14:textId="356C133A"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sidR="005149B0">
              <w:rPr>
                <w:rFonts w:ascii="Calibri" w:hAnsi="Calibri" w:cs="Calibri"/>
                <w:color w:val="212529"/>
              </w:rPr>
              <w:t xml:space="preserve"> </w:t>
            </w:r>
            <w:r w:rsidRPr="004F50FC">
              <w:rPr>
                <w:rFonts w:ascii="Calibri" w:hAnsi="Calibri" w:cs="Calibri"/>
                <w:color w:val="212529"/>
              </w:rPr>
              <w:t xml:space="preserve"> grid</w:t>
            </w:r>
            <w:proofErr w:type="gramEnd"/>
          </w:p>
        </w:tc>
        <w:tc>
          <w:tcPr>
            <w:tcW w:w="1843" w:type="dxa"/>
            <w:tcBorders>
              <w:top w:val="single" w:sz="6" w:space="0" w:color="DEE2E6"/>
              <w:left w:val="single" w:sz="6" w:space="0" w:color="DEE2E6"/>
              <w:bottom w:val="single" w:sz="6" w:space="0" w:color="DEE2E6"/>
              <w:right w:val="single" w:sz="6" w:space="0" w:color="DEE2E6"/>
            </w:tcBorders>
            <w:hideMark/>
          </w:tcPr>
          <w:p w14:paraId="5B43122C"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14:paraId="336CBC30"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18756AC8" w14:textId="6F2BE493"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Sea Floor Depth</w:t>
            </w:r>
          </w:p>
        </w:tc>
        <w:tc>
          <w:tcPr>
            <w:tcW w:w="1277" w:type="dxa"/>
            <w:tcBorders>
              <w:top w:val="single" w:sz="6" w:space="0" w:color="DEE2E6"/>
              <w:left w:val="single" w:sz="6" w:space="0" w:color="DEE2E6"/>
              <w:bottom w:val="single" w:sz="6" w:space="0" w:color="DEE2E6"/>
              <w:right w:val="single" w:sz="6" w:space="0" w:color="DEE2E6"/>
            </w:tcBorders>
            <w:hideMark/>
          </w:tcPr>
          <w:p w14:paraId="6B8E3D1E"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deptho</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4ACB8628" w14:textId="77777777" w:rsidR="00806973" w:rsidRPr="004F50FC" w:rsidRDefault="00806973">
            <w:pPr>
              <w:rPr>
                <w:rFonts w:ascii="Calibri" w:hAnsi="Calibri" w:cs="Calibri"/>
                <w:color w:val="212529"/>
              </w:rPr>
            </w:pPr>
            <w:r w:rsidRPr="004F50FC">
              <w:rPr>
                <w:rFonts w:ascii="Calibri" w:hAnsi="Calibri" w:cs="Calibri"/>
                <w:color w:val="212529"/>
              </w:rPr>
              <w:t>m</w:t>
            </w:r>
          </w:p>
        </w:tc>
        <w:tc>
          <w:tcPr>
            <w:tcW w:w="1843" w:type="dxa"/>
            <w:tcBorders>
              <w:top w:val="single" w:sz="6" w:space="0" w:color="DEE2E6"/>
              <w:left w:val="single" w:sz="6" w:space="0" w:color="DEE2E6"/>
              <w:bottom w:val="single" w:sz="6" w:space="0" w:color="DEE2E6"/>
              <w:right w:val="single" w:sz="6" w:space="0" w:color="DEE2E6"/>
            </w:tcBorders>
            <w:hideMark/>
          </w:tcPr>
          <w:p w14:paraId="7CE699D9"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35A91A8F"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14:paraId="46C735E2"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53DFCAFA" w14:textId="73590197"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Downward Flux of Particulate Organic Carbon</w:t>
            </w:r>
          </w:p>
        </w:tc>
        <w:tc>
          <w:tcPr>
            <w:tcW w:w="1277" w:type="dxa"/>
            <w:tcBorders>
              <w:top w:val="single" w:sz="6" w:space="0" w:color="DEE2E6"/>
              <w:left w:val="single" w:sz="6" w:space="0" w:color="DEE2E6"/>
              <w:bottom w:val="single" w:sz="6" w:space="0" w:color="DEE2E6"/>
              <w:right w:val="single" w:sz="6" w:space="0" w:color="DEE2E6"/>
            </w:tcBorders>
            <w:hideMark/>
          </w:tcPr>
          <w:p w14:paraId="4B7AB31C"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expc</w:t>
            </w:r>
            <w:proofErr w:type="spellEnd"/>
            <w:r w:rsidRPr="004F50FC">
              <w:rPr>
                <w:rStyle w:val="Strong"/>
                <w:rFonts w:ascii="Calibri" w:hAnsi="Calibri" w:cs="Calibri"/>
              </w:rPr>
              <w:t>-bot</w:t>
            </w:r>
          </w:p>
        </w:tc>
        <w:tc>
          <w:tcPr>
            <w:tcW w:w="1559" w:type="dxa"/>
            <w:tcBorders>
              <w:top w:val="single" w:sz="6" w:space="0" w:color="DEE2E6"/>
              <w:left w:val="single" w:sz="6" w:space="0" w:color="DEE2E6"/>
              <w:bottom w:val="single" w:sz="6" w:space="0" w:color="DEE2E6"/>
              <w:right w:val="single" w:sz="6" w:space="0" w:color="DEE2E6"/>
            </w:tcBorders>
            <w:hideMark/>
          </w:tcPr>
          <w:p w14:paraId="3D360E4A" w14:textId="77777777" w:rsidR="00806973" w:rsidRPr="004F50FC" w:rsidRDefault="00806973">
            <w:pPr>
              <w:rPr>
                <w:rFonts w:ascii="Calibri" w:hAnsi="Calibri" w:cs="Calibri"/>
                <w:color w:val="212529"/>
              </w:rPr>
            </w:pPr>
            <w:r w:rsidRPr="004F50FC">
              <w:rPr>
                <w:rFonts w:ascii="Calibri" w:hAnsi="Calibri" w:cs="Calibri"/>
                <w:color w:val="212529"/>
              </w:rPr>
              <w:t>mol m-2 s-1</w:t>
            </w:r>
          </w:p>
        </w:tc>
        <w:tc>
          <w:tcPr>
            <w:tcW w:w="1843" w:type="dxa"/>
            <w:tcBorders>
              <w:top w:val="single" w:sz="6" w:space="0" w:color="DEE2E6"/>
              <w:left w:val="single" w:sz="6" w:space="0" w:color="DEE2E6"/>
              <w:bottom w:val="single" w:sz="6" w:space="0" w:color="DEE2E6"/>
              <w:right w:val="single" w:sz="6" w:space="0" w:color="DEE2E6"/>
            </w:tcBorders>
            <w:hideMark/>
          </w:tcPr>
          <w:p w14:paraId="5DCF13E8"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6C3BA21D"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14:paraId="6CA39C9D"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1C442B8D" w14:textId="4790C22C"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Particulate Organic Carbon Content</w:t>
            </w:r>
          </w:p>
        </w:tc>
        <w:tc>
          <w:tcPr>
            <w:tcW w:w="1277" w:type="dxa"/>
            <w:tcBorders>
              <w:top w:val="single" w:sz="6" w:space="0" w:color="DEE2E6"/>
              <w:left w:val="single" w:sz="6" w:space="0" w:color="DEE2E6"/>
              <w:bottom w:val="single" w:sz="6" w:space="0" w:color="DEE2E6"/>
              <w:right w:val="single" w:sz="6" w:space="0" w:color="DEE2E6"/>
            </w:tcBorders>
            <w:hideMark/>
          </w:tcPr>
          <w:p w14:paraId="7E4773B2"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intpoc</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162E6BB4" w14:textId="77777777" w:rsidR="00806973" w:rsidRPr="004F50FC" w:rsidRDefault="00806973">
            <w:pPr>
              <w:rPr>
                <w:rFonts w:ascii="Calibri" w:hAnsi="Calibri" w:cs="Calibri"/>
                <w:color w:val="212529"/>
              </w:rPr>
            </w:pPr>
            <w:r w:rsidRPr="004F50FC">
              <w:rPr>
                <w:rFonts w:ascii="Calibri" w:hAnsi="Calibri" w:cs="Calibri"/>
                <w:color w:val="212529"/>
              </w:rPr>
              <w:t>kg m-2</w:t>
            </w:r>
          </w:p>
        </w:tc>
        <w:tc>
          <w:tcPr>
            <w:tcW w:w="1843" w:type="dxa"/>
            <w:tcBorders>
              <w:top w:val="single" w:sz="6" w:space="0" w:color="DEE2E6"/>
              <w:left w:val="single" w:sz="6" w:space="0" w:color="DEE2E6"/>
              <w:bottom w:val="single" w:sz="6" w:space="0" w:color="DEE2E6"/>
              <w:right w:val="single" w:sz="6" w:space="0" w:color="DEE2E6"/>
            </w:tcBorders>
            <w:hideMark/>
          </w:tcPr>
          <w:p w14:paraId="0DE68B92"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608515D6"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22573E40"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5C0F7376" w14:textId="21917314"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Primary Organic Carbon Production by All Types of Phytoplankton</w:t>
            </w:r>
          </w:p>
        </w:tc>
        <w:tc>
          <w:tcPr>
            <w:tcW w:w="1277" w:type="dxa"/>
            <w:tcBorders>
              <w:top w:val="single" w:sz="6" w:space="0" w:color="DEE2E6"/>
              <w:left w:val="single" w:sz="6" w:space="0" w:color="DEE2E6"/>
              <w:bottom w:val="single" w:sz="6" w:space="0" w:color="DEE2E6"/>
              <w:right w:val="single" w:sz="6" w:space="0" w:color="DEE2E6"/>
            </w:tcBorders>
            <w:hideMark/>
          </w:tcPr>
          <w:p w14:paraId="57CD6DE7"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intpp</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7EFE104E" w14:textId="77777777" w:rsidR="00806973" w:rsidRPr="004F50FC" w:rsidRDefault="00806973">
            <w:pPr>
              <w:rPr>
                <w:rFonts w:ascii="Calibri" w:hAnsi="Calibri" w:cs="Calibri"/>
                <w:color w:val="212529"/>
              </w:rPr>
            </w:pPr>
            <w:r w:rsidRPr="004F50FC">
              <w:rPr>
                <w:rFonts w:ascii="Calibri" w:hAnsi="Calibri" w:cs="Calibri"/>
                <w:color w:val="212529"/>
              </w:rPr>
              <w:t>mol m-2 s-1</w:t>
            </w:r>
          </w:p>
        </w:tc>
        <w:tc>
          <w:tcPr>
            <w:tcW w:w="1843" w:type="dxa"/>
            <w:tcBorders>
              <w:top w:val="single" w:sz="6" w:space="0" w:color="DEE2E6"/>
              <w:left w:val="single" w:sz="6" w:space="0" w:color="DEE2E6"/>
              <w:bottom w:val="single" w:sz="6" w:space="0" w:color="DEE2E6"/>
              <w:right w:val="single" w:sz="6" w:space="0" w:color="DEE2E6"/>
            </w:tcBorders>
            <w:hideMark/>
          </w:tcPr>
          <w:p w14:paraId="73C474EC"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52C673D9"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0C125130"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649CC90E" w14:textId="4EFB98D7"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Net Primary Organic Carbon Production by Diatoms</w:t>
            </w:r>
          </w:p>
        </w:tc>
        <w:tc>
          <w:tcPr>
            <w:tcW w:w="1277" w:type="dxa"/>
            <w:tcBorders>
              <w:top w:val="single" w:sz="6" w:space="0" w:color="DEE2E6"/>
              <w:left w:val="single" w:sz="6" w:space="0" w:color="DEE2E6"/>
              <w:bottom w:val="single" w:sz="6" w:space="0" w:color="DEE2E6"/>
              <w:right w:val="single" w:sz="6" w:space="0" w:color="DEE2E6"/>
            </w:tcBorders>
            <w:hideMark/>
          </w:tcPr>
          <w:p w14:paraId="6DDA1A77"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intppdiat</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63363526" w14:textId="77777777" w:rsidR="00806973" w:rsidRPr="004F50FC" w:rsidRDefault="00806973">
            <w:pPr>
              <w:rPr>
                <w:rFonts w:ascii="Calibri" w:hAnsi="Calibri" w:cs="Calibri"/>
                <w:color w:val="212529"/>
              </w:rPr>
            </w:pPr>
            <w:r w:rsidRPr="004F50FC">
              <w:rPr>
                <w:rFonts w:ascii="Calibri" w:hAnsi="Calibri" w:cs="Calibri"/>
                <w:color w:val="212529"/>
              </w:rPr>
              <w:t>mol m-2 s-1</w:t>
            </w:r>
          </w:p>
        </w:tc>
        <w:tc>
          <w:tcPr>
            <w:tcW w:w="1843" w:type="dxa"/>
            <w:tcBorders>
              <w:top w:val="single" w:sz="6" w:space="0" w:color="DEE2E6"/>
              <w:left w:val="single" w:sz="6" w:space="0" w:color="DEE2E6"/>
              <w:bottom w:val="single" w:sz="6" w:space="0" w:color="DEE2E6"/>
              <w:right w:val="single" w:sz="6" w:space="0" w:color="DEE2E6"/>
            </w:tcBorders>
            <w:hideMark/>
          </w:tcPr>
          <w:p w14:paraId="31A1DEA1"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29E68894"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0BCE553C"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54ACACF6" w14:textId="578AA70E"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Net Primary Mole Productivity of Carbon by Diazotrophs</w:t>
            </w:r>
          </w:p>
        </w:tc>
        <w:tc>
          <w:tcPr>
            <w:tcW w:w="1277" w:type="dxa"/>
            <w:tcBorders>
              <w:top w:val="single" w:sz="6" w:space="0" w:color="DEE2E6"/>
              <w:left w:val="single" w:sz="6" w:space="0" w:color="DEE2E6"/>
              <w:bottom w:val="single" w:sz="6" w:space="0" w:color="DEE2E6"/>
              <w:right w:val="single" w:sz="6" w:space="0" w:color="DEE2E6"/>
            </w:tcBorders>
            <w:hideMark/>
          </w:tcPr>
          <w:p w14:paraId="7F744F4D"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intppdiaz</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2C13396E" w14:textId="77777777" w:rsidR="00806973" w:rsidRPr="004F50FC" w:rsidRDefault="00806973">
            <w:pPr>
              <w:rPr>
                <w:rFonts w:ascii="Calibri" w:hAnsi="Calibri" w:cs="Calibri"/>
                <w:color w:val="212529"/>
              </w:rPr>
            </w:pPr>
            <w:r w:rsidRPr="004F50FC">
              <w:rPr>
                <w:rFonts w:ascii="Calibri" w:hAnsi="Calibri" w:cs="Calibri"/>
                <w:color w:val="212529"/>
              </w:rPr>
              <w:t>mol m-2 s-1</w:t>
            </w:r>
          </w:p>
        </w:tc>
        <w:tc>
          <w:tcPr>
            <w:tcW w:w="1843" w:type="dxa"/>
            <w:tcBorders>
              <w:top w:val="single" w:sz="6" w:space="0" w:color="DEE2E6"/>
              <w:left w:val="single" w:sz="6" w:space="0" w:color="DEE2E6"/>
              <w:bottom w:val="single" w:sz="6" w:space="0" w:color="DEE2E6"/>
              <w:right w:val="single" w:sz="6" w:space="0" w:color="DEE2E6"/>
            </w:tcBorders>
            <w:hideMark/>
          </w:tcPr>
          <w:p w14:paraId="788EFF8F"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20EEFF8C"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37F83304"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tcPr>
          <w:p w14:paraId="165C9F2C" w14:textId="67677371"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 xml:space="preserve">Net Primary Mole Productivity of Carbon by </w:t>
            </w:r>
            <w:r>
              <w:rPr>
                <w:rFonts w:ascii="Calibri" w:hAnsi="Calibri" w:cs="Calibri"/>
                <w:color w:val="212529"/>
              </w:rPr>
              <w:t>Picophytoplankton</w:t>
            </w:r>
          </w:p>
        </w:tc>
        <w:tc>
          <w:tcPr>
            <w:tcW w:w="1277" w:type="dxa"/>
            <w:tcBorders>
              <w:top w:val="single" w:sz="6" w:space="0" w:color="DEE2E6"/>
              <w:left w:val="single" w:sz="6" w:space="0" w:color="DEE2E6"/>
              <w:bottom w:val="single" w:sz="6" w:space="0" w:color="DEE2E6"/>
              <w:right w:val="single" w:sz="6" w:space="0" w:color="DEE2E6"/>
            </w:tcBorders>
          </w:tcPr>
          <w:p w14:paraId="7A5327DC" w14:textId="7CD5FC09" w:rsidR="00D926AD" w:rsidRPr="004F50FC" w:rsidRDefault="00D926AD" w:rsidP="00D926AD">
            <w:pPr>
              <w:rPr>
                <w:rStyle w:val="Strong"/>
                <w:rFonts w:ascii="Calibri" w:hAnsi="Calibri" w:cs="Calibri"/>
              </w:rPr>
            </w:pPr>
            <w:proofErr w:type="spellStart"/>
            <w:r w:rsidRPr="004F50FC">
              <w:rPr>
                <w:rStyle w:val="Strong"/>
                <w:rFonts w:ascii="Calibri" w:hAnsi="Calibri" w:cs="Calibri"/>
              </w:rPr>
              <w:t>intpp</w:t>
            </w:r>
            <w:r>
              <w:rPr>
                <w:rStyle w:val="Strong"/>
                <w:rFonts w:ascii="Calibri" w:hAnsi="Calibri" w:cs="Calibri"/>
              </w:rPr>
              <w:t>pico</w:t>
            </w:r>
            <w:proofErr w:type="spellEnd"/>
          </w:p>
        </w:tc>
        <w:tc>
          <w:tcPr>
            <w:tcW w:w="1559" w:type="dxa"/>
            <w:tcBorders>
              <w:top w:val="single" w:sz="6" w:space="0" w:color="DEE2E6"/>
              <w:left w:val="single" w:sz="6" w:space="0" w:color="DEE2E6"/>
              <w:bottom w:val="single" w:sz="6" w:space="0" w:color="DEE2E6"/>
              <w:right w:val="single" w:sz="6" w:space="0" w:color="DEE2E6"/>
            </w:tcBorders>
          </w:tcPr>
          <w:p w14:paraId="632D0AB2" w14:textId="3C38B7C6" w:rsidR="00D926AD" w:rsidRPr="004F50FC" w:rsidRDefault="00D926AD" w:rsidP="00D926AD">
            <w:pPr>
              <w:rPr>
                <w:rFonts w:ascii="Calibri" w:hAnsi="Calibri" w:cs="Calibri"/>
                <w:color w:val="212529"/>
              </w:rPr>
            </w:pPr>
            <w:r w:rsidRPr="004F50FC">
              <w:rPr>
                <w:rFonts w:ascii="Calibri" w:hAnsi="Calibri" w:cs="Calibri"/>
                <w:color w:val="212529"/>
              </w:rPr>
              <w:t>mol m-2 s-1</w:t>
            </w:r>
          </w:p>
        </w:tc>
        <w:tc>
          <w:tcPr>
            <w:tcW w:w="1843" w:type="dxa"/>
            <w:tcBorders>
              <w:top w:val="single" w:sz="6" w:space="0" w:color="DEE2E6"/>
              <w:left w:val="single" w:sz="6" w:space="0" w:color="DEE2E6"/>
              <w:bottom w:val="single" w:sz="6" w:space="0" w:color="DEE2E6"/>
              <w:right w:val="single" w:sz="6" w:space="0" w:color="DEE2E6"/>
            </w:tcBorders>
          </w:tcPr>
          <w:p w14:paraId="52003E88" w14:textId="66EEF680"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tcPr>
          <w:p w14:paraId="6E6BC883" w14:textId="787388F4"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1B6BED5B"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305669B7" w14:textId="5E1C0BF1"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Maximum Ocean Mixed Layer Thickness Defined by Sigma T</w:t>
            </w:r>
          </w:p>
        </w:tc>
        <w:tc>
          <w:tcPr>
            <w:tcW w:w="1277" w:type="dxa"/>
            <w:tcBorders>
              <w:top w:val="single" w:sz="6" w:space="0" w:color="DEE2E6"/>
              <w:left w:val="single" w:sz="6" w:space="0" w:color="DEE2E6"/>
              <w:bottom w:val="single" w:sz="6" w:space="0" w:color="DEE2E6"/>
              <w:right w:val="single" w:sz="6" w:space="0" w:color="DEE2E6"/>
            </w:tcBorders>
            <w:hideMark/>
          </w:tcPr>
          <w:p w14:paraId="7E224CD2" w14:textId="6F939E48" w:rsidR="00D926AD" w:rsidRPr="004F50FC" w:rsidRDefault="00D926AD" w:rsidP="00D926AD">
            <w:pPr>
              <w:rPr>
                <w:rFonts w:ascii="Calibri" w:hAnsi="Calibri" w:cs="Calibri"/>
                <w:color w:val="212529"/>
              </w:rPr>
            </w:pPr>
            <w:r w:rsidRPr="004F50FC">
              <w:rPr>
                <w:rStyle w:val="Strong"/>
                <w:rFonts w:ascii="Calibri" w:hAnsi="Calibri" w:cs="Calibri"/>
              </w:rPr>
              <w:t>mlotst-0125</w:t>
            </w:r>
          </w:p>
        </w:tc>
        <w:tc>
          <w:tcPr>
            <w:tcW w:w="1559" w:type="dxa"/>
            <w:tcBorders>
              <w:top w:val="single" w:sz="6" w:space="0" w:color="DEE2E6"/>
              <w:left w:val="single" w:sz="6" w:space="0" w:color="DEE2E6"/>
              <w:bottom w:val="single" w:sz="6" w:space="0" w:color="DEE2E6"/>
              <w:right w:val="single" w:sz="6" w:space="0" w:color="DEE2E6"/>
            </w:tcBorders>
            <w:hideMark/>
          </w:tcPr>
          <w:p w14:paraId="5A159B08" w14:textId="6FDB6C1C" w:rsidR="00D926AD" w:rsidRDefault="00496AA7" w:rsidP="00D926AD">
            <w:pPr>
              <w:rPr>
                <w:rFonts w:ascii="Calibri" w:hAnsi="Calibri" w:cs="Calibri"/>
                <w:color w:val="212529"/>
              </w:rPr>
            </w:pPr>
            <w:r>
              <w:rPr>
                <w:rFonts w:ascii="Calibri" w:hAnsi="Calibri" w:cs="Calibri"/>
                <w:color w:val="212529"/>
              </w:rPr>
              <w:t>m</w:t>
            </w:r>
          </w:p>
          <w:p w14:paraId="04EA0F1A" w14:textId="1363B4C7" w:rsidR="00496AA7" w:rsidRPr="004F50FC" w:rsidRDefault="00496AA7" w:rsidP="00D926AD">
            <w:pPr>
              <w:rPr>
                <w:rFonts w:ascii="Calibri" w:hAnsi="Calibri" w:cs="Calibri"/>
                <w:color w:val="212529"/>
              </w:rPr>
            </w:pPr>
            <w:r>
              <w:rPr>
                <w:rFonts w:ascii="Calibri" w:hAnsi="Calibri" w:cs="Calibri"/>
                <w:color w:val="212529"/>
              </w:rPr>
              <w:t>m</w:t>
            </w:r>
          </w:p>
        </w:tc>
        <w:tc>
          <w:tcPr>
            <w:tcW w:w="1843" w:type="dxa"/>
            <w:tcBorders>
              <w:top w:val="single" w:sz="6" w:space="0" w:color="DEE2E6"/>
              <w:left w:val="single" w:sz="6" w:space="0" w:color="DEE2E6"/>
              <w:bottom w:val="single" w:sz="6" w:space="0" w:color="DEE2E6"/>
              <w:right w:val="single" w:sz="6" w:space="0" w:color="DEE2E6"/>
            </w:tcBorders>
            <w:hideMark/>
          </w:tcPr>
          <w:p w14:paraId="225200D5"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3EF6C18C"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6C54108C"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669F7BC2" w14:textId="122578CA"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Dissolved Oxygen Concentration</w:t>
            </w:r>
          </w:p>
        </w:tc>
        <w:tc>
          <w:tcPr>
            <w:tcW w:w="1277" w:type="dxa"/>
            <w:tcBorders>
              <w:top w:val="single" w:sz="6" w:space="0" w:color="DEE2E6"/>
              <w:left w:val="single" w:sz="6" w:space="0" w:color="DEE2E6"/>
              <w:bottom w:val="single" w:sz="6" w:space="0" w:color="DEE2E6"/>
              <w:right w:val="single" w:sz="6" w:space="0" w:color="DEE2E6"/>
            </w:tcBorders>
            <w:hideMark/>
          </w:tcPr>
          <w:p w14:paraId="3411247D" w14:textId="77777777" w:rsidR="00496AA7" w:rsidRDefault="00D926AD" w:rsidP="00D926AD">
            <w:pPr>
              <w:rPr>
                <w:rStyle w:val="Strong"/>
                <w:rFonts w:ascii="Calibri" w:hAnsi="Calibri" w:cs="Calibri"/>
              </w:rPr>
            </w:pPr>
            <w:r w:rsidRPr="004F50FC">
              <w:rPr>
                <w:rStyle w:val="Strong"/>
                <w:rFonts w:ascii="Calibri" w:hAnsi="Calibri" w:cs="Calibri"/>
              </w:rPr>
              <w:t xml:space="preserve">o2, </w:t>
            </w:r>
          </w:p>
          <w:p w14:paraId="09218029" w14:textId="77777777" w:rsidR="00496AA7" w:rsidRDefault="00D926AD" w:rsidP="00D926AD">
            <w:pPr>
              <w:rPr>
                <w:rStyle w:val="Strong"/>
                <w:rFonts w:ascii="Calibri" w:hAnsi="Calibri" w:cs="Calibri"/>
              </w:rPr>
            </w:pPr>
            <w:r w:rsidRPr="004F50FC">
              <w:rPr>
                <w:rStyle w:val="Strong"/>
                <w:rFonts w:ascii="Calibri" w:hAnsi="Calibri" w:cs="Calibri"/>
              </w:rPr>
              <w:t>o2-bot</w:t>
            </w:r>
          </w:p>
          <w:p w14:paraId="0F5BA057" w14:textId="007C2E54" w:rsidR="00D926AD" w:rsidRPr="004F50FC" w:rsidRDefault="00D926AD" w:rsidP="00D926AD">
            <w:pPr>
              <w:rPr>
                <w:rFonts w:ascii="Calibri" w:hAnsi="Calibri" w:cs="Calibri"/>
                <w:color w:val="212529"/>
              </w:rPr>
            </w:pPr>
            <w:r w:rsidRPr="004F50FC">
              <w:rPr>
                <w:rStyle w:val="Strong"/>
                <w:rFonts w:ascii="Calibri" w:hAnsi="Calibri" w:cs="Calibri"/>
              </w:rPr>
              <w:t>o2-surf</w:t>
            </w:r>
          </w:p>
        </w:tc>
        <w:tc>
          <w:tcPr>
            <w:tcW w:w="1559" w:type="dxa"/>
            <w:tcBorders>
              <w:top w:val="single" w:sz="6" w:space="0" w:color="DEE2E6"/>
              <w:left w:val="single" w:sz="6" w:space="0" w:color="DEE2E6"/>
              <w:bottom w:val="single" w:sz="6" w:space="0" w:color="DEE2E6"/>
              <w:right w:val="single" w:sz="6" w:space="0" w:color="DEE2E6"/>
            </w:tcBorders>
            <w:hideMark/>
          </w:tcPr>
          <w:p w14:paraId="334DCB73" w14:textId="370A04A3" w:rsidR="00496AA7" w:rsidRDefault="00D926AD" w:rsidP="00D926AD">
            <w:pPr>
              <w:rPr>
                <w:rFonts w:ascii="Calibri" w:hAnsi="Calibri" w:cs="Calibri"/>
                <w:color w:val="212529"/>
              </w:rPr>
            </w:pPr>
            <w:r w:rsidRPr="004F50FC">
              <w:rPr>
                <w:rFonts w:ascii="Calibri" w:hAnsi="Calibri" w:cs="Calibri"/>
                <w:color w:val="212529"/>
              </w:rPr>
              <w:t>mol m-3</w:t>
            </w:r>
          </w:p>
          <w:p w14:paraId="00A9A42F" w14:textId="1660BCEE" w:rsidR="00496AA7" w:rsidRDefault="00504176"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p w14:paraId="4922DB6F" w14:textId="183CC1FE" w:rsidR="00D926AD" w:rsidRPr="004F50FC" w:rsidRDefault="00504176"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hideMark/>
          </w:tcPr>
          <w:p w14:paraId="59490325"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610A89C4"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2BE33B76"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0D7A4D95" w14:textId="4297A23E"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pH</w:t>
            </w:r>
          </w:p>
        </w:tc>
        <w:tc>
          <w:tcPr>
            <w:tcW w:w="1277" w:type="dxa"/>
            <w:tcBorders>
              <w:top w:val="single" w:sz="6" w:space="0" w:color="DEE2E6"/>
              <w:left w:val="single" w:sz="6" w:space="0" w:color="DEE2E6"/>
              <w:bottom w:val="single" w:sz="6" w:space="0" w:color="DEE2E6"/>
              <w:right w:val="single" w:sz="6" w:space="0" w:color="DEE2E6"/>
            </w:tcBorders>
            <w:hideMark/>
          </w:tcPr>
          <w:p w14:paraId="050FF07D" w14:textId="6DEAE458" w:rsidR="00496AA7" w:rsidRDefault="00D926AD" w:rsidP="00D926AD">
            <w:pPr>
              <w:rPr>
                <w:rStyle w:val="Strong"/>
                <w:rFonts w:ascii="Calibri" w:hAnsi="Calibri" w:cs="Calibri"/>
              </w:rPr>
            </w:pPr>
            <w:proofErr w:type="spellStart"/>
            <w:r w:rsidRPr="004F50FC">
              <w:rPr>
                <w:rStyle w:val="Strong"/>
                <w:rFonts w:ascii="Calibri" w:hAnsi="Calibri" w:cs="Calibri"/>
              </w:rPr>
              <w:t>ph</w:t>
            </w:r>
            <w:proofErr w:type="spellEnd"/>
          </w:p>
          <w:p w14:paraId="15913B6F" w14:textId="2B5E6CFC" w:rsidR="00496AA7" w:rsidRDefault="00D926AD" w:rsidP="00D926AD">
            <w:pPr>
              <w:rPr>
                <w:rStyle w:val="Strong"/>
                <w:rFonts w:ascii="Calibri" w:hAnsi="Calibri" w:cs="Calibri"/>
              </w:rPr>
            </w:pPr>
            <w:proofErr w:type="spellStart"/>
            <w:r w:rsidRPr="004F50FC">
              <w:rPr>
                <w:rStyle w:val="Strong"/>
                <w:rFonts w:ascii="Calibri" w:hAnsi="Calibri" w:cs="Calibri"/>
              </w:rPr>
              <w:t>ph</w:t>
            </w:r>
            <w:proofErr w:type="spellEnd"/>
            <w:r w:rsidRPr="004F50FC">
              <w:rPr>
                <w:rStyle w:val="Strong"/>
                <w:rFonts w:ascii="Calibri" w:hAnsi="Calibri" w:cs="Calibri"/>
              </w:rPr>
              <w:t>-bot</w:t>
            </w:r>
          </w:p>
          <w:p w14:paraId="27FF0BD8" w14:textId="462F09A1" w:rsidR="00D926AD" w:rsidRPr="004F50FC" w:rsidRDefault="00D926AD" w:rsidP="00D926AD">
            <w:pPr>
              <w:rPr>
                <w:rFonts w:ascii="Calibri" w:hAnsi="Calibri" w:cs="Calibri"/>
                <w:color w:val="212529"/>
              </w:rPr>
            </w:pPr>
            <w:proofErr w:type="spellStart"/>
            <w:r w:rsidRPr="004F50FC">
              <w:rPr>
                <w:rStyle w:val="Strong"/>
                <w:rFonts w:ascii="Calibri" w:hAnsi="Calibri" w:cs="Calibri"/>
              </w:rPr>
              <w:t>ph</w:t>
            </w:r>
            <w:proofErr w:type="spellEnd"/>
            <w:r w:rsidRPr="004F50FC">
              <w:rPr>
                <w:rStyle w:val="Strong"/>
                <w:rFonts w:ascii="Calibri" w:hAnsi="Calibri" w:cs="Calibri"/>
              </w:rPr>
              <w:t>-surf</w:t>
            </w:r>
          </w:p>
        </w:tc>
        <w:tc>
          <w:tcPr>
            <w:tcW w:w="1559" w:type="dxa"/>
            <w:tcBorders>
              <w:top w:val="single" w:sz="6" w:space="0" w:color="DEE2E6"/>
              <w:left w:val="single" w:sz="6" w:space="0" w:color="DEE2E6"/>
              <w:bottom w:val="single" w:sz="6" w:space="0" w:color="DEE2E6"/>
              <w:right w:val="single" w:sz="6" w:space="0" w:color="DEE2E6"/>
            </w:tcBorders>
            <w:hideMark/>
          </w:tcPr>
          <w:p w14:paraId="03F99D9B" w14:textId="77777777" w:rsidR="00D926AD" w:rsidRDefault="00D926AD" w:rsidP="00D926AD">
            <w:pPr>
              <w:rPr>
                <w:rFonts w:ascii="Calibri" w:hAnsi="Calibri" w:cs="Calibri"/>
                <w:color w:val="212529"/>
              </w:rPr>
            </w:pPr>
            <w:r w:rsidRPr="004F50FC">
              <w:rPr>
                <w:rFonts w:ascii="Calibri" w:hAnsi="Calibri" w:cs="Calibri"/>
                <w:color w:val="212529"/>
              </w:rPr>
              <w:t>1</w:t>
            </w:r>
          </w:p>
          <w:p w14:paraId="3DA6CF3B" w14:textId="77777777" w:rsidR="00496AA7" w:rsidRDefault="00496AA7" w:rsidP="00D926AD">
            <w:pPr>
              <w:rPr>
                <w:rFonts w:ascii="Calibri" w:hAnsi="Calibri" w:cs="Calibri"/>
                <w:color w:val="212529"/>
              </w:rPr>
            </w:pPr>
            <w:r>
              <w:rPr>
                <w:rFonts w:ascii="Calibri" w:hAnsi="Calibri" w:cs="Calibri"/>
                <w:color w:val="212529"/>
              </w:rPr>
              <w:t>1</w:t>
            </w:r>
          </w:p>
          <w:p w14:paraId="7E763894" w14:textId="4368E698" w:rsidR="00496AA7" w:rsidRPr="004F50FC" w:rsidRDefault="00496AA7" w:rsidP="00D926AD">
            <w:pPr>
              <w:rPr>
                <w:rFonts w:ascii="Calibri" w:hAnsi="Calibri" w:cs="Calibri"/>
                <w:color w:val="212529"/>
              </w:rPr>
            </w:pPr>
            <w:r>
              <w:rPr>
                <w:rFonts w:ascii="Calibri" w:hAnsi="Calibri" w:cs="Calibri"/>
                <w:color w:val="212529"/>
              </w:rPr>
              <w:t>1</w:t>
            </w:r>
          </w:p>
        </w:tc>
        <w:tc>
          <w:tcPr>
            <w:tcW w:w="1843" w:type="dxa"/>
            <w:tcBorders>
              <w:top w:val="single" w:sz="6" w:space="0" w:color="DEE2E6"/>
              <w:left w:val="single" w:sz="6" w:space="0" w:color="DEE2E6"/>
              <w:bottom w:val="single" w:sz="6" w:space="0" w:color="DEE2E6"/>
              <w:right w:val="single" w:sz="6" w:space="0" w:color="DEE2E6"/>
            </w:tcBorders>
            <w:hideMark/>
          </w:tcPr>
          <w:p w14:paraId="1865812D"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0919551F"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50DA99EC"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3A33EEC1" w14:textId="54BBAC3E"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Phytoplankton Carbon Concentration</w:t>
            </w:r>
          </w:p>
        </w:tc>
        <w:tc>
          <w:tcPr>
            <w:tcW w:w="1277" w:type="dxa"/>
            <w:tcBorders>
              <w:top w:val="single" w:sz="6" w:space="0" w:color="DEE2E6"/>
              <w:left w:val="single" w:sz="6" w:space="0" w:color="DEE2E6"/>
              <w:bottom w:val="single" w:sz="6" w:space="0" w:color="DEE2E6"/>
              <w:right w:val="single" w:sz="6" w:space="0" w:color="DEE2E6"/>
            </w:tcBorders>
            <w:hideMark/>
          </w:tcPr>
          <w:p w14:paraId="3238CDC6" w14:textId="6087D9AF" w:rsidR="00496AA7" w:rsidRDefault="00D926AD" w:rsidP="00D926AD">
            <w:pPr>
              <w:rPr>
                <w:rStyle w:val="Strong"/>
                <w:rFonts w:ascii="Calibri" w:hAnsi="Calibri" w:cs="Calibri"/>
              </w:rPr>
            </w:pPr>
            <w:proofErr w:type="spellStart"/>
            <w:r w:rsidRPr="004F50FC">
              <w:rPr>
                <w:rStyle w:val="Strong"/>
                <w:rFonts w:ascii="Calibri" w:hAnsi="Calibri" w:cs="Calibri"/>
              </w:rPr>
              <w:t>phyc</w:t>
            </w:r>
            <w:proofErr w:type="spellEnd"/>
          </w:p>
          <w:p w14:paraId="755B38F4" w14:textId="56B6FC1E" w:rsidR="00D926AD" w:rsidRPr="004F50FC" w:rsidRDefault="00D926AD" w:rsidP="00D926AD">
            <w:pPr>
              <w:rPr>
                <w:rFonts w:ascii="Calibri" w:hAnsi="Calibri" w:cs="Calibri"/>
                <w:color w:val="212529"/>
              </w:rPr>
            </w:pPr>
            <w:proofErr w:type="spellStart"/>
            <w:r w:rsidRPr="004F50FC">
              <w:rPr>
                <w:rStyle w:val="Strong"/>
                <w:rFonts w:ascii="Calibri" w:hAnsi="Calibri" w:cs="Calibri"/>
              </w:rPr>
              <w:t>phyc-vint</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6D801740" w14:textId="44F2FA2B" w:rsidR="00496AA7" w:rsidRDefault="00D926AD" w:rsidP="00D926AD">
            <w:pPr>
              <w:rPr>
                <w:rFonts w:ascii="Calibri" w:hAnsi="Calibri" w:cs="Calibri"/>
                <w:color w:val="212529"/>
              </w:rPr>
            </w:pPr>
            <w:r w:rsidRPr="004F50FC">
              <w:rPr>
                <w:rFonts w:ascii="Calibri" w:hAnsi="Calibri" w:cs="Calibri"/>
                <w:color w:val="212529"/>
              </w:rPr>
              <w:t>mol m-3</w:t>
            </w:r>
          </w:p>
          <w:p w14:paraId="47A4D67C" w14:textId="3C784872" w:rsidR="00D926AD" w:rsidRPr="004F50FC" w:rsidRDefault="00FA196B"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hideMark/>
          </w:tcPr>
          <w:p w14:paraId="19C537FA"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3E013EFF"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3AC0153F"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2A39CBA3" w14:textId="249D43EB"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Mole Concentration of Diatoms expressed as Carbon in sea water</w:t>
            </w:r>
          </w:p>
        </w:tc>
        <w:tc>
          <w:tcPr>
            <w:tcW w:w="1277" w:type="dxa"/>
            <w:tcBorders>
              <w:top w:val="single" w:sz="6" w:space="0" w:color="DEE2E6"/>
              <w:left w:val="single" w:sz="6" w:space="0" w:color="DEE2E6"/>
              <w:bottom w:val="single" w:sz="6" w:space="0" w:color="DEE2E6"/>
              <w:right w:val="single" w:sz="6" w:space="0" w:color="DEE2E6"/>
            </w:tcBorders>
            <w:hideMark/>
          </w:tcPr>
          <w:p w14:paraId="2408C003" w14:textId="0516310B" w:rsidR="004707A9" w:rsidRDefault="00BE4BE7" w:rsidP="00D926AD">
            <w:pPr>
              <w:rPr>
                <w:rStyle w:val="Strong"/>
                <w:rFonts w:ascii="Calibri" w:hAnsi="Calibri" w:cs="Calibri"/>
              </w:rPr>
            </w:pPr>
            <w:proofErr w:type="spellStart"/>
            <w:r>
              <w:rPr>
                <w:rStyle w:val="Strong"/>
                <w:rFonts w:ascii="Calibri" w:hAnsi="Calibri" w:cs="Calibri"/>
              </w:rPr>
              <w:t>p</w:t>
            </w:r>
            <w:r w:rsidR="00D926AD" w:rsidRPr="004F50FC">
              <w:rPr>
                <w:rStyle w:val="Strong"/>
                <w:rFonts w:ascii="Calibri" w:hAnsi="Calibri" w:cs="Calibri"/>
              </w:rPr>
              <w:t>hydiat</w:t>
            </w:r>
            <w:proofErr w:type="spellEnd"/>
          </w:p>
          <w:p w14:paraId="0645E564" w14:textId="38741358" w:rsidR="00D926AD" w:rsidRPr="004F50FC" w:rsidRDefault="00D926AD" w:rsidP="00D926AD">
            <w:pPr>
              <w:rPr>
                <w:rFonts w:ascii="Calibri" w:hAnsi="Calibri" w:cs="Calibri"/>
                <w:color w:val="212529"/>
              </w:rPr>
            </w:pPr>
            <w:proofErr w:type="spellStart"/>
            <w:r w:rsidRPr="004F50FC">
              <w:rPr>
                <w:rStyle w:val="Strong"/>
                <w:rFonts w:ascii="Calibri" w:hAnsi="Calibri" w:cs="Calibri"/>
              </w:rPr>
              <w:t>phydiat-vint</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2DFB1F65" w14:textId="5816FAFF" w:rsidR="004707A9" w:rsidRDefault="00D926AD" w:rsidP="00D926AD">
            <w:pPr>
              <w:rPr>
                <w:rFonts w:ascii="Calibri" w:hAnsi="Calibri" w:cs="Calibri"/>
                <w:color w:val="212529"/>
              </w:rPr>
            </w:pPr>
            <w:r w:rsidRPr="004F50FC">
              <w:rPr>
                <w:rFonts w:ascii="Calibri" w:hAnsi="Calibri" w:cs="Calibri"/>
                <w:color w:val="212529"/>
              </w:rPr>
              <w:t>mol m-3</w:t>
            </w:r>
          </w:p>
          <w:p w14:paraId="427DD125" w14:textId="2BE291AB" w:rsidR="00D926AD" w:rsidRPr="004F50FC" w:rsidRDefault="00FA196B"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hideMark/>
          </w:tcPr>
          <w:p w14:paraId="6FCD4B89"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31D7B178"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60AD366A" w14:textId="77777777" w:rsidTr="00B03124">
        <w:trPr>
          <w:trHeight w:val="1211"/>
        </w:trPr>
        <w:tc>
          <w:tcPr>
            <w:tcW w:w="2834" w:type="dxa"/>
            <w:tcBorders>
              <w:top w:val="single" w:sz="6" w:space="0" w:color="DEE2E6"/>
              <w:left w:val="single" w:sz="6" w:space="0" w:color="DEE2E6"/>
              <w:bottom w:val="single" w:sz="6" w:space="0" w:color="DEE2E6"/>
              <w:right w:val="single" w:sz="6" w:space="0" w:color="DEE2E6"/>
            </w:tcBorders>
            <w:hideMark/>
          </w:tcPr>
          <w:p w14:paraId="5B83BC45" w14:textId="6F6D1190"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lastRenderedPageBreak/>
              <w:t>Mole Concentration of Diazotrophs Expressed as Carbon in Sea Water</w:t>
            </w:r>
          </w:p>
        </w:tc>
        <w:tc>
          <w:tcPr>
            <w:tcW w:w="1277" w:type="dxa"/>
            <w:tcBorders>
              <w:top w:val="single" w:sz="6" w:space="0" w:color="DEE2E6"/>
              <w:left w:val="single" w:sz="6" w:space="0" w:color="DEE2E6"/>
              <w:bottom w:val="single" w:sz="6" w:space="0" w:color="DEE2E6"/>
              <w:right w:val="single" w:sz="6" w:space="0" w:color="DEE2E6"/>
            </w:tcBorders>
            <w:hideMark/>
          </w:tcPr>
          <w:p w14:paraId="02CE407E" w14:textId="00F3B852" w:rsidR="004707A9" w:rsidRDefault="00BE4BE7" w:rsidP="00D926AD">
            <w:pPr>
              <w:rPr>
                <w:rStyle w:val="Strong"/>
                <w:rFonts w:ascii="Calibri" w:hAnsi="Calibri" w:cs="Calibri"/>
              </w:rPr>
            </w:pPr>
            <w:proofErr w:type="spellStart"/>
            <w:r>
              <w:rPr>
                <w:rStyle w:val="Strong"/>
                <w:rFonts w:ascii="Calibri" w:hAnsi="Calibri" w:cs="Calibri"/>
              </w:rPr>
              <w:t>p</w:t>
            </w:r>
            <w:r w:rsidR="00D926AD" w:rsidRPr="004F50FC">
              <w:rPr>
                <w:rStyle w:val="Strong"/>
                <w:rFonts w:ascii="Calibri" w:hAnsi="Calibri" w:cs="Calibri"/>
              </w:rPr>
              <w:t>hydiaz</w:t>
            </w:r>
            <w:proofErr w:type="spellEnd"/>
          </w:p>
          <w:p w14:paraId="67DA7C27" w14:textId="04A7F549" w:rsidR="00D926AD" w:rsidRPr="004F50FC" w:rsidRDefault="00D926AD" w:rsidP="00D926AD">
            <w:pPr>
              <w:rPr>
                <w:rFonts w:ascii="Calibri" w:hAnsi="Calibri" w:cs="Calibri"/>
                <w:color w:val="212529"/>
              </w:rPr>
            </w:pPr>
            <w:proofErr w:type="spellStart"/>
            <w:r w:rsidRPr="004F50FC">
              <w:rPr>
                <w:rStyle w:val="Strong"/>
                <w:rFonts w:ascii="Calibri" w:hAnsi="Calibri" w:cs="Calibri"/>
              </w:rPr>
              <w:t>phydiaz-vint</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089C865D" w14:textId="3A79B388" w:rsidR="004707A9" w:rsidRDefault="00D926AD" w:rsidP="00D926AD">
            <w:pPr>
              <w:rPr>
                <w:rFonts w:ascii="Calibri" w:hAnsi="Calibri" w:cs="Calibri"/>
                <w:color w:val="212529"/>
              </w:rPr>
            </w:pPr>
            <w:r w:rsidRPr="004F50FC">
              <w:rPr>
                <w:rFonts w:ascii="Calibri" w:hAnsi="Calibri" w:cs="Calibri"/>
                <w:color w:val="212529"/>
              </w:rPr>
              <w:t>mol m-3</w:t>
            </w:r>
          </w:p>
          <w:p w14:paraId="43D9E33F" w14:textId="69E94338" w:rsidR="00D926AD" w:rsidRPr="004F50FC" w:rsidRDefault="00FA196B"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hideMark/>
          </w:tcPr>
          <w:p w14:paraId="18EFC420"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4143CA1B"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7AF11DB4" w14:textId="77777777" w:rsidTr="00B03124">
        <w:trPr>
          <w:trHeight w:val="1221"/>
        </w:trPr>
        <w:tc>
          <w:tcPr>
            <w:tcW w:w="2834" w:type="dxa"/>
            <w:tcBorders>
              <w:top w:val="single" w:sz="6" w:space="0" w:color="DEE2E6"/>
              <w:left w:val="single" w:sz="6" w:space="0" w:color="DEE2E6"/>
              <w:bottom w:val="single" w:sz="6" w:space="0" w:color="DEE2E6"/>
              <w:right w:val="single" w:sz="6" w:space="0" w:color="DEE2E6"/>
            </w:tcBorders>
          </w:tcPr>
          <w:p w14:paraId="591D1403" w14:textId="74E2431F"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 xml:space="preserve">Mole Concentration of </w:t>
            </w:r>
            <w:r>
              <w:rPr>
                <w:rFonts w:ascii="Calibri" w:hAnsi="Calibri" w:cs="Calibri"/>
                <w:color w:val="212529"/>
              </w:rPr>
              <w:t>P</w:t>
            </w:r>
            <w:r w:rsidRPr="00FC6907">
              <w:rPr>
                <w:rFonts w:ascii="Calibri" w:hAnsi="Calibri" w:cs="Calibri"/>
                <w:color w:val="212529"/>
              </w:rPr>
              <w:t>icophytoplankton</w:t>
            </w:r>
            <w:r w:rsidRPr="004F50FC">
              <w:rPr>
                <w:rFonts w:ascii="Calibri" w:hAnsi="Calibri" w:cs="Calibri"/>
                <w:color w:val="212529"/>
              </w:rPr>
              <w:t xml:space="preserve"> Expressed as Carbon in Sea Water</w:t>
            </w:r>
          </w:p>
        </w:tc>
        <w:tc>
          <w:tcPr>
            <w:tcW w:w="1277" w:type="dxa"/>
            <w:tcBorders>
              <w:top w:val="single" w:sz="6" w:space="0" w:color="DEE2E6"/>
              <w:left w:val="single" w:sz="6" w:space="0" w:color="DEE2E6"/>
              <w:bottom w:val="single" w:sz="6" w:space="0" w:color="DEE2E6"/>
              <w:right w:val="single" w:sz="6" w:space="0" w:color="DEE2E6"/>
            </w:tcBorders>
          </w:tcPr>
          <w:p w14:paraId="0F2AF9B1" w14:textId="34C49AE1" w:rsidR="004707A9" w:rsidRDefault="004707A9" w:rsidP="00D926AD">
            <w:pPr>
              <w:rPr>
                <w:rStyle w:val="Strong"/>
                <w:rFonts w:ascii="Calibri" w:hAnsi="Calibri" w:cs="Calibri"/>
              </w:rPr>
            </w:pPr>
            <w:proofErr w:type="spellStart"/>
            <w:r>
              <w:rPr>
                <w:rStyle w:val="Strong"/>
                <w:rFonts w:ascii="Calibri" w:hAnsi="Calibri" w:cs="Calibri"/>
              </w:rPr>
              <w:t>p</w:t>
            </w:r>
            <w:r w:rsidR="00D926AD" w:rsidRPr="004F50FC">
              <w:rPr>
                <w:rStyle w:val="Strong"/>
                <w:rFonts w:ascii="Calibri" w:hAnsi="Calibri" w:cs="Calibri"/>
              </w:rPr>
              <w:t>hy</w:t>
            </w:r>
            <w:r w:rsidR="00D926AD">
              <w:rPr>
                <w:rStyle w:val="Strong"/>
                <w:rFonts w:ascii="Calibri" w:hAnsi="Calibri" w:cs="Calibri"/>
              </w:rPr>
              <w:t>pico</w:t>
            </w:r>
            <w:proofErr w:type="spellEnd"/>
          </w:p>
          <w:p w14:paraId="4B958CCF" w14:textId="757673EA" w:rsidR="00D926AD" w:rsidRPr="004F50FC" w:rsidRDefault="00D926AD" w:rsidP="00D926AD">
            <w:pPr>
              <w:rPr>
                <w:rStyle w:val="Strong"/>
                <w:rFonts w:ascii="Calibri" w:hAnsi="Calibri" w:cs="Calibri"/>
              </w:rPr>
            </w:pPr>
            <w:proofErr w:type="spellStart"/>
            <w:r w:rsidRPr="004F50FC">
              <w:rPr>
                <w:rStyle w:val="Strong"/>
                <w:rFonts w:ascii="Calibri" w:hAnsi="Calibri" w:cs="Calibri"/>
              </w:rPr>
              <w:t>phy</w:t>
            </w:r>
            <w:r>
              <w:rPr>
                <w:rStyle w:val="Strong"/>
                <w:rFonts w:ascii="Calibri" w:hAnsi="Calibri" w:cs="Calibri"/>
              </w:rPr>
              <w:t>pico</w:t>
            </w:r>
            <w:r w:rsidRPr="004F50FC">
              <w:rPr>
                <w:rStyle w:val="Strong"/>
                <w:rFonts w:ascii="Calibri" w:hAnsi="Calibri" w:cs="Calibri"/>
              </w:rPr>
              <w:t>-vint</w:t>
            </w:r>
            <w:proofErr w:type="spellEnd"/>
          </w:p>
        </w:tc>
        <w:tc>
          <w:tcPr>
            <w:tcW w:w="1559" w:type="dxa"/>
            <w:tcBorders>
              <w:top w:val="single" w:sz="6" w:space="0" w:color="DEE2E6"/>
              <w:left w:val="single" w:sz="6" w:space="0" w:color="DEE2E6"/>
              <w:bottom w:val="single" w:sz="6" w:space="0" w:color="DEE2E6"/>
              <w:right w:val="single" w:sz="6" w:space="0" w:color="DEE2E6"/>
            </w:tcBorders>
          </w:tcPr>
          <w:p w14:paraId="7E898AF2" w14:textId="5C49D177" w:rsidR="004707A9" w:rsidRDefault="00D926AD" w:rsidP="00D926AD">
            <w:pPr>
              <w:rPr>
                <w:rFonts w:ascii="Calibri" w:hAnsi="Calibri" w:cs="Calibri"/>
                <w:color w:val="212529"/>
              </w:rPr>
            </w:pPr>
            <w:r w:rsidRPr="004F50FC">
              <w:rPr>
                <w:rFonts w:ascii="Calibri" w:hAnsi="Calibri" w:cs="Calibri"/>
                <w:color w:val="212529"/>
              </w:rPr>
              <w:t>mol m-3</w:t>
            </w:r>
          </w:p>
          <w:p w14:paraId="4347B33F" w14:textId="7E437FC4" w:rsidR="00D926AD" w:rsidRPr="004F50FC" w:rsidRDefault="00FA196B"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tcPr>
          <w:p w14:paraId="30B44DC1" w14:textId="27046858"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tcPr>
          <w:p w14:paraId="1017C51A" w14:textId="6F23BA6D"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1D5B96DD" w14:textId="77777777" w:rsidTr="00B03124">
        <w:trPr>
          <w:trHeight w:val="907"/>
        </w:trPr>
        <w:tc>
          <w:tcPr>
            <w:tcW w:w="2834" w:type="dxa"/>
            <w:tcBorders>
              <w:top w:val="single" w:sz="6" w:space="0" w:color="DEE2E6"/>
              <w:left w:val="single" w:sz="6" w:space="0" w:color="DEE2E6"/>
              <w:bottom w:val="single" w:sz="6" w:space="0" w:color="DEE2E6"/>
              <w:right w:val="single" w:sz="6" w:space="0" w:color="DEE2E6"/>
            </w:tcBorders>
            <w:hideMark/>
          </w:tcPr>
          <w:p w14:paraId="4B5E395B" w14:textId="4642BFE1"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Water Salinity</w:t>
            </w:r>
          </w:p>
        </w:tc>
        <w:tc>
          <w:tcPr>
            <w:tcW w:w="1277" w:type="dxa"/>
            <w:tcBorders>
              <w:top w:val="single" w:sz="6" w:space="0" w:color="DEE2E6"/>
              <w:left w:val="single" w:sz="6" w:space="0" w:color="DEE2E6"/>
              <w:bottom w:val="single" w:sz="6" w:space="0" w:color="DEE2E6"/>
              <w:right w:val="single" w:sz="6" w:space="0" w:color="DEE2E6"/>
            </w:tcBorders>
            <w:hideMark/>
          </w:tcPr>
          <w:p w14:paraId="07714742" w14:textId="16F5AD02" w:rsidR="004707A9" w:rsidRDefault="00D926AD" w:rsidP="00D926AD">
            <w:pPr>
              <w:rPr>
                <w:rStyle w:val="Strong"/>
                <w:rFonts w:ascii="Calibri" w:hAnsi="Calibri" w:cs="Calibri"/>
              </w:rPr>
            </w:pPr>
            <w:r w:rsidRPr="004F50FC">
              <w:rPr>
                <w:rStyle w:val="Strong"/>
                <w:rFonts w:ascii="Calibri" w:hAnsi="Calibri" w:cs="Calibri"/>
              </w:rPr>
              <w:t>so</w:t>
            </w:r>
          </w:p>
          <w:p w14:paraId="1C091D60" w14:textId="69FAD2FB" w:rsidR="004707A9" w:rsidRDefault="00D926AD" w:rsidP="00D926AD">
            <w:pPr>
              <w:rPr>
                <w:rStyle w:val="Strong"/>
                <w:rFonts w:ascii="Calibri" w:hAnsi="Calibri" w:cs="Calibri"/>
              </w:rPr>
            </w:pPr>
            <w:r w:rsidRPr="004F50FC">
              <w:rPr>
                <w:rStyle w:val="Strong"/>
                <w:rFonts w:ascii="Calibri" w:hAnsi="Calibri" w:cs="Calibri"/>
              </w:rPr>
              <w:t>so-bot</w:t>
            </w:r>
          </w:p>
          <w:p w14:paraId="78CB4347" w14:textId="3EF36F7E" w:rsidR="00D926AD" w:rsidRPr="004F50FC" w:rsidRDefault="00D926AD" w:rsidP="00D926AD">
            <w:pPr>
              <w:rPr>
                <w:rFonts w:ascii="Calibri" w:hAnsi="Calibri" w:cs="Calibri"/>
                <w:color w:val="212529"/>
              </w:rPr>
            </w:pPr>
            <w:r w:rsidRPr="004F50FC">
              <w:rPr>
                <w:rStyle w:val="Strong"/>
                <w:rFonts w:ascii="Calibri" w:hAnsi="Calibri" w:cs="Calibri"/>
              </w:rPr>
              <w:t>so-surf</w:t>
            </w:r>
          </w:p>
        </w:tc>
        <w:tc>
          <w:tcPr>
            <w:tcW w:w="1559" w:type="dxa"/>
            <w:tcBorders>
              <w:top w:val="single" w:sz="6" w:space="0" w:color="DEE2E6"/>
              <w:left w:val="single" w:sz="6" w:space="0" w:color="DEE2E6"/>
              <w:bottom w:val="single" w:sz="6" w:space="0" w:color="DEE2E6"/>
              <w:right w:val="single" w:sz="6" w:space="0" w:color="DEE2E6"/>
            </w:tcBorders>
            <w:hideMark/>
          </w:tcPr>
          <w:p w14:paraId="5D0D6B9A" w14:textId="0F1C25C8" w:rsidR="00D926AD" w:rsidRDefault="00D926AD" w:rsidP="00D926AD">
            <w:r>
              <w:t>‰</w:t>
            </w:r>
          </w:p>
          <w:p w14:paraId="28E0F83A" w14:textId="2F1DE402" w:rsidR="004707A9" w:rsidRPr="004F50FC" w:rsidRDefault="004707A9" w:rsidP="00D926AD">
            <w:pPr>
              <w:rPr>
                <w:rFonts w:ascii="Calibri" w:hAnsi="Calibri" w:cs="Calibri"/>
                <w:color w:val="212529"/>
              </w:rPr>
            </w:pPr>
            <w:r>
              <w:t>‰</w:t>
            </w:r>
            <w:r>
              <w:br/>
              <w:t>‰</w:t>
            </w:r>
          </w:p>
        </w:tc>
        <w:tc>
          <w:tcPr>
            <w:tcW w:w="1843" w:type="dxa"/>
            <w:tcBorders>
              <w:top w:val="single" w:sz="6" w:space="0" w:color="DEE2E6"/>
              <w:left w:val="single" w:sz="6" w:space="0" w:color="DEE2E6"/>
              <w:bottom w:val="single" w:sz="6" w:space="0" w:color="DEE2E6"/>
              <w:right w:val="single" w:sz="6" w:space="0" w:color="DEE2E6"/>
            </w:tcBorders>
            <w:hideMark/>
          </w:tcPr>
          <w:p w14:paraId="599F7F3E"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56E153E0"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1CDE0627" w14:textId="77777777" w:rsidTr="00B03124">
        <w:trPr>
          <w:trHeight w:val="918"/>
        </w:trPr>
        <w:tc>
          <w:tcPr>
            <w:tcW w:w="2834" w:type="dxa"/>
            <w:tcBorders>
              <w:top w:val="single" w:sz="6" w:space="0" w:color="DEE2E6"/>
              <w:left w:val="single" w:sz="6" w:space="0" w:color="DEE2E6"/>
              <w:bottom w:val="single" w:sz="6" w:space="0" w:color="DEE2E6"/>
              <w:right w:val="single" w:sz="6" w:space="0" w:color="DEE2E6"/>
            </w:tcBorders>
            <w:hideMark/>
          </w:tcPr>
          <w:p w14:paraId="5CC39A47" w14:textId="5877327F"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Water Potential Temperature</w:t>
            </w:r>
          </w:p>
        </w:tc>
        <w:tc>
          <w:tcPr>
            <w:tcW w:w="1277" w:type="dxa"/>
            <w:tcBorders>
              <w:top w:val="single" w:sz="6" w:space="0" w:color="DEE2E6"/>
              <w:left w:val="single" w:sz="6" w:space="0" w:color="DEE2E6"/>
              <w:bottom w:val="single" w:sz="6" w:space="0" w:color="DEE2E6"/>
              <w:right w:val="single" w:sz="6" w:space="0" w:color="DEE2E6"/>
            </w:tcBorders>
            <w:hideMark/>
          </w:tcPr>
          <w:p w14:paraId="57027B3F"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thetao</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153EF77B" w14:textId="77777777" w:rsidR="00D926AD" w:rsidRPr="004F50FC" w:rsidRDefault="00D926AD" w:rsidP="00D926AD">
            <w:pPr>
              <w:rPr>
                <w:rFonts w:ascii="Calibri" w:hAnsi="Calibri" w:cs="Calibri"/>
                <w:color w:val="212529"/>
              </w:rPr>
            </w:pPr>
            <w:r w:rsidRPr="004F50FC">
              <w:rPr>
                <w:rFonts w:ascii="Calibri" w:hAnsi="Calibri" w:cs="Calibri"/>
                <w:color w:val="212529"/>
              </w:rPr>
              <w:t>°C</w:t>
            </w:r>
          </w:p>
        </w:tc>
        <w:tc>
          <w:tcPr>
            <w:tcW w:w="1843" w:type="dxa"/>
            <w:tcBorders>
              <w:top w:val="single" w:sz="6" w:space="0" w:color="DEE2E6"/>
              <w:left w:val="single" w:sz="6" w:space="0" w:color="DEE2E6"/>
              <w:bottom w:val="single" w:sz="6" w:space="0" w:color="DEE2E6"/>
              <w:right w:val="single" w:sz="6" w:space="0" w:color="DEE2E6"/>
            </w:tcBorders>
            <w:hideMark/>
          </w:tcPr>
          <w:p w14:paraId="2BA8EA20"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0A2A8932"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5B7BABB9" w14:textId="77777777" w:rsidTr="00B03124">
        <w:trPr>
          <w:trHeight w:val="907"/>
        </w:trPr>
        <w:tc>
          <w:tcPr>
            <w:tcW w:w="2834" w:type="dxa"/>
            <w:tcBorders>
              <w:top w:val="single" w:sz="6" w:space="0" w:color="DEE2E6"/>
              <w:left w:val="single" w:sz="6" w:space="0" w:color="DEE2E6"/>
              <w:bottom w:val="single" w:sz="6" w:space="0" w:color="DEE2E6"/>
              <w:right w:val="single" w:sz="6" w:space="0" w:color="DEE2E6"/>
            </w:tcBorders>
            <w:hideMark/>
          </w:tcPr>
          <w:p w14:paraId="427DE702" w14:textId="7431AD0D"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Ocean Model Cell Thickness</w:t>
            </w:r>
          </w:p>
        </w:tc>
        <w:tc>
          <w:tcPr>
            <w:tcW w:w="1277" w:type="dxa"/>
            <w:tcBorders>
              <w:top w:val="single" w:sz="6" w:space="0" w:color="DEE2E6"/>
              <w:left w:val="single" w:sz="6" w:space="0" w:color="DEE2E6"/>
              <w:bottom w:val="single" w:sz="6" w:space="0" w:color="DEE2E6"/>
              <w:right w:val="single" w:sz="6" w:space="0" w:color="DEE2E6"/>
            </w:tcBorders>
            <w:hideMark/>
          </w:tcPr>
          <w:p w14:paraId="731406C6"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thkcello</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6254CBF8" w14:textId="77777777" w:rsidR="00D926AD" w:rsidRPr="004F50FC" w:rsidRDefault="00D926AD" w:rsidP="00D926AD">
            <w:pPr>
              <w:rPr>
                <w:rFonts w:ascii="Calibri" w:hAnsi="Calibri" w:cs="Calibri"/>
                <w:color w:val="212529"/>
              </w:rPr>
            </w:pPr>
            <w:r w:rsidRPr="004F50FC">
              <w:rPr>
                <w:rFonts w:ascii="Calibri" w:hAnsi="Calibri" w:cs="Calibri"/>
                <w:color w:val="212529"/>
              </w:rPr>
              <w:t>m</w:t>
            </w:r>
          </w:p>
        </w:tc>
        <w:tc>
          <w:tcPr>
            <w:tcW w:w="1843" w:type="dxa"/>
            <w:tcBorders>
              <w:top w:val="single" w:sz="6" w:space="0" w:color="DEE2E6"/>
              <w:left w:val="single" w:sz="6" w:space="0" w:color="DEE2E6"/>
              <w:bottom w:val="single" w:sz="6" w:space="0" w:color="DEE2E6"/>
              <w:right w:val="single" w:sz="6" w:space="0" w:color="DEE2E6"/>
            </w:tcBorders>
            <w:hideMark/>
          </w:tcPr>
          <w:p w14:paraId="6A21D49D"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2EE67DFA"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657DEBA5" w14:textId="77777777" w:rsidTr="00B03124">
        <w:trPr>
          <w:trHeight w:val="918"/>
        </w:trPr>
        <w:tc>
          <w:tcPr>
            <w:tcW w:w="2834" w:type="dxa"/>
            <w:tcBorders>
              <w:top w:val="single" w:sz="6" w:space="0" w:color="DEE2E6"/>
              <w:left w:val="single" w:sz="6" w:space="0" w:color="DEE2E6"/>
              <w:bottom w:val="single" w:sz="6" w:space="0" w:color="DEE2E6"/>
              <w:right w:val="single" w:sz="6" w:space="0" w:color="DEE2E6"/>
            </w:tcBorders>
            <w:hideMark/>
          </w:tcPr>
          <w:p w14:paraId="34F927E7" w14:textId="20052EB6"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Water Potential Temperature at Sea Floor</w:t>
            </w:r>
          </w:p>
        </w:tc>
        <w:tc>
          <w:tcPr>
            <w:tcW w:w="1277" w:type="dxa"/>
            <w:tcBorders>
              <w:top w:val="single" w:sz="6" w:space="0" w:color="DEE2E6"/>
              <w:left w:val="single" w:sz="6" w:space="0" w:color="DEE2E6"/>
              <w:bottom w:val="single" w:sz="6" w:space="0" w:color="DEE2E6"/>
              <w:right w:val="single" w:sz="6" w:space="0" w:color="DEE2E6"/>
            </w:tcBorders>
            <w:hideMark/>
          </w:tcPr>
          <w:p w14:paraId="557C9E2F"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tob</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28CD660A" w14:textId="77777777" w:rsidR="00D926AD" w:rsidRPr="004F50FC" w:rsidRDefault="00D926AD" w:rsidP="00D926AD">
            <w:pPr>
              <w:rPr>
                <w:rFonts w:ascii="Calibri" w:hAnsi="Calibri" w:cs="Calibri"/>
                <w:color w:val="212529"/>
              </w:rPr>
            </w:pPr>
            <w:r w:rsidRPr="004F50FC">
              <w:rPr>
                <w:rFonts w:ascii="Calibri" w:hAnsi="Calibri" w:cs="Calibri"/>
                <w:color w:val="212529"/>
              </w:rPr>
              <w:t>°C</w:t>
            </w:r>
          </w:p>
        </w:tc>
        <w:tc>
          <w:tcPr>
            <w:tcW w:w="1843" w:type="dxa"/>
            <w:tcBorders>
              <w:top w:val="single" w:sz="6" w:space="0" w:color="DEE2E6"/>
              <w:left w:val="single" w:sz="6" w:space="0" w:color="DEE2E6"/>
              <w:bottom w:val="single" w:sz="6" w:space="0" w:color="DEE2E6"/>
              <w:right w:val="single" w:sz="6" w:space="0" w:color="DEE2E6"/>
            </w:tcBorders>
            <w:hideMark/>
          </w:tcPr>
          <w:p w14:paraId="6AD055DD"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557ADD05"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718EAC08" w14:textId="77777777" w:rsidTr="00B03124">
        <w:trPr>
          <w:trHeight w:val="907"/>
        </w:trPr>
        <w:tc>
          <w:tcPr>
            <w:tcW w:w="2834" w:type="dxa"/>
            <w:tcBorders>
              <w:top w:val="single" w:sz="6" w:space="0" w:color="DEE2E6"/>
              <w:left w:val="single" w:sz="6" w:space="0" w:color="DEE2E6"/>
              <w:bottom w:val="single" w:sz="6" w:space="0" w:color="DEE2E6"/>
              <w:right w:val="single" w:sz="6" w:space="0" w:color="DEE2E6"/>
            </w:tcBorders>
            <w:hideMark/>
          </w:tcPr>
          <w:p w14:paraId="0A5B2DAA" w14:textId="34692091"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Surface Temperature</w:t>
            </w:r>
          </w:p>
        </w:tc>
        <w:tc>
          <w:tcPr>
            <w:tcW w:w="1277" w:type="dxa"/>
            <w:tcBorders>
              <w:top w:val="single" w:sz="6" w:space="0" w:color="DEE2E6"/>
              <w:left w:val="single" w:sz="6" w:space="0" w:color="DEE2E6"/>
              <w:bottom w:val="single" w:sz="6" w:space="0" w:color="DEE2E6"/>
              <w:right w:val="single" w:sz="6" w:space="0" w:color="DEE2E6"/>
            </w:tcBorders>
            <w:hideMark/>
          </w:tcPr>
          <w:p w14:paraId="66F38136"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tos</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26B0E623" w14:textId="77777777" w:rsidR="00D926AD" w:rsidRPr="004F50FC" w:rsidRDefault="00D926AD" w:rsidP="00D926AD">
            <w:pPr>
              <w:rPr>
                <w:rFonts w:ascii="Calibri" w:hAnsi="Calibri" w:cs="Calibri"/>
                <w:color w:val="212529"/>
              </w:rPr>
            </w:pPr>
            <w:r w:rsidRPr="004F50FC">
              <w:rPr>
                <w:rFonts w:ascii="Calibri" w:hAnsi="Calibri" w:cs="Calibri"/>
                <w:color w:val="212529"/>
              </w:rPr>
              <w:t>°C</w:t>
            </w:r>
          </w:p>
        </w:tc>
        <w:tc>
          <w:tcPr>
            <w:tcW w:w="1843" w:type="dxa"/>
            <w:tcBorders>
              <w:top w:val="single" w:sz="6" w:space="0" w:color="DEE2E6"/>
              <w:left w:val="single" w:sz="6" w:space="0" w:color="DEE2E6"/>
              <w:bottom w:val="single" w:sz="6" w:space="0" w:color="DEE2E6"/>
              <w:right w:val="single" w:sz="6" w:space="0" w:color="DEE2E6"/>
            </w:tcBorders>
            <w:hideMark/>
          </w:tcPr>
          <w:p w14:paraId="6B79874E"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3048BD30"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760A92B0" w14:textId="77777777" w:rsidTr="00B03124">
        <w:trPr>
          <w:trHeight w:val="907"/>
        </w:trPr>
        <w:tc>
          <w:tcPr>
            <w:tcW w:w="2834" w:type="dxa"/>
            <w:tcBorders>
              <w:top w:val="single" w:sz="6" w:space="0" w:color="DEE2E6"/>
              <w:left w:val="single" w:sz="6" w:space="0" w:color="DEE2E6"/>
              <w:bottom w:val="single" w:sz="6" w:space="0" w:color="DEE2E6"/>
              <w:right w:val="single" w:sz="6" w:space="0" w:color="DEE2E6"/>
            </w:tcBorders>
            <w:hideMark/>
          </w:tcPr>
          <w:p w14:paraId="5BB003A5" w14:textId="3BD57480"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Water X Velocity</w:t>
            </w:r>
          </w:p>
        </w:tc>
        <w:tc>
          <w:tcPr>
            <w:tcW w:w="1277" w:type="dxa"/>
            <w:tcBorders>
              <w:top w:val="single" w:sz="6" w:space="0" w:color="DEE2E6"/>
              <w:left w:val="single" w:sz="6" w:space="0" w:color="DEE2E6"/>
              <w:bottom w:val="single" w:sz="6" w:space="0" w:color="DEE2E6"/>
              <w:right w:val="single" w:sz="6" w:space="0" w:color="DEE2E6"/>
            </w:tcBorders>
            <w:hideMark/>
          </w:tcPr>
          <w:p w14:paraId="0A88C2B0"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uo</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3BA18313" w14:textId="77777777" w:rsidR="00D926AD" w:rsidRPr="004F50FC" w:rsidRDefault="00D926AD" w:rsidP="00D926AD">
            <w:pPr>
              <w:rPr>
                <w:rFonts w:ascii="Calibri" w:hAnsi="Calibri" w:cs="Calibri"/>
                <w:color w:val="212529"/>
              </w:rPr>
            </w:pPr>
            <w:r w:rsidRPr="004F50FC">
              <w:rPr>
                <w:rFonts w:ascii="Calibri" w:hAnsi="Calibri" w:cs="Calibri"/>
                <w:color w:val="212529"/>
              </w:rPr>
              <w:t>m s-1</w:t>
            </w:r>
          </w:p>
        </w:tc>
        <w:tc>
          <w:tcPr>
            <w:tcW w:w="1843" w:type="dxa"/>
            <w:tcBorders>
              <w:top w:val="single" w:sz="6" w:space="0" w:color="DEE2E6"/>
              <w:left w:val="single" w:sz="6" w:space="0" w:color="DEE2E6"/>
              <w:bottom w:val="single" w:sz="6" w:space="0" w:color="DEE2E6"/>
              <w:right w:val="single" w:sz="6" w:space="0" w:color="DEE2E6"/>
            </w:tcBorders>
            <w:hideMark/>
          </w:tcPr>
          <w:p w14:paraId="3E2E3F07"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0F34C231"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0ECA3160" w14:textId="77777777" w:rsidTr="00B03124">
        <w:trPr>
          <w:trHeight w:val="918"/>
        </w:trPr>
        <w:tc>
          <w:tcPr>
            <w:tcW w:w="2834" w:type="dxa"/>
            <w:tcBorders>
              <w:top w:val="single" w:sz="6" w:space="0" w:color="DEE2E6"/>
              <w:left w:val="single" w:sz="6" w:space="0" w:color="DEE2E6"/>
              <w:bottom w:val="single" w:sz="6" w:space="0" w:color="DEE2E6"/>
              <w:right w:val="single" w:sz="6" w:space="0" w:color="DEE2E6"/>
            </w:tcBorders>
            <w:hideMark/>
          </w:tcPr>
          <w:p w14:paraId="36B1A720" w14:textId="521DAED0"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Water Y Velocity</w:t>
            </w:r>
          </w:p>
        </w:tc>
        <w:tc>
          <w:tcPr>
            <w:tcW w:w="1277" w:type="dxa"/>
            <w:tcBorders>
              <w:top w:val="single" w:sz="6" w:space="0" w:color="DEE2E6"/>
              <w:left w:val="single" w:sz="6" w:space="0" w:color="DEE2E6"/>
              <w:bottom w:val="single" w:sz="6" w:space="0" w:color="DEE2E6"/>
              <w:right w:val="single" w:sz="6" w:space="0" w:color="DEE2E6"/>
            </w:tcBorders>
            <w:hideMark/>
          </w:tcPr>
          <w:p w14:paraId="58654227"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vo</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3FA7AF9B" w14:textId="77777777" w:rsidR="00D926AD" w:rsidRPr="004F50FC" w:rsidRDefault="00D926AD" w:rsidP="00D926AD">
            <w:pPr>
              <w:rPr>
                <w:rFonts w:ascii="Calibri" w:hAnsi="Calibri" w:cs="Calibri"/>
                <w:color w:val="212529"/>
              </w:rPr>
            </w:pPr>
            <w:r w:rsidRPr="004F50FC">
              <w:rPr>
                <w:rFonts w:ascii="Calibri" w:hAnsi="Calibri" w:cs="Calibri"/>
                <w:color w:val="212529"/>
              </w:rPr>
              <w:t>m s-1</w:t>
            </w:r>
          </w:p>
        </w:tc>
        <w:tc>
          <w:tcPr>
            <w:tcW w:w="1843" w:type="dxa"/>
            <w:tcBorders>
              <w:top w:val="single" w:sz="6" w:space="0" w:color="DEE2E6"/>
              <w:left w:val="single" w:sz="6" w:space="0" w:color="DEE2E6"/>
              <w:bottom w:val="single" w:sz="6" w:space="0" w:color="DEE2E6"/>
              <w:right w:val="single" w:sz="6" w:space="0" w:color="DEE2E6"/>
            </w:tcBorders>
            <w:hideMark/>
          </w:tcPr>
          <w:p w14:paraId="1F089431"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2729EF33"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1A0D6CE5" w14:textId="77777777" w:rsidTr="00B03124">
        <w:trPr>
          <w:trHeight w:val="1211"/>
        </w:trPr>
        <w:tc>
          <w:tcPr>
            <w:tcW w:w="2834" w:type="dxa"/>
            <w:tcBorders>
              <w:top w:val="single" w:sz="6" w:space="0" w:color="DEE2E6"/>
              <w:left w:val="single" w:sz="6" w:space="0" w:color="DEE2E6"/>
              <w:bottom w:val="single" w:sz="6" w:space="0" w:color="DEE2E6"/>
              <w:right w:val="single" w:sz="6" w:space="0" w:color="DEE2E6"/>
            </w:tcBorders>
            <w:hideMark/>
          </w:tcPr>
          <w:p w14:paraId="6C70365D" w14:textId="3AB50C66"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 xml:space="preserve">Mole Concentration of </w:t>
            </w:r>
            <w:proofErr w:type="spellStart"/>
            <w:r w:rsidRPr="004F50FC">
              <w:rPr>
                <w:rFonts w:ascii="Calibri" w:hAnsi="Calibri" w:cs="Calibri"/>
                <w:color w:val="212529"/>
              </w:rPr>
              <w:t>Mesozooplankton</w:t>
            </w:r>
            <w:proofErr w:type="spellEnd"/>
            <w:r w:rsidRPr="004F50FC">
              <w:rPr>
                <w:rFonts w:ascii="Calibri" w:hAnsi="Calibri" w:cs="Calibri"/>
                <w:color w:val="212529"/>
              </w:rPr>
              <w:t xml:space="preserve"> expressed as Carbon in sea water</w:t>
            </w:r>
          </w:p>
        </w:tc>
        <w:tc>
          <w:tcPr>
            <w:tcW w:w="1277" w:type="dxa"/>
            <w:tcBorders>
              <w:top w:val="single" w:sz="6" w:space="0" w:color="DEE2E6"/>
              <w:left w:val="single" w:sz="6" w:space="0" w:color="DEE2E6"/>
              <w:bottom w:val="single" w:sz="6" w:space="0" w:color="DEE2E6"/>
              <w:right w:val="single" w:sz="6" w:space="0" w:color="DEE2E6"/>
            </w:tcBorders>
            <w:hideMark/>
          </w:tcPr>
          <w:p w14:paraId="3F67DCC6" w14:textId="45E218C9" w:rsidR="004707A9" w:rsidRDefault="00D926AD" w:rsidP="00D926AD">
            <w:pPr>
              <w:rPr>
                <w:rStyle w:val="Strong"/>
                <w:rFonts w:ascii="Calibri" w:hAnsi="Calibri" w:cs="Calibri"/>
              </w:rPr>
            </w:pPr>
            <w:proofErr w:type="spellStart"/>
            <w:r w:rsidRPr="004F50FC">
              <w:rPr>
                <w:rStyle w:val="Strong"/>
                <w:rFonts w:ascii="Calibri" w:hAnsi="Calibri" w:cs="Calibri"/>
              </w:rPr>
              <w:t>zmeso</w:t>
            </w:r>
            <w:proofErr w:type="spellEnd"/>
          </w:p>
          <w:p w14:paraId="27E27C02" w14:textId="0B290314" w:rsidR="00D926AD" w:rsidRPr="004F50FC" w:rsidRDefault="00D926AD" w:rsidP="00D926AD">
            <w:pPr>
              <w:rPr>
                <w:rFonts w:ascii="Calibri" w:hAnsi="Calibri" w:cs="Calibri"/>
                <w:color w:val="212529"/>
              </w:rPr>
            </w:pPr>
            <w:proofErr w:type="spellStart"/>
            <w:r w:rsidRPr="004F50FC">
              <w:rPr>
                <w:rStyle w:val="Strong"/>
                <w:rFonts w:ascii="Calibri" w:hAnsi="Calibri" w:cs="Calibri"/>
              </w:rPr>
              <w:t>zmeso-vint</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7DE0B35A" w14:textId="0E4988EA" w:rsidR="004707A9" w:rsidRDefault="00D926AD" w:rsidP="00D926AD">
            <w:pPr>
              <w:rPr>
                <w:rFonts w:ascii="Calibri" w:hAnsi="Calibri" w:cs="Calibri"/>
                <w:color w:val="212529"/>
              </w:rPr>
            </w:pPr>
            <w:r w:rsidRPr="004F50FC">
              <w:rPr>
                <w:rFonts w:ascii="Calibri" w:hAnsi="Calibri" w:cs="Calibri"/>
                <w:color w:val="212529"/>
              </w:rPr>
              <w:t>mol m-3</w:t>
            </w:r>
          </w:p>
          <w:p w14:paraId="36BC13B2" w14:textId="056B3BC5" w:rsidR="00D926AD" w:rsidRPr="004F50FC" w:rsidRDefault="00D926AD"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hideMark/>
          </w:tcPr>
          <w:p w14:paraId="684C6BA1"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56C9E2C4"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0A486CC8" w14:textId="77777777" w:rsidTr="00B03124">
        <w:trPr>
          <w:trHeight w:val="1221"/>
        </w:trPr>
        <w:tc>
          <w:tcPr>
            <w:tcW w:w="2834" w:type="dxa"/>
            <w:tcBorders>
              <w:top w:val="single" w:sz="6" w:space="0" w:color="DEE2E6"/>
              <w:left w:val="single" w:sz="6" w:space="0" w:color="DEE2E6"/>
              <w:bottom w:val="single" w:sz="6" w:space="0" w:color="DEE2E6"/>
              <w:right w:val="single" w:sz="6" w:space="0" w:color="DEE2E6"/>
            </w:tcBorders>
            <w:hideMark/>
          </w:tcPr>
          <w:p w14:paraId="69B393CA" w14:textId="53AA5493"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Mole Concentration of Microzooplankton expressed as Carbon in sea water</w:t>
            </w:r>
          </w:p>
        </w:tc>
        <w:tc>
          <w:tcPr>
            <w:tcW w:w="1277" w:type="dxa"/>
            <w:tcBorders>
              <w:top w:val="single" w:sz="6" w:space="0" w:color="DEE2E6"/>
              <w:left w:val="single" w:sz="6" w:space="0" w:color="DEE2E6"/>
              <w:bottom w:val="single" w:sz="6" w:space="0" w:color="DEE2E6"/>
              <w:right w:val="single" w:sz="6" w:space="0" w:color="DEE2E6"/>
            </w:tcBorders>
            <w:hideMark/>
          </w:tcPr>
          <w:p w14:paraId="2091248B" w14:textId="36163181" w:rsidR="004707A9" w:rsidRDefault="00D926AD" w:rsidP="00D926AD">
            <w:pPr>
              <w:rPr>
                <w:rStyle w:val="Strong"/>
                <w:rFonts w:ascii="Calibri" w:hAnsi="Calibri" w:cs="Calibri"/>
              </w:rPr>
            </w:pPr>
            <w:proofErr w:type="spellStart"/>
            <w:r w:rsidRPr="004F50FC">
              <w:rPr>
                <w:rStyle w:val="Strong"/>
                <w:rFonts w:ascii="Calibri" w:hAnsi="Calibri" w:cs="Calibri"/>
              </w:rPr>
              <w:t>zmicro</w:t>
            </w:r>
            <w:proofErr w:type="spellEnd"/>
          </w:p>
          <w:p w14:paraId="293988C5" w14:textId="1E222FD1" w:rsidR="00D926AD" w:rsidRPr="004F50FC" w:rsidRDefault="00D926AD" w:rsidP="00D926AD">
            <w:pPr>
              <w:rPr>
                <w:rFonts w:ascii="Calibri" w:hAnsi="Calibri" w:cs="Calibri"/>
                <w:color w:val="212529"/>
              </w:rPr>
            </w:pPr>
            <w:proofErr w:type="spellStart"/>
            <w:r w:rsidRPr="004F50FC">
              <w:rPr>
                <w:rStyle w:val="Strong"/>
                <w:rFonts w:ascii="Calibri" w:hAnsi="Calibri" w:cs="Calibri"/>
              </w:rPr>
              <w:t>zmicro-vint</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2E5F5F4A" w14:textId="2506BCE9" w:rsidR="004707A9" w:rsidRDefault="00D926AD" w:rsidP="00D926AD">
            <w:pPr>
              <w:rPr>
                <w:rFonts w:ascii="Calibri" w:hAnsi="Calibri" w:cs="Calibri"/>
                <w:color w:val="212529"/>
              </w:rPr>
            </w:pPr>
            <w:r w:rsidRPr="004F50FC">
              <w:rPr>
                <w:rFonts w:ascii="Calibri" w:hAnsi="Calibri" w:cs="Calibri"/>
                <w:color w:val="212529"/>
              </w:rPr>
              <w:t>mol m-3</w:t>
            </w:r>
          </w:p>
          <w:p w14:paraId="1F40C5FC" w14:textId="45F04A4E" w:rsidR="00D926AD" w:rsidRPr="004F50FC" w:rsidRDefault="00D926AD"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hideMark/>
          </w:tcPr>
          <w:p w14:paraId="12F814EA"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5247099B"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0705D1C9" w14:textId="77777777" w:rsidTr="00B03124">
        <w:trPr>
          <w:trHeight w:val="1211"/>
        </w:trPr>
        <w:tc>
          <w:tcPr>
            <w:tcW w:w="2834" w:type="dxa"/>
            <w:tcBorders>
              <w:top w:val="single" w:sz="6" w:space="0" w:color="DEE2E6"/>
              <w:left w:val="single" w:sz="6" w:space="0" w:color="DEE2E6"/>
              <w:bottom w:val="single" w:sz="6" w:space="0" w:color="DEE2E6"/>
              <w:right w:val="single" w:sz="6" w:space="0" w:color="DEE2E6"/>
            </w:tcBorders>
            <w:hideMark/>
          </w:tcPr>
          <w:p w14:paraId="6FDDF910" w14:textId="305DF744"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lastRenderedPageBreak/>
              <w:t>Zooplankton Carbon Concentration</w:t>
            </w:r>
          </w:p>
        </w:tc>
        <w:tc>
          <w:tcPr>
            <w:tcW w:w="1277" w:type="dxa"/>
            <w:tcBorders>
              <w:top w:val="single" w:sz="6" w:space="0" w:color="DEE2E6"/>
              <w:left w:val="single" w:sz="6" w:space="0" w:color="DEE2E6"/>
              <w:bottom w:val="single" w:sz="6" w:space="0" w:color="DEE2E6"/>
              <w:right w:val="single" w:sz="6" w:space="0" w:color="DEE2E6"/>
            </w:tcBorders>
            <w:hideMark/>
          </w:tcPr>
          <w:p w14:paraId="31C5D570" w14:textId="0E89F79C" w:rsidR="004707A9" w:rsidRDefault="00D926AD" w:rsidP="00D926AD">
            <w:pPr>
              <w:rPr>
                <w:rStyle w:val="Strong"/>
                <w:rFonts w:ascii="Calibri" w:hAnsi="Calibri" w:cs="Calibri"/>
              </w:rPr>
            </w:pPr>
            <w:proofErr w:type="spellStart"/>
            <w:r w:rsidRPr="004F50FC">
              <w:rPr>
                <w:rStyle w:val="Strong"/>
                <w:rFonts w:ascii="Calibri" w:hAnsi="Calibri" w:cs="Calibri"/>
              </w:rPr>
              <w:t>zooc</w:t>
            </w:r>
            <w:proofErr w:type="spellEnd"/>
          </w:p>
          <w:p w14:paraId="31A8BE78" w14:textId="5B42EE89" w:rsidR="00D926AD" w:rsidRPr="004F50FC" w:rsidRDefault="00D926AD" w:rsidP="00D926AD">
            <w:pPr>
              <w:rPr>
                <w:rFonts w:ascii="Calibri" w:hAnsi="Calibri" w:cs="Calibri"/>
                <w:color w:val="212529"/>
              </w:rPr>
            </w:pPr>
            <w:proofErr w:type="spellStart"/>
            <w:r w:rsidRPr="004F50FC">
              <w:rPr>
                <w:rStyle w:val="Strong"/>
                <w:rFonts w:ascii="Calibri" w:hAnsi="Calibri" w:cs="Calibri"/>
              </w:rPr>
              <w:t>zooc-vint</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40D106F8" w14:textId="6399B688" w:rsidR="004707A9" w:rsidRDefault="00D926AD" w:rsidP="00D926AD">
            <w:pPr>
              <w:rPr>
                <w:rFonts w:ascii="Calibri" w:hAnsi="Calibri" w:cs="Calibri"/>
                <w:color w:val="212529"/>
              </w:rPr>
            </w:pPr>
            <w:r w:rsidRPr="004F50FC">
              <w:rPr>
                <w:rFonts w:ascii="Calibri" w:hAnsi="Calibri" w:cs="Calibri"/>
                <w:color w:val="212529"/>
              </w:rPr>
              <w:t>mol m-3</w:t>
            </w:r>
          </w:p>
          <w:p w14:paraId="319FCB8D" w14:textId="585E9D9A" w:rsidR="00D926AD" w:rsidRPr="004F50FC" w:rsidRDefault="00D926AD"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hideMark/>
          </w:tcPr>
          <w:p w14:paraId="5A509E69"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61DA1934"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1C4FB3EA" w14:textId="77777777" w:rsidTr="00B03124">
        <w:trPr>
          <w:trHeight w:val="907"/>
        </w:trPr>
        <w:tc>
          <w:tcPr>
            <w:tcW w:w="2834" w:type="dxa"/>
            <w:tcBorders>
              <w:top w:val="single" w:sz="6" w:space="0" w:color="DEE2E6"/>
              <w:left w:val="single" w:sz="6" w:space="0" w:color="DEE2E6"/>
              <w:bottom w:val="single" w:sz="6" w:space="0" w:color="DEE2E6"/>
              <w:right w:val="single" w:sz="6" w:space="0" w:color="DEE2E6"/>
            </w:tcBorders>
            <w:vAlign w:val="center"/>
          </w:tcPr>
          <w:p w14:paraId="0C58EC08" w14:textId="6CAA68B7" w:rsidR="00A80220" w:rsidRPr="004F50FC" w:rsidRDefault="00A80220" w:rsidP="00A80220">
            <w:pPr>
              <w:pStyle w:val="NormalWeb"/>
              <w:spacing w:before="0" w:beforeAutospacing="0"/>
              <w:rPr>
                <w:rFonts w:ascii="Calibri" w:hAnsi="Calibri" w:cs="Calibri"/>
                <w:color w:val="212529"/>
              </w:rPr>
            </w:pPr>
            <w:r>
              <w:rPr>
                <w:rFonts w:ascii="Calibri" w:hAnsi="Calibri" w:cs="Calibri"/>
              </w:rPr>
              <w:t>Net Downward Shortwave Radiation at Sea Water Surface</w:t>
            </w:r>
          </w:p>
        </w:tc>
        <w:tc>
          <w:tcPr>
            <w:tcW w:w="1277" w:type="dxa"/>
            <w:tcBorders>
              <w:top w:val="single" w:sz="6" w:space="0" w:color="DEE2E6"/>
              <w:left w:val="single" w:sz="6" w:space="0" w:color="DEE2E6"/>
              <w:bottom w:val="single" w:sz="6" w:space="0" w:color="DEE2E6"/>
              <w:right w:val="single" w:sz="6" w:space="0" w:color="DEE2E6"/>
            </w:tcBorders>
            <w:vAlign w:val="center"/>
          </w:tcPr>
          <w:p w14:paraId="4A639B1D" w14:textId="608029D1" w:rsidR="00A80220" w:rsidRPr="00FC6907" w:rsidRDefault="00A80220" w:rsidP="00A80220">
            <w:pPr>
              <w:rPr>
                <w:rStyle w:val="Strong"/>
                <w:rFonts w:ascii="Calibri" w:hAnsi="Calibri" w:cs="Calibri"/>
                <w:b w:val="0"/>
              </w:rPr>
            </w:pPr>
            <w:proofErr w:type="spellStart"/>
            <w:r w:rsidRPr="00FC6907">
              <w:rPr>
                <w:rFonts w:ascii="Calibri" w:hAnsi="Calibri" w:cs="Calibri"/>
                <w:b/>
                <w:bCs/>
              </w:rPr>
              <w:t>rsntds</w:t>
            </w:r>
            <w:proofErr w:type="spellEnd"/>
          </w:p>
        </w:tc>
        <w:tc>
          <w:tcPr>
            <w:tcW w:w="1559" w:type="dxa"/>
            <w:tcBorders>
              <w:top w:val="single" w:sz="6" w:space="0" w:color="DEE2E6"/>
              <w:left w:val="single" w:sz="6" w:space="0" w:color="DEE2E6"/>
              <w:bottom w:val="single" w:sz="6" w:space="0" w:color="DEE2E6"/>
              <w:right w:val="single" w:sz="6" w:space="0" w:color="DEE2E6"/>
            </w:tcBorders>
            <w:vAlign w:val="center"/>
          </w:tcPr>
          <w:p w14:paraId="6A4287D1" w14:textId="2FD12226" w:rsidR="00A80220" w:rsidRPr="004F50FC" w:rsidRDefault="00A80220" w:rsidP="00A80220">
            <w:pPr>
              <w:rPr>
                <w:rFonts w:ascii="Calibri" w:hAnsi="Calibri" w:cs="Calibri"/>
                <w:color w:val="212529"/>
              </w:rPr>
            </w:pPr>
            <w:r>
              <w:rPr>
                <w:rFonts w:ascii="Calibri" w:hAnsi="Calibri" w:cs="Calibri"/>
              </w:rPr>
              <w:t>W m-2</w:t>
            </w:r>
          </w:p>
        </w:tc>
        <w:tc>
          <w:tcPr>
            <w:tcW w:w="1843" w:type="dxa"/>
            <w:tcBorders>
              <w:top w:val="single" w:sz="6" w:space="0" w:color="DEE2E6"/>
              <w:left w:val="single" w:sz="6" w:space="0" w:color="DEE2E6"/>
              <w:bottom w:val="single" w:sz="6" w:space="0" w:color="DEE2E6"/>
              <w:right w:val="single" w:sz="6" w:space="0" w:color="DEE2E6"/>
            </w:tcBorders>
          </w:tcPr>
          <w:p w14:paraId="1561466E" w14:textId="48EDD337" w:rsidR="00A80220" w:rsidRPr="004F50FC" w:rsidRDefault="00A80220" w:rsidP="00A80220">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tcPr>
          <w:p w14:paraId="4FD793D8" w14:textId="34C0B163" w:rsidR="00A80220" w:rsidRPr="004F50FC" w:rsidRDefault="00A80220" w:rsidP="00A80220">
            <w:pPr>
              <w:spacing w:before="100" w:beforeAutospacing="1"/>
              <w:ind w:left="360"/>
              <w:rPr>
                <w:rFonts w:ascii="Calibri" w:hAnsi="Calibri" w:cs="Calibri"/>
                <w:color w:val="212529"/>
              </w:rPr>
            </w:pPr>
            <w:r w:rsidRPr="004F50FC">
              <w:rPr>
                <w:rFonts w:ascii="Calibri" w:hAnsi="Calibri" w:cs="Calibri"/>
                <w:color w:val="212529"/>
              </w:rPr>
              <w:t>GFDL-MOM6-COBALT2</w:t>
            </w:r>
          </w:p>
        </w:tc>
      </w:tr>
    </w:tbl>
    <w:p w14:paraId="564734B8" w14:textId="77777777" w:rsidR="008043BD" w:rsidRPr="004F50FC" w:rsidRDefault="008043BD" w:rsidP="00CB7ACF">
      <w:pPr>
        <w:pStyle w:val="BodyText"/>
      </w:pPr>
    </w:p>
    <w:p w14:paraId="2291284B" w14:textId="681EE71F" w:rsidR="005149B0" w:rsidRDefault="00082205" w:rsidP="00CB7ACF">
      <w:pPr>
        <w:pStyle w:val="Heading3"/>
      </w:pPr>
      <w:r w:rsidRPr="001279E2">
        <w:t xml:space="preserve">Climate </w:t>
      </w:r>
      <w:r w:rsidR="008043BD" w:rsidRPr="001279E2">
        <w:t xml:space="preserve">forcing </w:t>
      </w:r>
      <w:r w:rsidR="00EB322F" w:rsidRPr="001279E2">
        <w:t xml:space="preserve">file </w:t>
      </w:r>
      <w:r w:rsidRPr="001279E2">
        <w:t>location</w:t>
      </w:r>
      <w:r w:rsidR="00EB322F" w:rsidRPr="001279E2">
        <w:t>s</w:t>
      </w:r>
    </w:p>
    <w:p w14:paraId="29E0C184" w14:textId="1AA2151F" w:rsidR="005149B0" w:rsidRDefault="005149B0" w:rsidP="00CB7ACF">
      <w:pPr>
        <w:pStyle w:val="BodyText"/>
      </w:pPr>
      <w:r w:rsidRPr="00B40730">
        <w:t xml:space="preserve">The monthly climate forcing files for </w:t>
      </w:r>
      <w:proofErr w:type="spellStart"/>
      <w:r w:rsidR="00D059A2" w:rsidRPr="005E1003">
        <w:t>obsclim</w:t>
      </w:r>
      <w:proofErr w:type="spellEnd"/>
      <w:r w:rsidR="00D059A2">
        <w:t xml:space="preserve"> (</w:t>
      </w:r>
      <w:proofErr w:type="spellStart"/>
      <w:r w:rsidR="00D059A2" w:rsidRPr="005E1003">
        <w:t>onedeg</w:t>
      </w:r>
      <w:proofErr w:type="spellEnd"/>
      <w:r w:rsidR="00D059A2" w:rsidRPr="005E1003">
        <w:t xml:space="preserve"> and 15arcmin)</w:t>
      </w:r>
      <w:r w:rsidR="00836D77" w:rsidRPr="00B40730">
        <w:t xml:space="preserve"> </w:t>
      </w:r>
      <w:r w:rsidR="00D059A2">
        <w:t xml:space="preserve">of </w:t>
      </w:r>
      <w:r w:rsidRPr="00B40730">
        <w:t>this simulation protocol</w:t>
      </w:r>
      <w:r w:rsidR="00836D77" w:rsidRPr="00B40730">
        <w:t xml:space="preserve"> </w:t>
      </w:r>
      <w:r w:rsidRPr="00B40730">
        <w:t>can be found on DKRZ here:</w:t>
      </w:r>
    </w:p>
    <w:p w14:paraId="2E6CA2EC" w14:textId="77777777" w:rsidR="005149B0" w:rsidRDefault="005149B0" w:rsidP="005149B0">
      <w:pPr>
        <w:shd w:val="clear" w:color="auto" w:fill="000000" w:themeFill="text1"/>
        <w:rPr>
          <w:rFonts w:ascii="Segoe UI" w:hAnsi="Segoe UI" w:cs="Segoe UI"/>
          <w:color w:val="FFFFFF" w:themeColor="background1"/>
          <w:lang w:eastAsia="en-CA"/>
        </w:rPr>
      </w:pPr>
      <w:r w:rsidRPr="00F45E2E">
        <w:rPr>
          <w:rFonts w:ascii="Segoe UI" w:hAnsi="Segoe UI" w:cs="Segoe UI"/>
          <w:color w:val="FFFFFF" w:themeColor="background1"/>
          <w:highlight w:val="black"/>
          <w:shd w:val="clear" w:color="auto" w:fill="FFFFFF"/>
        </w:rPr>
        <w:t>levante:</w:t>
      </w:r>
      <w:r w:rsidRPr="00F45E2E">
        <w:rPr>
          <w:rFonts w:ascii="Segoe UI" w:hAnsi="Segoe UI" w:cs="Segoe UI"/>
          <w:color w:val="FFFFFF" w:themeColor="background1"/>
          <w:highlight w:val="black"/>
          <w:lang w:eastAsia="en-CA"/>
        </w:rPr>
        <w:t>/</w:t>
      </w:r>
      <w:r w:rsidRPr="00E10D9A">
        <w:rPr>
          <w:rFonts w:ascii="Segoe UI" w:hAnsi="Segoe UI" w:cs="Segoe UI"/>
          <w:color w:val="FFFFFF" w:themeColor="background1"/>
          <w:highlight w:val="black"/>
          <w:lang w:eastAsia="en-CA"/>
        </w:rPr>
        <w:t>work/bb0820/ISIMIP/ISIMIP3a/InputData/climate/ocean/obsclim/global/monthly/historical/GFDL-MOM6-COBALT2/</w:t>
      </w:r>
    </w:p>
    <w:p w14:paraId="18EBDDA4" w14:textId="77777777" w:rsidR="005149B0" w:rsidRPr="007600B6" w:rsidRDefault="005149B0" w:rsidP="00CB7ACF">
      <w:pPr>
        <w:pStyle w:val="BodyText"/>
      </w:pPr>
    </w:p>
    <w:p w14:paraId="78AD7D6B" w14:textId="1A60641C" w:rsidR="00F45E2E" w:rsidRPr="00C55B07" w:rsidRDefault="00836D77" w:rsidP="00CB7ACF">
      <w:pPr>
        <w:pStyle w:val="BodyText"/>
        <w:rPr>
          <w:color w:val="000000" w:themeColor="text1"/>
        </w:rPr>
      </w:pPr>
      <w:r>
        <w:t xml:space="preserve">The monthly climate forcing files for </w:t>
      </w:r>
      <w:r w:rsidR="001B6206">
        <w:t xml:space="preserve">climate forcing </w:t>
      </w:r>
      <w:r w:rsidR="00D059A2">
        <w:t xml:space="preserve">for </w:t>
      </w:r>
      <w:r w:rsidR="001B6206">
        <w:t xml:space="preserve">spin-up and </w:t>
      </w:r>
      <w:r w:rsidR="00D059A2">
        <w:t xml:space="preserve">control runs </w:t>
      </w:r>
      <w:r w:rsidR="00D059A2" w:rsidRPr="005E1003">
        <w:t>(</w:t>
      </w:r>
      <w:proofErr w:type="spellStart"/>
      <w:r w:rsidR="00D059A2" w:rsidRPr="005E1003">
        <w:t>ctrlclim</w:t>
      </w:r>
      <w:proofErr w:type="spellEnd"/>
      <w:r w:rsidR="00D059A2" w:rsidRPr="005E1003">
        <w:t xml:space="preserve">: </w:t>
      </w:r>
      <w:proofErr w:type="spellStart"/>
      <w:r w:rsidR="00D059A2" w:rsidRPr="005E1003">
        <w:t>onedeg</w:t>
      </w:r>
      <w:proofErr w:type="spellEnd"/>
      <w:r w:rsidR="00D059A2" w:rsidRPr="005E1003">
        <w:t xml:space="preserve"> and 15arcmin) </w:t>
      </w:r>
      <w:r w:rsidR="00D059A2">
        <w:t xml:space="preserve">of </w:t>
      </w:r>
      <w:r>
        <w:t xml:space="preserve">this simulation protocol </w:t>
      </w:r>
      <w:r w:rsidRPr="00780F3F">
        <w:t>can be found on DKRZ here</w:t>
      </w:r>
      <w:r w:rsidR="00F45E2E" w:rsidRPr="00C55B07">
        <w:rPr>
          <w:color w:val="000000" w:themeColor="text1"/>
        </w:rPr>
        <w:t>:</w:t>
      </w:r>
      <w:r w:rsidR="004707A9" w:rsidRPr="00C55B07">
        <w:rPr>
          <w:color w:val="000000" w:themeColor="text1"/>
        </w:rPr>
        <w:t xml:space="preserve"> </w:t>
      </w:r>
    </w:p>
    <w:p w14:paraId="18859E84" w14:textId="75F5E1DF" w:rsidR="00836D77" w:rsidRDefault="00F45E2E" w:rsidP="00D059A2">
      <w:pPr>
        <w:pStyle w:val="code"/>
      </w:pPr>
      <w:r w:rsidRPr="00C55B07">
        <w:rPr>
          <w:highlight w:val="black"/>
        </w:rPr>
        <w:t>levante:</w:t>
      </w:r>
      <w:r w:rsidR="00D059A2" w:rsidRPr="005E1003">
        <w:rPr>
          <w:highlight w:val="black"/>
        </w:rPr>
        <w:t>/work/bb0820/ISIMIP/ISIMIP3a/SecondaryInputData/climate/ocean/ctrlclim/global/</w:t>
      </w:r>
    </w:p>
    <w:p w14:paraId="5ADB5C89" w14:textId="77777777" w:rsidR="00537C15" w:rsidRDefault="00537C15" w:rsidP="001B6206">
      <w:pPr>
        <w:rPr>
          <w:rFonts w:ascii="Arial" w:hAnsi="Arial" w:cs="Segoe UI"/>
          <w:color w:val="212529"/>
          <w:lang w:eastAsia="en-CA"/>
        </w:rPr>
      </w:pPr>
    </w:p>
    <w:p w14:paraId="73896A56" w14:textId="14C7AC27" w:rsidR="001B6206" w:rsidRPr="001B6206" w:rsidRDefault="001B6206" w:rsidP="001B6206">
      <w:pPr>
        <w:rPr>
          <w:rFonts w:ascii="Calibri" w:hAnsi="Calibri" w:cs="Calibri"/>
          <w:color w:val="212529"/>
        </w:rPr>
      </w:pPr>
      <w:r w:rsidRPr="001B6206">
        <w:rPr>
          <w:rFonts w:ascii="Arial" w:hAnsi="Arial" w:cs="Segoe UI"/>
          <w:color w:val="212529"/>
          <w:lang w:eastAsia="en-CA"/>
        </w:rPr>
        <w:t xml:space="preserve">The variables </w:t>
      </w:r>
      <w:proofErr w:type="spellStart"/>
      <w:r w:rsidRPr="004F50FC">
        <w:rPr>
          <w:rStyle w:val="Strong"/>
          <w:rFonts w:ascii="Calibri" w:hAnsi="Calibri" w:cs="Calibri"/>
        </w:rPr>
        <w:t>deptho</w:t>
      </w:r>
      <w:proofErr w:type="spellEnd"/>
      <w:r w:rsidRPr="001B6206">
        <w:rPr>
          <w:rFonts w:ascii="Arial" w:hAnsi="Arial" w:cs="Segoe UI"/>
          <w:color w:val="212529"/>
          <w:lang w:eastAsia="en-CA"/>
        </w:rPr>
        <w:t xml:space="preserve"> and </w:t>
      </w:r>
      <w:proofErr w:type="spellStart"/>
      <w:r w:rsidRPr="004F50FC">
        <w:rPr>
          <w:rStyle w:val="Strong"/>
          <w:rFonts w:ascii="Calibri" w:hAnsi="Calibri" w:cs="Calibri"/>
        </w:rPr>
        <w:t>thkcello</w:t>
      </w:r>
      <w:proofErr w:type="spellEnd"/>
      <w:r>
        <w:rPr>
          <w:rFonts w:ascii="Calibri" w:hAnsi="Calibri" w:cs="Calibri"/>
          <w:color w:val="212529"/>
        </w:rPr>
        <w:t xml:space="preserve"> </w:t>
      </w:r>
      <w:r w:rsidRPr="001B6206">
        <w:rPr>
          <w:rFonts w:ascii="Arial" w:hAnsi="Arial" w:cs="Segoe UI"/>
          <w:color w:val="212529"/>
          <w:lang w:eastAsia="en-CA"/>
        </w:rPr>
        <w:t>are</w:t>
      </w:r>
      <w:r>
        <w:rPr>
          <w:rFonts w:ascii="Arial" w:hAnsi="Arial" w:cs="Segoe UI"/>
          <w:color w:val="212529"/>
          <w:lang w:eastAsia="en-CA"/>
        </w:rPr>
        <w:t xml:space="preserve"> fixed through time and can be found in the “</w:t>
      </w:r>
      <w:r w:rsidR="00FB68EA">
        <w:rPr>
          <w:rFonts w:ascii="Arial" w:hAnsi="Arial" w:cs="Segoe UI"/>
          <w:color w:val="212529"/>
          <w:lang w:eastAsia="en-CA"/>
        </w:rPr>
        <w:t>fixed</w:t>
      </w:r>
      <w:r w:rsidR="00394532">
        <w:rPr>
          <w:rFonts w:ascii="Arial" w:hAnsi="Arial" w:cs="Segoe UI"/>
          <w:color w:val="212529"/>
          <w:lang w:eastAsia="en-CA"/>
        </w:rPr>
        <w:t>/</w:t>
      </w:r>
      <w:r>
        <w:rPr>
          <w:rFonts w:ascii="Arial" w:hAnsi="Arial" w:cs="Segoe UI"/>
          <w:color w:val="212529"/>
          <w:lang w:eastAsia="en-CA"/>
        </w:rPr>
        <w:t>” folder</w:t>
      </w:r>
      <w:r w:rsidR="00394532">
        <w:rPr>
          <w:rFonts w:ascii="Arial" w:hAnsi="Arial" w:cs="Segoe UI"/>
          <w:color w:val="212529"/>
          <w:lang w:eastAsia="en-CA"/>
        </w:rPr>
        <w:t xml:space="preserve"> (rather than monthly/)</w:t>
      </w:r>
      <w:r>
        <w:rPr>
          <w:rFonts w:ascii="Arial" w:hAnsi="Arial" w:cs="Segoe UI"/>
          <w:color w:val="212529"/>
          <w:lang w:eastAsia="en-CA"/>
        </w:rPr>
        <w:t>.</w:t>
      </w:r>
    </w:p>
    <w:p w14:paraId="7E670FEA" w14:textId="76B4FE1D" w:rsidR="00836D77" w:rsidRPr="001279E2" w:rsidRDefault="00836D77" w:rsidP="00836D71">
      <w:pPr>
        <w:pStyle w:val="Heading4"/>
      </w:pPr>
      <w:r w:rsidRPr="001279E2">
        <w:t>Note on phytoplankton size structure inputs</w:t>
      </w:r>
    </w:p>
    <w:p w14:paraId="5958B858" w14:textId="7006BA76" w:rsidR="00F45E2E" w:rsidRPr="00836D71" w:rsidRDefault="000B4FE6" w:rsidP="00836D71">
      <w:pPr>
        <w:pStyle w:val="BodyText"/>
      </w:pPr>
      <w:r w:rsidRPr="00836D71">
        <w:t xml:space="preserve">Production and carbon data for </w:t>
      </w:r>
      <w:r w:rsidR="00836D71">
        <w:t>l</w:t>
      </w:r>
      <w:r w:rsidR="00836D71" w:rsidRPr="00836D71">
        <w:t xml:space="preserve">arge </w:t>
      </w:r>
      <w:r w:rsidR="00B125C6">
        <w:t xml:space="preserve">and small </w:t>
      </w:r>
      <w:r w:rsidR="00836D77" w:rsidRPr="00836D71">
        <w:t>phytoplankton</w:t>
      </w:r>
      <w:r w:rsidRPr="00836D71">
        <w:t xml:space="preserve"> </w:t>
      </w:r>
      <w:r w:rsidR="00836D77" w:rsidRPr="00836D71">
        <w:t>can be derived</w:t>
      </w:r>
      <w:r w:rsidRPr="00836D71">
        <w:t xml:space="preserve"> fr</w:t>
      </w:r>
      <w:r w:rsidR="00214D3D" w:rsidRPr="00836D71">
        <w:t>o</w:t>
      </w:r>
      <w:r w:rsidRPr="00836D71">
        <w:t>m the variables in Table 1</w:t>
      </w:r>
      <w:r w:rsidR="00836D77" w:rsidRPr="00836D71">
        <w:t xml:space="preserve"> </w:t>
      </w:r>
      <w:r w:rsidRPr="00836D71">
        <w:t>by the following:</w:t>
      </w:r>
    </w:p>
    <w:p w14:paraId="1B1C99AE" w14:textId="77777777" w:rsidR="000B4FE6" w:rsidRPr="00CB7ACF" w:rsidRDefault="000B4FE6" w:rsidP="00CB7ACF">
      <w:pPr>
        <w:pStyle w:val="BodyText"/>
      </w:pPr>
      <w:r w:rsidRPr="00CB7ACF">
        <w:t>large = diatoms + diazotrophs</w:t>
      </w:r>
    </w:p>
    <w:p w14:paraId="33406F65" w14:textId="45CDB75F" w:rsidR="000B4FE6" w:rsidRPr="00CB7ACF" w:rsidRDefault="000B4FE6" w:rsidP="00CB7ACF">
      <w:pPr>
        <w:pStyle w:val="BodyText"/>
      </w:pPr>
      <w:r w:rsidRPr="00CB7ACF">
        <w:t xml:space="preserve">small = </w:t>
      </w:r>
      <w:r w:rsidR="009721BC">
        <w:t>picophytoplankton</w:t>
      </w:r>
    </w:p>
    <w:p w14:paraId="46EEA6EF" w14:textId="2C85832A" w:rsidR="000B4FE6" w:rsidRDefault="005570F4" w:rsidP="00897D74">
      <w:pPr>
        <w:pStyle w:val="BodyText"/>
      </w:pPr>
      <w:r>
        <w:t xml:space="preserve">The GFDL model </w:t>
      </w:r>
      <w:r w:rsidR="00836D71">
        <w:t>treats diazotrophs a</w:t>
      </w:r>
      <w:r>
        <w:t xml:space="preserve">s </w:t>
      </w:r>
      <w:r w:rsidR="00836D71">
        <w:t>large phytoplankton</w:t>
      </w:r>
      <w:r w:rsidR="00B04437">
        <w:t xml:space="preserve"> as part of their food-web processes</w:t>
      </w:r>
      <w:r w:rsidR="00836D71">
        <w:t>.</w:t>
      </w:r>
    </w:p>
    <w:p w14:paraId="2C4842EE" w14:textId="61D8CD64" w:rsidR="0045267B" w:rsidRPr="001279E2" w:rsidRDefault="0045267B" w:rsidP="0045267B">
      <w:pPr>
        <w:pStyle w:val="Heading4"/>
      </w:pPr>
      <w:r w:rsidRPr="001279E2">
        <w:t xml:space="preserve">Note on </w:t>
      </w:r>
      <w:r w:rsidR="004F113D" w:rsidRPr="001C1830">
        <w:rPr>
          <w:rFonts w:ascii="Arial" w:hAnsi="Arial"/>
          <w:color w:val="212529"/>
          <w:lang w:eastAsia="en-CA"/>
        </w:rPr>
        <w:t xml:space="preserve">Sea Ice </w:t>
      </w:r>
      <w:r w:rsidR="00743F39">
        <w:rPr>
          <w:rFonts w:ascii="Arial" w:hAnsi="Arial"/>
          <w:color w:val="212529"/>
          <w:lang w:eastAsia="en-CA"/>
        </w:rPr>
        <w:t>Presence Absence</w:t>
      </w:r>
      <w:r w:rsidR="004F113D" w:rsidRPr="001C1830">
        <w:rPr>
          <w:rFonts w:ascii="Arial" w:hAnsi="Arial"/>
          <w:color w:val="212529"/>
          <w:lang w:eastAsia="en-CA"/>
        </w:rPr>
        <w:t xml:space="preserve"> </w:t>
      </w:r>
      <w:r w:rsidR="00743F39">
        <w:rPr>
          <w:rFonts w:ascii="Arial" w:hAnsi="Arial"/>
          <w:color w:val="212529"/>
          <w:lang w:eastAsia="en-CA"/>
        </w:rPr>
        <w:t>within</w:t>
      </w:r>
      <w:r w:rsidR="004F113D" w:rsidRPr="001C1830">
        <w:rPr>
          <w:rFonts w:ascii="Arial" w:hAnsi="Arial"/>
          <w:color w:val="212529"/>
          <w:lang w:eastAsia="en-CA"/>
        </w:rPr>
        <w:t xml:space="preserve"> Ocean Grid</w:t>
      </w:r>
      <w:r w:rsidR="004F113D">
        <w:t xml:space="preserve"> Cell</w:t>
      </w:r>
      <w:r w:rsidR="00743F39">
        <w:t>s</w:t>
      </w:r>
      <w:r w:rsidR="004F113D" w:rsidDel="004F113D">
        <w:t xml:space="preserve"> </w:t>
      </w:r>
    </w:p>
    <w:p w14:paraId="1905B67B" w14:textId="36E7B030" w:rsidR="0045267B" w:rsidRDefault="0045267B" w:rsidP="00897D74">
      <w:pPr>
        <w:pStyle w:val="BodyText"/>
      </w:pPr>
      <w:r>
        <w:lastRenderedPageBreak/>
        <w:t>The GFDL</w:t>
      </w:r>
      <w:r w:rsidR="00D57E3F">
        <w:t xml:space="preserve"> we are using</w:t>
      </w:r>
      <w:r>
        <w:t xml:space="preserve"> d</w:t>
      </w:r>
      <w:r w:rsidR="00D57E3F">
        <w:t xml:space="preserve">oes </w:t>
      </w:r>
      <w:r>
        <w:t xml:space="preserve">not </w:t>
      </w:r>
      <w:r w:rsidR="00D57E3F">
        <w:t>have</w:t>
      </w:r>
      <w:r>
        <w:t xml:space="preserve"> sea ice fraction</w:t>
      </w:r>
      <w:r w:rsidR="00D57E3F">
        <w:t xml:space="preserve"> saved as output</w:t>
      </w:r>
      <w:r w:rsidR="00800E19">
        <w:t xml:space="preserve"> directly</w:t>
      </w:r>
      <w:r w:rsidR="00D57E3F">
        <w:t xml:space="preserve">. </w:t>
      </w:r>
      <w:r w:rsidR="00743F39">
        <w:t xml:space="preserve">An alternative </w:t>
      </w:r>
      <w:r w:rsidR="00D57E3F">
        <w:t>variable</w:t>
      </w:r>
      <w:r w:rsidR="00743F39">
        <w:t xml:space="preserve"> (sea ice presence or absence, 1 or 0)</w:t>
      </w:r>
      <w:r w:rsidR="00800E19">
        <w:t xml:space="preserve"> </w:t>
      </w:r>
      <w:r w:rsidR="00D57E3F">
        <w:t>will be made available</w:t>
      </w:r>
      <w:r>
        <w:t xml:space="preserve"> and </w:t>
      </w:r>
      <w:r w:rsidR="00D57E3F">
        <w:t>will be derived from sea water temperature.</w:t>
      </w:r>
      <w:r>
        <w:t xml:space="preserve"> </w:t>
      </w:r>
    </w:p>
    <w:p w14:paraId="0FDE31A3" w14:textId="162AD2D9" w:rsidR="00044CC6" w:rsidRPr="001279E2" w:rsidRDefault="00044CC6" w:rsidP="001279E2">
      <w:pPr>
        <w:pStyle w:val="Heading4"/>
      </w:pPr>
      <w:r w:rsidRPr="001279E2">
        <w:t>Note on regional model spatial extractions</w:t>
      </w:r>
    </w:p>
    <w:p w14:paraId="19E1049C" w14:textId="100A2FE1" w:rsidR="006E49D0" w:rsidRPr="00CB7ACF" w:rsidRDefault="00044CC6" w:rsidP="00FA4D87">
      <w:pPr>
        <w:pStyle w:val="BodyText"/>
      </w:pPr>
      <w:r w:rsidRPr="00FA4D87">
        <w:t>For regional models</w:t>
      </w:r>
      <w:r w:rsidR="00255939" w:rsidRPr="00FA4D87">
        <w:t>,</w:t>
      </w:r>
      <w:r w:rsidRPr="00FA4D87">
        <w:t xml:space="preserve"> only specific grid cells will be needed from the above global outputs. Please let us know if you require assistance to extract results (</w:t>
      </w:r>
      <w:proofErr w:type="gramStart"/>
      <w:r w:rsidRPr="00FA4D87">
        <w:t>e.g.</w:t>
      </w:r>
      <w:proofErr w:type="gramEnd"/>
      <w:r w:rsidRPr="00FA4D87">
        <w:t xml:space="preserve"> using bounding boxes, masks or shapefiles).</w:t>
      </w:r>
      <w:r w:rsidR="006E49D0" w:rsidRPr="00FA4D87">
        <w:t xml:space="preserve"> </w:t>
      </w:r>
      <w:r w:rsidR="00DC0B00" w:rsidRPr="00FA4D87">
        <w:t>This functionality is now partially available (bounding box) through the ISIMIP web</w:t>
      </w:r>
      <w:r w:rsidR="00F81527" w:rsidRPr="00FA4D87">
        <w:t xml:space="preserve">-based </w:t>
      </w:r>
      <w:hyperlink r:id="rId15" w:history="1">
        <w:r w:rsidR="00F81527" w:rsidRPr="00CB7ACF">
          <w:rPr>
            <w:rStyle w:val="Hyperlink"/>
            <w:color w:val="212529"/>
            <w:u w:val="none"/>
          </w:rPr>
          <w:t>data</w:t>
        </w:r>
        <w:r w:rsidR="00DC0B00" w:rsidRPr="00CB7ACF">
          <w:rPr>
            <w:rStyle w:val="Hyperlink"/>
            <w:color w:val="212529"/>
            <w:u w:val="none"/>
          </w:rPr>
          <w:t xml:space="preserve"> portal</w:t>
        </w:r>
      </w:hyperlink>
      <w:r w:rsidR="00DC0B00" w:rsidRPr="00FA4D87">
        <w:t>.</w:t>
      </w:r>
    </w:p>
    <w:p w14:paraId="0AD6EFB5" w14:textId="2440A41D" w:rsidR="003F2225" w:rsidRDefault="006E49D0" w:rsidP="00CB7ACF">
      <w:pPr>
        <w:pStyle w:val="BodyText"/>
        <w:rPr>
          <w:rFonts w:ascii="Segoe UI" w:hAnsi="Segoe UI"/>
          <w:b/>
          <w:bCs/>
          <w:sz w:val="22"/>
          <w:szCs w:val="22"/>
          <w:lang w:val="en-CA"/>
        </w:rPr>
      </w:pPr>
      <w:r w:rsidRPr="00FA4D87">
        <w:t xml:space="preserve">A simple worked example on how to do this for specific regions in R is provided here: </w:t>
      </w:r>
      <w:hyperlink r:id="rId16" w:history="1">
        <w:r w:rsidR="00C55B07" w:rsidRPr="00FA4D87">
          <w:rPr>
            <w:rStyle w:val="Hyperlink"/>
          </w:rPr>
          <w:t>https://github.com/Fish-MIP/Extracting_NetCDF_to_Shapefile</w:t>
        </w:r>
      </w:hyperlink>
    </w:p>
    <w:p w14:paraId="5AAD79F0" w14:textId="3E56C38A" w:rsidR="003F2225" w:rsidRPr="006C4BF9" w:rsidRDefault="003F2225" w:rsidP="009E70AC">
      <w:pPr>
        <w:pStyle w:val="Heading2"/>
        <w:numPr>
          <w:ilvl w:val="0"/>
          <w:numId w:val="28"/>
        </w:numPr>
      </w:pPr>
      <w:bookmarkStart w:id="12" w:name="_Toc101968779"/>
      <w:r w:rsidRPr="006C4BF9">
        <w:t xml:space="preserve">Fishing effort </w:t>
      </w:r>
      <w:r w:rsidR="008043BD" w:rsidRPr="006C4BF9">
        <w:t>forcing</w:t>
      </w:r>
      <w:bookmarkEnd w:id="12"/>
      <w:r w:rsidRPr="006C4BF9">
        <w:t xml:space="preserve"> </w:t>
      </w:r>
    </w:p>
    <w:p w14:paraId="01BA3249" w14:textId="53EAD140" w:rsidR="00176250" w:rsidRDefault="00A816EE" w:rsidP="00CB7ACF">
      <w:pPr>
        <w:pStyle w:val="Tablecaption"/>
        <w:rPr>
          <w:sz w:val="23"/>
          <w:szCs w:val="23"/>
        </w:rPr>
      </w:pPr>
      <w:r w:rsidRPr="00897D74">
        <w:rPr>
          <w:rStyle w:val="BodyTextChar"/>
        </w:rPr>
        <w:t xml:space="preserve">Table </w:t>
      </w:r>
      <w:r w:rsidR="00897D74">
        <w:rPr>
          <w:rStyle w:val="BodyTextChar"/>
        </w:rPr>
        <w:t>7</w:t>
      </w:r>
      <w:r w:rsidR="00197E12">
        <w:rPr>
          <w:rStyle w:val="BodyTextChar"/>
        </w:rPr>
        <w:t>:</w:t>
      </w:r>
      <w:r w:rsidR="00197E12" w:rsidRPr="00897D74">
        <w:rPr>
          <w:rStyle w:val="BodyTextChar"/>
        </w:rPr>
        <w:t xml:space="preserve"> </w:t>
      </w:r>
      <w:r w:rsidRPr="00897D74">
        <w:rPr>
          <w:rStyle w:val="BodyTextChar"/>
        </w:rPr>
        <w:t xml:space="preserve">Fishing effort forcing </w:t>
      </w:r>
      <w:r w:rsidR="00B7172D" w:rsidRPr="00897D74">
        <w:rPr>
          <w:rStyle w:val="BodyTextChar"/>
        </w:rPr>
        <w:t xml:space="preserve">files </w:t>
      </w:r>
      <w:r w:rsidR="007472D8" w:rsidRPr="00897D74">
        <w:rPr>
          <w:rStyle w:val="BodyTextChar"/>
        </w:rPr>
        <w:t xml:space="preserve">and </w:t>
      </w:r>
      <w:r w:rsidR="00B7172D" w:rsidRPr="00897D74">
        <w:rPr>
          <w:rStyle w:val="BodyTextChar"/>
        </w:rPr>
        <w:t>variables</w:t>
      </w:r>
      <w:r w:rsidRPr="00897D74">
        <w:rPr>
          <w:rStyle w:val="BodyTextChar"/>
        </w:rPr>
        <w:t xml:space="preserve"> for </w:t>
      </w:r>
      <w:proofErr w:type="spellStart"/>
      <w:r w:rsidRPr="00897D74">
        <w:rPr>
          <w:rStyle w:val="BodyTextChar"/>
        </w:rPr>
        <w:t>FishMIP</w:t>
      </w:r>
      <w:proofErr w:type="spellEnd"/>
      <w:r w:rsidRPr="00897D74">
        <w:rPr>
          <w:rStyle w:val="BodyTextChar"/>
        </w:rPr>
        <w:t xml:space="preserve"> 3a simulations.</w:t>
      </w:r>
      <w:r w:rsidRPr="00C55B07">
        <w:t xml:space="preserve"> </w:t>
      </w:r>
      <w:r w:rsidR="008D4364" w:rsidRPr="00C55B07">
        <w:t xml:space="preserve"> Please note that the data time series </w:t>
      </w:r>
      <w:r w:rsidR="00C55B07" w:rsidRPr="00C55B07">
        <w:t xml:space="preserve">has been trimmed to </w:t>
      </w:r>
      <w:r w:rsidR="008D4364" w:rsidRPr="00C55B07">
        <w:t>1961-2010</w:t>
      </w:r>
      <w:r w:rsidR="00C55B07" w:rsidRPr="00C55B07">
        <w:t xml:space="preserve"> for this model experiment</w:t>
      </w:r>
      <w:r w:rsidR="008D4364" w:rsidRPr="00C55B07">
        <w:t xml:space="preserve">, which is the timeframe of the </w:t>
      </w:r>
      <w:proofErr w:type="spellStart"/>
      <w:r w:rsidR="008D4364" w:rsidRPr="00C55B07">
        <w:t>obsclim</w:t>
      </w:r>
      <w:proofErr w:type="spellEnd"/>
      <w:r w:rsidR="008D4364" w:rsidRPr="00C55B07">
        <w:t xml:space="preserve"> forcing.</w:t>
      </w:r>
    </w:p>
    <w:tbl>
      <w:tblPr>
        <w:tblW w:w="9781" w:type="dxa"/>
        <w:tblInd w:w="-8" w:type="dxa"/>
        <w:tblBorders>
          <w:top w:val="single" w:sz="6" w:space="0" w:color="DEE2E6"/>
          <w:left w:val="single" w:sz="6" w:space="0" w:color="DEE2E6"/>
          <w:bottom w:val="single" w:sz="6" w:space="0" w:color="DEE2E6"/>
          <w:right w:val="single" w:sz="6" w:space="0" w:color="DEE2E6"/>
        </w:tblBorders>
        <w:tblLayout w:type="fixed"/>
        <w:tblCellMar>
          <w:top w:w="15" w:type="dxa"/>
          <w:left w:w="15" w:type="dxa"/>
          <w:bottom w:w="15" w:type="dxa"/>
          <w:right w:w="15" w:type="dxa"/>
        </w:tblCellMar>
        <w:tblLook w:val="04A0" w:firstRow="1" w:lastRow="0" w:firstColumn="1" w:lastColumn="0" w:noHBand="0" w:noVBand="1"/>
      </w:tblPr>
      <w:tblGrid>
        <w:gridCol w:w="1536"/>
        <w:gridCol w:w="4746"/>
        <w:gridCol w:w="1782"/>
        <w:gridCol w:w="1717"/>
      </w:tblGrid>
      <w:tr w:rsidR="00094D17" w:rsidRPr="00F56DFF" w14:paraId="47A726EC" w14:textId="77777777" w:rsidTr="00F57D4C">
        <w:trPr>
          <w:tblHeader/>
        </w:trPr>
        <w:tc>
          <w:tcPr>
            <w:tcW w:w="1536"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3C439F89" w14:textId="22BA9C54" w:rsidR="005017D6" w:rsidRPr="0097253B" w:rsidRDefault="005017D6" w:rsidP="002F281F">
            <w:pPr>
              <w:pStyle w:val="Tablewhiteheading"/>
            </w:pPr>
            <w:r w:rsidRPr="0097253B">
              <w:t>Dataset</w:t>
            </w:r>
          </w:p>
        </w:tc>
        <w:tc>
          <w:tcPr>
            <w:tcW w:w="4746"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094C2C1B" w14:textId="05D9C17C" w:rsidR="005017D6" w:rsidRPr="0097253B" w:rsidRDefault="005017D6" w:rsidP="002F281F">
            <w:pPr>
              <w:pStyle w:val="Tablewhiteheading"/>
            </w:pPr>
            <w:r w:rsidRPr="0097253B">
              <w:t xml:space="preserve">Included variables </w:t>
            </w:r>
            <w:r w:rsidR="00B7172D" w:rsidRPr="0097253B">
              <w:t>(short names)</w:t>
            </w:r>
          </w:p>
        </w:tc>
        <w:tc>
          <w:tcPr>
            <w:tcW w:w="1782"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A44B969" w14:textId="230BBAB8" w:rsidR="005017D6" w:rsidRPr="0097253B" w:rsidRDefault="005017D6" w:rsidP="002F281F">
            <w:pPr>
              <w:pStyle w:val="Tablewhiteheading"/>
            </w:pPr>
            <w:r w:rsidRPr="0097253B">
              <w:t xml:space="preserve">Covered </w:t>
            </w:r>
            <w:proofErr w:type="gramStart"/>
            <w:r w:rsidRPr="0097253B">
              <w:t>time period</w:t>
            </w:r>
            <w:proofErr w:type="gramEnd"/>
            <w:r w:rsidRPr="0097253B">
              <w:t>/Resolution</w:t>
            </w:r>
          </w:p>
        </w:tc>
        <w:tc>
          <w:tcPr>
            <w:tcW w:w="1717"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989D46D" w14:textId="2FB4E4BB" w:rsidR="005017D6" w:rsidRPr="0097253B" w:rsidRDefault="005017D6" w:rsidP="002F281F">
            <w:pPr>
              <w:pStyle w:val="Tablewhiteheading"/>
            </w:pPr>
            <w:r w:rsidRPr="00FA6A23">
              <w:rPr>
                <w:highlight w:val="black"/>
              </w:rPr>
              <w:t>Reference</w:t>
            </w:r>
            <w:r w:rsidRPr="0097253B">
              <w:t>/Source and Comments</w:t>
            </w:r>
          </w:p>
        </w:tc>
      </w:tr>
      <w:tr w:rsidR="00F56DFF" w:rsidRPr="00F56DFF" w14:paraId="29B68C13" w14:textId="77777777" w:rsidTr="00F57D4C">
        <w:tc>
          <w:tcPr>
            <w:tcW w:w="9781" w:type="dxa"/>
            <w:gridSpan w:val="4"/>
            <w:tcBorders>
              <w:top w:val="single" w:sz="6" w:space="0" w:color="DEE2E6"/>
              <w:left w:val="single" w:sz="6" w:space="0" w:color="DEE2E6"/>
              <w:bottom w:val="single" w:sz="6" w:space="0" w:color="DEE2E6"/>
              <w:right w:val="single" w:sz="6" w:space="0" w:color="DEE2E6"/>
            </w:tcBorders>
            <w:shd w:val="clear" w:color="auto" w:fill="D6D8DB"/>
            <w:hideMark/>
          </w:tcPr>
          <w:p w14:paraId="728D16F4" w14:textId="2CF23623" w:rsidR="00F56DFF" w:rsidRPr="00F56DFF" w:rsidRDefault="00F56DFF" w:rsidP="00F56DFF">
            <w:pPr>
              <w:rPr>
                <w:rFonts w:ascii="Calibri" w:hAnsi="Calibri" w:cs="Calibri"/>
                <w:color w:val="212529"/>
              </w:rPr>
            </w:pPr>
            <w:r w:rsidRPr="00F56DFF">
              <w:rPr>
                <w:rFonts w:ascii="Calibri" w:hAnsi="Calibri" w:cs="Calibri"/>
                <w:b/>
                <w:bCs/>
                <w:color w:val="212529"/>
              </w:rPr>
              <w:t>Fishing</w:t>
            </w:r>
          </w:p>
        </w:tc>
      </w:tr>
      <w:tr w:rsidR="00FA1233" w:rsidRPr="00F56DFF" w14:paraId="3A3154CC" w14:textId="77777777" w:rsidTr="00F57D4C">
        <w:tc>
          <w:tcPr>
            <w:tcW w:w="1536" w:type="dxa"/>
            <w:vMerge w:val="restart"/>
            <w:tcBorders>
              <w:top w:val="single" w:sz="6" w:space="0" w:color="DEE2E6"/>
              <w:left w:val="single" w:sz="6" w:space="0" w:color="DEE2E6"/>
              <w:bottom w:val="single" w:sz="6" w:space="0" w:color="DEE2E6"/>
              <w:right w:val="single" w:sz="6" w:space="0" w:color="DEE2E6"/>
            </w:tcBorders>
            <w:hideMark/>
          </w:tcPr>
          <w:p w14:paraId="38A09E41" w14:textId="7A66A0CE" w:rsidR="00F56DFF" w:rsidRPr="00F56DFF" w:rsidRDefault="00FA1233" w:rsidP="00762A05">
            <w:pPr>
              <w:spacing w:after="100" w:afterAutospacing="1"/>
              <w:rPr>
                <w:rFonts w:ascii="Calibri" w:hAnsi="Calibri" w:cs="Calibri"/>
                <w:color w:val="212529"/>
              </w:rPr>
            </w:pPr>
            <w:r>
              <w:rPr>
                <w:rFonts w:ascii="Calibri" w:hAnsi="Calibri" w:cs="Calibri"/>
                <w:color w:val="212529"/>
              </w:rPr>
              <w:t xml:space="preserve">Spatially </w:t>
            </w:r>
            <w:r w:rsidR="005017D6">
              <w:rPr>
                <w:rFonts w:ascii="Calibri" w:hAnsi="Calibri" w:cs="Calibri"/>
                <w:color w:val="212529"/>
              </w:rPr>
              <w:t xml:space="preserve">aggregated </w:t>
            </w:r>
            <w:r>
              <w:rPr>
                <w:rFonts w:ascii="Calibri" w:hAnsi="Calibri" w:cs="Calibri"/>
                <w:color w:val="212529"/>
              </w:rPr>
              <w:t>fishing effort</w:t>
            </w:r>
          </w:p>
        </w:tc>
        <w:tc>
          <w:tcPr>
            <w:tcW w:w="8245" w:type="dxa"/>
            <w:gridSpan w:val="3"/>
            <w:tcBorders>
              <w:top w:val="single" w:sz="6" w:space="0" w:color="DEE2E6"/>
              <w:left w:val="single" w:sz="6" w:space="0" w:color="DEE2E6"/>
              <w:bottom w:val="single" w:sz="6" w:space="0" w:color="DEE2E6"/>
              <w:right w:val="single" w:sz="6" w:space="0" w:color="DEE2E6"/>
            </w:tcBorders>
            <w:hideMark/>
          </w:tcPr>
          <w:p w14:paraId="04E4021A" w14:textId="0B6A94B4" w:rsidR="00F56DFF" w:rsidRPr="007B117E" w:rsidRDefault="00F56DFF" w:rsidP="00F56DFF">
            <w:pPr>
              <w:rPr>
                <w:rFonts w:ascii="Calibri" w:hAnsi="Calibri" w:cs="Calibri"/>
                <w:color w:val="212529"/>
                <w:sz w:val="20"/>
                <w:szCs w:val="20"/>
              </w:rPr>
            </w:pPr>
            <w:r w:rsidRPr="007B117E">
              <w:rPr>
                <w:rFonts w:ascii="Calibri" w:hAnsi="Calibri" w:cs="Calibri"/>
                <w:color w:val="E83E8C"/>
                <w:sz w:val="20"/>
                <w:szCs w:val="20"/>
              </w:rPr>
              <w:t>socioeconomic/fishing/</w:t>
            </w:r>
            <w:proofErr w:type="spellStart"/>
            <w:r w:rsidR="00BE4BE7">
              <w:rPr>
                <w:rFonts w:ascii="Calibri" w:hAnsi="Calibri" w:cs="Calibri"/>
                <w:color w:val="E83E8C"/>
                <w:sz w:val="20"/>
                <w:szCs w:val="20"/>
              </w:rPr>
              <w:t>histsoc</w:t>
            </w:r>
            <w:proofErr w:type="spellEnd"/>
            <w:r w:rsidR="00BE4BE7">
              <w:rPr>
                <w:rFonts w:ascii="Calibri" w:hAnsi="Calibri" w:cs="Calibri"/>
                <w:color w:val="E83E8C"/>
                <w:sz w:val="20"/>
                <w:szCs w:val="20"/>
              </w:rPr>
              <w:t>/</w:t>
            </w:r>
            <w:r w:rsidRPr="007B117E">
              <w:rPr>
                <w:rFonts w:ascii="Calibri" w:hAnsi="Calibri" w:cs="Calibri"/>
                <w:color w:val="E83E8C"/>
                <w:sz w:val="20"/>
                <w:szCs w:val="20"/>
              </w:rPr>
              <w:t>effort_histsoc_</w:t>
            </w:r>
            <w:r w:rsidR="00164E07" w:rsidRPr="007B117E">
              <w:rPr>
                <w:rFonts w:ascii="Calibri" w:hAnsi="Calibri" w:cs="Calibri"/>
                <w:color w:val="E83E8C"/>
                <w:sz w:val="20"/>
                <w:szCs w:val="20"/>
              </w:rPr>
              <w:t>1</w:t>
            </w:r>
            <w:r w:rsidR="00E57E30">
              <w:rPr>
                <w:rFonts w:ascii="Calibri" w:hAnsi="Calibri" w:cs="Calibri"/>
                <w:color w:val="E83E8C"/>
                <w:sz w:val="20"/>
                <w:szCs w:val="20"/>
              </w:rPr>
              <w:t>8</w:t>
            </w:r>
            <w:r w:rsidR="00A74BA2">
              <w:rPr>
                <w:rFonts w:ascii="Calibri" w:hAnsi="Calibri" w:cs="Calibri"/>
                <w:color w:val="E83E8C"/>
                <w:sz w:val="20"/>
                <w:szCs w:val="20"/>
              </w:rPr>
              <w:t>41</w:t>
            </w:r>
            <w:r w:rsidRPr="007B117E">
              <w:rPr>
                <w:rFonts w:ascii="Calibri" w:hAnsi="Calibri" w:cs="Calibri"/>
                <w:color w:val="E83E8C"/>
                <w:sz w:val="20"/>
                <w:szCs w:val="20"/>
              </w:rPr>
              <w:t>_</w:t>
            </w:r>
            <w:r w:rsidR="00164E07" w:rsidRPr="007B117E">
              <w:rPr>
                <w:rFonts w:ascii="Calibri" w:hAnsi="Calibri" w:cs="Calibri"/>
                <w:color w:val="E83E8C"/>
                <w:sz w:val="20"/>
                <w:szCs w:val="20"/>
              </w:rPr>
              <w:t>2010</w:t>
            </w:r>
            <w:r w:rsidRPr="007B117E">
              <w:rPr>
                <w:rFonts w:ascii="Calibri" w:hAnsi="Calibri" w:cs="Calibri"/>
                <w:color w:val="E83E8C"/>
                <w:sz w:val="20"/>
                <w:szCs w:val="20"/>
              </w:rPr>
              <w:t>.csv</w:t>
            </w:r>
          </w:p>
        </w:tc>
      </w:tr>
      <w:tr w:rsidR="001279E2" w:rsidRPr="00F56DFF" w14:paraId="2BCB8A80" w14:textId="77777777" w:rsidTr="00F57D4C">
        <w:tc>
          <w:tcPr>
            <w:tcW w:w="1536" w:type="dxa"/>
            <w:vMerge/>
            <w:tcBorders>
              <w:top w:val="single" w:sz="6" w:space="0" w:color="DEE2E6"/>
              <w:left w:val="single" w:sz="6" w:space="0" w:color="DEE2E6"/>
              <w:bottom w:val="single" w:sz="6" w:space="0" w:color="DEE2E6"/>
              <w:right w:val="single" w:sz="6" w:space="0" w:color="DEE2E6"/>
            </w:tcBorders>
            <w:hideMark/>
          </w:tcPr>
          <w:p w14:paraId="118ED62D" w14:textId="77777777" w:rsidR="00F56DFF" w:rsidRPr="00F56DFF" w:rsidRDefault="00F56DFF" w:rsidP="00F56DFF">
            <w:pPr>
              <w:rPr>
                <w:rFonts w:ascii="Calibri" w:hAnsi="Calibri" w:cs="Calibri"/>
                <w:color w:val="212529"/>
              </w:rPr>
            </w:pPr>
          </w:p>
        </w:tc>
        <w:tc>
          <w:tcPr>
            <w:tcW w:w="4746" w:type="dxa"/>
            <w:tcBorders>
              <w:top w:val="single" w:sz="6" w:space="0" w:color="DEE2E6"/>
              <w:left w:val="single" w:sz="6" w:space="0" w:color="DEE2E6"/>
              <w:bottom w:val="single" w:sz="6" w:space="0" w:color="DEE2E6"/>
              <w:right w:val="single" w:sz="6" w:space="0" w:color="DEE2E6"/>
            </w:tcBorders>
            <w:hideMark/>
          </w:tcPr>
          <w:p w14:paraId="20B28696" w14:textId="311D7D00" w:rsidR="00ED35C5" w:rsidRDefault="00ED35C5" w:rsidP="009E70AC">
            <w:pPr>
              <w:numPr>
                <w:ilvl w:val="0"/>
                <w:numId w:val="23"/>
              </w:numPr>
              <w:spacing w:before="100" w:beforeAutospacing="1" w:after="100" w:afterAutospacing="1"/>
              <w:rPr>
                <w:rFonts w:ascii="Calibri" w:hAnsi="Calibri" w:cs="Calibri"/>
                <w:color w:val="212529"/>
              </w:rPr>
            </w:pPr>
            <w:proofErr w:type="spellStart"/>
            <w:r>
              <w:rPr>
                <w:rFonts w:ascii="Calibri" w:hAnsi="Calibri" w:cs="Calibri"/>
                <w:color w:val="212529"/>
              </w:rPr>
              <w:t>eez_country_name</w:t>
            </w:r>
            <w:proofErr w:type="spellEnd"/>
            <w:r>
              <w:rPr>
                <w:rFonts w:ascii="Calibri" w:hAnsi="Calibri" w:cs="Calibri"/>
                <w:color w:val="212529"/>
              </w:rPr>
              <w:t xml:space="preserve"> = The exclusive economic zone/high seas name in which fishing effort is occurring </w:t>
            </w:r>
          </w:p>
          <w:p w14:paraId="142AFD99" w14:textId="175104DA" w:rsidR="00F56DFF" w:rsidRPr="00E57E30" w:rsidRDefault="00D74B65" w:rsidP="00E57E30">
            <w:pPr>
              <w:numPr>
                <w:ilvl w:val="0"/>
                <w:numId w:val="23"/>
              </w:numPr>
              <w:spacing w:before="100" w:beforeAutospacing="1" w:after="100" w:afterAutospacing="1"/>
              <w:rPr>
                <w:rFonts w:ascii="Calibri" w:hAnsi="Calibri" w:cs="Calibri"/>
                <w:color w:val="212529"/>
              </w:rPr>
            </w:pPr>
            <w:r>
              <w:rPr>
                <w:rFonts w:ascii="Calibri" w:hAnsi="Calibri" w:cs="Calibri"/>
                <w:color w:val="212529"/>
              </w:rPr>
              <w:t xml:space="preserve">LME = </w:t>
            </w:r>
            <w:r w:rsidR="00FE349E">
              <w:rPr>
                <w:rFonts w:ascii="Calibri" w:hAnsi="Calibri" w:cs="Calibri"/>
                <w:color w:val="212529"/>
              </w:rPr>
              <w:t>A number code</w:t>
            </w:r>
            <w:r w:rsidR="00F56DFF" w:rsidRPr="00F56DFF">
              <w:rPr>
                <w:rFonts w:ascii="Calibri" w:hAnsi="Calibri" w:cs="Calibri"/>
                <w:color w:val="212529"/>
              </w:rPr>
              <w:t xml:space="preserve"> of the Large Marine ecosystem in which the Effort is occurring</w:t>
            </w:r>
          </w:p>
          <w:p w14:paraId="18D92023" w14:textId="02FFC195" w:rsidR="00D43C15" w:rsidRPr="00D43C15" w:rsidRDefault="00D74B65" w:rsidP="009E70AC">
            <w:pPr>
              <w:numPr>
                <w:ilvl w:val="0"/>
                <w:numId w:val="23"/>
              </w:numPr>
              <w:spacing w:before="100" w:beforeAutospacing="1" w:after="100" w:afterAutospacing="1"/>
              <w:rPr>
                <w:rFonts w:ascii="Calibri" w:hAnsi="Calibri" w:cs="Calibri"/>
                <w:color w:val="212529"/>
              </w:rPr>
            </w:pPr>
            <w:r>
              <w:rPr>
                <w:rFonts w:ascii="Calibri" w:hAnsi="Calibri" w:cs="Calibri"/>
                <w:color w:val="212529"/>
              </w:rPr>
              <w:t xml:space="preserve">SAUP = </w:t>
            </w:r>
            <w:r w:rsidR="00D43C15">
              <w:rPr>
                <w:rFonts w:ascii="Calibri" w:hAnsi="Calibri" w:cs="Calibri"/>
                <w:color w:val="212529"/>
              </w:rPr>
              <w:t xml:space="preserve">A number code </w:t>
            </w:r>
            <w:r>
              <w:rPr>
                <w:rFonts w:ascii="Calibri" w:hAnsi="Calibri" w:cs="Calibri"/>
                <w:color w:val="212529"/>
              </w:rPr>
              <w:t xml:space="preserve">for the </w:t>
            </w:r>
            <w:r w:rsidR="00D43C15">
              <w:rPr>
                <w:rFonts w:ascii="Calibri" w:hAnsi="Calibri" w:cs="Calibri"/>
                <w:color w:val="212529"/>
              </w:rPr>
              <w:t>f</w:t>
            </w:r>
            <w:r w:rsidR="00D43C15" w:rsidRPr="00F56DFF">
              <w:rPr>
                <w:rFonts w:ascii="Calibri" w:hAnsi="Calibri" w:cs="Calibri"/>
                <w:color w:val="212529"/>
              </w:rPr>
              <w:t xml:space="preserve">ishing country, </w:t>
            </w:r>
            <w:r w:rsidRPr="00A83107">
              <w:rPr>
                <w:rFonts w:ascii="Calibri" w:hAnsi="Calibri" w:cs="Calibri"/>
                <w:color w:val="212529"/>
              </w:rPr>
              <w:t>following Sea Around Us numbering</w:t>
            </w:r>
          </w:p>
          <w:p w14:paraId="53F39D75" w14:textId="0019968A" w:rsidR="00FE349E" w:rsidRPr="00FE349E" w:rsidRDefault="00D74B65" w:rsidP="009E70AC">
            <w:pPr>
              <w:numPr>
                <w:ilvl w:val="0"/>
                <w:numId w:val="23"/>
              </w:numPr>
              <w:spacing w:before="100" w:beforeAutospacing="1" w:after="100" w:afterAutospacing="1"/>
              <w:rPr>
                <w:rFonts w:ascii="Calibri" w:hAnsi="Calibri" w:cs="Calibri"/>
                <w:color w:val="212529"/>
              </w:rPr>
            </w:pPr>
            <w:r>
              <w:rPr>
                <w:rFonts w:ascii="Calibri" w:hAnsi="Calibri" w:cs="Calibri"/>
                <w:color w:val="212529"/>
              </w:rPr>
              <w:t>Gear = the f</w:t>
            </w:r>
            <w:r w:rsidR="00FE349E">
              <w:rPr>
                <w:rFonts w:ascii="Calibri" w:hAnsi="Calibri" w:cs="Calibri"/>
                <w:color w:val="212529"/>
              </w:rPr>
              <w:t>ishing gear</w:t>
            </w:r>
          </w:p>
          <w:p w14:paraId="504F9226" w14:textId="6D1DE443" w:rsidR="00F56DFF" w:rsidRDefault="00D74B65" w:rsidP="009E70AC">
            <w:pPr>
              <w:numPr>
                <w:ilvl w:val="0"/>
                <w:numId w:val="23"/>
              </w:numPr>
              <w:spacing w:before="100" w:beforeAutospacing="1" w:after="100" w:afterAutospacing="1"/>
              <w:rPr>
                <w:rFonts w:ascii="Calibri" w:hAnsi="Calibri" w:cs="Calibri"/>
                <w:color w:val="212529"/>
              </w:rPr>
            </w:pPr>
            <w:proofErr w:type="spellStart"/>
            <w:r w:rsidRPr="00F56DFF">
              <w:rPr>
                <w:rFonts w:ascii="Calibri" w:hAnsi="Calibri" w:cs="Calibri"/>
                <w:color w:val="212529"/>
              </w:rPr>
              <w:t>FGroup</w:t>
            </w:r>
            <w:proofErr w:type="spellEnd"/>
            <w:r w:rsidRPr="00F56DFF">
              <w:rPr>
                <w:rFonts w:ascii="Calibri" w:hAnsi="Calibri" w:cs="Calibri"/>
                <w:color w:val="212529"/>
              </w:rPr>
              <w:t xml:space="preserve"> </w:t>
            </w:r>
            <w:r>
              <w:rPr>
                <w:rFonts w:ascii="Calibri" w:hAnsi="Calibri" w:cs="Calibri"/>
                <w:color w:val="212529"/>
              </w:rPr>
              <w:t xml:space="preserve">= </w:t>
            </w:r>
            <w:r w:rsidR="00C71049">
              <w:rPr>
                <w:rFonts w:ascii="Calibri" w:hAnsi="Calibri" w:cs="Calibri"/>
                <w:color w:val="212529"/>
              </w:rPr>
              <w:t>the targeted f</w:t>
            </w:r>
            <w:r w:rsidR="00F56DFF" w:rsidRPr="00F56DFF">
              <w:rPr>
                <w:rFonts w:ascii="Calibri" w:hAnsi="Calibri" w:cs="Calibri"/>
                <w:color w:val="212529"/>
              </w:rPr>
              <w:t>unctional</w:t>
            </w:r>
            <w:r w:rsidR="00C71049">
              <w:rPr>
                <w:rFonts w:ascii="Calibri" w:hAnsi="Calibri" w:cs="Calibri"/>
                <w:color w:val="212529"/>
              </w:rPr>
              <w:t xml:space="preserve"> g</w:t>
            </w:r>
            <w:r w:rsidR="00F56DFF" w:rsidRPr="00F56DFF">
              <w:rPr>
                <w:rFonts w:ascii="Calibri" w:hAnsi="Calibri" w:cs="Calibri"/>
                <w:color w:val="212529"/>
              </w:rPr>
              <w:t>roup</w:t>
            </w:r>
          </w:p>
          <w:p w14:paraId="00B89BB6" w14:textId="0E6F4A56" w:rsidR="00D43C15" w:rsidRPr="00D43C15" w:rsidRDefault="00C71049" w:rsidP="009E70AC">
            <w:pPr>
              <w:numPr>
                <w:ilvl w:val="0"/>
                <w:numId w:val="23"/>
              </w:numPr>
              <w:spacing w:before="100" w:beforeAutospacing="1" w:after="100" w:afterAutospacing="1"/>
              <w:rPr>
                <w:rFonts w:ascii="Calibri" w:hAnsi="Calibri" w:cs="Calibri"/>
                <w:color w:val="212529"/>
              </w:rPr>
            </w:pPr>
            <w:r>
              <w:rPr>
                <w:rFonts w:ascii="Calibri" w:hAnsi="Calibri" w:cs="Calibri"/>
                <w:color w:val="212529"/>
              </w:rPr>
              <w:t>Sector = the f</w:t>
            </w:r>
            <w:r w:rsidR="00D43C15" w:rsidRPr="00F56DFF">
              <w:rPr>
                <w:rFonts w:ascii="Calibri" w:hAnsi="Calibri" w:cs="Calibri"/>
                <w:color w:val="212529"/>
              </w:rPr>
              <w:t xml:space="preserve">ishing sector </w:t>
            </w:r>
            <w:r>
              <w:rPr>
                <w:rFonts w:ascii="Calibri" w:hAnsi="Calibri" w:cs="Calibri"/>
                <w:color w:val="212529"/>
              </w:rPr>
              <w:t>defined by the law of the country</w:t>
            </w:r>
          </w:p>
          <w:p w14:paraId="17A6A528" w14:textId="19FF928B" w:rsidR="00F56DFF" w:rsidRPr="00562973" w:rsidRDefault="00C71049" w:rsidP="009E70AC">
            <w:pPr>
              <w:numPr>
                <w:ilvl w:val="0"/>
                <w:numId w:val="23"/>
              </w:numPr>
              <w:spacing w:before="100" w:beforeAutospacing="1" w:after="100" w:afterAutospacing="1"/>
              <w:rPr>
                <w:rFonts w:ascii="Calibri" w:hAnsi="Calibri" w:cs="Calibri"/>
                <w:color w:val="212529"/>
              </w:rPr>
            </w:pPr>
            <w:proofErr w:type="spellStart"/>
            <w:r w:rsidRPr="00562973">
              <w:rPr>
                <w:rFonts w:ascii="Calibri" w:hAnsi="Calibri" w:cs="Calibri"/>
                <w:color w:val="212529"/>
              </w:rPr>
              <w:t>NomActive</w:t>
            </w:r>
            <w:proofErr w:type="spellEnd"/>
            <w:r w:rsidRPr="00F56DFF">
              <w:rPr>
                <w:rFonts w:ascii="Calibri" w:hAnsi="Calibri" w:cs="Calibri"/>
                <w:color w:val="212529"/>
              </w:rPr>
              <w:t xml:space="preserve"> </w:t>
            </w:r>
            <w:r>
              <w:rPr>
                <w:rFonts w:ascii="Calibri" w:hAnsi="Calibri" w:cs="Calibri"/>
                <w:color w:val="212529"/>
              </w:rPr>
              <w:t xml:space="preserve">= </w:t>
            </w:r>
            <w:r w:rsidR="00F56DFF" w:rsidRPr="00F56DFF">
              <w:rPr>
                <w:rFonts w:ascii="Calibri" w:hAnsi="Calibri" w:cs="Calibri"/>
                <w:color w:val="212529"/>
              </w:rPr>
              <w:t xml:space="preserve">Nominal fishing effort </w:t>
            </w:r>
            <w:r w:rsidR="006111F4">
              <w:rPr>
                <w:rFonts w:ascii="Calibri" w:hAnsi="Calibri" w:cs="Calibri"/>
                <w:color w:val="212529"/>
              </w:rPr>
              <w:t>of the active fleet</w:t>
            </w:r>
          </w:p>
          <w:p w14:paraId="172DC0B7" w14:textId="766BC670" w:rsidR="00E57E30" w:rsidRPr="00CD4731" w:rsidRDefault="00E57E30" w:rsidP="009E70AC">
            <w:pPr>
              <w:numPr>
                <w:ilvl w:val="0"/>
                <w:numId w:val="23"/>
              </w:numPr>
              <w:spacing w:before="100" w:beforeAutospacing="1" w:after="100" w:afterAutospacing="1"/>
              <w:rPr>
                <w:rFonts w:ascii="Calibri" w:hAnsi="Calibri" w:cs="Calibri"/>
                <w:color w:val="212529"/>
              </w:rPr>
            </w:pPr>
            <w:r>
              <w:rPr>
                <w:rFonts w:ascii="Calibri" w:hAnsi="Calibri" w:cs="Calibri"/>
                <w:color w:val="212529"/>
              </w:rPr>
              <w:t>Phase = either “spin-up” or “experiment”</w:t>
            </w:r>
          </w:p>
        </w:tc>
        <w:tc>
          <w:tcPr>
            <w:tcW w:w="1782" w:type="dxa"/>
            <w:tcBorders>
              <w:top w:val="single" w:sz="6" w:space="0" w:color="DEE2E6"/>
              <w:left w:val="single" w:sz="6" w:space="0" w:color="DEE2E6"/>
              <w:bottom w:val="single" w:sz="6" w:space="0" w:color="DEE2E6"/>
              <w:right w:val="single" w:sz="6" w:space="0" w:color="DEE2E6"/>
            </w:tcBorders>
            <w:hideMark/>
          </w:tcPr>
          <w:p w14:paraId="5146F78F" w14:textId="2AD7AB30" w:rsidR="00F56DFF" w:rsidRPr="00F56DFF" w:rsidRDefault="00064CC3"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1</w:t>
            </w:r>
            <w:r w:rsidR="00E57E30">
              <w:rPr>
                <w:rFonts w:ascii="Calibri" w:hAnsi="Calibri" w:cs="Calibri"/>
                <w:color w:val="212529"/>
              </w:rPr>
              <w:t>850</w:t>
            </w:r>
            <w:r>
              <w:rPr>
                <w:rFonts w:ascii="Calibri" w:hAnsi="Calibri" w:cs="Calibri"/>
                <w:color w:val="212529"/>
              </w:rPr>
              <w:t>-2010</w:t>
            </w:r>
          </w:p>
          <w:p w14:paraId="0B4190CD" w14:textId="490E2699" w:rsidR="00F56DFF" w:rsidRPr="00F56DFF" w:rsidRDefault="00064CC3" w:rsidP="009E70AC">
            <w:pPr>
              <w:numPr>
                <w:ilvl w:val="0"/>
                <w:numId w:val="24"/>
              </w:numPr>
              <w:spacing w:before="100" w:beforeAutospacing="1"/>
              <w:rPr>
                <w:rFonts w:ascii="Calibri" w:hAnsi="Calibri" w:cs="Calibri"/>
                <w:color w:val="212529"/>
              </w:rPr>
            </w:pPr>
            <w:r>
              <w:rPr>
                <w:rFonts w:ascii="Calibri" w:hAnsi="Calibri" w:cs="Calibri"/>
                <w:color w:val="212529"/>
              </w:rPr>
              <w:t>A</w:t>
            </w:r>
            <w:r w:rsidRPr="00F56DFF">
              <w:rPr>
                <w:rFonts w:ascii="Calibri" w:hAnsi="Calibri" w:cs="Calibri"/>
                <w:color w:val="212529"/>
              </w:rPr>
              <w:t>nnual</w:t>
            </w:r>
          </w:p>
        </w:tc>
        <w:tc>
          <w:tcPr>
            <w:tcW w:w="1717" w:type="dxa"/>
            <w:tcBorders>
              <w:top w:val="single" w:sz="6" w:space="0" w:color="DEE2E6"/>
              <w:left w:val="single" w:sz="6" w:space="0" w:color="DEE2E6"/>
              <w:bottom w:val="single" w:sz="6" w:space="0" w:color="DEE2E6"/>
              <w:right w:val="single" w:sz="6" w:space="0" w:color="DEE2E6"/>
            </w:tcBorders>
            <w:hideMark/>
          </w:tcPr>
          <w:p w14:paraId="1855B9F4" w14:textId="77D72848" w:rsidR="00F56DFF" w:rsidRPr="00F56DFF" w:rsidRDefault="00F56DFF" w:rsidP="00F56DFF">
            <w:pPr>
              <w:rPr>
                <w:rFonts w:ascii="Calibri" w:hAnsi="Calibri" w:cs="Calibri"/>
                <w:color w:val="212529"/>
              </w:rPr>
            </w:pPr>
            <w:r w:rsidRPr="00F56DFF">
              <w:rPr>
                <w:rFonts w:ascii="Calibri" w:hAnsi="Calibri" w:cs="Calibri"/>
                <w:color w:val="212529"/>
              </w:rPr>
              <w:t>Source</w:t>
            </w:r>
            <w:r w:rsidR="000F0E52">
              <w:rPr>
                <w:rFonts w:ascii="Calibri" w:hAnsi="Calibri" w:cs="Calibri"/>
                <w:color w:val="212529"/>
              </w:rPr>
              <w:t>s</w:t>
            </w:r>
            <w:r w:rsidRPr="00F56DFF">
              <w:rPr>
                <w:rFonts w:ascii="Calibri" w:hAnsi="Calibri" w:cs="Calibri"/>
                <w:color w:val="212529"/>
              </w:rPr>
              <w:t>: Rousseau et al., 2019, PNAS 116 (25) 12238-12243</w:t>
            </w:r>
            <w:r w:rsidR="000F0E52">
              <w:rPr>
                <w:rFonts w:ascii="Calibri" w:hAnsi="Calibri" w:cs="Calibri"/>
                <w:color w:val="212529"/>
              </w:rPr>
              <w:t xml:space="preserve"> and Rousseau et al. 2022 in prep.</w:t>
            </w:r>
          </w:p>
        </w:tc>
      </w:tr>
      <w:tr w:rsidR="004E56BF" w:rsidRPr="00F56DFF" w14:paraId="2AFACA30" w14:textId="77777777" w:rsidTr="00F57D4C">
        <w:tc>
          <w:tcPr>
            <w:tcW w:w="1536" w:type="dxa"/>
            <w:vMerge w:val="restart"/>
            <w:tcBorders>
              <w:top w:val="single" w:sz="6" w:space="0" w:color="DEE2E6"/>
              <w:left w:val="single" w:sz="6" w:space="0" w:color="DEE2E6"/>
              <w:right w:val="single" w:sz="6" w:space="0" w:color="DEE2E6"/>
            </w:tcBorders>
          </w:tcPr>
          <w:p w14:paraId="29D241A2" w14:textId="0B68831A" w:rsidR="004E56BF" w:rsidRDefault="004E56BF" w:rsidP="004E56BF">
            <w:pPr>
              <w:rPr>
                <w:rFonts w:ascii="Calibri" w:hAnsi="Calibri" w:cs="Calibri"/>
                <w:color w:val="212529"/>
              </w:rPr>
            </w:pPr>
            <w:r>
              <w:rPr>
                <w:rFonts w:ascii="Calibri" w:hAnsi="Calibri" w:cs="Calibri"/>
                <w:color w:val="212529"/>
              </w:rPr>
              <w:t>Gridded total industrial f</w:t>
            </w:r>
            <w:r w:rsidRPr="00F56DFF">
              <w:rPr>
                <w:rFonts w:ascii="Calibri" w:hAnsi="Calibri" w:cs="Calibri"/>
                <w:color w:val="212529"/>
              </w:rPr>
              <w:t>ishing effort</w:t>
            </w:r>
            <w:r>
              <w:rPr>
                <w:rFonts w:ascii="Calibri" w:hAnsi="Calibri" w:cs="Calibri"/>
                <w:color w:val="212529"/>
              </w:rPr>
              <w:t xml:space="preserve"> </w:t>
            </w:r>
          </w:p>
        </w:tc>
        <w:tc>
          <w:tcPr>
            <w:tcW w:w="8245" w:type="dxa"/>
            <w:gridSpan w:val="3"/>
            <w:tcBorders>
              <w:top w:val="single" w:sz="6" w:space="0" w:color="DEE2E6"/>
              <w:left w:val="single" w:sz="6" w:space="0" w:color="DEE2E6"/>
              <w:bottom w:val="single" w:sz="6" w:space="0" w:color="DEE2E6"/>
              <w:right w:val="single" w:sz="6" w:space="0" w:color="DEE2E6"/>
            </w:tcBorders>
          </w:tcPr>
          <w:p w14:paraId="38763C79" w14:textId="7590D6DC" w:rsidR="004E56BF" w:rsidRDefault="004E56BF" w:rsidP="004E56BF">
            <w:pPr>
              <w:rPr>
                <w:rFonts w:ascii="Calibri" w:hAnsi="Calibri" w:cs="Calibri"/>
                <w:color w:val="212529"/>
              </w:rPr>
            </w:pPr>
            <w:r w:rsidRPr="007B117E">
              <w:rPr>
                <w:rFonts w:ascii="Calibri" w:hAnsi="Calibri" w:cs="Calibri"/>
                <w:color w:val="E83E8C"/>
                <w:sz w:val="20"/>
                <w:szCs w:val="20"/>
              </w:rPr>
              <w:t>socioeconomic/fishing/</w:t>
            </w:r>
            <w:r w:rsidR="00AD2391">
              <w:rPr>
                <w:rFonts w:ascii="Calibri" w:hAnsi="Calibri" w:cs="Calibri"/>
                <w:color w:val="E83E8C"/>
                <w:sz w:val="20"/>
                <w:szCs w:val="20"/>
              </w:rPr>
              <w:t>histsoc/</w:t>
            </w:r>
            <w:r>
              <w:rPr>
                <w:rFonts w:ascii="Calibri" w:hAnsi="Calibri" w:cs="Calibri"/>
                <w:color w:val="E83E8C"/>
                <w:sz w:val="20"/>
                <w:szCs w:val="20"/>
              </w:rPr>
              <w:t>gridded_industrial_</w:t>
            </w:r>
            <w:r w:rsidRPr="007B117E">
              <w:rPr>
                <w:rFonts w:ascii="Calibri" w:hAnsi="Calibri" w:cs="Calibri"/>
                <w:color w:val="E83E8C"/>
                <w:sz w:val="20"/>
                <w:szCs w:val="20"/>
              </w:rPr>
              <w:t>effort_histsoc_1</w:t>
            </w:r>
            <w:r w:rsidR="0022650B">
              <w:rPr>
                <w:rFonts w:ascii="Calibri" w:hAnsi="Calibri" w:cs="Calibri"/>
                <w:color w:val="E83E8C"/>
                <w:sz w:val="20"/>
                <w:szCs w:val="20"/>
              </w:rPr>
              <w:t>961</w:t>
            </w:r>
            <w:r w:rsidRPr="007B117E">
              <w:rPr>
                <w:rFonts w:ascii="Calibri" w:hAnsi="Calibri" w:cs="Calibri"/>
                <w:color w:val="E83E8C"/>
                <w:sz w:val="20"/>
                <w:szCs w:val="20"/>
              </w:rPr>
              <w:t>_2010.csv</w:t>
            </w:r>
          </w:p>
        </w:tc>
      </w:tr>
      <w:tr w:rsidR="004E56BF" w:rsidRPr="00F56DFF" w14:paraId="78329CF9" w14:textId="77777777" w:rsidTr="00F57D4C">
        <w:tc>
          <w:tcPr>
            <w:tcW w:w="1536" w:type="dxa"/>
            <w:vMerge/>
            <w:tcBorders>
              <w:left w:val="single" w:sz="6" w:space="0" w:color="DEE2E6"/>
              <w:bottom w:val="single" w:sz="6" w:space="0" w:color="DEE2E6"/>
              <w:right w:val="single" w:sz="6" w:space="0" w:color="DEE2E6"/>
            </w:tcBorders>
          </w:tcPr>
          <w:p w14:paraId="601C516A" w14:textId="0E3B1385" w:rsidR="004E56BF" w:rsidRPr="00F56DFF" w:rsidRDefault="004E56BF" w:rsidP="004E56BF">
            <w:pPr>
              <w:rPr>
                <w:rFonts w:ascii="Calibri" w:hAnsi="Calibri" w:cs="Calibri"/>
                <w:color w:val="212529"/>
              </w:rPr>
            </w:pPr>
          </w:p>
        </w:tc>
        <w:tc>
          <w:tcPr>
            <w:tcW w:w="4746" w:type="dxa"/>
            <w:tcBorders>
              <w:top w:val="single" w:sz="6" w:space="0" w:color="DEE2E6"/>
              <w:left w:val="single" w:sz="6" w:space="0" w:color="DEE2E6"/>
              <w:bottom w:val="single" w:sz="6" w:space="0" w:color="DEE2E6"/>
              <w:right w:val="single" w:sz="6" w:space="0" w:color="DEE2E6"/>
            </w:tcBorders>
          </w:tcPr>
          <w:p w14:paraId="396C4AD7" w14:textId="0129AC2F" w:rsidR="004E56BF" w:rsidRDefault="004E56BF" w:rsidP="009E70AC">
            <w:pPr>
              <w:numPr>
                <w:ilvl w:val="0"/>
                <w:numId w:val="23"/>
              </w:numPr>
              <w:spacing w:before="100" w:beforeAutospacing="1" w:after="100" w:afterAutospacing="1"/>
              <w:rPr>
                <w:rFonts w:ascii="Calibri" w:hAnsi="Calibri" w:cs="Calibri"/>
                <w:color w:val="212529"/>
              </w:rPr>
            </w:pPr>
            <w:proofErr w:type="spellStart"/>
            <w:r>
              <w:rPr>
                <w:rFonts w:ascii="Calibri" w:hAnsi="Calibri" w:cs="Calibri"/>
                <w:color w:val="212529"/>
              </w:rPr>
              <w:t>NomActive</w:t>
            </w:r>
            <w:proofErr w:type="spellEnd"/>
            <w:r>
              <w:rPr>
                <w:rFonts w:ascii="Calibri" w:hAnsi="Calibri" w:cs="Calibri"/>
                <w:color w:val="212529"/>
              </w:rPr>
              <w:t xml:space="preserve"> = Total n</w:t>
            </w:r>
            <w:r w:rsidRPr="00F56DFF">
              <w:rPr>
                <w:rFonts w:ascii="Calibri" w:hAnsi="Calibri" w:cs="Calibri"/>
                <w:color w:val="212529"/>
              </w:rPr>
              <w:t xml:space="preserve">ominal </w:t>
            </w:r>
            <w:r>
              <w:rPr>
                <w:rFonts w:ascii="Calibri" w:hAnsi="Calibri" w:cs="Calibri"/>
                <w:color w:val="212529"/>
              </w:rPr>
              <w:t xml:space="preserve">active </w:t>
            </w:r>
            <w:r w:rsidRPr="00F56DFF">
              <w:rPr>
                <w:rFonts w:ascii="Calibri" w:hAnsi="Calibri" w:cs="Calibri"/>
                <w:color w:val="212529"/>
              </w:rPr>
              <w:t>fishing effort</w:t>
            </w:r>
            <w:r>
              <w:rPr>
                <w:rFonts w:ascii="Calibri" w:hAnsi="Calibri" w:cs="Calibri"/>
                <w:color w:val="212529"/>
              </w:rPr>
              <w:t xml:space="preserve"> for the industrial sector summed across functional groups, gear, fishing country.</w:t>
            </w:r>
          </w:p>
        </w:tc>
        <w:tc>
          <w:tcPr>
            <w:tcW w:w="1782" w:type="dxa"/>
            <w:tcBorders>
              <w:top w:val="single" w:sz="6" w:space="0" w:color="DEE2E6"/>
              <w:left w:val="single" w:sz="6" w:space="0" w:color="DEE2E6"/>
              <w:bottom w:val="single" w:sz="6" w:space="0" w:color="DEE2E6"/>
              <w:right w:val="single" w:sz="6" w:space="0" w:color="DEE2E6"/>
            </w:tcBorders>
          </w:tcPr>
          <w:p w14:paraId="29F156B0" w14:textId="69C4DEC6" w:rsidR="004E56BF" w:rsidRDefault="004E56BF"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0.5</w:t>
            </w:r>
          </w:p>
          <w:p w14:paraId="40A34099" w14:textId="49A0A37A" w:rsidR="004E56BF" w:rsidRPr="00073ED0" w:rsidRDefault="004E56BF"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1</w:t>
            </w:r>
            <w:r w:rsidR="005D4A68">
              <w:rPr>
                <w:rFonts w:ascii="Calibri" w:hAnsi="Calibri" w:cs="Calibri"/>
                <w:color w:val="212529"/>
              </w:rPr>
              <w:t>850</w:t>
            </w:r>
            <w:r>
              <w:rPr>
                <w:rFonts w:ascii="Calibri" w:hAnsi="Calibri" w:cs="Calibri"/>
                <w:color w:val="212529"/>
              </w:rPr>
              <w:t>-2010</w:t>
            </w:r>
          </w:p>
          <w:p w14:paraId="0A7FF333" w14:textId="34C13DBF" w:rsidR="004E56BF" w:rsidRDefault="004E56BF"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Annual</w:t>
            </w:r>
          </w:p>
        </w:tc>
        <w:tc>
          <w:tcPr>
            <w:tcW w:w="1717" w:type="dxa"/>
            <w:tcBorders>
              <w:top w:val="single" w:sz="6" w:space="0" w:color="DEE2E6"/>
              <w:left w:val="single" w:sz="6" w:space="0" w:color="DEE2E6"/>
              <w:bottom w:val="single" w:sz="6" w:space="0" w:color="DEE2E6"/>
              <w:right w:val="single" w:sz="6" w:space="0" w:color="DEE2E6"/>
            </w:tcBorders>
          </w:tcPr>
          <w:p w14:paraId="69A19DE0" w14:textId="4BCFD5F6" w:rsidR="004E56BF" w:rsidRPr="00F56DFF" w:rsidRDefault="004E56BF" w:rsidP="004E56BF">
            <w:pPr>
              <w:rPr>
                <w:rFonts w:ascii="Calibri" w:hAnsi="Calibri" w:cs="Calibri"/>
                <w:color w:val="212529"/>
              </w:rPr>
            </w:pPr>
            <w:r>
              <w:rPr>
                <w:rFonts w:ascii="Calibri" w:hAnsi="Calibri" w:cs="Calibri"/>
                <w:color w:val="212529"/>
              </w:rPr>
              <w:t>Rousseau et al. 2022 in prep.</w:t>
            </w:r>
          </w:p>
        </w:tc>
      </w:tr>
      <w:tr w:rsidR="00D11E7A" w:rsidRPr="00F56DFF" w14:paraId="43214E8B" w14:textId="77777777" w:rsidTr="00F57D4C">
        <w:tc>
          <w:tcPr>
            <w:tcW w:w="1536" w:type="dxa"/>
            <w:vMerge w:val="restart"/>
            <w:tcBorders>
              <w:top w:val="single" w:sz="6" w:space="0" w:color="DEE2E6"/>
              <w:left w:val="single" w:sz="6" w:space="0" w:color="DEE2E6"/>
              <w:right w:val="single" w:sz="6" w:space="0" w:color="DEE2E6"/>
            </w:tcBorders>
          </w:tcPr>
          <w:p w14:paraId="118BBE64" w14:textId="547A66D1" w:rsidR="00D11E7A" w:rsidRDefault="00D11E7A" w:rsidP="004E56BF">
            <w:pPr>
              <w:rPr>
                <w:rFonts w:ascii="Calibri" w:hAnsi="Calibri" w:cs="Calibri"/>
                <w:color w:val="212529"/>
              </w:rPr>
            </w:pPr>
            <w:r>
              <w:rPr>
                <w:rFonts w:ascii="Calibri" w:hAnsi="Calibri" w:cs="Calibri"/>
                <w:color w:val="212529"/>
              </w:rPr>
              <w:t>Gridded total artisanal f</w:t>
            </w:r>
            <w:r w:rsidRPr="00F56DFF">
              <w:rPr>
                <w:rFonts w:ascii="Calibri" w:hAnsi="Calibri" w:cs="Calibri"/>
                <w:color w:val="212529"/>
              </w:rPr>
              <w:t>ishing effort</w:t>
            </w:r>
            <w:r>
              <w:rPr>
                <w:rFonts w:ascii="Calibri" w:hAnsi="Calibri" w:cs="Calibri"/>
                <w:color w:val="212529"/>
              </w:rPr>
              <w:t xml:space="preserve"> </w:t>
            </w:r>
          </w:p>
        </w:tc>
        <w:tc>
          <w:tcPr>
            <w:tcW w:w="8245" w:type="dxa"/>
            <w:gridSpan w:val="3"/>
            <w:tcBorders>
              <w:top w:val="single" w:sz="6" w:space="0" w:color="DEE2E6"/>
              <w:left w:val="single" w:sz="6" w:space="0" w:color="DEE2E6"/>
              <w:bottom w:val="single" w:sz="6" w:space="0" w:color="DEE2E6"/>
              <w:right w:val="single" w:sz="6" w:space="0" w:color="DEE2E6"/>
            </w:tcBorders>
          </w:tcPr>
          <w:p w14:paraId="6BA8BB2B" w14:textId="306DE7DC" w:rsidR="00D11E7A" w:rsidRDefault="00D11E7A" w:rsidP="004E56BF">
            <w:pPr>
              <w:rPr>
                <w:rFonts w:ascii="Calibri" w:hAnsi="Calibri" w:cs="Calibri"/>
                <w:color w:val="212529"/>
              </w:rPr>
            </w:pPr>
            <w:r w:rsidRPr="007B117E">
              <w:rPr>
                <w:rFonts w:ascii="Calibri" w:hAnsi="Calibri" w:cs="Calibri"/>
                <w:color w:val="E83E8C"/>
                <w:sz w:val="20"/>
                <w:szCs w:val="20"/>
              </w:rPr>
              <w:t>socioeconomic/fishing/</w:t>
            </w:r>
            <w:r w:rsidR="00AD2391">
              <w:rPr>
                <w:rFonts w:ascii="Calibri" w:hAnsi="Calibri" w:cs="Calibri"/>
                <w:color w:val="E83E8C"/>
                <w:sz w:val="20"/>
                <w:szCs w:val="20"/>
              </w:rPr>
              <w:t>histsoc/</w:t>
            </w:r>
            <w:r>
              <w:rPr>
                <w:rFonts w:ascii="Calibri" w:hAnsi="Calibri" w:cs="Calibri"/>
                <w:color w:val="E83E8C"/>
                <w:sz w:val="20"/>
                <w:szCs w:val="20"/>
              </w:rPr>
              <w:t>gridded_artisanal_</w:t>
            </w:r>
            <w:r w:rsidRPr="007B117E">
              <w:rPr>
                <w:rFonts w:ascii="Calibri" w:hAnsi="Calibri" w:cs="Calibri"/>
                <w:color w:val="E83E8C"/>
                <w:sz w:val="20"/>
                <w:szCs w:val="20"/>
              </w:rPr>
              <w:t>effort_histsoc_</w:t>
            </w:r>
            <w:r w:rsidR="0022650B" w:rsidRPr="007B117E">
              <w:rPr>
                <w:rFonts w:ascii="Calibri" w:hAnsi="Calibri" w:cs="Calibri"/>
                <w:color w:val="E83E8C"/>
                <w:sz w:val="20"/>
                <w:szCs w:val="20"/>
              </w:rPr>
              <w:t>1</w:t>
            </w:r>
            <w:r w:rsidR="0022650B">
              <w:rPr>
                <w:rFonts w:ascii="Calibri" w:hAnsi="Calibri" w:cs="Calibri"/>
                <w:color w:val="E83E8C"/>
                <w:sz w:val="20"/>
                <w:szCs w:val="20"/>
              </w:rPr>
              <w:t>961</w:t>
            </w:r>
            <w:r w:rsidRPr="007B117E">
              <w:rPr>
                <w:rFonts w:ascii="Calibri" w:hAnsi="Calibri" w:cs="Calibri"/>
                <w:color w:val="E83E8C"/>
                <w:sz w:val="20"/>
                <w:szCs w:val="20"/>
              </w:rPr>
              <w:t>_2010.csv</w:t>
            </w:r>
          </w:p>
        </w:tc>
      </w:tr>
      <w:tr w:rsidR="00D11E7A" w:rsidRPr="00F56DFF" w14:paraId="61D32275" w14:textId="77777777" w:rsidTr="00F57D4C">
        <w:tc>
          <w:tcPr>
            <w:tcW w:w="1536" w:type="dxa"/>
            <w:vMerge/>
            <w:tcBorders>
              <w:left w:val="single" w:sz="6" w:space="0" w:color="DEE2E6"/>
              <w:bottom w:val="single" w:sz="6" w:space="0" w:color="DEE2E6"/>
              <w:right w:val="single" w:sz="6" w:space="0" w:color="DEE2E6"/>
            </w:tcBorders>
          </w:tcPr>
          <w:p w14:paraId="7564ACAF" w14:textId="322870C1" w:rsidR="00D11E7A" w:rsidRPr="00F56DFF" w:rsidRDefault="00D11E7A" w:rsidP="004E56BF">
            <w:pPr>
              <w:rPr>
                <w:rFonts w:ascii="Calibri" w:hAnsi="Calibri" w:cs="Calibri"/>
                <w:color w:val="212529"/>
              </w:rPr>
            </w:pPr>
          </w:p>
        </w:tc>
        <w:tc>
          <w:tcPr>
            <w:tcW w:w="4746" w:type="dxa"/>
            <w:tcBorders>
              <w:top w:val="single" w:sz="6" w:space="0" w:color="DEE2E6"/>
              <w:left w:val="single" w:sz="6" w:space="0" w:color="DEE2E6"/>
              <w:bottom w:val="single" w:sz="6" w:space="0" w:color="DEE2E6"/>
              <w:right w:val="single" w:sz="6" w:space="0" w:color="DEE2E6"/>
            </w:tcBorders>
          </w:tcPr>
          <w:p w14:paraId="3241A4C5" w14:textId="5F5E9A1B" w:rsidR="00D11E7A" w:rsidRDefault="00D11E7A" w:rsidP="009E70AC">
            <w:pPr>
              <w:numPr>
                <w:ilvl w:val="0"/>
                <w:numId w:val="23"/>
              </w:numPr>
              <w:spacing w:before="100" w:beforeAutospacing="1" w:after="100" w:afterAutospacing="1"/>
              <w:rPr>
                <w:rFonts w:ascii="Calibri" w:hAnsi="Calibri" w:cs="Calibri"/>
                <w:color w:val="212529"/>
              </w:rPr>
            </w:pPr>
            <w:proofErr w:type="spellStart"/>
            <w:r>
              <w:rPr>
                <w:rFonts w:ascii="Calibri" w:hAnsi="Calibri" w:cs="Calibri"/>
                <w:color w:val="212529"/>
              </w:rPr>
              <w:t>NomActive</w:t>
            </w:r>
            <w:proofErr w:type="spellEnd"/>
            <w:r>
              <w:rPr>
                <w:rFonts w:ascii="Calibri" w:hAnsi="Calibri" w:cs="Calibri"/>
                <w:color w:val="212529"/>
              </w:rPr>
              <w:t xml:space="preserve"> = Total</w:t>
            </w:r>
            <w:r w:rsidRPr="00F56DFF">
              <w:rPr>
                <w:rFonts w:ascii="Calibri" w:hAnsi="Calibri" w:cs="Calibri"/>
                <w:color w:val="212529"/>
              </w:rPr>
              <w:t xml:space="preserve"> </w:t>
            </w:r>
            <w:r>
              <w:rPr>
                <w:rFonts w:ascii="Calibri" w:hAnsi="Calibri" w:cs="Calibri"/>
                <w:color w:val="212529"/>
              </w:rPr>
              <w:t>n</w:t>
            </w:r>
            <w:r w:rsidRPr="00F56DFF">
              <w:rPr>
                <w:rFonts w:ascii="Calibri" w:hAnsi="Calibri" w:cs="Calibri"/>
                <w:color w:val="212529"/>
              </w:rPr>
              <w:t xml:space="preserve">ominal </w:t>
            </w:r>
            <w:r>
              <w:rPr>
                <w:rFonts w:ascii="Calibri" w:hAnsi="Calibri" w:cs="Calibri"/>
                <w:color w:val="212529"/>
              </w:rPr>
              <w:t xml:space="preserve">active </w:t>
            </w:r>
            <w:r w:rsidRPr="00F56DFF">
              <w:rPr>
                <w:rFonts w:ascii="Calibri" w:hAnsi="Calibri" w:cs="Calibri"/>
                <w:color w:val="212529"/>
              </w:rPr>
              <w:t xml:space="preserve">fishing effort </w:t>
            </w:r>
            <w:r>
              <w:rPr>
                <w:rFonts w:ascii="Calibri" w:hAnsi="Calibri" w:cs="Calibri"/>
                <w:color w:val="212529"/>
              </w:rPr>
              <w:t>for the artisanal sector summed across functional groups, gear, fishing country.</w:t>
            </w:r>
          </w:p>
        </w:tc>
        <w:tc>
          <w:tcPr>
            <w:tcW w:w="1782" w:type="dxa"/>
            <w:tcBorders>
              <w:top w:val="single" w:sz="6" w:space="0" w:color="DEE2E6"/>
              <w:left w:val="single" w:sz="6" w:space="0" w:color="DEE2E6"/>
              <w:bottom w:val="single" w:sz="6" w:space="0" w:color="DEE2E6"/>
              <w:right w:val="single" w:sz="6" w:space="0" w:color="DEE2E6"/>
            </w:tcBorders>
          </w:tcPr>
          <w:p w14:paraId="436F2CAC" w14:textId="01239495" w:rsidR="00D11E7A" w:rsidRDefault="00D11E7A"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0.5</w:t>
            </w:r>
          </w:p>
          <w:p w14:paraId="059EE432" w14:textId="144B1D39" w:rsidR="00D11E7A" w:rsidRPr="00073ED0" w:rsidRDefault="00D11E7A"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1</w:t>
            </w:r>
            <w:r w:rsidR="005D4A68">
              <w:rPr>
                <w:rFonts w:ascii="Calibri" w:hAnsi="Calibri" w:cs="Calibri"/>
                <w:color w:val="212529"/>
              </w:rPr>
              <w:t>850</w:t>
            </w:r>
            <w:r>
              <w:rPr>
                <w:rFonts w:ascii="Calibri" w:hAnsi="Calibri" w:cs="Calibri"/>
                <w:color w:val="212529"/>
              </w:rPr>
              <w:t>-2010</w:t>
            </w:r>
          </w:p>
          <w:p w14:paraId="1B5AE253" w14:textId="096695FF" w:rsidR="00D11E7A" w:rsidRDefault="00D11E7A"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Annual</w:t>
            </w:r>
          </w:p>
        </w:tc>
        <w:tc>
          <w:tcPr>
            <w:tcW w:w="1717" w:type="dxa"/>
            <w:tcBorders>
              <w:top w:val="single" w:sz="6" w:space="0" w:color="DEE2E6"/>
              <w:left w:val="single" w:sz="6" w:space="0" w:color="DEE2E6"/>
              <w:bottom w:val="single" w:sz="6" w:space="0" w:color="DEE2E6"/>
              <w:right w:val="single" w:sz="6" w:space="0" w:color="DEE2E6"/>
            </w:tcBorders>
          </w:tcPr>
          <w:p w14:paraId="08A94BF1" w14:textId="3F0B3F6B" w:rsidR="00D11E7A" w:rsidRPr="00F56DFF" w:rsidRDefault="00D11E7A" w:rsidP="004E56BF">
            <w:pPr>
              <w:rPr>
                <w:rFonts w:ascii="Calibri" w:hAnsi="Calibri" w:cs="Calibri"/>
                <w:color w:val="212529"/>
              </w:rPr>
            </w:pPr>
            <w:r>
              <w:rPr>
                <w:rFonts w:ascii="Calibri" w:hAnsi="Calibri" w:cs="Calibri"/>
                <w:color w:val="212529"/>
              </w:rPr>
              <w:t>Rousseau et al. 2022 in prep.</w:t>
            </w:r>
          </w:p>
        </w:tc>
      </w:tr>
    </w:tbl>
    <w:p w14:paraId="34E10AB4" w14:textId="77777777" w:rsidR="00897D74" w:rsidRDefault="00897D74" w:rsidP="00897D74">
      <w:pPr>
        <w:pStyle w:val="BodyText"/>
      </w:pPr>
    </w:p>
    <w:p w14:paraId="2DF96AAB" w14:textId="72C3D21D" w:rsidR="00C8352B" w:rsidRDefault="007472D8" w:rsidP="00CB7ACF">
      <w:pPr>
        <w:pStyle w:val="Tablecaption"/>
      </w:pPr>
      <w:r w:rsidRPr="00EB322F">
        <w:t xml:space="preserve">Table </w:t>
      </w:r>
      <w:r w:rsidR="00897D74">
        <w:t>8</w:t>
      </w:r>
      <w:r w:rsidR="00197E12">
        <w:t>:</w:t>
      </w:r>
      <w:r w:rsidR="00197E12" w:rsidRPr="00EB322F">
        <w:t xml:space="preserve"> </w:t>
      </w:r>
      <w:r w:rsidR="00C7025D" w:rsidRPr="00EB322F">
        <w:t>M</w:t>
      </w:r>
      <w:r w:rsidR="00C8352B" w:rsidRPr="00EB322F">
        <w:t>etadata</w:t>
      </w:r>
      <w:r w:rsidR="00C7025D" w:rsidRPr="00EB322F">
        <w:t xml:space="preserve"> for </w:t>
      </w:r>
      <w:r w:rsidRPr="00EB322F">
        <w:t>fishing effort variables.</w:t>
      </w:r>
      <w:r w:rsidR="00C8352B" w:rsidRPr="00EB322F">
        <w:t xml:space="preserve"> </w:t>
      </w:r>
    </w:p>
    <w:tbl>
      <w:tblPr>
        <w:tblW w:w="9781" w:type="dxa"/>
        <w:tblInd w:w="-8"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918"/>
        <w:gridCol w:w="4469"/>
        <w:gridCol w:w="1223"/>
        <w:gridCol w:w="2171"/>
      </w:tblGrid>
      <w:tr w:rsidR="004665D2" w:rsidRPr="00F56DFF" w14:paraId="2881430D" w14:textId="77777777" w:rsidTr="00B03124">
        <w:trPr>
          <w:tblHeader/>
        </w:trPr>
        <w:tc>
          <w:tcPr>
            <w:tcW w:w="1928"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7E896487" w14:textId="4BDD157D" w:rsidR="00C8352B" w:rsidRPr="0097253B" w:rsidRDefault="00C8352B" w:rsidP="002F281F">
            <w:pPr>
              <w:pStyle w:val="Tablewhiteheading"/>
            </w:pPr>
            <w:r w:rsidRPr="0097253B">
              <w:t>Variable Name</w:t>
            </w:r>
          </w:p>
        </w:tc>
        <w:tc>
          <w:tcPr>
            <w:tcW w:w="3949"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77E27B89" w14:textId="51EA4330" w:rsidR="00C8352B" w:rsidRPr="0097253B" w:rsidRDefault="00C8352B" w:rsidP="002F281F">
            <w:pPr>
              <w:pStyle w:val="Tablewhiteheading"/>
            </w:pPr>
            <w:r w:rsidRPr="0097253B">
              <w:t>Long name</w:t>
            </w:r>
          </w:p>
        </w:tc>
        <w:tc>
          <w:tcPr>
            <w:tcW w:w="1159"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6AA3792" w14:textId="63641201" w:rsidR="00C8352B" w:rsidRPr="0097253B" w:rsidRDefault="00C8352B" w:rsidP="002F281F">
            <w:pPr>
              <w:pStyle w:val="Tablewhiteheading"/>
            </w:pPr>
            <w:r w:rsidRPr="0097253B">
              <w:t>Unit</w:t>
            </w:r>
          </w:p>
        </w:tc>
        <w:tc>
          <w:tcPr>
            <w:tcW w:w="2745"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0B22BF2C" w14:textId="4F34EC8C" w:rsidR="00C8352B" w:rsidRPr="0097253B" w:rsidRDefault="00C8352B" w:rsidP="002F281F">
            <w:pPr>
              <w:pStyle w:val="Tablewhiteheading"/>
            </w:pPr>
            <w:r w:rsidRPr="0097253B">
              <w:t>Description/notes</w:t>
            </w:r>
          </w:p>
        </w:tc>
      </w:tr>
      <w:tr w:rsidR="004665D2" w:rsidRPr="00F56DFF" w14:paraId="3F509FAA" w14:textId="77777777" w:rsidTr="00B03124">
        <w:tc>
          <w:tcPr>
            <w:tcW w:w="0" w:type="auto"/>
            <w:tcBorders>
              <w:left w:val="single" w:sz="6" w:space="0" w:color="DEE2E6"/>
              <w:bottom w:val="single" w:sz="6" w:space="0" w:color="DEE2E6"/>
              <w:right w:val="single" w:sz="6" w:space="0" w:color="DEE2E6"/>
            </w:tcBorders>
          </w:tcPr>
          <w:p w14:paraId="72662EEB" w14:textId="002E62F5" w:rsidR="004665D2" w:rsidRDefault="004665D2" w:rsidP="004665D2">
            <w:pPr>
              <w:rPr>
                <w:rFonts w:ascii="Calibri" w:hAnsi="Calibri" w:cs="Calibri"/>
                <w:color w:val="212529"/>
              </w:rPr>
            </w:pPr>
            <w:r>
              <w:rPr>
                <w:rFonts w:ascii="Calibri" w:hAnsi="Calibri" w:cs="Calibri"/>
                <w:color w:val="212529"/>
              </w:rPr>
              <w:t>Year</w:t>
            </w:r>
          </w:p>
        </w:tc>
        <w:tc>
          <w:tcPr>
            <w:tcW w:w="0" w:type="auto"/>
            <w:tcBorders>
              <w:top w:val="single" w:sz="6" w:space="0" w:color="DEE2E6"/>
              <w:left w:val="single" w:sz="6" w:space="0" w:color="DEE2E6"/>
              <w:bottom w:val="single" w:sz="6" w:space="0" w:color="DEE2E6"/>
              <w:right w:val="single" w:sz="6" w:space="0" w:color="DEE2E6"/>
            </w:tcBorders>
          </w:tcPr>
          <w:p w14:paraId="5522D54C" w14:textId="0E970C20" w:rsidR="004665D2" w:rsidRDefault="004665D2" w:rsidP="004665D2">
            <w:pPr>
              <w:spacing w:before="100" w:beforeAutospacing="1" w:after="100" w:afterAutospacing="1"/>
              <w:rPr>
                <w:rFonts w:ascii="Calibri" w:hAnsi="Calibri" w:cs="Calibri"/>
                <w:color w:val="212529"/>
              </w:rPr>
            </w:pPr>
            <w:r w:rsidRPr="001355A7">
              <w:rPr>
                <w:rFonts w:ascii="Calibri" w:hAnsi="Calibri" w:cs="Calibri"/>
                <w:color w:val="212529"/>
              </w:rPr>
              <w:t>(</w:t>
            </w:r>
            <w:r>
              <w:rPr>
                <w:rFonts w:ascii="Calibri" w:hAnsi="Calibri" w:cs="Calibri"/>
                <w:color w:val="212529"/>
              </w:rPr>
              <w:t>E</w:t>
            </w:r>
            <w:r w:rsidRPr="001355A7">
              <w:rPr>
                <w:rFonts w:ascii="Calibri" w:hAnsi="Calibri" w:cs="Calibri"/>
                <w:color w:val="212529"/>
              </w:rPr>
              <w:t>nd of the</w:t>
            </w:r>
            <w:r>
              <w:rPr>
                <w:rFonts w:ascii="Calibri" w:hAnsi="Calibri" w:cs="Calibri"/>
                <w:color w:val="212529"/>
              </w:rPr>
              <w:t>)</w:t>
            </w:r>
            <w:r w:rsidRPr="001355A7">
              <w:rPr>
                <w:rFonts w:ascii="Calibri" w:hAnsi="Calibri" w:cs="Calibri"/>
                <w:color w:val="212529"/>
              </w:rPr>
              <w:t xml:space="preserve"> year when the fishing effort is occurring</w:t>
            </w:r>
          </w:p>
        </w:tc>
        <w:tc>
          <w:tcPr>
            <w:tcW w:w="0" w:type="auto"/>
            <w:tcBorders>
              <w:top w:val="single" w:sz="6" w:space="0" w:color="DEE2E6"/>
              <w:left w:val="single" w:sz="6" w:space="0" w:color="DEE2E6"/>
              <w:bottom w:val="single" w:sz="6" w:space="0" w:color="DEE2E6"/>
              <w:right w:val="single" w:sz="6" w:space="0" w:color="DEE2E6"/>
            </w:tcBorders>
          </w:tcPr>
          <w:p w14:paraId="345D9C0D" w14:textId="53B8E72A" w:rsidR="004665D2" w:rsidRDefault="004665D2" w:rsidP="004665D2">
            <w:pPr>
              <w:spacing w:before="100" w:beforeAutospacing="1"/>
              <w:rPr>
                <w:rFonts w:ascii="Calibri" w:hAnsi="Calibri" w:cs="Calibri"/>
                <w:color w:val="212529"/>
              </w:rPr>
            </w:pPr>
            <w:r>
              <w:rPr>
                <w:rFonts w:ascii="Calibri" w:hAnsi="Calibri" w:cs="Calibri"/>
                <w:color w:val="212529"/>
              </w:rPr>
              <w:t>Number code</w:t>
            </w:r>
          </w:p>
        </w:tc>
        <w:tc>
          <w:tcPr>
            <w:tcW w:w="2745" w:type="dxa"/>
            <w:tcBorders>
              <w:top w:val="single" w:sz="6" w:space="0" w:color="DEE2E6"/>
              <w:left w:val="single" w:sz="6" w:space="0" w:color="DEE2E6"/>
              <w:bottom w:val="single" w:sz="6" w:space="0" w:color="DEE2E6"/>
              <w:right w:val="single" w:sz="6" w:space="0" w:color="DEE2E6"/>
            </w:tcBorders>
          </w:tcPr>
          <w:p w14:paraId="06387797" w14:textId="77777777" w:rsidR="004665D2" w:rsidRDefault="004665D2" w:rsidP="004665D2">
            <w:pPr>
              <w:spacing w:before="100" w:beforeAutospacing="1" w:after="100" w:afterAutospacing="1"/>
              <w:rPr>
                <w:rFonts w:ascii="Calibri" w:hAnsi="Calibri" w:cs="Calibri"/>
                <w:color w:val="212529"/>
              </w:rPr>
            </w:pPr>
          </w:p>
        </w:tc>
      </w:tr>
      <w:tr w:rsidR="004665D2" w:rsidRPr="00F56DFF" w14:paraId="11AE120B" w14:textId="77777777" w:rsidTr="00B03124">
        <w:tc>
          <w:tcPr>
            <w:tcW w:w="0" w:type="auto"/>
            <w:tcBorders>
              <w:left w:val="single" w:sz="6" w:space="0" w:color="DEE2E6"/>
              <w:bottom w:val="single" w:sz="6" w:space="0" w:color="DEE2E6"/>
              <w:right w:val="single" w:sz="6" w:space="0" w:color="DEE2E6"/>
            </w:tcBorders>
          </w:tcPr>
          <w:p w14:paraId="2F919069" w14:textId="1D95027B" w:rsidR="004665D2" w:rsidRDefault="004665D2" w:rsidP="004665D2">
            <w:pPr>
              <w:rPr>
                <w:rFonts w:ascii="Calibri" w:hAnsi="Calibri" w:cs="Calibri"/>
                <w:color w:val="212529"/>
              </w:rPr>
            </w:pPr>
            <w:r>
              <w:rPr>
                <w:rFonts w:ascii="Calibri" w:hAnsi="Calibri" w:cs="Calibri"/>
                <w:color w:val="212529"/>
              </w:rPr>
              <w:t xml:space="preserve">Sector </w:t>
            </w:r>
          </w:p>
        </w:tc>
        <w:tc>
          <w:tcPr>
            <w:tcW w:w="0" w:type="auto"/>
            <w:tcBorders>
              <w:top w:val="single" w:sz="6" w:space="0" w:color="DEE2E6"/>
              <w:left w:val="single" w:sz="6" w:space="0" w:color="DEE2E6"/>
              <w:bottom w:val="single" w:sz="6" w:space="0" w:color="DEE2E6"/>
              <w:right w:val="single" w:sz="6" w:space="0" w:color="DEE2E6"/>
            </w:tcBorders>
          </w:tcPr>
          <w:p w14:paraId="7E5DE348" w14:textId="788CF2DC"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The f</w:t>
            </w:r>
            <w:r w:rsidRPr="001355A7">
              <w:rPr>
                <w:rFonts w:ascii="Calibri" w:hAnsi="Calibri" w:cs="Calibri"/>
                <w:color w:val="212529"/>
              </w:rPr>
              <w:t>ishing sector defined by the law of the country</w:t>
            </w:r>
          </w:p>
        </w:tc>
        <w:tc>
          <w:tcPr>
            <w:tcW w:w="0" w:type="auto"/>
            <w:tcBorders>
              <w:top w:val="single" w:sz="6" w:space="0" w:color="DEE2E6"/>
              <w:left w:val="single" w:sz="6" w:space="0" w:color="DEE2E6"/>
              <w:bottom w:val="single" w:sz="6" w:space="0" w:color="DEE2E6"/>
              <w:right w:val="single" w:sz="6" w:space="0" w:color="DEE2E6"/>
            </w:tcBorders>
          </w:tcPr>
          <w:p w14:paraId="72E54ADF" w14:textId="524DDB61" w:rsidR="004665D2" w:rsidRDefault="004665D2" w:rsidP="004665D2">
            <w:pPr>
              <w:spacing w:before="100" w:beforeAutospacing="1"/>
              <w:rPr>
                <w:rFonts w:ascii="Calibri" w:hAnsi="Calibri" w:cs="Calibri"/>
                <w:color w:val="212529"/>
              </w:rPr>
            </w:pPr>
            <w:r>
              <w:rPr>
                <w:rFonts w:ascii="Calibri" w:hAnsi="Calibri" w:cs="Calibri"/>
                <w:color w:val="212529"/>
              </w:rPr>
              <w:t>Name code</w:t>
            </w:r>
          </w:p>
        </w:tc>
        <w:tc>
          <w:tcPr>
            <w:tcW w:w="2745" w:type="dxa"/>
            <w:tcBorders>
              <w:top w:val="single" w:sz="6" w:space="0" w:color="DEE2E6"/>
              <w:left w:val="single" w:sz="6" w:space="0" w:color="DEE2E6"/>
              <w:bottom w:val="single" w:sz="6" w:space="0" w:color="DEE2E6"/>
              <w:right w:val="single" w:sz="6" w:space="0" w:color="DEE2E6"/>
            </w:tcBorders>
          </w:tcPr>
          <w:p w14:paraId="617647D1" w14:textId="0FE60304" w:rsidR="004665D2" w:rsidRDefault="004665D2" w:rsidP="004665D2">
            <w:pPr>
              <w:spacing w:before="100" w:beforeAutospacing="1" w:after="100" w:afterAutospacing="1"/>
              <w:rPr>
                <w:rFonts w:ascii="Calibri" w:hAnsi="Calibri" w:cs="Calibri"/>
                <w:color w:val="212529"/>
              </w:rPr>
            </w:pPr>
            <w:r w:rsidRPr="00FE349E">
              <w:rPr>
                <w:rFonts w:ascii="Calibri" w:hAnsi="Calibri" w:cs="Calibri"/>
                <w:color w:val="212529"/>
              </w:rPr>
              <w:t>I = Industrial</w:t>
            </w:r>
            <w:r>
              <w:rPr>
                <w:rFonts w:ascii="Calibri" w:hAnsi="Calibri" w:cs="Calibri"/>
                <w:color w:val="212529"/>
              </w:rPr>
              <w:t xml:space="preserve"> and</w:t>
            </w:r>
            <w:r w:rsidRPr="00FE349E">
              <w:rPr>
                <w:rFonts w:ascii="Calibri" w:hAnsi="Calibri" w:cs="Calibri"/>
                <w:color w:val="212529"/>
              </w:rPr>
              <w:t xml:space="preserve"> </w:t>
            </w:r>
            <w:r>
              <w:rPr>
                <w:rFonts w:ascii="Calibri" w:hAnsi="Calibri" w:cs="Calibri"/>
                <w:color w:val="212529"/>
              </w:rPr>
              <w:t>A</w:t>
            </w:r>
            <w:r w:rsidRPr="00FE349E">
              <w:rPr>
                <w:rFonts w:ascii="Calibri" w:hAnsi="Calibri" w:cs="Calibri"/>
                <w:color w:val="212529"/>
              </w:rPr>
              <w:t xml:space="preserve"> = artisanal</w:t>
            </w:r>
            <w:r>
              <w:rPr>
                <w:rFonts w:ascii="Calibri" w:hAnsi="Calibri" w:cs="Calibri"/>
                <w:color w:val="212529"/>
              </w:rPr>
              <w:t>, where artisanal include powered and unpowered artisanal fleets</w:t>
            </w:r>
          </w:p>
        </w:tc>
      </w:tr>
      <w:tr w:rsidR="004665D2" w:rsidRPr="00F56DFF" w14:paraId="418B2C76" w14:textId="77777777" w:rsidTr="00B03124">
        <w:tc>
          <w:tcPr>
            <w:tcW w:w="0" w:type="auto"/>
            <w:tcBorders>
              <w:left w:val="single" w:sz="6" w:space="0" w:color="DEE2E6"/>
              <w:bottom w:val="single" w:sz="6" w:space="0" w:color="DEE2E6"/>
              <w:right w:val="single" w:sz="6" w:space="0" w:color="DEE2E6"/>
            </w:tcBorders>
          </w:tcPr>
          <w:p w14:paraId="52639236" w14:textId="0AE4BF4F" w:rsidR="004665D2" w:rsidRDefault="004665D2" w:rsidP="004665D2">
            <w:pPr>
              <w:rPr>
                <w:rFonts w:ascii="Calibri" w:hAnsi="Calibri" w:cs="Calibri"/>
                <w:color w:val="212529"/>
              </w:rPr>
            </w:pPr>
            <w:r>
              <w:rPr>
                <w:rFonts w:ascii="Calibri" w:hAnsi="Calibri" w:cs="Calibri"/>
                <w:color w:val="212529"/>
              </w:rPr>
              <w:t>LME</w:t>
            </w:r>
          </w:p>
        </w:tc>
        <w:tc>
          <w:tcPr>
            <w:tcW w:w="0" w:type="auto"/>
            <w:tcBorders>
              <w:top w:val="single" w:sz="6" w:space="0" w:color="DEE2E6"/>
              <w:left w:val="single" w:sz="6" w:space="0" w:color="DEE2E6"/>
              <w:bottom w:val="single" w:sz="6" w:space="0" w:color="DEE2E6"/>
              <w:right w:val="single" w:sz="6" w:space="0" w:color="DEE2E6"/>
            </w:tcBorders>
          </w:tcPr>
          <w:p w14:paraId="50ECF563" w14:textId="048BEC5B"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Large Marine Ecosystem Number</w:t>
            </w:r>
          </w:p>
        </w:tc>
        <w:tc>
          <w:tcPr>
            <w:tcW w:w="0" w:type="auto"/>
            <w:tcBorders>
              <w:top w:val="single" w:sz="6" w:space="0" w:color="DEE2E6"/>
              <w:left w:val="single" w:sz="6" w:space="0" w:color="DEE2E6"/>
              <w:bottom w:val="single" w:sz="6" w:space="0" w:color="DEE2E6"/>
              <w:right w:val="single" w:sz="6" w:space="0" w:color="DEE2E6"/>
            </w:tcBorders>
          </w:tcPr>
          <w:p w14:paraId="2D8EB3A7" w14:textId="06F70A72" w:rsidR="004665D2" w:rsidRDefault="004665D2" w:rsidP="004665D2">
            <w:pPr>
              <w:spacing w:before="100" w:beforeAutospacing="1"/>
              <w:rPr>
                <w:rFonts w:ascii="Calibri" w:hAnsi="Calibri" w:cs="Calibri"/>
                <w:color w:val="212529"/>
              </w:rPr>
            </w:pPr>
            <w:r>
              <w:rPr>
                <w:rFonts w:ascii="Calibri" w:hAnsi="Calibri" w:cs="Calibri"/>
                <w:color w:val="212529"/>
              </w:rPr>
              <w:t>Number code</w:t>
            </w:r>
          </w:p>
        </w:tc>
        <w:tc>
          <w:tcPr>
            <w:tcW w:w="2745" w:type="dxa"/>
            <w:tcBorders>
              <w:top w:val="single" w:sz="6" w:space="0" w:color="DEE2E6"/>
              <w:left w:val="single" w:sz="6" w:space="0" w:color="DEE2E6"/>
              <w:bottom w:val="single" w:sz="6" w:space="0" w:color="DEE2E6"/>
              <w:right w:val="single" w:sz="6" w:space="0" w:color="DEE2E6"/>
            </w:tcBorders>
          </w:tcPr>
          <w:p w14:paraId="568EDB98" w14:textId="4E587168" w:rsidR="004665D2" w:rsidRPr="00FE349E" w:rsidRDefault="004665D2" w:rsidP="004665D2">
            <w:pPr>
              <w:spacing w:before="100" w:beforeAutospacing="1" w:after="100" w:afterAutospacing="1"/>
              <w:rPr>
                <w:rFonts w:ascii="Calibri" w:hAnsi="Calibri" w:cs="Calibri"/>
                <w:color w:val="212529"/>
              </w:rPr>
            </w:pPr>
            <w:r>
              <w:rPr>
                <w:rFonts w:ascii="Calibri" w:hAnsi="Calibri" w:cs="Calibri"/>
                <w:color w:val="212529"/>
              </w:rPr>
              <w:t>A number code</w:t>
            </w:r>
            <w:r w:rsidRPr="00F56DFF">
              <w:rPr>
                <w:rFonts w:ascii="Calibri" w:hAnsi="Calibri" w:cs="Calibri"/>
                <w:color w:val="212529"/>
              </w:rPr>
              <w:t xml:space="preserve"> of the Large Marine ecosystem in which the Effort is occurring</w:t>
            </w:r>
          </w:p>
        </w:tc>
      </w:tr>
      <w:tr w:rsidR="004665D2" w:rsidRPr="00F56DFF" w14:paraId="22737A38" w14:textId="77777777" w:rsidTr="00B03124">
        <w:tc>
          <w:tcPr>
            <w:tcW w:w="0" w:type="auto"/>
            <w:tcBorders>
              <w:left w:val="single" w:sz="6" w:space="0" w:color="DEE2E6"/>
              <w:bottom w:val="single" w:sz="6" w:space="0" w:color="DEE2E6"/>
              <w:right w:val="single" w:sz="6" w:space="0" w:color="DEE2E6"/>
            </w:tcBorders>
          </w:tcPr>
          <w:p w14:paraId="04F87D13" w14:textId="0950C7C7" w:rsidR="004665D2" w:rsidRDefault="004665D2" w:rsidP="004665D2">
            <w:pPr>
              <w:rPr>
                <w:rFonts w:ascii="Calibri" w:hAnsi="Calibri" w:cs="Calibri"/>
                <w:color w:val="212529"/>
              </w:rPr>
            </w:pPr>
            <w:proofErr w:type="spellStart"/>
            <w:r>
              <w:rPr>
                <w:rFonts w:ascii="Calibri" w:hAnsi="Calibri" w:cs="Calibri"/>
                <w:color w:val="212529"/>
              </w:rPr>
              <w:t>eez_country_name</w:t>
            </w:r>
            <w:proofErr w:type="spellEnd"/>
          </w:p>
        </w:tc>
        <w:tc>
          <w:tcPr>
            <w:tcW w:w="0" w:type="auto"/>
            <w:tcBorders>
              <w:top w:val="single" w:sz="6" w:space="0" w:color="DEE2E6"/>
              <w:left w:val="single" w:sz="6" w:space="0" w:color="DEE2E6"/>
              <w:bottom w:val="single" w:sz="6" w:space="0" w:color="DEE2E6"/>
              <w:right w:val="single" w:sz="6" w:space="0" w:color="DEE2E6"/>
            </w:tcBorders>
          </w:tcPr>
          <w:p w14:paraId="4BE2EDE3" w14:textId="686AA7D1"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Exclusive Economic Zone</w:t>
            </w:r>
          </w:p>
        </w:tc>
        <w:tc>
          <w:tcPr>
            <w:tcW w:w="0" w:type="auto"/>
            <w:tcBorders>
              <w:top w:val="single" w:sz="6" w:space="0" w:color="DEE2E6"/>
              <w:left w:val="single" w:sz="6" w:space="0" w:color="DEE2E6"/>
              <w:bottom w:val="single" w:sz="6" w:space="0" w:color="DEE2E6"/>
              <w:right w:val="single" w:sz="6" w:space="0" w:color="DEE2E6"/>
            </w:tcBorders>
          </w:tcPr>
          <w:p w14:paraId="5BCCE8D7" w14:textId="5D99DA30" w:rsidR="004665D2" w:rsidRDefault="004665D2" w:rsidP="004665D2">
            <w:pPr>
              <w:spacing w:before="100" w:beforeAutospacing="1"/>
              <w:rPr>
                <w:rFonts w:ascii="Calibri" w:hAnsi="Calibri" w:cs="Calibri"/>
                <w:color w:val="212529"/>
              </w:rPr>
            </w:pPr>
            <w:r>
              <w:rPr>
                <w:rFonts w:ascii="Calibri" w:hAnsi="Calibri" w:cs="Calibri"/>
                <w:color w:val="212529"/>
              </w:rPr>
              <w:t>Name code</w:t>
            </w:r>
          </w:p>
        </w:tc>
        <w:tc>
          <w:tcPr>
            <w:tcW w:w="2745" w:type="dxa"/>
            <w:tcBorders>
              <w:top w:val="single" w:sz="6" w:space="0" w:color="DEE2E6"/>
              <w:left w:val="single" w:sz="6" w:space="0" w:color="DEE2E6"/>
              <w:bottom w:val="single" w:sz="6" w:space="0" w:color="DEE2E6"/>
              <w:right w:val="single" w:sz="6" w:space="0" w:color="DEE2E6"/>
            </w:tcBorders>
          </w:tcPr>
          <w:p w14:paraId="52006E55" w14:textId="68587733"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 xml:space="preserve">The country-level exclusive economic zone (or high seas) name in which fishing effort is occurring </w:t>
            </w:r>
          </w:p>
          <w:p w14:paraId="5F0D75F7" w14:textId="77777777" w:rsidR="004665D2" w:rsidRDefault="004665D2" w:rsidP="004665D2">
            <w:pPr>
              <w:rPr>
                <w:rFonts w:ascii="Calibri" w:hAnsi="Calibri" w:cs="Calibri"/>
                <w:color w:val="212529"/>
              </w:rPr>
            </w:pPr>
          </w:p>
        </w:tc>
      </w:tr>
      <w:tr w:rsidR="004665D2" w:rsidRPr="00F56DFF" w14:paraId="0F0242F5" w14:textId="77777777" w:rsidTr="00B03124">
        <w:tc>
          <w:tcPr>
            <w:tcW w:w="0" w:type="auto"/>
            <w:tcBorders>
              <w:top w:val="single" w:sz="6" w:space="0" w:color="DEE2E6"/>
              <w:left w:val="single" w:sz="6" w:space="0" w:color="DEE2E6"/>
              <w:bottom w:val="single" w:sz="6" w:space="0" w:color="DEE2E6"/>
              <w:right w:val="single" w:sz="6" w:space="0" w:color="DEE2E6"/>
            </w:tcBorders>
          </w:tcPr>
          <w:p w14:paraId="0A6BABAD" w14:textId="5442A3B0" w:rsidR="004665D2" w:rsidRPr="00F56DFF" w:rsidRDefault="004665D2" w:rsidP="004665D2">
            <w:pPr>
              <w:rPr>
                <w:rFonts w:ascii="Calibri" w:hAnsi="Calibri" w:cs="Calibri"/>
                <w:color w:val="212529"/>
              </w:rPr>
            </w:pPr>
            <w:r>
              <w:rPr>
                <w:rFonts w:ascii="Calibri" w:hAnsi="Calibri" w:cs="Calibri"/>
                <w:color w:val="212529"/>
              </w:rPr>
              <w:t>SAUP</w:t>
            </w:r>
          </w:p>
        </w:tc>
        <w:tc>
          <w:tcPr>
            <w:tcW w:w="0" w:type="auto"/>
            <w:tcBorders>
              <w:top w:val="single" w:sz="6" w:space="0" w:color="DEE2E6"/>
              <w:left w:val="single" w:sz="6" w:space="0" w:color="DEE2E6"/>
              <w:bottom w:val="single" w:sz="6" w:space="0" w:color="DEE2E6"/>
              <w:right w:val="single" w:sz="6" w:space="0" w:color="DEE2E6"/>
            </w:tcBorders>
          </w:tcPr>
          <w:p w14:paraId="5FA5B967" w14:textId="32B5D709" w:rsidR="004665D2" w:rsidRDefault="004665D2" w:rsidP="004665D2">
            <w:pPr>
              <w:spacing w:before="100" w:beforeAutospacing="1" w:after="100" w:afterAutospacing="1"/>
              <w:rPr>
                <w:rFonts w:ascii="Calibri" w:hAnsi="Calibri" w:cs="Calibri"/>
                <w:color w:val="212529"/>
              </w:rPr>
            </w:pPr>
            <w:r w:rsidRPr="00A83107">
              <w:rPr>
                <w:rFonts w:ascii="Calibri" w:hAnsi="Calibri" w:cs="Calibri"/>
                <w:color w:val="212529"/>
              </w:rPr>
              <w:t>A number code for the fishing country, following Sea Around Us numbering</w:t>
            </w:r>
          </w:p>
        </w:tc>
        <w:tc>
          <w:tcPr>
            <w:tcW w:w="0" w:type="auto"/>
            <w:tcBorders>
              <w:top w:val="single" w:sz="6" w:space="0" w:color="DEE2E6"/>
              <w:left w:val="single" w:sz="6" w:space="0" w:color="DEE2E6"/>
              <w:bottom w:val="single" w:sz="6" w:space="0" w:color="DEE2E6"/>
              <w:right w:val="single" w:sz="6" w:space="0" w:color="DEE2E6"/>
            </w:tcBorders>
          </w:tcPr>
          <w:p w14:paraId="236A5EAE" w14:textId="4C34D516"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Number code</w:t>
            </w:r>
          </w:p>
        </w:tc>
        <w:tc>
          <w:tcPr>
            <w:tcW w:w="2745" w:type="dxa"/>
            <w:tcBorders>
              <w:top w:val="single" w:sz="6" w:space="0" w:color="DEE2E6"/>
              <w:left w:val="single" w:sz="6" w:space="0" w:color="DEE2E6"/>
              <w:bottom w:val="single" w:sz="6" w:space="0" w:color="DEE2E6"/>
              <w:right w:val="single" w:sz="6" w:space="0" w:color="DEE2E6"/>
            </w:tcBorders>
          </w:tcPr>
          <w:p w14:paraId="42BF105A" w14:textId="3E01580C" w:rsidR="004665D2" w:rsidRPr="00F56DFF" w:rsidRDefault="004665D2" w:rsidP="004665D2">
            <w:pPr>
              <w:rPr>
                <w:rFonts w:ascii="Calibri" w:hAnsi="Calibri" w:cs="Calibri"/>
                <w:color w:val="212529"/>
              </w:rPr>
            </w:pPr>
            <w:r w:rsidRPr="00A83107">
              <w:rPr>
                <w:rFonts w:ascii="Calibri" w:hAnsi="Calibri" w:cs="Calibri"/>
                <w:color w:val="212529"/>
              </w:rPr>
              <w:t xml:space="preserve">Ex supranational entities (USSR, Yugoslavia) are disaggregated to their constituent </w:t>
            </w:r>
            <w:r w:rsidRPr="00A83107">
              <w:rPr>
                <w:rFonts w:ascii="Calibri" w:hAnsi="Calibri" w:cs="Calibri"/>
                <w:color w:val="212529"/>
              </w:rPr>
              <w:lastRenderedPageBreak/>
              <w:t>countries. Serbian Fishing Effort included with Montenegro. Crimea included with Ukrainian.</w:t>
            </w:r>
          </w:p>
        </w:tc>
      </w:tr>
      <w:tr w:rsidR="004665D2" w:rsidRPr="00F56DFF" w14:paraId="1CADF348" w14:textId="77777777" w:rsidTr="00B03124">
        <w:tc>
          <w:tcPr>
            <w:tcW w:w="0" w:type="auto"/>
            <w:tcBorders>
              <w:top w:val="single" w:sz="6" w:space="0" w:color="DEE2E6"/>
              <w:left w:val="single" w:sz="6" w:space="0" w:color="DEE2E6"/>
              <w:bottom w:val="single" w:sz="6" w:space="0" w:color="DEE2E6"/>
              <w:right w:val="single" w:sz="6" w:space="0" w:color="DEE2E6"/>
            </w:tcBorders>
          </w:tcPr>
          <w:p w14:paraId="44B73704" w14:textId="45643A17" w:rsidR="004665D2" w:rsidRPr="00F56DFF" w:rsidRDefault="004665D2" w:rsidP="004665D2">
            <w:pPr>
              <w:rPr>
                <w:rFonts w:ascii="Calibri" w:hAnsi="Calibri" w:cs="Calibri"/>
                <w:color w:val="212529"/>
              </w:rPr>
            </w:pPr>
            <w:r>
              <w:rPr>
                <w:rFonts w:ascii="Calibri" w:hAnsi="Calibri" w:cs="Calibri"/>
                <w:color w:val="212529"/>
              </w:rPr>
              <w:lastRenderedPageBreak/>
              <w:t xml:space="preserve">Gear </w:t>
            </w:r>
          </w:p>
        </w:tc>
        <w:tc>
          <w:tcPr>
            <w:tcW w:w="0" w:type="auto"/>
            <w:tcBorders>
              <w:top w:val="single" w:sz="6" w:space="0" w:color="DEE2E6"/>
              <w:left w:val="single" w:sz="6" w:space="0" w:color="DEE2E6"/>
              <w:bottom w:val="single" w:sz="6" w:space="0" w:color="DEE2E6"/>
              <w:right w:val="single" w:sz="6" w:space="0" w:color="DEE2E6"/>
            </w:tcBorders>
          </w:tcPr>
          <w:p w14:paraId="43C67B8E" w14:textId="56B12B2A"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The fishing gear</w:t>
            </w:r>
          </w:p>
        </w:tc>
        <w:tc>
          <w:tcPr>
            <w:tcW w:w="0" w:type="auto"/>
            <w:tcBorders>
              <w:top w:val="single" w:sz="6" w:space="0" w:color="DEE2E6"/>
              <w:left w:val="single" w:sz="6" w:space="0" w:color="DEE2E6"/>
              <w:bottom w:val="single" w:sz="6" w:space="0" w:color="DEE2E6"/>
              <w:right w:val="single" w:sz="6" w:space="0" w:color="DEE2E6"/>
            </w:tcBorders>
          </w:tcPr>
          <w:p w14:paraId="0BB2BB69" w14:textId="7B6AA6AD" w:rsidR="004665D2" w:rsidRPr="00D9307C" w:rsidRDefault="004665D2" w:rsidP="004665D2">
            <w:pPr>
              <w:spacing w:before="100" w:beforeAutospacing="1" w:after="100" w:afterAutospacing="1"/>
              <w:rPr>
                <w:rFonts w:ascii="Calibri" w:hAnsi="Calibri" w:cs="Calibri"/>
                <w:color w:val="212529"/>
              </w:rPr>
            </w:pPr>
            <w:r>
              <w:rPr>
                <w:rFonts w:ascii="Calibri" w:hAnsi="Calibri" w:cs="Calibri"/>
                <w:color w:val="212529"/>
              </w:rPr>
              <w:t>Name code</w:t>
            </w:r>
          </w:p>
        </w:tc>
        <w:tc>
          <w:tcPr>
            <w:tcW w:w="2745" w:type="dxa"/>
            <w:tcBorders>
              <w:top w:val="single" w:sz="6" w:space="0" w:color="DEE2E6"/>
              <w:left w:val="single" w:sz="6" w:space="0" w:color="DEE2E6"/>
              <w:bottom w:val="single" w:sz="6" w:space="0" w:color="DEE2E6"/>
              <w:right w:val="single" w:sz="6" w:space="0" w:color="DEE2E6"/>
            </w:tcBorders>
          </w:tcPr>
          <w:p w14:paraId="62CC6EF4" w14:textId="5F56123C" w:rsidR="004665D2" w:rsidRPr="00F56DFF" w:rsidRDefault="004665D2" w:rsidP="004665D2">
            <w:pPr>
              <w:rPr>
                <w:rFonts w:ascii="Calibri" w:hAnsi="Calibri" w:cs="Calibri"/>
                <w:color w:val="212529"/>
              </w:rPr>
            </w:pPr>
            <w:r>
              <w:rPr>
                <w:rFonts w:ascii="Calibri" w:hAnsi="Calibri" w:cs="Calibri"/>
                <w:color w:val="212529"/>
              </w:rPr>
              <w:t>Gear names</w:t>
            </w:r>
          </w:p>
        </w:tc>
      </w:tr>
      <w:tr w:rsidR="004665D2" w:rsidRPr="00F56DFF" w14:paraId="3F0A364E" w14:textId="77777777" w:rsidTr="00B03124">
        <w:tc>
          <w:tcPr>
            <w:tcW w:w="0" w:type="auto"/>
            <w:tcBorders>
              <w:top w:val="single" w:sz="6" w:space="0" w:color="DEE2E6"/>
              <w:left w:val="single" w:sz="6" w:space="0" w:color="DEE2E6"/>
              <w:bottom w:val="single" w:sz="6" w:space="0" w:color="DEE2E6"/>
              <w:right w:val="single" w:sz="6" w:space="0" w:color="DEE2E6"/>
            </w:tcBorders>
          </w:tcPr>
          <w:p w14:paraId="7A7E9A1D" w14:textId="34FD35E5" w:rsidR="004665D2" w:rsidRDefault="004665D2" w:rsidP="004665D2">
            <w:pPr>
              <w:rPr>
                <w:rFonts w:ascii="Calibri" w:hAnsi="Calibri" w:cs="Calibri"/>
                <w:color w:val="212529"/>
              </w:rPr>
            </w:pPr>
            <w:proofErr w:type="spellStart"/>
            <w:r>
              <w:rPr>
                <w:rFonts w:ascii="Calibri" w:hAnsi="Calibri" w:cs="Calibri"/>
                <w:color w:val="212529"/>
              </w:rPr>
              <w:t>FGroup</w:t>
            </w:r>
            <w:proofErr w:type="spellEnd"/>
          </w:p>
        </w:tc>
        <w:tc>
          <w:tcPr>
            <w:tcW w:w="0" w:type="auto"/>
            <w:tcBorders>
              <w:top w:val="single" w:sz="6" w:space="0" w:color="DEE2E6"/>
              <w:left w:val="single" w:sz="6" w:space="0" w:color="DEE2E6"/>
              <w:bottom w:val="single" w:sz="6" w:space="0" w:color="DEE2E6"/>
              <w:right w:val="single" w:sz="6" w:space="0" w:color="DEE2E6"/>
            </w:tcBorders>
          </w:tcPr>
          <w:p w14:paraId="65EB4ABC" w14:textId="05B537E4"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 xml:space="preserve">The targeted functional group </w:t>
            </w:r>
          </w:p>
        </w:tc>
        <w:tc>
          <w:tcPr>
            <w:tcW w:w="0" w:type="auto"/>
            <w:tcBorders>
              <w:top w:val="single" w:sz="6" w:space="0" w:color="DEE2E6"/>
              <w:left w:val="single" w:sz="6" w:space="0" w:color="DEE2E6"/>
              <w:bottom w:val="single" w:sz="6" w:space="0" w:color="DEE2E6"/>
              <w:right w:val="single" w:sz="6" w:space="0" w:color="DEE2E6"/>
            </w:tcBorders>
          </w:tcPr>
          <w:p w14:paraId="0E9F0669" w14:textId="33E6C5FC" w:rsidR="004665D2" w:rsidRPr="00D9307C" w:rsidRDefault="004665D2" w:rsidP="004665D2">
            <w:pPr>
              <w:spacing w:before="100" w:beforeAutospacing="1" w:after="100" w:afterAutospacing="1"/>
              <w:rPr>
                <w:rFonts w:ascii="Calibri" w:hAnsi="Calibri" w:cs="Calibri"/>
                <w:color w:val="212529"/>
              </w:rPr>
            </w:pPr>
            <w:r>
              <w:rPr>
                <w:rFonts w:ascii="Calibri" w:hAnsi="Calibri" w:cs="Calibri"/>
                <w:color w:val="212529"/>
              </w:rPr>
              <w:t>Name code</w:t>
            </w:r>
          </w:p>
        </w:tc>
        <w:tc>
          <w:tcPr>
            <w:tcW w:w="2745" w:type="dxa"/>
            <w:tcBorders>
              <w:top w:val="single" w:sz="6" w:space="0" w:color="DEE2E6"/>
              <w:left w:val="single" w:sz="6" w:space="0" w:color="DEE2E6"/>
              <w:bottom w:val="single" w:sz="6" w:space="0" w:color="DEE2E6"/>
              <w:right w:val="single" w:sz="6" w:space="0" w:color="DEE2E6"/>
            </w:tcBorders>
          </w:tcPr>
          <w:p w14:paraId="05C5A425" w14:textId="0D2D049A" w:rsidR="004665D2" w:rsidRPr="00F56DFF" w:rsidRDefault="004665D2" w:rsidP="004665D2">
            <w:pPr>
              <w:rPr>
                <w:rFonts w:ascii="Calibri" w:hAnsi="Calibri" w:cs="Calibri"/>
                <w:color w:val="212529"/>
              </w:rPr>
            </w:pPr>
            <w:r>
              <w:rPr>
                <w:rFonts w:ascii="Calibri" w:hAnsi="Calibri" w:cs="Calibri"/>
                <w:color w:val="212529"/>
              </w:rPr>
              <w:t>Functional groups are in accordance with those used by the Sea Around Us Project</w:t>
            </w:r>
          </w:p>
        </w:tc>
      </w:tr>
      <w:tr w:rsidR="004665D2" w:rsidRPr="00F56DFF" w14:paraId="5333B88C" w14:textId="77777777" w:rsidTr="00B03124">
        <w:tc>
          <w:tcPr>
            <w:tcW w:w="0" w:type="auto"/>
            <w:tcBorders>
              <w:top w:val="single" w:sz="6" w:space="0" w:color="DEE2E6"/>
              <w:left w:val="single" w:sz="6" w:space="0" w:color="DEE2E6"/>
              <w:bottom w:val="single" w:sz="6" w:space="0" w:color="DEE2E6"/>
              <w:right w:val="single" w:sz="6" w:space="0" w:color="DEE2E6"/>
            </w:tcBorders>
          </w:tcPr>
          <w:p w14:paraId="18B18F0E" w14:textId="54F0CA89" w:rsidR="004665D2" w:rsidRDefault="004665D2" w:rsidP="004665D2">
            <w:pPr>
              <w:rPr>
                <w:rFonts w:ascii="Calibri" w:hAnsi="Calibri" w:cs="Calibri"/>
                <w:color w:val="212529"/>
              </w:rPr>
            </w:pPr>
            <w:proofErr w:type="spellStart"/>
            <w:r w:rsidRPr="00562973">
              <w:rPr>
                <w:rFonts w:ascii="Calibri" w:hAnsi="Calibri" w:cs="Calibri"/>
                <w:color w:val="212529"/>
              </w:rPr>
              <w:t>NomActive</w:t>
            </w:r>
            <w:proofErr w:type="spellEnd"/>
          </w:p>
        </w:tc>
        <w:tc>
          <w:tcPr>
            <w:tcW w:w="0" w:type="auto"/>
            <w:tcBorders>
              <w:top w:val="single" w:sz="6" w:space="0" w:color="DEE2E6"/>
              <w:left w:val="single" w:sz="6" w:space="0" w:color="DEE2E6"/>
              <w:bottom w:val="single" w:sz="6" w:space="0" w:color="DEE2E6"/>
              <w:right w:val="single" w:sz="6" w:space="0" w:color="DEE2E6"/>
            </w:tcBorders>
          </w:tcPr>
          <w:p w14:paraId="6EC9C5DA" w14:textId="3F3689A4" w:rsidR="004665D2" w:rsidRDefault="004665D2" w:rsidP="004665D2">
            <w:pPr>
              <w:spacing w:before="100" w:beforeAutospacing="1" w:after="100" w:afterAutospacing="1"/>
              <w:rPr>
                <w:rFonts w:ascii="Calibri" w:hAnsi="Calibri" w:cs="Calibri"/>
                <w:color w:val="212529"/>
              </w:rPr>
            </w:pPr>
            <w:r w:rsidRPr="001355A7">
              <w:rPr>
                <w:rFonts w:ascii="Calibri" w:hAnsi="Calibri" w:cs="Calibri"/>
                <w:color w:val="212529"/>
              </w:rPr>
              <w:t>Nominal fishing effort (i.e.</w:t>
            </w:r>
            <w:r>
              <w:rPr>
                <w:rFonts w:ascii="Calibri" w:hAnsi="Calibri" w:cs="Calibri"/>
                <w:color w:val="212529"/>
              </w:rPr>
              <w:t>,</w:t>
            </w:r>
            <w:r w:rsidRPr="001355A7">
              <w:rPr>
                <w:rFonts w:ascii="Calibri" w:hAnsi="Calibri" w:cs="Calibri"/>
                <w:color w:val="212529"/>
              </w:rPr>
              <w:t xml:space="preserve"> not including the technological creep) of the active fleet</w:t>
            </w:r>
          </w:p>
        </w:tc>
        <w:tc>
          <w:tcPr>
            <w:tcW w:w="0" w:type="auto"/>
            <w:tcBorders>
              <w:top w:val="single" w:sz="6" w:space="0" w:color="DEE2E6"/>
              <w:left w:val="single" w:sz="6" w:space="0" w:color="DEE2E6"/>
              <w:bottom w:val="single" w:sz="6" w:space="0" w:color="DEE2E6"/>
              <w:right w:val="single" w:sz="6" w:space="0" w:color="DEE2E6"/>
            </w:tcBorders>
          </w:tcPr>
          <w:p w14:paraId="4DB83E1F" w14:textId="46C1371B" w:rsidR="004665D2" w:rsidRPr="00D9307C" w:rsidRDefault="004665D2" w:rsidP="004665D2">
            <w:pPr>
              <w:spacing w:before="100" w:beforeAutospacing="1" w:after="100" w:afterAutospacing="1"/>
              <w:rPr>
                <w:rFonts w:ascii="Calibri" w:hAnsi="Calibri" w:cs="Calibri"/>
                <w:color w:val="212529"/>
              </w:rPr>
            </w:pPr>
            <w:r>
              <w:rPr>
                <w:rFonts w:ascii="Calibri" w:hAnsi="Calibri" w:cs="Calibri"/>
                <w:color w:val="212529"/>
              </w:rPr>
              <w:t>D</w:t>
            </w:r>
            <w:r w:rsidRPr="001355A7">
              <w:rPr>
                <w:rFonts w:ascii="Calibri" w:hAnsi="Calibri" w:cs="Calibri"/>
                <w:color w:val="212529"/>
              </w:rPr>
              <w:t>ays at sea X kW</w:t>
            </w:r>
          </w:p>
        </w:tc>
        <w:tc>
          <w:tcPr>
            <w:tcW w:w="2745" w:type="dxa"/>
            <w:tcBorders>
              <w:top w:val="single" w:sz="6" w:space="0" w:color="DEE2E6"/>
              <w:left w:val="single" w:sz="6" w:space="0" w:color="DEE2E6"/>
              <w:bottom w:val="single" w:sz="6" w:space="0" w:color="DEE2E6"/>
              <w:right w:val="single" w:sz="6" w:space="0" w:color="DEE2E6"/>
            </w:tcBorders>
          </w:tcPr>
          <w:p w14:paraId="303403E7" w14:textId="3918606B" w:rsidR="004665D2" w:rsidRPr="00F56DFF" w:rsidRDefault="004665D2" w:rsidP="004665D2">
            <w:pPr>
              <w:rPr>
                <w:rFonts w:ascii="Calibri" w:hAnsi="Calibri" w:cs="Calibri"/>
                <w:color w:val="212529"/>
              </w:rPr>
            </w:pPr>
            <w:proofErr w:type="spellStart"/>
            <w:r w:rsidRPr="001355A7">
              <w:rPr>
                <w:rFonts w:ascii="Calibri" w:hAnsi="Calibri" w:cs="Calibri"/>
                <w:color w:val="212529"/>
              </w:rPr>
              <w:t>NomActive</w:t>
            </w:r>
            <w:proofErr w:type="spellEnd"/>
            <w:r w:rsidRPr="001355A7">
              <w:rPr>
                <w:rFonts w:ascii="Calibri" w:hAnsi="Calibri" w:cs="Calibri"/>
                <w:color w:val="212529"/>
              </w:rPr>
              <w:t xml:space="preserve"> (of the active </w:t>
            </w:r>
            <w:proofErr w:type="gramStart"/>
            <w:r w:rsidRPr="001355A7">
              <w:rPr>
                <w:rFonts w:ascii="Calibri" w:hAnsi="Calibri" w:cs="Calibri"/>
                <w:color w:val="212529"/>
              </w:rPr>
              <w:t>fleet</w:t>
            </w:r>
            <w:r>
              <w:rPr>
                <w:rFonts w:ascii="Calibri" w:hAnsi="Calibri" w:cs="Calibri"/>
                <w:color w:val="212529"/>
              </w:rPr>
              <w:t>;</w:t>
            </w:r>
            <w:proofErr w:type="gramEnd"/>
            <w:r w:rsidRPr="001355A7">
              <w:rPr>
                <w:rFonts w:ascii="Calibri" w:hAnsi="Calibri" w:cs="Calibri"/>
                <w:color w:val="212529"/>
              </w:rPr>
              <w:t xml:space="preserve"> i.e.</w:t>
            </w:r>
            <w:r>
              <w:rPr>
                <w:rFonts w:ascii="Calibri" w:hAnsi="Calibri" w:cs="Calibri"/>
                <w:color w:val="212529"/>
              </w:rPr>
              <w:t>,</w:t>
            </w:r>
            <w:r w:rsidRPr="001355A7">
              <w:rPr>
                <w:rFonts w:ascii="Calibri" w:hAnsi="Calibri" w:cs="Calibri"/>
                <w:color w:val="212529"/>
              </w:rPr>
              <w:t xml:space="preserve"> total) = P (engine power of </w:t>
            </w:r>
            <w:r>
              <w:rPr>
                <w:rFonts w:ascii="Calibri" w:hAnsi="Calibri" w:cs="Calibri"/>
                <w:color w:val="212529"/>
              </w:rPr>
              <w:t xml:space="preserve">active </w:t>
            </w:r>
            <w:r w:rsidRPr="001355A7">
              <w:rPr>
                <w:rFonts w:ascii="Calibri" w:hAnsi="Calibri" w:cs="Calibri"/>
                <w:color w:val="212529"/>
              </w:rPr>
              <w:t>the fleet</w:t>
            </w:r>
            <w:r>
              <w:rPr>
                <w:rFonts w:ascii="Calibri" w:hAnsi="Calibri" w:cs="Calibri"/>
                <w:color w:val="212529"/>
              </w:rPr>
              <w:t>;</w:t>
            </w:r>
            <w:r w:rsidRPr="001355A7">
              <w:rPr>
                <w:rFonts w:ascii="Calibri" w:hAnsi="Calibri" w:cs="Calibri"/>
                <w:color w:val="212529"/>
              </w:rPr>
              <w:t xml:space="preserve"> i.e.</w:t>
            </w:r>
            <w:r>
              <w:rPr>
                <w:rFonts w:ascii="Calibri" w:hAnsi="Calibri" w:cs="Calibri"/>
                <w:color w:val="212529"/>
              </w:rPr>
              <w:t>,</w:t>
            </w:r>
            <w:r w:rsidRPr="001355A7">
              <w:rPr>
                <w:rFonts w:ascii="Calibri" w:hAnsi="Calibri" w:cs="Calibri"/>
                <w:color w:val="212529"/>
              </w:rPr>
              <w:t xml:space="preserve"> total) x DAS (average days at sea of one vessel). Average DAS for one vessel ~ 200 DAS/year.</w:t>
            </w:r>
            <w:r>
              <w:rPr>
                <w:rFonts w:ascii="Calibri" w:hAnsi="Calibri" w:cs="Calibri"/>
                <w:color w:val="212529"/>
              </w:rPr>
              <w:t xml:space="preserve"> </w:t>
            </w:r>
            <w:proofErr w:type="spellStart"/>
            <w:r>
              <w:rPr>
                <w:rFonts w:ascii="Calibri" w:hAnsi="Calibri" w:cs="Calibri"/>
                <w:color w:val="212529"/>
              </w:rPr>
              <w:t>NomActive</w:t>
            </w:r>
            <w:proofErr w:type="spellEnd"/>
            <w:r>
              <w:rPr>
                <w:rFonts w:ascii="Calibri" w:hAnsi="Calibri" w:cs="Calibri"/>
                <w:color w:val="212529"/>
              </w:rPr>
              <w:t xml:space="preserve"> </w:t>
            </w:r>
            <w:r w:rsidRPr="00F56DFF">
              <w:rPr>
                <w:rFonts w:ascii="Calibri" w:hAnsi="Calibri" w:cs="Calibri"/>
                <w:color w:val="212529"/>
              </w:rPr>
              <w:t>correspon</w:t>
            </w:r>
            <w:r>
              <w:rPr>
                <w:rFonts w:ascii="Calibri" w:hAnsi="Calibri" w:cs="Calibri"/>
                <w:color w:val="212529"/>
              </w:rPr>
              <w:t xml:space="preserve">ds </w:t>
            </w:r>
            <w:r w:rsidRPr="00F56DFF">
              <w:rPr>
                <w:rFonts w:ascii="Calibri" w:hAnsi="Calibri" w:cs="Calibri"/>
                <w:color w:val="212529"/>
              </w:rPr>
              <w:t xml:space="preserve">to the </w:t>
            </w:r>
            <w:r w:rsidRPr="00562973">
              <w:rPr>
                <w:rFonts w:ascii="Calibri" w:hAnsi="Calibri" w:cs="Calibri"/>
                <w:color w:val="212529"/>
              </w:rPr>
              <w:t>total (reported, IUU, discards) catch</w:t>
            </w:r>
            <w:r>
              <w:rPr>
                <w:rFonts w:ascii="Calibri" w:hAnsi="Calibri" w:cs="Calibri"/>
                <w:color w:val="212529"/>
              </w:rPr>
              <w:t xml:space="preserve">. To find </w:t>
            </w:r>
            <w:proofErr w:type="spellStart"/>
            <w:r>
              <w:rPr>
                <w:rFonts w:ascii="Calibri" w:hAnsi="Calibri" w:cs="Calibri"/>
                <w:color w:val="212529"/>
              </w:rPr>
              <w:t>NomActive</w:t>
            </w:r>
            <w:proofErr w:type="spellEnd"/>
            <w:r>
              <w:rPr>
                <w:rFonts w:ascii="Calibri" w:hAnsi="Calibri" w:cs="Calibri"/>
                <w:color w:val="212529"/>
              </w:rPr>
              <w:t xml:space="preserve"> in DAS do (</w:t>
            </w:r>
            <w:proofErr w:type="spellStart"/>
            <w:r>
              <w:rPr>
                <w:rFonts w:ascii="Calibri" w:hAnsi="Calibri" w:cs="Calibri"/>
                <w:color w:val="212529"/>
              </w:rPr>
              <w:t>NomActive</w:t>
            </w:r>
            <w:proofErr w:type="spellEnd"/>
            <w:r>
              <w:rPr>
                <w:rFonts w:ascii="Calibri" w:hAnsi="Calibri" w:cs="Calibri"/>
                <w:color w:val="212529"/>
              </w:rPr>
              <w:t>/P) X NV</w:t>
            </w:r>
          </w:p>
        </w:tc>
      </w:tr>
      <w:tr w:rsidR="004665D2" w:rsidRPr="00F56DFF" w14:paraId="0C544C62" w14:textId="77777777" w:rsidTr="00B03124">
        <w:tc>
          <w:tcPr>
            <w:tcW w:w="0" w:type="auto"/>
            <w:tcBorders>
              <w:top w:val="single" w:sz="6" w:space="0" w:color="DEE2E6"/>
              <w:left w:val="single" w:sz="6" w:space="0" w:color="DEE2E6"/>
              <w:bottom w:val="single" w:sz="6" w:space="0" w:color="DEE2E6"/>
              <w:right w:val="single" w:sz="6" w:space="0" w:color="DEE2E6"/>
            </w:tcBorders>
          </w:tcPr>
          <w:p w14:paraId="0270220B" w14:textId="3AFBBD71" w:rsidR="004665D2" w:rsidRDefault="004665D2" w:rsidP="004665D2">
            <w:pPr>
              <w:rPr>
                <w:rFonts w:ascii="Calibri" w:hAnsi="Calibri" w:cs="Calibri"/>
                <w:color w:val="212529"/>
              </w:rPr>
            </w:pPr>
            <w:r>
              <w:rPr>
                <w:rFonts w:ascii="Calibri" w:hAnsi="Calibri" w:cs="Calibri"/>
                <w:color w:val="212529"/>
              </w:rPr>
              <w:t>Phase</w:t>
            </w:r>
          </w:p>
        </w:tc>
        <w:tc>
          <w:tcPr>
            <w:tcW w:w="0" w:type="auto"/>
            <w:tcBorders>
              <w:top w:val="single" w:sz="6" w:space="0" w:color="DEE2E6"/>
              <w:left w:val="single" w:sz="6" w:space="0" w:color="DEE2E6"/>
              <w:bottom w:val="single" w:sz="6" w:space="0" w:color="DEE2E6"/>
              <w:right w:val="single" w:sz="6" w:space="0" w:color="DEE2E6"/>
            </w:tcBorders>
          </w:tcPr>
          <w:p w14:paraId="22D6A1DE" w14:textId="77678930"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Phase (year ranges) of simulation run</w:t>
            </w:r>
          </w:p>
        </w:tc>
        <w:tc>
          <w:tcPr>
            <w:tcW w:w="0" w:type="auto"/>
            <w:tcBorders>
              <w:top w:val="single" w:sz="6" w:space="0" w:color="DEE2E6"/>
              <w:left w:val="single" w:sz="6" w:space="0" w:color="DEE2E6"/>
              <w:bottom w:val="single" w:sz="6" w:space="0" w:color="DEE2E6"/>
              <w:right w:val="single" w:sz="6" w:space="0" w:color="DEE2E6"/>
            </w:tcBorders>
          </w:tcPr>
          <w:p w14:paraId="1F0C7906" w14:textId="5A06FDAF" w:rsidR="004665D2" w:rsidRPr="00D9307C" w:rsidRDefault="004665D2" w:rsidP="004665D2">
            <w:pPr>
              <w:spacing w:before="100" w:beforeAutospacing="1" w:after="100" w:afterAutospacing="1"/>
              <w:rPr>
                <w:rFonts w:ascii="Calibri" w:hAnsi="Calibri" w:cs="Calibri"/>
                <w:color w:val="212529"/>
              </w:rPr>
            </w:pPr>
            <w:r>
              <w:rPr>
                <w:rFonts w:ascii="Calibri" w:hAnsi="Calibri" w:cs="Calibri"/>
                <w:color w:val="212529"/>
              </w:rPr>
              <w:t>Text</w:t>
            </w:r>
          </w:p>
        </w:tc>
        <w:tc>
          <w:tcPr>
            <w:tcW w:w="2745" w:type="dxa"/>
            <w:tcBorders>
              <w:top w:val="single" w:sz="6" w:space="0" w:color="DEE2E6"/>
              <w:left w:val="single" w:sz="6" w:space="0" w:color="DEE2E6"/>
              <w:bottom w:val="single" w:sz="6" w:space="0" w:color="DEE2E6"/>
              <w:right w:val="single" w:sz="6" w:space="0" w:color="DEE2E6"/>
            </w:tcBorders>
          </w:tcPr>
          <w:p w14:paraId="3C8BAE93" w14:textId="59D762B4" w:rsidR="004665D2" w:rsidRPr="00F56DFF" w:rsidRDefault="004665D2" w:rsidP="004665D2">
            <w:pPr>
              <w:rPr>
                <w:rFonts w:ascii="Calibri" w:hAnsi="Calibri" w:cs="Calibri"/>
                <w:color w:val="212529"/>
              </w:rPr>
            </w:pPr>
            <w:r>
              <w:rPr>
                <w:rFonts w:ascii="Calibri" w:hAnsi="Calibri" w:cs="Calibri"/>
                <w:color w:val="212529"/>
              </w:rPr>
              <w:t>Spin-up, transition, experiment, or validation</w:t>
            </w:r>
          </w:p>
        </w:tc>
      </w:tr>
    </w:tbl>
    <w:p w14:paraId="19885D6F" w14:textId="77777777" w:rsidR="00836D77" w:rsidRDefault="00836D77" w:rsidP="00836D77">
      <w:pPr>
        <w:pStyle w:val="Default"/>
        <w:rPr>
          <w:sz w:val="23"/>
          <w:szCs w:val="23"/>
        </w:rPr>
      </w:pPr>
    </w:p>
    <w:p w14:paraId="35688B7D" w14:textId="2FFAE97A" w:rsidR="00836D77" w:rsidRPr="00EB322F" w:rsidRDefault="00836D77" w:rsidP="00CB7ACF">
      <w:pPr>
        <w:pStyle w:val="Heading4"/>
      </w:pPr>
      <w:bookmarkStart w:id="13" w:name="_Toc101968780"/>
      <w:r w:rsidRPr="001279E2">
        <w:t xml:space="preserve">Fishing effort </w:t>
      </w:r>
      <w:r w:rsidR="008043BD" w:rsidRPr="001279E2">
        <w:t>forcing</w:t>
      </w:r>
      <w:r w:rsidRPr="001279E2">
        <w:t xml:space="preserve"> </w:t>
      </w:r>
      <w:r w:rsidR="00EB322F" w:rsidRPr="001279E2">
        <w:t xml:space="preserve">file </w:t>
      </w:r>
      <w:r w:rsidRPr="001279E2">
        <w:t>location</w:t>
      </w:r>
      <w:r w:rsidR="00EB322F" w:rsidRPr="001279E2">
        <w:t>s</w:t>
      </w:r>
      <w:bookmarkEnd w:id="13"/>
    </w:p>
    <w:p w14:paraId="1B50F53E" w14:textId="67C40D3B" w:rsidR="00836D77" w:rsidRPr="0065430C" w:rsidRDefault="008043BD" w:rsidP="00CB7ACF">
      <w:pPr>
        <w:pStyle w:val="BodyText"/>
      </w:pPr>
      <w:r w:rsidRPr="00780F3F">
        <w:t xml:space="preserve">The </w:t>
      </w:r>
      <w:r>
        <w:t>monthly fishing effort</w:t>
      </w:r>
      <w:r w:rsidRPr="00780F3F">
        <w:t xml:space="preserve"> forcing files </w:t>
      </w:r>
      <w:r>
        <w:t xml:space="preserve">for </w:t>
      </w:r>
      <w:r w:rsidR="00394532">
        <w:t xml:space="preserve">the spin-up and </w:t>
      </w:r>
      <w:r>
        <w:t>experiments</w:t>
      </w:r>
      <w:r w:rsidR="00394532">
        <w:t xml:space="preserve"> (Table 1)</w:t>
      </w:r>
      <w:r>
        <w:t xml:space="preserve"> of this simulation protocol </w:t>
      </w:r>
      <w:r w:rsidRPr="00780F3F">
        <w:t>can be found on DKRZ here:</w:t>
      </w:r>
      <w:r w:rsidR="00836D77">
        <w:rPr>
          <w:sz w:val="23"/>
          <w:szCs w:val="23"/>
        </w:rPr>
        <w:t xml:space="preserve"> </w:t>
      </w:r>
    </w:p>
    <w:p w14:paraId="5D3FD2E7" w14:textId="58A1A5A4" w:rsidR="00836D77" w:rsidRPr="00EB322F" w:rsidRDefault="00836D77" w:rsidP="00D059A2">
      <w:pPr>
        <w:pStyle w:val="code"/>
      </w:pPr>
      <w:r w:rsidRPr="0065430C">
        <w:rPr>
          <w:rFonts w:eastAsiaTheme="minorHAnsi"/>
          <w:highlight w:val="black"/>
          <w:lang w:val="en-GB" w:eastAsia="en-US"/>
        </w:rPr>
        <w:t>levante:/work/bb0820/ISIMIP/ISIMIP3a/InputData/socioeconomic/</w:t>
      </w:r>
      <w:r w:rsidRPr="00AD2391">
        <w:rPr>
          <w:rFonts w:eastAsiaTheme="minorHAnsi"/>
          <w:highlight w:val="black"/>
          <w:lang w:val="en-GB" w:eastAsia="en-US"/>
        </w:rPr>
        <w:t>fishing</w:t>
      </w:r>
      <w:r w:rsidR="00AD2391" w:rsidRPr="00AD2391">
        <w:rPr>
          <w:rFonts w:eastAsiaTheme="minorHAnsi"/>
          <w:highlight w:val="black"/>
          <w:lang w:val="en-GB" w:eastAsia="en-US"/>
        </w:rPr>
        <w:t>/histsoc/</w:t>
      </w:r>
    </w:p>
    <w:p w14:paraId="6F8BACCC" w14:textId="5C12EDF6" w:rsidR="003E49EB" w:rsidRPr="00546226" w:rsidRDefault="003E49EB" w:rsidP="00CB7ACF">
      <w:pPr>
        <w:pStyle w:val="Heading4"/>
      </w:pPr>
      <w:bookmarkStart w:id="14" w:name="_Toc101968781"/>
      <w:r>
        <w:t>Note on global model fishing effort forcing</w:t>
      </w:r>
      <w:bookmarkEnd w:id="14"/>
    </w:p>
    <w:p w14:paraId="76BDC66D" w14:textId="4B9CCD5A" w:rsidR="003E49EB" w:rsidRPr="00CC60A9" w:rsidRDefault="00994059" w:rsidP="00CB7ACF">
      <w:pPr>
        <w:pStyle w:val="BodyText"/>
      </w:pPr>
      <w:bookmarkStart w:id="15" w:name="_Toc101968782"/>
      <w:r>
        <w:lastRenderedPageBreak/>
        <w:t xml:space="preserve">For </w:t>
      </w:r>
      <w:r w:rsidRPr="00CB7ACF">
        <w:rPr>
          <w:b/>
          <w:bCs/>
        </w:rPr>
        <w:t>global models</w:t>
      </w:r>
      <w:r>
        <w:t>,</w:t>
      </w:r>
      <w:r w:rsidRPr="00546226">
        <w:t xml:space="preserve"> </w:t>
      </w:r>
      <w:r>
        <w:t xml:space="preserve">the </w:t>
      </w:r>
      <w:r w:rsidR="004D6B15" w:rsidRPr="00546226">
        <w:t xml:space="preserve">above </w:t>
      </w:r>
      <w:r w:rsidR="0027691D" w:rsidRPr="00546226">
        <w:t xml:space="preserve">spatially </w:t>
      </w:r>
      <w:r w:rsidR="00E656AD" w:rsidRPr="00546226">
        <w:t xml:space="preserve">aggregated fishing effort </w:t>
      </w:r>
      <w:r w:rsidR="004D6B15" w:rsidRPr="00546226">
        <w:t>can be</w:t>
      </w:r>
      <w:r w:rsidR="00E656AD" w:rsidRPr="00546226">
        <w:t xml:space="preserve"> s</w:t>
      </w:r>
      <w:r w:rsidR="003E49EB" w:rsidRPr="00546226">
        <w:t>patial</w:t>
      </w:r>
      <w:r w:rsidR="004D6B15" w:rsidRPr="00546226">
        <w:t>ly</w:t>
      </w:r>
      <w:r w:rsidR="003E49EB" w:rsidRPr="00546226">
        <w:t xml:space="preserve"> </w:t>
      </w:r>
      <w:r w:rsidR="004D6B15" w:rsidRPr="00546226">
        <w:t xml:space="preserve">allocated </w:t>
      </w:r>
      <w:r w:rsidR="003E49EB" w:rsidRPr="00546226">
        <w:t>into 0.25 grid cells</w:t>
      </w:r>
      <w:r w:rsidR="004D6B15" w:rsidRPr="00546226">
        <w:t>. This</w:t>
      </w:r>
      <w:r w:rsidR="008536C8" w:rsidRPr="00546226">
        <w:t xml:space="preserve"> c</w:t>
      </w:r>
      <w:r w:rsidR="003E49EB" w:rsidRPr="00546226">
        <w:t xml:space="preserve">an be achieved using different approaches such as a simple gravity model – </w:t>
      </w:r>
      <w:proofErr w:type="gramStart"/>
      <w:r w:rsidR="003E49EB" w:rsidRPr="00CC60A9">
        <w:t>e.g.</w:t>
      </w:r>
      <w:proofErr w:type="gramEnd"/>
      <w:r w:rsidR="003E49EB" w:rsidRPr="00CC60A9">
        <w:t xml:space="preserve"> see </w:t>
      </w:r>
      <w:hyperlink r:id="rId17" w:history="1">
        <w:r w:rsidR="003E49EB" w:rsidRPr="00CB7ACF">
          <w:rPr>
            <w:rStyle w:val="Hyperlink"/>
          </w:rPr>
          <w:t>Coll et al. 2020</w:t>
        </w:r>
      </w:hyperlink>
      <w:r w:rsidR="003E49EB" w:rsidRPr="00CC60A9">
        <w:t xml:space="preserve"> but details will depend on model structure.</w:t>
      </w:r>
      <w:bookmarkEnd w:id="15"/>
      <w:r w:rsidR="003E49EB" w:rsidRPr="00CC60A9">
        <w:t xml:space="preserve"> </w:t>
      </w:r>
    </w:p>
    <w:p w14:paraId="659DBDEA" w14:textId="5245EF28" w:rsidR="003E49EB" w:rsidRPr="00546226" w:rsidRDefault="003E49EB" w:rsidP="00CB7ACF">
      <w:pPr>
        <w:pStyle w:val="BodyText"/>
      </w:pPr>
      <w:bookmarkStart w:id="16" w:name="_Toc101968783"/>
      <w:r w:rsidRPr="00546226">
        <w:t>We are developing a simplified worked example for global modellers to explore and contribute to</w:t>
      </w:r>
      <w:r w:rsidR="00801D91">
        <w:t>.</w:t>
      </w:r>
      <w:r w:rsidRPr="00546226">
        <w:t xml:space="preserve"> </w:t>
      </w:r>
      <w:r w:rsidR="00801D91">
        <w:t xml:space="preserve">This </w:t>
      </w:r>
      <w:r w:rsidR="00C211DB" w:rsidRPr="00546226">
        <w:t xml:space="preserve">will be made available on </w:t>
      </w:r>
      <w:proofErr w:type="spellStart"/>
      <w:r w:rsidR="00C211DB" w:rsidRPr="00546226">
        <w:t>github</w:t>
      </w:r>
      <w:proofErr w:type="spellEnd"/>
      <w:r w:rsidR="00C211DB" w:rsidRPr="00546226">
        <w:t>/</w:t>
      </w:r>
      <w:proofErr w:type="spellStart"/>
      <w:r w:rsidR="00C211DB" w:rsidRPr="00546226">
        <w:t>FishMIP</w:t>
      </w:r>
      <w:proofErr w:type="spellEnd"/>
      <w:r w:rsidR="00C211DB" w:rsidRPr="00546226">
        <w:t xml:space="preserve"> in due course.</w:t>
      </w:r>
      <w:bookmarkEnd w:id="16"/>
    </w:p>
    <w:p w14:paraId="4DBDC478" w14:textId="57C48EB8" w:rsidR="00894AA3" w:rsidRPr="00546226" w:rsidRDefault="00A64760" w:rsidP="00CB7ACF">
      <w:pPr>
        <w:pStyle w:val="BodyText"/>
      </w:pPr>
      <w:bookmarkStart w:id="17" w:name="_Toc101968784"/>
      <w:r>
        <w:t xml:space="preserve">While we recommend using the above spatially aggregated effort, for </w:t>
      </w:r>
      <w:r w:rsidR="00801D91" w:rsidRPr="00D44612">
        <w:rPr>
          <w:b/>
          <w:bCs/>
        </w:rPr>
        <w:t xml:space="preserve">global </w:t>
      </w:r>
      <w:r w:rsidR="00894AA3" w:rsidRPr="00D44612">
        <w:rPr>
          <w:b/>
          <w:bCs/>
        </w:rPr>
        <w:t>models</w:t>
      </w:r>
      <w:r w:rsidR="00894AA3" w:rsidRPr="00546226">
        <w:t xml:space="preserve"> that cannot </w:t>
      </w:r>
      <w:r w:rsidR="00FD5685" w:rsidRPr="00546226">
        <w:t xml:space="preserve">technically </w:t>
      </w:r>
      <w:r w:rsidR="00894AA3" w:rsidRPr="00546226">
        <w:t>carry out spatial allocation</w:t>
      </w:r>
      <w:r w:rsidR="00FD5685" w:rsidRPr="00546226">
        <w:t xml:space="preserve"> of effort</w:t>
      </w:r>
      <w:r>
        <w:t xml:space="preserve">, </w:t>
      </w:r>
      <w:r w:rsidR="00894AA3" w:rsidRPr="00546226">
        <w:t xml:space="preserve">gridded total industrial and artisanal </w:t>
      </w:r>
      <w:r w:rsidR="00FD5685" w:rsidRPr="00546226">
        <w:t xml:space="preserve">nominal active </w:t>
      </w:r>
      <w:r w:rsidR="00894AA3" w:rsidRPr="00546226">
        <w:t>effort have been provided in the same folder as the file above</w:t>
      </w:r>
      <w:r w:rsidR="00FD5685" w:rsidRPr="00546226">
        <w:t xml:space="preserve"> and are saved as </w:t>
      </w:r>
      <w:proofErr w:type="spellStart"/>
      <w:r w:rsidR="00FD5685" w:rsidRPr="00546226">
        <w:t>netcdf</w:t>
      </w:r>
      <w:proofErr w:type="spellEnd"/>
      <w:r w:rsidR="00FD5685" w:rsidRPr="00546226">
        <w:t xml:space="preserve"> files</w:t>
      </w:r>
      <w:r w:rsidR="00894AA3" w:rsidRPr="00546226">
        <w:t>.</w:t>
      </w:r>
      <w:bookmarkEnd w:id="17"/>
      <w:r w:rsidR="00A468F2" w:rsidRPr="00546226">
        <w:t xml:space="preserve"> </w:t>
      </w:r>
      <w:r w:rsidR="00994059">
        <w:t xml:space="preserve">These can </w:t>
      </w:r>
      <w:r w:rsidR="006D4137">
        <w:t xml:space="preserve">be </w:t>
      </w:r>
      <w:r w:rsidR="00507EB8">
        <w:t>allocated to</w:t>
      </w:r>
      <w:r w:rsidR="00994059">
        <w:t xml:space="preserve"> functional groups</w:t>
      </w:r>
      <w:r w:rsidR="00DB1CAE">
        <w:t xml:space="preserve"> (</w:t>
      </w:r>
      <w:proofErr w:type="gramStart"/>
      <w:r w:rsidR="00DB1CAE">
        <w:t>e.g.</w:t>
      </w:r>
      <w:proofErr w:type="gramEnd"/>
      <w:r w:rsidR="00DB1CAE">
        <w:t xml:space="preserve"> according to </w:t>
      </w:r>
      <w:r w:rsidR="00507EB8">
        <w:t xml:space="preserve">relative </w:t>
      </w:r>
      <w:r w:rsidR="00DB1CAE">
        <w:t>biomass)</w:t>
      </w:r>
      <w:r w:rsidR="006D4137">
        <w:t xml:space="preserve"> depe</w:t>
      </w:r>
      <w:r w:rsidR="00507EB8">
        <w:t>nd</w:t>
      </w:r>
      <w:r w:rsidR="006D4137">
        <w:t>i</w:t>
      </w:r>
      <w:r w:rsidR="00507EB8">
        <w:t>n</w:t>
      </w:r>
      <w:r w:rsidR="006D4137">
        <w:t>g on model structure</w:t>
      </w:r>
      <w:r w:rsidR="00DB1CAE">
        <w:t>.</w:t>
      </w:r>
    </w:p>
    <w:p w14:paraId="67828620" w14:textId="45ABA9CC" w:rsidR="00A17D47" w:rsidRPr="00AC1E69" w:rsidRDefault="00A17D47" w:rsidP="00AC1E69">
      <w:pPr>
        <w:pStyle w:val="Heading3"/>
      </w:pPr>
      <w:bookmarkStart w:id="18" w:name="_Toc101968785"/>
      <w:r w:rsidRPr="00AC1E69">
        <w:t>Note on regional model fishing effort forcing</w:t>
      </w:r>
      <w:bookmarkEnd w:id="18"/>
    </w:p>
    <w:p w14:paraId="642B97F4" w14:textId="679A56BE" w:rsidR="004F50FC" w:rsidRPr="00546226" w:rsidRDefault="003E49EB" w:rsidP="00CB7ACF">
      <w:pPr>
        <w:pStyle w:val="BodyText"/>
      </w:pPr>
      <w:bookmarkStart w:id="19" w:name="_Toc101968786"/>
      <w:r w:rsidRPr="00546226">
        <w:t xml:space="preserve">Downscaling of the above fishing effort to match regional model inputs is likely to be needed. We request that regional modellers work together in their specific regions to ensure </w:t>
      </w:r>
      <w:r w:rsidR="006E49D0" w:rsidRPr="00546226">
        <w:t xml:space="preserve">we have clear and common </w:t>
      </w:r>
      <w:r w:rsidRPr="00546226">
        <w:t>methodologies</w:t>
      </w:r>
      <w:r w:rsidR="006E49D0" w:rsidRPr="00546226">
        <w:t>.</w:t>
      </w:r>
      <w:bookmarkEnd w:id="19"/>
    </w:p>
    <w:p w14:paraId="33DE1C3F" w14:textId="38F92535" w:rsidR="003E49EB" w:rsidRPr="00546226" w:rsidRDefault="003E49EB" w:rsidP="00CB7ACF">
      <w:pPr>
        <w:pStyle w:val="BodyText"/>
      </w:pPr>
      <w:bookmarkStart w:id="20" w:name="_Toc101968787"/>
      <w:r w:rsidRPr="00546226">
        <w:t>We are developing a worked example for regional modellers to explore and contribute to</w:t>
      </w:r>
      <w:r w:rsidR="006E49D0" w:rsidRPr="00546226">
        <w:t xml:space="preserve"> for their region</w:t>
      </w:r>
      <w:r w:rsidR="00C211DB" w:rsidRPr="00546226">
        <w:t xml:space="preserve"> which will be made available on </w:t>
      </w:r>
      <w:proofErr w:type="spellStart"/>
      <w:r w:rsidR="00C211DB" w:rsidRPr="00546226">
        <w:t>github</w:t>
      </w:r>
      <w:proofErr w:type="spellEnd"/>
      <w:r w:rsidR="00C211DB" w:rsidRPr="00546226">
        <w:t>/</w:t>
      </w:r>
      <w:proofErr w:type="spellStart"/>
      <w:r w:rsidR="00C211DB" w:rsidRPr="00546226">
        <w:t>FishMIP</w:t>
      </w:r>
      <w:proofErr w:type="spellEnd"/>
      <w:r w:rsidR="00C211DB" w:rsidRPr="00546226">
        <w:t xml:space="preserve"> in due course.</w:t>
      </w:r>
      <w:bookmarkEnd w:id="20"/>
    </w:p>
    <w:p w14:paraId="4E06329D" w14:textId="697D80F8" w:rsidR="00A17D47" w:rsidRDefault="004F50FC" w:rsidP="00351E80">
      <w:pPr>
        <w:pStyle w:val="Heading3"/>
      </w:pPr>
      <w:bookmarkStart w:id="21" w:name="_Toc101968788"/>
      <w:r w:rsidRPr="004F50FC">
        <w:t xml:space="preserve">Note on model calibration </w:t>
      </w:r>
      <w:r w:rsidR="0038404F">
        <w:t>using</w:t>
      </w:r>
      <w:r w:rsidRPr="004F50FC">
        <w:t xml:space="preserve"> fishing</w:t>
      </w:r>
      <w:r w:rsidR="0038404F">
        <w:t xml:space="preserve"> catch data and model evaluation requirements</w:t>
      </w:r>
      <w:bookmarkEnd w:id="21"/>
    </w:p>
    <w:p w14:paraId="64C8CB29" w14:textId="68C277E1" w:rsidR="007374F5" w:rsidRPr="00546226" w:rsidRDefault="007374F5" w:rsidP="00CB7ACF">
      <w:pPr>
        <w:pStyle w:val="BodyText"/>
      </w:pPr>
      <w:bookmarkStart w:id="22" w:name="_Toc101968789"/>
      <w:r w:rsidRPr="00546226">
        <w:t>Modellers are permitted to calibrate or tune their models using historical fisheries catch data (that will also be used for model evaluation) on the condition that</w:t>
      </w:r>
      <w:r w:rsidR="000F0E52" w:rsidRPr="00546226">
        <w:t xml:space="preserve"> </w:t>
      </w:r>
      <w:r w:rsidRPr="00546226">
        <w:rPr>
          <w:b/>
          <w:bCs/>
        </w:rPr>
        <w:t xml:space="preserve">only years </w:t>
      </w:r>
      <w:r w:rsidR="00B61A95" w:rsidRPr="00546226">
        <w:rPr>
          <w:b/>
          <w:bCs/>
        </w:rPr>
        <w:t>up to and including</w:t>
      </w:r>
      <w:r w:rsidRPr="00546226">
        <w:rPr>
          <w:b/>
          <w:bCs/>
        </w:rPr>
        <w:t xml:space="preserve"> 2004</w:t>
      </w:r>
      <w:r w:rsidRPr="00546226">
        <w:t xml:space="preserve"> are used in model calibration/tuning</w:t>
      </w:r>
      <w:r w:rsidR="000F0E52" w:rsidRPr="00546226">
        <w:t>.</w:t>
      </w:r>
      <w:bookmarkEnd w:id="22"/>
    </w:p>
    <w:p w14:paraId="01639016" w14:textId="077DD353" w:rsidR="007374F5" w:rsidRPr="00546226" w:rsidRDefault="00C50CD8" w:rsidP="00CB7ACF">
      <w:pPr>
        <w:pStyle w:val="BodyText"/>
      </w:pPr>
      <w:bookmarkStart w:id="23" w:name="_Toc101968790"/>
      <w:r w:rsidRPr="00546226">
        <w:t>Mode</w:t>
      </w:r>
      <w:r w:rsidR="003C1281">
        <w:t>l</w:t>
      </w:r>
      <w:r w:rsidRPr="00546226">
        <w:t xml:space="preserve">ling groups </w:t>
      </w:r>
      <w:r w:rsidRPr="00546226">
        <w:rPr>
          <w:b/>
        </w:rPr>
        <w:t>must</w:t>
      </w:r>
      <w:r w:rsidRPr="00546226">
        <w:t xml:space="preserve"> keep </w:t>
      </w:r>
      <w:r w:rsidRPr="00546226">
        <w:rPr>
          <w:b/>
        </w:rPr>
        <w:t>detailed documentation</w:t>
      </w:r>
      <w:r w:rsidRPr="00546226">
        <w:t xml:space="preserve"> on how their model was calibrated (</w:t>
      </w:r>
      <w:proofErr w:type="gramStart"/>
      <w:r w:rsidRPr="00546226">
        <w:t>e.g.</w:t>
      </w:r>
      <w:proofErr w:type="gramEnd"/>
      <w:r w:rsidRPr="00546226">
        <w:t xml:space="preserve"> input forcing, calibration data, time domain, spatial domain, fish grouping (size, </w:t>
      </w:r>
      <w:r w:rsidR="00A468F2" w:rsidRPr="00546226">
        <w:t xml:space="preserve">functional </w:t>
      </w:r>
      <w:r w:rsidRPr="00546226">
        <w:t>types, total), optimization metric(s), weighting schemes, etc.) to be included in manuscript methods.</w:t>
      </w:r>
      <w:r w:rsidRPr="00801D91">
        <w:t xml:space="preserve"> </w:t>
      </w:r>
      <w:r w:rsidR="000F0E52" w:rsidRPr="00546226">
        <w:t>W</w:t>
      </w:r>
      <w:r w:rsidR="007374F5" w:rsidRPr="00546226">
        <w:t xml:space="preserve">ritten description </w:t>
      </w:r>
      <w:r w:rsidR="000F0E52" w:rsidRPr="00546226">
        <w:t>of sources of</w:t>
      </w:r>
      <w:r w:rsidR="007374F5" w:rsidRPr="00546226">
        <w:t xml:space="preserve"> calibration data</w:t>
      </w:r>
      <w:r w:rsidR="000F0E52" w:rsidRPr="00546226">
        <w:t xml:space="preserve"> and</w:t>
      </w:r>
      <w:r w:rsidR="007374F5" w:rsidRPr="00546226">
        <w:t xml:space="preserve"> methods</w:t>
      </w:r>
      <w:r w:rsidR="000F0E52" w:rsidRPr="00546226">
        <w:t xml:space="preserve"> used</w:t>
      </w:r>
      <w:r w:rsidR="007374F5" w:rsidRPr="00546226">
        <w:t xml:space="preserve"> </w:t>
      </w:r>
      <w:r w:rsidR="000F0E52" w:rsidRPr="00546226">
        <w:t>need to be</w:t>
      </w:r>
      <w:r w:rsidR="007374F5" w:rsidRPr="00546226">
        <w:t xml:space="preserve"> provided with </w:t>
      </w:r>
      <w:r w:rsidR="000F0E52" w:rsidRPr="00546226">
        <w:t xml:space="preserve">all </w:t>
      </w:r>
      <w:r w:rsidR="007374F5" w:rsidRPr="00546226">
        <w:t>simulation outputs</w:t>
      </w:r>
      <w:r w:rsidR="000F0E52" w:rsidRPr="00546226">
        <w:t>.</w:t>
      </w:r>
      <w:r w:rsidR="00FF53A3">
        <w:t xml:space="preserve"> A template will be provided for this documentation in due course.</w:t>
      </w:r>
      <w:bookmarkEnd w:id="23"/>
    </w:p>
    <w:p w14:paraId="41AC0DBD" w14:textId="491C405D" w:rsidR="007374F5" w:rsidRPr="00F56DFF" w:rsidRDefault="007374F5" w:rsidP="00CB7ACF">
      <w:pPr>
        <w:pStyle w:val="BodyText"/>
        <w:rPr>
          <w:rFonts w:ascii="Calibri" w:hAnsi="Calibri" w:cs="Calibri"/>
        </w:rPr>
      </w:pPr>
      <w:r w:rsidRPr="00546226">
        <w:t xml:space="preserve">The fisheries catch data </w:t>
      </w:r>
      <w:r w:rsidR="007C3151">
        <w:t xml:space="preserve">.csv file </w:t>
      </w:r>
      <w:r w:rsidRPr="00546226">
        <w:t xml:space="preserve">that </w:t>
      </w:r>
      <w:r w:rsidR="00E60B35">
        <w:t>can be</w:t>
      </w:r>
      <w:r w:rsidRPr="00546226">
        <w:t xml:space="preserve"> used for model </w:t>
      </w:r>
      <w:r w:rsidR="00E60B35">
        <w:t>calibration</w:t>
      </w:r>
      <w:r w:rsidRPr="00546226">
        <w:t xml:space="preserve"> </w:t>
      </w:r>
      <w:r w:rsidR="00E60B35">
        <w:t>is</w:t>
      </w:r>
      <w:r w:rsidRPr="00546226">
        <w:t xml:space="preserve"> here:</w:t>
      </w:r>
      <w:r>
        <w:rPr>
          <w:sz w:val="27"/>
          <w:szCs w:val="27"/>
        </w:rPr>
        <w:t xml:space="preserve"> </w:t>
      </w:r>
      <w:r w:rsidRPr="00764D9C">
        <w:rPr>
          <w:rFonts w:ascii="Calibri" w:hAnsi="Calibri" w:cs="Calibri"/>
          <w:color w:val="E83E8C"/>
        </w:rPr>
        <w:t>socioeconomic/fishing/</w:t>
      </w:r>
      <w:r w:rsidR="006F155D">
        <w:rPr>
          <w:rFonts w:ascii="Calibri" w:hAnsi="Calibri" w:cs="Calibri"/>
          <w:color w:val="E83E8C"/>
        </w:rPr>
        <w:t>histsoc/</w:t>
      </w:r>
      <w:r w:rsidR="004A48E6">
        <w:rPr>
          <w:rFonts w:ascii="Calibri" w:hAnsi="Calibri" w:cs="Calibri"/>
          <w:color w:val="E83E8C"/>
        </w:rPr>
        <w:t>calibration_</w:t>
      </w:r>
      <w:r w:rsidRPr="00764D9C">
        <w:rPr>
          <w:rFonts w:ascii="Calibri" w:hAnsi="Calibri" w:cs="Calibri"/>
          <w:color w:val="E83E8C"/>
        </w:rPr>
        <w:t>catch_histsoc_</w:t>
      </w:r>
      <w:r w:rsidR="00E60B35">
        <w:rPr>
          <w:rFonts w:ascii="Calibri" w:hAnsi="Calibri" w:cs="Calibri"/>
          <w:color w:val="E83E8C"/>
        </w:rPr>
        <w:t>1</w:t>
      </w:r>
      <w:r w:rsidR="00422A0F">
        <w:rPr>
          <w:rFonts w:ascii="Calibri" w:hAnsi="Calibri" w:cs="Calibri"/>
          <w:color w:val="E83E8C"/>
        </w:rPr>
        <w:t>850</w:t>
      </w:r>
      <w:r w:rsidRPr="00764D9C">
        <w:rPr>
          <w:rFonts w:ascii="Calibri" w:hAnsi="Calibri" w:cs="Calibri"/>
          <w:color w:val="E83E8C"/>
        </w:rPr>
        <w:t>_</w:t>
      </w:r>
      <w:r w:rsidR="004A48E6" w:rsidRPr="00764D9C">
        <w:rPr>
          <w:rFonts w:ascii="Calibri" w:hAnsi="Calibri" w:cs="Calibri"/>
          <w:color w:val="E83E8C"/>
        </w:rPr>
        <w:t>20</w:t>
      </w:r>
      <w:r w:rsidR="004A48E6">
        <w:rPr>
          <w:rFonts w:ascii="Calibri" w:hAnsi="Calibri" w:cs="Calibri"/>
          <w:color w:val="E83E8C"/>
        </w:rPr>
        <w:t>0</w:t>
      </w:r>
      <w:r w:rsidR="004A48E6" w:rsidRPr="00764D9C">
        <w:rPr>
          <w:rFonts w:ascii="Calibri" w:hAnsi="Calibri" w:cs="Calibri"/>
          <w:color w:val="E83E8C"/>
        </w:rPr>
        <w:t>4</w:t>
      </w:r>
      <w:r w:rsidRPr="00764D9C">
        <w:rPr>
          <w:rFonts w:ascii="Calibri" w:hAnsi="Calibri" w:cs="Calibri"/>
          <w:color w:val="E83E8C"/>
        </w:rPr>
        <w:t>.csv.</w:t>
      </w:r>
      <w:r>
        <w:rPr>
          <w:rFonts w:ascii="Calibri" w:hAnsi="Calibri" w:cs="Calibri"/>
          <w:color w:val="E83E8C"/>
          <w:sz w:val="17"/>
          <w:szCs w:val="17"/>
        </w:rPr>
        <w:t xml:space="preserve"> </w:t>
      </w:r>
    </w:p>
    <w:p w14:paraId="2EEC20FD" w14:textId="577F55B3" w:rsidR="007374F5" w:rsidRPr="007374F5" w:rsidRDefault="007374F5" w:rsidP="00CB7ACF">
      <w:pPr>
        <w:pStyle w:val="BodyText"/>
        <w:rPr>
          <w:sz w:val="27"/>
          <w:szCs w:val="27"/>
        </w:rPr>
      </w:pPr>
      <w:bookmarkStart w:id="24" w:name="_Toc101968791"/>
      <w:r w:rsidRPr="00546226">
        <w:t xml:space="preserve">The fisheries catch data are already aggregated into the functional groups and spatial zones as the above effort forcing data. The original reference including links to full database is </w:t>
      </w:r>
      <w:hyperlink r:id="rId18" w:history="1">
        <w:r w:rsidR="000F0E52" w:rsidRPr="00BA40B2">
          <w:rPr>
            <w:rStyle w:val="Hyperlink"/>
            <w:rFonts w:ascii="Segoe UI" w:hAnsi="Segoe UI"/>
            <w:lang w:val="en-GB"/>
          </w:rPr>
          <w:t>Watson &amp; Tidd, 2018, Marine Policy, 93: 171-177</w:t>
        </w:r>
      </w:hyperlink>
      <w:r w:rsidR="000F0E52" w:rsidRPr="00546226">
        <w:rPr>
          <w:lang w:val="en-GB"/>
        </w:rPr>
        <w:t>.</w:t>
      </w:r>
      <w:bookmarkEnd w:id="24"/>
    </w:p>
    <w:p w14:paraId="6489991F" w14:textId="417533E2" w:rsidR="0038404F" w:rsidRPr="00EF2E5B" w:rsidRDefault="0038404F" w:rsidP="00351E80">
      <w:pPr>
        <w:pStyle w:val="Heading3"/>
      </w:pPr>
      <w:bookmarkStart w:id="25" w:name="_Toc101968792"/>
      <w:r w:rsidRPr="00EF2E5B">
        <w:rPr>
          <w:rStyle w:val="Heading4Char"/>
          <w:b/>
          <w:bCs/>
          <w:shd w:val="clear" w:color="auto" w:fill="auto"/>
        </w:rPr>
        <w:t>Other s</w:t>
      </w:r>
      <w:r w:rsidR="00F56DFF" w:rsidRPr="00EF2E5B">
        <w:rPr>
          <w:rStyle w:val="Heading4Char"/>
          <w:b/>
          <w:bCs/>
          <w:shd w:val="clear" w:color="auto" w:fill="auto"/>
        </w:rPr>
        <w:t>tatic geographic information</w:t>
      </w:r>
      <w:r w:rsidR="00445736" w:rsidRPr="00EF2E5B">
        <w:t>:</w:t>
      </w:r>
      <w:bookmarkEnd w:id="25"/>
    </w:p>
    <w:p w14:paraId="1290B2F4" w14:textId="561FB125" w:rsidR="00445736" w:rsidRPr="00B721F9" w:rsidRDefault="00445736" w:rsidP="00CB7ACF">
      <w:pPr>
        <w:pStyle w:val="BodyText"/>
      </w:pPr>
      <w:bookmarkStart w:id="26" w:name="_Toc101968793"/>
      <w:r w:rsidRPr="00B721F9">
        <w:lastRenderedPageBreak/>
        <w:t>Large marine ecosystem (LME)</w:t>
      </w:r>
      <w:r w:rsidR="003C1281">
        <w:t xml:space="preserve"> </w:t>
      </w:r>
      <w:r w:rsidRPr="00B721F9">
        <w:t>masks in four different spatial resolutions. 0.1°, 0.25°, 0.5° and 1° are available here:</w:t>
      </w:r>
      <w:bookmarkEnd w:id="26"/>
    </w:p>
    <w:p w14:paraId="0076ADB0" w14:textId="32AF8071" w:rsidR="00445736" w:rsidRPr="00B721F9" w:rsidRDefault="00445736" w:rsidP="00CB7ACF">
      <w:pPr>
        <w:pStyle w:val="BodyText"/>
      </w:pPr>
      <w:bookmarkStart w:id="27" w:name="_Toc101968794"/>
      <w:r w:rsidRPr="00B721F9">
        <w:t>/work/bb0820/ISIMIP/ISIMIP3</w:t>
      </w:r>
      <w:r w:rsidR="002227CA">
        <w:t>a</w:t>
      </w:r>
      <w:r w:rsidRPr="00B721F9">
        <w:t>/InputData/geo_conditions/fishmip_regions/</w:t>
      </w:r>
      <w:bookmarkEnd w:id="27"/>
    </w:p>
    <w:p w14:paraId="49977ECD" w14:textId="110E447B" w:rsidR="00094D17" w:rsidRDefault="00445736" w:rsidP="00CB7ACF">
      <w:pPr>
        <w:pStyle w:val="BodyText"/>
      </w:pPr>
      <w:bookmarkStart w:id="28" w:name="_Toc101968795"/>
      <w:r w:rsidRPr="00B721F9">
        <w:t>Each region has its own variable within each file.</w:t>
      </w:r>
      <w:bookmarkEnd w:id="28"/>
      <w:r w:rsidRPr="00B721F9">
        <w:t xml:space="preserve"> </w:t>
      </w:r>
    </w:p>
    <w:p w14:paraId="71C04A2F" w14:textId="0364C17C" w:rsidR="00C26354" w:rsidRPr="00B03124" w:rsidRDefault="00C26354" w:rsidP="00B03124">
      <w:pPr>
        <w:pStyle w:val="BodyText"/>
      </w:pPr>
      <w:r w:rsidRPr="00B03124">
        <w:t xml:space="preserve">We have </w:t>
      </w:r>
      <w:r w:rsidR="00A25D03" w:rsidRPr="00B03124">
        <w:t xml:space="preserve">also </w:t>
      </w:r>
      <w:r w:rsidRPr="00B03124">
        <w:t>provided conversion tables that can be used to look up LME and SAUP names according to the numeric codes used in the catch and effort files (</w:t>
      </w:r>
      <w:proofErr w:type="gramStart"/>
      <w:r w:rsidRPr="00B03124">
        <w:t>e.g.</w:t>
      </w:r>
      <w:proofErr w:type="gramEnd"/>
      <w:r w:rsidRPr="00B03124">
        <w:t xml:space="preserve"> LME 22 – North Sea). These files (SAUPnames.csv and LMEnames.csv </w:t>
      </w:r>
    </w:p>
    <w:p w14:paraId="4C1C667A" w14:textId="585953BC" w:rsidR="00C26354" w:rsidRPr="00B03124" w:rsidRDefault="00C26354" w:rsidP="00B03124">
      <w:pPr>
        <w:pStyle w:val="BodyText"/>
      </w:pPr>
      <w:r w:rsidRPr="00B03124">
        <w:t xml:space="preserve">are </w:t>
      </w:r>
      <w:r w:rsidR="00E05F39" w:rsidRPr="00B03124">
        <w:t xml:space="preserve">also </w:t>
      </w:r>
      <w:r w:rsidRPr="00B03124">
        <w:t>available here:</w:t>
      </w:r>
    </w:p>
    <w:p w14:paraId="7E5E92A4" w14:textId="77777777" w:rsidR="00C26354" w:rsidRPr="005E1003" w:rsidRDefault="00C26354" w:rsidP="005E10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6"/>
          <w:szCs w:val="26"/>
          <w:lang w:val="en-GB" w:eastAsia="en-US"/>
        </w:rPr>
      </w:pPr>
    </w:p>
    <w:p w14:paraId="7CEAB56D" w14:textId="1A348407" w:rsidR="00C26354" w:rsidRPr="00FD69BF" w:rsidRDefault="00C26354" w:rsidP="00CB7ACF">
      <w:pPr>
        <w:pStyle w:val="BodyText"/>
      </w:pPr>
      <w:r>
        <w:rPr>
          <w:rFonts w:ascii="Helvetica Neue" w:eastAsiaTheme="minorHAnsi" w:hAnsi="Helvetica Neue" w:cs="Helvetica Neue"/>
          <w:color w:val="000000"/>
          <w:sz w:val="26"/>
          <w:szCs w:val="26"/>
          <w:lang w:val="en-GB" w:eastAsia="en-US"/>
        </w:rPr>
        <w:t>/</w:t>
      </w:r>
      <w:r w:rsidRPr="00FD69BF">
        <w:t>work/bb0820/ISIMIP/ISIMIP3a/InputData/geo_conditions/fishmip_regions/</w:t>
      </w:r>
    </w:p>
    <w:p w14:paraId="28A61E9A" w14:textId="59DA6DE9" w:rsidR="0080707F" w:rsidRDefault="00B708DE" w:rsidP="00351E80">
      <w:pPr>
        <w:pStyle w:val="Heading1"/>
        <w:numPr>
          <w:ilvl w:val="0"/>
          <w:numId w:val="38"/>
        </w:numPr>
      </w:pPr>
      <w:bookmarkStart w:id="29" w:name="_Toc101968796"/>
      <w:r w:rsidRPr="001F1674">
        <w:t>Output data</w:t>
      </w:r>
      <w:bookmarkEnd w:id="29"/>
    </w:p>
    <w:p w14:paraId="2BB765BA" w14:textId="77777777" w:rsidR="007A3C0C" w:rsidRPr="007A3C0C" w:rsidRDefault="007A3C0C" w:rsidP="007A3C0C">
      <w:pPr>
        <w:rPr>
          <w:lang w:eastAsia="en-CA"/>
        </w:rPr>
      </w:pPr>
    </w:p>
    <w:p w14:paraId="6B9B58F5" w14:textId="4DF66030" w:rsidR="00EF2E5B" w:rsidRDefault="00EF2E5B" w:rsidP="00351E80">
      <w:pPr>
        <w:pStyle w:val="BodyText"/>
      </w:pPr>
      <w:r>
        <w:t xml:space="preserve">All spatially gridded outputs should be created as </w:t>
      </w:r>
      <w:proofErr w:type="spellStart"/>
      <w:r>
        <w:t>netcdf</w:t>
      </w:r>
      <w:proofErr w:type="spellEnd"/>
      <w:r>
        <w:t xml:space="preserve"> files. </w:t>
      </w:r>
      <w:r w:rsidR="00323CA4">
        <w:t xml:space="preserve">More information on how to prepare </w:t>
      </w:r>
      <w:r w:rsidR="0080707F">
        <w:t xml:space="preserve">these </w:t>
      </w:r>
      <w:r w:rsidR="00323CA4">
        <w:t xml:space="preserve">files can be found </w:t>
      </w:r>
      <w:hyperlink r:id="rId19" w:history="1">
        <w:r w:rsidR="00323CA4" w:rsidRPr="00323CA4">
          <w:rPr>
            <w:rStyle w:val="Hyperlink"/>
          </w:rPr>
          <w:t>here</w:t>
        </w:r>
      </w:hyperlink>
      <w:r w:rsidR="00323CA4">
        <w:t>.</w:t>
      </w:r>
      <w:r w:rsidR="0080707F">
        <w:t xml:space="preserve"> Aspatial regional model results may be saved as .csv files.</w:t>
      </w:r>
    </w:p>
    <w:p w14:paraId="5C34DBB3" w14:textId="3FCA957B" w:rsidR="00EF2E5B" w:rsidRPr="00351E80" w:rsidRDefault="00C9549F" w:rsidP="00AB139F">
      <w:pPr>
        <w:pStyle w:val="BodyText"/>
      </w:pPr>
      <w:r>
        <w:t>In the output files, please</w:t>
      </w:r>
      <w:r w:rsidR="00AB139F">
        <w:t xml:space="preserve"> l</w:t>
      </w:r>
      <w:r w:rsidR="0080707F">
        <w:t>abel the time variable as months</w:t>
      </w:r>
      <w:r>
        <w:t xml:space="preserve"> </w:t>
      </w:r>
      <w:r w:rsidR="0080707F">
        <w:t>since January</w:t>
      </w:r>
      <w:r>
        <w:t xml:space="preserve"> 1st</w:t>
      </w:r>
      <w:r w:rsidR="003D2E90">
        <w:t>,</w:t>
      </w:r>
      <w:r w:rsidR="0080707F">
        <w:t xml:space="preserve"> </w:t>
      </w:r>
      <w:r w:rsidR="00730DD2">
        <w:t>1840</w:t>
      </w:r>
      <w:r>
        <w:t>.</w:t>
      </w:r>
    </w:p>
    <w:p w14:paraId="49427A6A" w14:textId="04F27973" w:rsidR="00762A05" w:rsidRPr="00546226" w:rsidRDefault="00762A05" w:rsidP="00CB7ACF">
      <w:pPr>
        <w:pStyle w:val="Tablecaption"/>
        <w:rPr>
          <w:bCs/>
        </w:rPr>
      </w:pPr>
      <w:r w:rsidRPr="00762A05">
        <w:rPr>
          <w:color w:val="4A4A4A"/>
        </w:rPr>
        <w:t xml:space="preserve">Table </w:t>
      </w:r>
      <w:r w:rsidR="00897D74">
        <w:t>9</w:t>
      </w:r>
      <w:r w:rsidRPr="00762A05">
        <w:rPr>
          <w:color w:val="4A4A4A"/>
        </w:rPr>
        <w:t xml:space="preserve">: </w:t>
      </w:r>
      <w:r w:rsidR="00972D1D" w:rsidRPr="00546226">
        <w:t>Mandatory o</w:t>
      </w:r>
      <w:r w:rsidRPr="00546226">
        <w:t>utput variables for Fisheries and Marine Ecosystem models (global and regional)</w:t>
      </w:r>
      <w:r w:rsidR="00972D1D" w:rsidRPr="00546226">
        <w:t xml:space="preserve">. </w:t>
      </w:r>
      <w:r w:rsidR="00972D1D" w:rsidRPr="001279E2">
        <w:t>See notes on additional optional model outputs below.</w:t>
      </w:r>
      <w:r w:rsidR="00C3768B" w:rsidRPr="001279E2">
        <w:t xml:space="preserve"> Please use the value </w:t>
      </w:r>
      <w:proofErr w:type="gramStart"/>
      <w:r w:rsidR="00C3768B" w:rsidRPr="001279E2">
        <w:t>1.e</w:t>
      </w:r>
      <w:proofErr w:type="gramEnd"/>
      <w:r w:rsidR="00C3768B" w:rsidRPr="001279E2">
        <w:t>+20 for missing data within your output files.</w:t>
      </w:r>
    </w:p>
    <w:tbl>
      <w:tblPr>
        <w:tblW w:w="9781" w:type="dxa"/>
        <w:tblInd w:w="-8" w:type="dxa"/>
        <w:tblBorders>
          <w:top w:val="single" w:sz="6" w:space="0" w:color="DEE2E6"/>
          <w:left w:val="single" w:sz="6" w:space="0" w:color="DEE2E6"/>
          <w:bottom w:val="single" w:sz="6" w:space="0" w:color="DEE2E6"/>
          <w:right w:val="single" w:sz="6" w:space="0" w:color="DEE2E6"/>
        </w:tblBorders>
        <w:tblLayout w:type="fixed"/>
        <w:tblCellMar>
          <w:top w:w="15" w:type="dxa"/>
          <w:left w:w="15" w:type="dxa"/>
          <w:bottom w:w="15" w:type="dxa"/>
          <w:right w:w="15" w:type="dxa"/>
        </w:tblCellMar>
        <w:tblLook w:val="04A0" w:firstRow="1" w:lastRow="0" w:firstColumn="1" w:lastColumn="0" w:noHBand="0" w:noVBand="1"/>
      </w:tblPr>
      <w:tblGrid>
        <w:gridCol w:w="4193"/>
        <w:gridCol w:w="1335"/>
        <w:gridCol w:w="422"/>
        <w:gridCol w:w="1012"/>
        <w:gridCol w:w="2819"/>
      </w:tblGrid>
      <w:tr w:rsidR="00416F3E" w:rsidRPr="00226DCF" w14:paraId="21D5D4CC" w14:textId="77777777" w:rsidTr="00697562">
        <w:trPr>
          <w:tblHeader/>
        </w:trPr>
        <w:tc>
          <w:tcPr>
            <w:tcW w:w="4193" w:type="dxa"/>
            <w:tcBorders>
              <w:top w:val="single" w:sz="6" w:space="0" w:color="454D55"/>
              <w:left w:val="single" w:sz="6" w:space="0" w:color="454D55"/>
              <w:bottom w:val="single" w:sz="12" w:space="0" w:color="454D55"/>
              <w:right w:val="single" w:sz="6" w:space="0" w:color="454D55"/>
            </w:tcBorders>
            <w:shd w:val="clear" w:color="auto" w:fill="343A40"/>
            <w:hideMark/>
          </w:tcPr>
          <w:p w14:paraId="46BFD6AF" w14:textId="77777777" w:rsidR="007D3FDB" w:rsidRPr="00226DCF" w:rsidRDefault="007D3FDB" w:rsidP="002F281F">
            <w:pPr>
              <w:pStyle w:val="Tablewhiteheading"/>
            </w:pPr>
            <w:r w:rsidRPr="00226DCF">
              <w:t>Variable long name</w:t>
            </w:r>
          </w:p>
        </w:tc>
        <w:tc>
          <w:tcPr>
            <w:tcW w:w="1335" w:type="dxa"/>
            <w:tcBorders>
              <w:top w:val="single" w:sz="6" w:space="0" w:color="454D55"/>
              <w:left w:val="single" w:sz="6" w:space="0" w:color="454D55"/>
              <w:bottom w:val="single" w:sz="12" w:space="0" w:color="454D55"/>
              <w:right w:val="single" w:sz="6" w:space="0" w:color="454D55"/>
            </w:tcBorders>
            <w:shd w:val="clear" w:color="auto" w:fill="343A40"/>
            <w:hideMark/>
          </w:tcPr>
          <w:p w14:paraId="489BE365" w14:textId="77777777" w:rsidR="007D3FDB" w:rsidRPr="00226DCF" w:rsidRDefault="007D3FDB" w:rsidP="002F281F">
            <w:pPr>
              <w:pStyle w:val="Tablewhiteheading"/>
            </w:pPr>
            <w:r w:rsidRPr="00226DCF">
              <w:t>Variable specifier</w:t>
            </w:r>
          </w:p>
        </w:tc>
        <w:tc>
          <w:tcPr>
            <w:tcW w:w="422" w:type="dxa"/>
            <w:tcBorders>
              <w:top w:val="single" w:sz="6" w:space="0" w:color="454D55"/>
              <w:left w:val="single" w:sz="6" w:space="0" w:color="454D55"/>
              <w:bottom w:val="single" w:sz="12" w:space="0" w:color="454D55"/>
              <w:right w:val="single" w:sz="6" w:space="0" w:color="454D55"/>
            </w:tcBorders>
            <w:shd w:val="clear" w:color="auto" w:fill="343A40"/>
            <w:hideMark/>
          </w:tcPr>
          <w:p w14:paraId="1F6F8225" w14:textId="77777777" w:rsidR="007D3FDB" w:rsidRPr="00226DCF" w:rsidRDefault="007D3FDB" w:rsidP="002F281F">
            <w:pPr>
              <w:pStyle w:val="Tablewhiteheading"/>
            </w:pPr>
            <w:r w:rsidRPr="00226DCF">
              <w:t>Unit</w:t>
            </w:r>
          </w:p>
        </w:tc>
        <w:tc>
          <w:tcPr>
            <w:tcW w:w="1012" w:type="dxa"/>
            <w:tcBorders>
              <w:top w:val="single" w:sz="6" w:space="0" w:color="454D55"/>
              <w:left w:val="single" w:sz="6" w:space="0" w:color="454D55"/>
              <w:bottom w:val="single" w:sz="12" w:space="0" w:color="454D55"/>
              <w:right w:val="single" w:sz="6" w:space="0" w:color="454D55"/>
            </w:tcBorders>
            <w:shd w:val="clear" w:color="auto" w:fill="343A40"/>
            <w:hideMark/>
          </w:tcPr>
          <w:p w14:paraId="13E080DD" w14:textId="77777777" w:rsidR="007D3FDB" w:rsidRPr="00226DCF" w:rsidRDefault="007D3FDB" w:rsidP="002F281F">
            <w:pPr>
              <w:pStyle w:val="Tablewhiteheading"/>
            </w:pPr>
            <w:r w:rsidRPr="00226DCF">
              <w:t>Resolution</w:t>
            </w:r>
          </w:p>
        </w:tc>
        <w:tc>
          <w:tcPr>
            <w:tcW w:w="2819" w:type="dxa"/>
            <w:tcBorders>
              <w:top w:val="single" w:sz="6" w:space="0" w:color="454D55"/>
              <w:left w:val="single" w:sz="6" w:space="0" w:color="454D55"/>
              <w:bottom w:val="single" w:sz="12" w:space="0" w:color="454D55"/>
              <w:right w:val="single" w:sz="6" w:space="0" w:color="454D55"/>
            </w:tcBorders>
            <w:shd w:val="clear" w:color="auto" w:fill="343A40"/>
            <w:hideMark/>
          </w:tcPr>
          <w:p w14:paraId="26BC5356" w14:textId="77777777" w:rsidR="007D3FDB" w:rsidRPr="00226DCF" w:rsidRDefault="007D3FDB" w:rsidP="002F281F">
            <w:pPr>
              <w:pStyle w:val="Tablewhiteheading"/>
            </w:pPr>
            <w:r w:rsidRPr="00226DCF">
              <w:t>Comments</w:t>
            </w:r>
          </w:p>
        </w:tc>
      </w:tr>
      <w:tr w:rsidR="007D3FDB" w:rsidRPr="00226DCF" w14:paraId="04B6C0AC" w14:textId="77777777" w:rsidTr="00697562">
        <w:tc>
          <w:tcPr>
            <w:tcW w:w="9781" w:type="dxa"/>
            <w:gridSpan w:val="5"/>
            <w:tcBorders>
              <w:top w:val="single" w:sz="6" w:space="0" w:color="DEE2E6"/>
              <w:left w:val="single" w:sz="6" w:space="0" w:color="DEE2E6"/>
              <w:bottom w:val="single" w:sz="6" w:space="0" w:color="DEE2E6"/>
              <w:right w:val="single" w:sz="6" w:space="0" w:color="DEE2E6"/>
            </w:tcBorders>
            <w:shd w:val="clear" w:color="auto" w:fill="D6D8DB"/>
            <w:hideMark/>
          </w:tcPr>
          <w:p w14:paraId="235165AF" w14:textId="19A68A4A" w:rsidR="007D3FDB" w:rsidRPr="00CB7ACF" w:rsidRDefault="007D3FDB" w:rsidP="00CB7ACF">
            <w:pPr>
              <w:pStyle w:val="TableParagraph"/>
              <w:rPr>
                <w:rStyle w:val="Strong"/>
                <w:rFonts w:ascii="Calibri" w:hAnsi="Calibri" w:cs="Calibri"/>
                <w:color w:val="000000" w:themeColor="text1"/>
              </w:rPr>
            </w:pPr>
            <w:r w:rsidRPr="00CB7ACF">
              <w:rPr>
                <w:rStyle w:val="Strong"/>
                <w:rFonts w:ascii="Calibri" w:hAnsi="Calibri" w:cs="Calibri"/>
                <w:color w:val="000000" w:themeColor="text1"/>
              </w:rPr>
              <w:t>Mandatory output from global and regional models (provide as many as possible). All biomasses are</w:t>
            </w:r>
            <w:r w:rsidR="00B03124">
              <w:rPr>
                <w:rStyle w:val="Strong"/>
                <w:rFonts w:ascii="Calibri" w:hAnsi="Calibri" w:cs="Calibri"/>
                <w:color w:val="000000" w:themeColor="text1"/>
              </w:rPr>
              <w:t xml:space="preserve">.  </w:t>
            </w:r>
            <w:r w:rsidRPr="00CB7ACF">
              <w:rPr>
                <w:rStyle w:val="Strong"/>
                <w:rFonts w:ascii="Calibri" w:hAnsi="Calibri" w:cs="Calibri"/>
                <w:color w:val="000000" w:themeColor="text1"/>
              </w:rPr>
              <w:t xml:space="preserve"> in wet weight, not g C.</w:t>
            </w:r>
          </w:p>
        </w:tc>
      </w:tr>
      <w:tr w:rsidR="00697562" w:rsidRPr="00226DCF" w14:paraId="60CF48BE"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720A2EA5" w14:textId="77777777" w:rsidR="00697562" w:rsidRPr="00226DCF" w:rsidRDefault="00697562" w:rsidP="00CB7ACF">
            <w:pPr>
              <w:pStyle w:val="TableParagraph"/>
            </w:pPr>
            <w:r w:rsidRPr="00226DCF">
              <w:t>Total Consumer Biomass Density</w:t>
            </w:r>
          </w:p>
        </w:tc>
        <w:tc>
          <w:tcPr>
            <w:tcW w:w="1335" w:type="dxa"/>
            <w:tcBorders>
              <w:top w:val="single" w:sz="6" w:space="0" w:color="DEE2E6"/>
              <w:left w:val="single" w:sz="6" w:space="0" w:color="DEE2E6"/>
              <w:bottom w:val="single" w:sz="6" w:space="0" w:color="DEE2E6"/>
              <w:right w:val="single" w:sz="6" w:space="0" w:color="DEE2E6"/>
            </w:tcBorders>
            <w:hideMark/>
          </w:tcPr>
          <w:p w14:paraId="0BAC5792" w14:textId="77777777" w:rsidR="00697562" w:rsidRPr="00226DCF" w:rsidRDefault="00697562" w:rsidP="00CB7ACF">
            <w:pPr>
              <w:pStyle w:val="TableParagraph"/>
            </w:pPr>
            <w:proofErr w:type="spellStart"/>
            <w:r w:rsidRPr="00226DCF">
              <w:rPr>
                <w:rStyle w:val="Strong"/>
                <w:sz w:val="22"/>
                <w:szCs w:val="22"/>
              </w:rPr>
              <w:t>tcb</w:t>
            </w:r>
            <w:proofErr w:type="spellEnd"/>
          </w:p>
        </w:tc>
        <w:tc>
          <w:tcPr>
            <w:tcW w:w="422" w:type="dxa"/>
            <w:tcBorders>
              <w:top w:val="single" w:sz="6" w:space="0" w:color="DEE2E6"/>
              <w:left w:val="single" w:sz="6" w:space="0" w:color="DEE2E6"/>
              <w:bottom w:val="single" w:sz="6" w:space="0" w:color="DEE2E6"/>
              <w:right w:val="single" w:sz="6" w:space="0" w:color="DEE2E6"/>
            </w:tcBorders>
            <w:hideMark/>
          </w:tcPr>
          <w:p w14:paraId="6DA8379B" w14:textId="77777777" w:rsidR="00697562" w:rsidRPr="00226DCF" w:rsidRDefault="00697562" w:rsidP="00CB7ACF">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696A1EA8" w14:textId="051339FF" w:rsidR="00697562" w:rsidRPr="00226DCF" w:rsidRDefault="00697562" w:rsidP="00CB7ACF">
            <w:pPr>
              <w:pStyle w:val="TableParagraph"/>
            </w:pPr>
            <w:r w:rsidRPr="00226DCF">
              <w:t>0.25° grid</w:t>
            </w:r>
          </w:p>
          <w:p w14:paraId="2726FBDC" w14:textId="77777777" w:rsidR="00697562" w:rsidRPr="00226DCF" w:rsidRDefault="00697562" w:rsidP="00CB7ACF">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0CA8E51A" w14:textId="77777777" w:rsidR="00697562" w:rsidRPr="00226DCF" w:rsidRDefault="00697562" w:rsidP="00CB7ACF">
            <w:pPr>
              <w:pStyle w:val="TableParagraph"/>
            </w:pPr>
            <w:r w:rsidRPr="00226DCF">
              <w:t xml:space="preserve">All consumers (trophic level &gt;1, </w:t>
            </w:r>
            <w:proofErr w:type="gramStart"/>
            <w:r w:rsidRPr="00226DCF">
              <w:t>vertebrates</w:t>
            </w:r>
            <w:proofErr w:type="gramEnd"/>
            <w:r w:rsidRPr="00226DCF">
              <w:t xml:space="preserve"> and invertebrates)</w:t>
            </w:r>
          </w:p>
        </w:tc>
      </w:tr>
      <w:tr w:rsidR="00697562" w:rsidRPr="00226DCF" w14:paraId="4599401A"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0B2678EB" w14:textId="77777777" w:rsidR="00697562" w:rsidRPr="00226DCF" w:rsidRDefault="00697562" w:rsidP="00B03124">
            <w:pPr>
              <w:pStyle w:val="TableParagraph"/>
            </w:pPr>
            <w:r w:rsidRPr="00226DCF">
              <w:t>Total Consumer Biomass Density in log10 Weight Bins</w:t>
            </w:r>
          </w:p>
        </w:tc>
        <w:tc>
          <w:tcPr>
            <w:tcW w:w="1335" w:type="dxa"/>
            <w:tcBorders>
              <w:top w:val="single" w:sz="6" w:space="0" w:color="DEE2E6"/>
              <w:left w:val="single" w:sz="6" w:space="0" w:color="DEE2E6"/>
              <w:bottom w:val="single" w:sz="6" w:space="0" w:color="DEE2E6"/>
              <w:right w:val="single" w:sz="6" w:space="0" w:color="DEE2E6"/>
            </w:tcBorders>
            <w:hideMark/>
          </w:tcPr>
          <w:p w14:paraId="5DF98551" w14:textId="77777777" w:rsidR="00697562" w:rsidRPr="00226DCF" w:rsidRDefault="00697562" w:rsidP="00B03124">
            <w:pPr>
              <w:pStyle w:val="TableParagraph"/>
            </w:pPr>
            <w:r w:rsidRPr="00226DCF">
              <w:rPr>
                <w:rStyle w:val="Strong"/>
                <w:sz w:val="22"/>
                <w:szCs w:val="22"/>
              </w:rPr>
              <w:t>tcblog10</w:t>
            </w:r>
          </w:p>
        </w:tc>
        <w:tc>
          <w:tcPr>
            <w:tcW w:w="422" w:type="dxa"/>
            <w:tcBorders>
              <w:top w:val="single" w:sz="6" w:space="0" w:color="DEE2E6"/>
              <w:left w:val="single" w:sz="6" w:space="0" w:color="DEE2E6"/>
              <w:bottom w:val="single" w:sz="6" w:space="0" w:color="DEE2E6"/>
              <w:right w:val="single" w:sz="6" w:space="0" w:color="DEE2E6"/>
            </w:tcBorders>
            <w:hideMark/>
          </w:tcPr>
          <w:p w14:paraId="487C6C3C"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685124A4" w14:textId="5381E022" w:rsidR="00697562" w:rsidRPr="00226DCF" w:rsidRDefault="00697562" w:rsidP="00B03124">
            <w:pPr>
              <w:pStyle w:val="TableParagraph"/>
            </w:pPr>
            <w:r w:rsidRPr="00226DCF">
              <w:t>0.25° grid</w:t>
            </w:r>
          </w:p>
          <w:p w14:paraId="0BF7A889"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771E13CF" w14:textId="77777777" w:rsidR="00697562" w:rsidRPr="00226DCF" w:rsidRDefault="00697562" w:rsidP="00B03124">
            <w:pPr>
              <w:pStyle w:val="TableParagraph"/>
            </w:pPr>
            <w:r w:rsidRPr="00226DCF">
              <w:rPr>
                <w:b/>
                <w:bCs/>
              </w:rPr>
              <w:t>Level dimensions:</w:t>
            </w:r>
            <w:r w:rsidRPr="00226DCF">
              <w:t xml:space="preserve"> (time, bins, </w:t>
            </w:r>
            <w:proofErr w:type="spellStart"/>
            <w:r w:rsidRPr="00226DCF">
              <w:t>lat</w:t>
            </w:r>
            <w:proofErr w:type="spellEnd"/>
            <w:r w:rsidRPr="00226DCF">
              <w:t xml:space="preserve">, </w:t>
            </w:r>
            <w:proofErr w:type="spellStart"/>
            <w:r w:rsidRPr="00226DCF">
              <w:t>lon</w:t>
            </w:r>
            <w:proofErr w:type="spellEnd"/>
            <w:r w:rsidRPr="00226DCF">
              <w:t>).</w:t>
            </w:r>
          </w:p>
          <w:p w14:paraId="57EAE488" w14:textId="77777777" w:rsidR="00697562" w:rsidRPr="00226DCF" w:rsidRDefault="00697562" w:rsidP="00B03124">
            <w:pPr>
              <w:pStyle w:val="TableParagraph"/>
            </w:pPr>
            <w:r w:rsidRPr="00226DCF">
              <w:t>If the model is size-structured, please provide biomass in equal log 10 g weight bins (1-10g, 10-100g, 100g-1kg, 1-10kg, 10-100kg, &gt;100kg)</w:t>
            </w:r>
          </w:p>
        </w:tc>
      </w:tr>
      <w:tr w:rsidR="00697562" w:rsidRPr="00226DCF" w14:paraId="557D9186"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233D0A87" w14:textId="77777777" w:rsidR="00697562" w:rsidRPr="00226DCF" w:rsidRDefault="00697562" w:rsidP="00B03124">
            <w:pPr>
              <w:pStyle w:val="TableParagraph"/>
            </w:pPr>
            <w:r w:rsidRPr="00226DCF">
              <w:lastRenderedPageBreak/>
              <w:t>Total Pelagic Biomass Density</w:t>
            </w:r>
          </w:p>
        </w:tc>
        <w:tc>
          <w:tcPr>
            <w:tcW w:w="1335" w:type="dxa"/>
            <w:tcBorders>
              <w:top w:val="single" w:sz="6" w:space="0" w:color="DEE2E6"/>
              <w:left w:val="single" w:sz="6" w:space="0" w:color="DEE2E6"/>
              <w:bottom w:val="single" w:sz="6" w:space="0" w:color="DEE2E6"/>
              <w:right w:val="single" w:sz="6" w:space="0" w:color="DEE2E6"/>
            </w:tcBorders>
            <w:hideMark/>
          </w:tcPr>
          <w:p w14:paraId="77C991CA" w14:textId="77777777" w:rsidR="00697562" w:rsidRPr="00226DCF" w:rsidRDefault="00697562" w:rsidP="00B03124">
            <w:pPr>
              <w:pStyle w:val="TableParagraph"/>
            </w:pPr>
            <w:proofErr w:type="spellStart"/>
            <w:r w:rsidRPr="00226DCF">
              <w:rPr>
                <w:rStyle w:val="Strong"/>
                <w:sz w:val="22"/>
                <w:szCs w:val="22"/>
              </w:rPr>
              <w:t>tpb</w:t>
            </w:r>
            <w:proofErr w:type="spellEnd"/>
          </w:p>
        </w:tc>
        <w:tc>
          <w:tcPr>
            <w:tcW w:w="422" w:type="dxa"/>
            <w:tcBorders>
              <w:top w:val="single" w:sz="6" w:space="0" w:color="DEE2E6"/>
              <w:left w:val="single" w:sz="6" w:space="0" w:color="DEE2E6"/>
              <w:bottom w:val="single" w:sz="6" w:space="0" w:color="DEE2E6"/>
              <w:right w:val="single" w:sz="6" w:space="0" w:color="DEE2E6"/>
            </w:tcBorders>
            <w:hideMark/>
          </w:tcPr>
          <w:p w14:paraId="0AEAEDCB"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71B13E83" w14:textId="0C04184B" w:rsidR="00697562" w:rsidRPr="00226DCF" w:rsidRDefault="00697562" w:rsidP="00B03124">
            <w:pPr>
              <w:pStyle w:val="TableParagraph"/>
            </w:pPr>
            <w:r w:rsidRPr="00226DCF">
              <w:t>0.25° grid</w:t>
            </w:r>
          </w:p>
          <w:p w14:paraId="37B82984"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1A9AED7D" w14:textId="77777777" w:rsidR="00697562" w:rsidRPr="00226DCF" w:rsidRDefault="00697562" w:rsidP="00B03124">
            <w:pPr>
              <w:pStyle w:val="TableParagraph"/>
            </w:pPr>
            <w:r w:rsidRPr="00226DCF">
              <w:t xml:space="preserve">All pelagic consumers (trophic level &gt;1, </w:t>
            </w:r>
            <w:proofErr w:type="gramStart"/>
            <w:r w:rsidRPr="00226DCF">
              <w:t>vertebrates</w:t>
            </w:r>
            <w:proofErr w:type="gramEnd"/>
            <w:r w:rsidRPr="00226DCF">
              <w:t xml:space="preserve"> and invertebrates)</w:t>
            </w:r>
          </w:p>
        </w:tc>
      </w:tr>
      <w:tr w:rsidR="00697562" w:rsidRPr="00226DCF" w14:paraId="3F9B2910"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4D44A46F" w14:textId="77777777" w:rsidR="00697562" w:rsidRPr="00226DCF" w:rsidRDefault="00697562" w:rsidP="00B03124">
            <w:pPr>
              <w:pStyle w:val="TableParagraph"/>
            </w:pPr>
            <w:r w:rsidRPr="00226DCF">
              <w:t>Total Demersal Biomass Density</w:t>
            </w:r>
          </w:p>
        </w:tc>
        <w:tc>
          <w:tcPr>
            <w:tcW w:w="1335" w:type="dxa"/>
            <w:tcBorders>
              <w:top w:val="single" w:sz="6" w:space="0" w:color="DEE2E6"/>
              <w:left w:val="single" w:sz="6" w:space="0" w:color="DEE2E6"/>
              <w:bottom w:val="single" w:sz="6" w:space="0" w:color="DEE2E6"/>
              <w:right w:val="single" w:sz="6" w:space="0" w:color="DEE2E6"/>
            </w:tcBorders>
            <w:hideMark/>
          </w:tcPr>
          <w:p w14:paraId="5D651F99" w14:textId="77777777" w:rsidR="00697562" w:rsidRPr="00226DCF" w:rsidRDefault="00697562" w:rsidP="00B03124">
            <w:pPr>
              <w:pStyle w:val="TableParagraph"/>
            </w:pPr>
            <w:proofErr w:type="spellStart"/>
            <w:r w:rsidRPr="00226DCF">
              <w:rPr>
                <w:rStyle w:val="Strong"/>
                <w:sz w:val="22"/>
                <w:szCs w:val="22"/>
              </w:rPr>
              <w:t>tdb</w:t>
            </w:r>
            <w:proofErr w:type="spellEnd"/>
          </w:p>
        </w:tc>
        <w:tc>
          <w:tcPr>
            <w:tcW w:w="422" w:type="dxa"/>
            <w:tcBorders>
              <w:top w:val="single" w:sz="6" w:space="0" w:color="DEE2E6"/>
              <w:left w:val="single" w:sz="6" w:space="0" w:color="DEE2E6"/>
              <w:bottom w:val="single" w:sz="6" w:space="0" w:color="DEE2E6"/>
              <w:right w:val="single" w:sz="6" w:space="0" w:color="DEE2E6"/>
            </w:tcBorders>
            <w:hideMark/>
          </w:tcPr>
          <w:p w14:paraId="0B7A124B"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651C7553" w14:textId="6E18E386" w:rsidR="00697562" w:rsidRPr="00226DCF" w:rsidRDefault="00697562" w:rsidP="00B03124">
            <w:pPr>
              <w:pStyle w:val="TableParagraph"/>
            </w:pPr>
            <w:r w:rsidRPr="00226DCF">
              <w:t>0.25° grid</w:t>
            </w:r>
          </w:p>
          <w:p w14:paraId="0FCDE632"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74A09A9D" w14:textId="77777777" w:rsidR="00697562" w:rsidRPr="00226DCF" w:rsidRDefault="00697562" w:rsidP="00B03124">
            <w:pPr>
              <w:pStyle w:val="TableParagraph"/>
            </w:pPr>
            <w:r w:rsidRPr="00226DCF">
              <w:t xml:space="preserve">All demersal consumers (trophic level &gt;1, </w:t>
            </w:r>
            <w:proofErr w:type="gramStart"/>
            <w:r w:rsidRPr="00226DCF">
              <w:t>vertebrates</w:t>
            </w:r>
            <w:proofErr w:type="gramEnd"/>
            <w:r w:rsidRPr="00226DCF">
              <w:t xml:space="preserve"> and invertebrates)</w:t>
            </w:r>
          </w:p>
        </w:tc>
      </w:tr>
      <w:tr w:rsidR="00697562" w:rsidRPr="00226DCF" w14:paraId="07C3E9BB"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3E831D02" w14:textId="50C62B4C" w:rsidR="00697562" w:rsidRPr="00226DCF" w:rsidRDefault="00697562" w:rsidP="00B03124">
            <w:pPr>
              <w:pStyle w:val="TableParagraph"/>
            </w:pPr>
            <w:r w:rsidRPr="00226DCF">
              <w:t>Total Catch Density (all commercial functional groups / size classes)</w:t>
            </w:r>
          </w:p>
        </w:tc>
        <w:tc>
          <w:tcPr>
            <w:tcW w:w="1335" w:type="dxa"/>
            <w:tcBorders>
              <w:top w:val="single" w:sz="6" w:space="0" w:color="DEE2E6"/>
              <w:left w:val="single" w:sz="6" w:space="0" w:color="DEE2E6"/>
              <w:bottom w:val="single" w:sz="6" w:space="0" w:color="DEE2E6"/>
              <w:right w:val="single" w:sz="6" w:space="0" w:color="DEE2E6"/>
            </w:tcBorders>
            <w:hideMark/>
          </w:tcPr>
          <w:p w14:paraId="46FCB988" w14:textId="686F25B5" w:rsidR="00697562" w:rsidRPr="00226DCF" w:rsidRDefault="00697562" w:rsidP="00B03124">
            <w:pPr>
              <w:pStyle w:val="TableParagraph"/>
            </w:pPr>
            <w:proofErr w:type="spellStart"/>
            <w:r w:rsidRPr="00226DCF">
              <w:rPr>
                <w:rStyle w:val="Strong"/>
                <w:sz w:val="22"/>
                <w:szCs w:val="22"/>
              </w:rPr>
              <w:t>tc</w:t>
            </w:r>
            <w:proofErr w:type="spellEnd"/>
          </w:p>
        </w:tc>
        <w:tc>
          <w:tcPr>
            <w:tcW w:w="422" w:type="dxa"/>
            <w:tcBorders>
              <w:top w:val="single" w:sz="6" w:space="0" w:color="DEE2E6"/>
              <w:left w:val="single" w:sz="6" w:space="0" w:color="DEE2E6"/>
              <w:bottom w:val="single" w:sz="6" w:space="0" w:color="DEE2E6"/>
              <w:right w:val="single" w:sz="6" w:space="0" w:color="DEE2E6"/>
            </w:tcBorders>
            <w:hideMark/>
          </w:tcPr>
          <w:p w14:paraId="68666E25"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3C9C762E" w14:textId="0D017237" w:rsidR="00697562" w:rsidRPr="00226DCF" w:rsidRDefault="00697562" w:rsidP="00B03124">
            <w:pPr>
              <w:pStyle w:val="TableParagraph"/>
            </w:pPr>
            <w:r w:rsidRPr="00226DCF">
              <w:t>0.25° grid</w:t>
            </w:r>
          </w:p>
          <w:p w14:paraId="596E9C66"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68E7BCCC" w14:textId="5575794F" w:rsidR="00697562" w:rsidRPr="00226DCF" w:rsidRDefault="00697562" w:rsidP="00B03124">
            <w:pPr>
              <w:pStyle w:val="TableParagraph"/>
            </w:pPr>
            <w:r w:rsidRPr="00226DCF">
              <w:t xml:space="preserve">Catch at sea (all catch </w:t>
            </w:r>
            <w:proofErr w:type="gramStart"/>
            <w:r w:rsidRPr="00226DCF">
              <w:t>as a result of</w:t>
            </w:r>
            <w:proofErr w:type="gramEnd"/>
            <w:r w:rsidRPr="00226DCF">
              <w:t xml:space="preserve"> all effort including reported and IUU) summed for both Industrial and Artisanal sector.</w:t>
            </w:r>
          </w:p>
        </w:tc>
      </w:tr>
      <w:tr w:rsidR="00697562" w:rsidRPr="00226DCF" w14:paraId="7366CAE4" w14:textId="77777777" w:rsidTr="00697562">
        <w:tc>
          <w:tcPr>
            <w:tcW w:w="4193" w:type="dxa"/>
            <w:tcBorders>
              <w:top w:val="single" w:sz="6" w:space="0" w:color="DEE2E6"/>
              <w:left w:val="single" w:sz="6" w:space="0" w:color="DEE2E6"/>
              <w:bottom w:val="single" w:sz="6" w:space="0" w:color="DEE2E6"/>
              <w:right w:val="single" w:sz="6" w:space="0" w:color="DEE2E6"/>
            </w:tcBorders>
          </w:tcPr>
          <w:p w14:paraId="658EDC65" w14:textId="7A3D605B" w:rsidR="00697562" w:rsidRPr="00226DCF" w:rsidRDefault="00697562" w:rsidP="00B03124">
            <w:pPr>
              <w:pStyle w:val="TableParagraph"/>
            </w:pPr>
            <w:r w:rsidRPr="00226DCF">
              <w:t>Total Industrial Catch Density (all commercial functional groups / size classes)</w:t>
            </w:r>
          </w:p>
        </w:tc>
        <w:tc>
          <w:tcPr>
            <w:tcW w:w="1335" w:type="dxa"/>
            <w:tcBorders>
              <w:top w:val="single" w:sz="6" w:space="0" w:color="DEE2E6"/>
              <w:left w:val="single" w:sz="6" w:space="0" w:color="DEE2E6"/>
              <w:bottom w:val="single" w:sz="6" w:space="0" w:color="DEE2E6"/>
              <w:right w:val="single" w:sz="6" w:space="0" w:color="DEE2E6"/>
            </w:tcBorders>
          </w:tcPr>
          <w:p w14:paraId="34AA0634" w14:textId="41255049" w:rsidR="00697562" w:rsidRPr="00226DCF" w:rsidRDefault="00697562" w:rsidP="00B03124">
            <w:pPr>
              <w:pStyle w:val="TableParagraph"/>
              <w:rPr>
                <w:rStyle w:val="Strong"/>
                <w:sz w:val="22"/>
                <w:szCs w:val="22"/>
              </w:rPr>
            </w:pPr>
            <w:r w:rsidRPr="00226DCF">
              <w:rPr>
                <w:rStyle w:val="Strong"/>
                <w:sz w:val="22"/>
                <w:szCs w:val="22"/>
              </w:rPr>
              <w:t>tic</w:t>
            </w:r>
          </w:p>
        </w:tc>
        <w:tc>
          <w:tcPr>
            <w:tcW w:w="422" w:type="dxa"/>
            <w:tcBorders>
              <w:top w:val="single" w:sz="6" w:space="0" w:color="DEE2E6"/>
              <w:left w:val="single" w:sz="6" w:space="0" w:color="DEE2E6"/>
              <w:bottom w:val="single" w:sz="6" w:space="0" w:color="DEE2E6"/>
              <w:right w:val="single" w:sz="6" w:space="0" w:color="DEE2E6"/>
            </w:tcBorders>
          </w:tcPr>
          <w:p w14:paraId="79BCC7DD" w14:textId="78AD9F26"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tcPr>
          <w:p w14:paraId="4E0AC986" w14:textId="77777777" w:rsidR="00697562" w:rsidRPr="00226DCF" w:rsidRDefault="00697562" w:rsidP="00B03124">
            <w:pPr>
              <w:pStyle w:val="TableParagraph"/>
            </w:pPr>
            <w:r w:rsidRPr="00226DCF">
              <w:t>0.25° grid</w:t>
            </w:r>
          </w:p>
          <w:p w14:paraId="5A4C545B" w14:textId="0EE1ED9A"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tcPr>
          <w:p w14:paraId="3D4D16A1" w14:textId="2FB57271" w:rsidR="00697562" w:rsidRPr="00226DCF" w:rsidRDefault="00697562" w:rsidP="00B03124">
            <w:pPr>
              <w:pStyle w:val="TableParagraph"/>
            </w:pPr>
            <w:r w:rsidRPr="00226DCF">
              <w:t xml:space="preserve">Catch at sea (all catch </w:t>
            </w:r>
            <w:proofErr w:type="gramStart"/>
            <w:r w:rsidRPr="00226DCF">
              <w:t>as a result of</w:t>
            </w:r>
            <w:proofErr w:type="gramEnd"/>
            <w:r w:rsidRPr="00226DCF">
              <w:t xml:space="preserve"> all effort including reported and IUU) for Industrial sector only.</w:t>
            </w:r>
          </w:p>
        </w:tc>
      </w:tr>
      <w:tr w:rsidR="00697562" w:rsidRPr="00226DCF" w14:paraId="01FA31F0"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01EA61B6" w14:textId="4A18E19E" w:rsidR="00697562" w:rsidRPr="00226DCF" w:rsidRDefault="00697562" w:rsidP="00B03124">
            <w:pPr>
              <w:pStyle w:val="TableParagraph"/>
            </w:pPr>
            <w:r w:rsidRPr="00226DCF">
              <w:t>Total Catch Density in log10 Weight Bins across both sectors</w:t>
            </w:r>
          </w:p>
        </w:tc>
        <w:tc>
          <w:tcPr>
            <w:tcW w:w="1335" w:type="dxa"/>
            <w:tcBorders>
              <w:top w:val="single" w:sz="6" w:space="0" w:color="DEE2E6"/>
              <w:left w:val="single" w:sz="6" w:space="0" w:color="DEE2E6"/>
              <w:bottom w:val="single" w:sz="6" w:space="0" w:color="DEE2E6"/>
              <w:right w:val="single" w:sz="6" w:space="0" w:color="DEE2E6"/>
            </w:tcBorders>
            <w:hideMark/>
          </w:tcPr>
          <w:p w14:paraId="17B32E21" w14:textId="77777777" w:rsidR="00697562" w:rsidRPr="00226DCF" w:rsidRDefault="00697562" w:rsidP="00B03124">
            <w:pPr>
              <w:pStyle w:val="TableParagraph"/>
            </w:pPr>
            <w:r w:rsidRPr="00226DCF">
              <w:rPr>
                <w:rStyle w:val="Strong"/>
                <w:sz w:val="22"/>
                <w:szCs w:val="22"/>
              </w:rPr>
              <w:t>tclog10</w:t>
            </w:r>
          </w:p>
        </w:tc>
        <w:tc>
          <w:tcPr>
            <w:tcW w:w="422" w:type="dxa"/>
            <w:tcBorders>
              <w:top w:val="single" w:sz="6" w:space="0" w:color="DEE2E6"/>
              <w:left w:val="single" w:sz="6" w:space="0" w:color="DEE2E6"/>
              <w:bottom w:val="single" w:sz="6" w:space="0" w:color="DEE2E6"/>
              <w:right w:val="single" w:sz="6" w:space="0" w:color="DEE2E6"/>
            </w:tcBorders>
            <w:hideMark/>
          </w:tcPr>
          <w:p w14:paraId="4FFD6582"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472BFB93" w14:textId="6295CBA2" w:rsidR="00697562" w:rsidRPr="00226DCF" w:rsidRDefault="00697562" w:rsidP="00B03124">
            <w:pPr>
              <w:pStyle w:val="TableParagraph"/>
            </w:pPr>
            <w:r w:rsidRPr="00226DCF">
              <w:t>0.25° grid</w:t>
            </w:r>
          </w:p>
          <w:p w14:paraId="7D5F1DF3"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1D0DC59F" w14:textId="77777777" w:rsidR="00697562" w:rsidRPr="00226DCF" w:rsidRDefault="00697562" w:rsidP="00B03124">
            <w:pPr>
              <w:pStyle w:val="TableParagraph"/>
            </w:pPr>
            <w:r w:rsidRPr="00226DCF">
              <w:rPr>
                <w:b/>
                <w:bCs/>
              </w:rPr>
              <w:t>Level dimensions:</w:t>
            </w:r>
            <w:r w:rsidRPr="00226DCF">
              <w:t xml:space="preserve"> (time, bins, </w:t>
            </w:r>
            <w:proofErr w:type="spellStart"/>
            <w:r w:rsidRPr="00226DCF">
              <w:t>lat</w:t>
            </w:r>
            <w:proofErr w:type="spellEnd"/>
            <w:r w:rsidRPr="00226DCF">
              <w:t xml:space="preserve">, </w:t>
            </w:r>
            <w:proofErr w:type="spellStart"/>
            <w:r w:rsidRPr="00226DCF">
              <w:t>lon</w:t>
            </w:r>
            <w:proofErr w:type="spellEnd"/>
            <w:r w:rsidRPr="00226DCF">
              <w:t>).</w:t>
            </w:r>
          </w:p>
          <w:p w14:paraId="346331CA" w14:textId="77777777" w:rsidR="00697562" w:rsidRPr="00226DCF" w:rsidRDefault="00697562" w:rsidP="00B03124">
            <w:pPr>
              <w:pStyle w:val="TableParagraph"/>
            </w:pPr>
            <w:r w:rsidRPr="00226DCF">
              <w:t>If the model is size-structured, please provide biomass in equal log 10 g weight bins (1-10g, 10-100g, 100g-1kg, 1-10kg, 10-100kg, &gt;100kg)</w:t>
            </w:r>
          </w:p>
        </w:tc>
      </w:tr>
      <w:tr w:rsidR="00697562" w:rsidRPr="00226DCF" w14:paraId="23A4AED4"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765A8453" w14:textId="1358BA75" w:rsidR="00697562" w:rsidRPr="00226DCF" w:rsidRDefault="00697562" w:rsidP="00B03124">
            <w:pPr>
              <w:pStyle w:val="TableParagraph"/>
            </w:pPr>
            <w:r w:rsidRPr="00226DCF">
              <w:t>Total Pelagic Density Catch across Artisanal and Industrial sectors</w:t>
            </w:r>
          </w:p>
        </w:tc>
        <w:tc>
          <w:tcPr>
            <w:tcW w:w="1335" w:type="dxa"/>
            <w:tcBorders>
              <w:top w:val="single" w:sz="6" w:space="0" w:color="DEE2E6"/>
              <w:left w:val="single" w:sz="6" w:space="0" w:color="DEE2E6"/>
              <w:bottom w:val="single" w:sz="6" w:space="0" w:color="DEE2E6"/>
              <w:right w:val="single" w:sz="6" w:space="0" w:color="DEE2E6"/>
            </w:tcBorders>
            <w:hideMark/>
          </w:tcPr>
          <w:p w14:paraId="09935094" w14:textId="77777777" w:rsidR="00697562" w:rsidRPr="00226DCF" w:rsidRDefault="00697562" w:rsidP="00B03124">
            <w:pPr>
              <w:pStyle w:val="TableParagraph"/>
            </w:pPr>
            <w:proofErr w:type="spellStart"/>
            <w:r w:rsidRPr="00226DCF">
              <w:rPr>
                <w:rStyle w:val="Strong"/>
                <w:sz w:val="22"/>
                <w:szCs w:val="22"/>
              </w:rPr>
              <w:t>tpc</w:t>
            </w:r>
            <w:proofErr w:type="spellEnd"/>
          </w:p>
        </w:tc>
        <w:tc>
          <w:tcPr>
            <w:tcW w:w="422" w:type="dxa"/>
            <w:tcBorders>
              <w:top w:val="single" w:sz="6" w:space="0" w:color="DEE2E6"/>
              <w:left w:val="single" w:sz="6" w:space="0" w:color="DEE2E6"/>
              <w:bottom w:val="single" w:sz="6" w:space="0" w:color="DEE2E6"/>
              <w:right w:val="single" w:sz="6" w:space="0" w:color="DEE2E6"/>
            </w:tcBorders>
            <w:hideMark/>
          </w:tcPr>
          <w:p w14:paraId="738701DF"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1D5FCC7D" w14:textId="6E0A7908" w:rsidR="00697562" w:rsidRPr="00226DCF" w:rsidRDefault="00697562" w:rsidP="00B03124">
            <w:pPr>
              <w:pStyle w:val="TableParagraph"/>
            </w:pPr>
            <w:r w:rsidRPr="00226DCF">
              <w:t>0.25° grid</w:t>
            </w:r>
          </w:p>
          <w:p w14:paraId="7F349047"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12C9F863" w14:textId="77777777" w:rsidR="00697562" w:rsidRPr="00226DCF" w:rsidRDefault="00697562" w:rsidP="00B03124">
            <w:pPr>
              <w:pStyle w:val="TableParagraph"/>
            </w:pPr>
            <w:r w:rsidRPr="00226DCF">
              <w:t xml:space="preserve">Catch at sea of all pelagic consumers (trophic level &gt;1, </w:t>
            </w:r>
            <w:proofErr w:type="gramStart"/>
            <w:r w:rsidRPr="00226DCF">
              <w:t>vertebrates</w:t>
            </w:r>
            <w:proofErr w:type="gramEnd"/>
            <w:r w:rsidRPr="00226DCF">
              <w:t xml:space="preserve"> and invertebrates)</w:t>
            </w:r>
          </w:p>
        </w:tc>
      </w:tr>
      <w:tr w:rsidR="00697562" w:rsidRPr="00226DCF" w14:paraId="3FDE4FB5"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7FD3C245" w14:textId="18DEBB54" w:rsidR="00697562" w:rsidRPr="00226DCF" w:rsidRDefault="00697562" w:rsidP="00B03124">
            <w:pPr>
              <w:pStyle w:val="TableParagraph"/>
            </w:pPr>
            <w:r w:rsidRPr="00226DCF">
              <w:t>Total Demersal Catch Density across Artisanal and Industrial sectors</w:t>
            </w:r>
          </w:p>
        </w:tc>
        <w:tc>
          <w:tcPr>
            <w:tcW w:w="1335" w:type="dxa"/>
            <w:tcBorders>
              <w:top w:val="single" w:sz="6" w:space="0" w:color="DEE2E6"/>
              <w:left w:val="single" w:sz="6" w:space="0" w:color="DEE2E6"/>
              <w:bottom w:val="single" w:sz="6" w:space="0" w:color="DEE2E6"/>
              <w:right w:val="single" w:sz="6" w:space="0" w:color="DEE2E6"/>
            </w:tcBorders>
            <w:hideMark/>
          </w:tcPr>
          <w:p w14:paraId="79D0C74D" w14:textId="77777777" w:rsidR="00697562" w:rsidRPr="00226DCF" w:rsidRDefault="00697562" w:rsidP="00B03124">
            <w:pPr>
              <w:pStyle w:val="TableParagraph"/>
            </w:pPr>
            <w:proofErr w:type="spellStart"/>
            <w:r w:rsidRPr="00226DCF">
              <w:rPr>
                <w:rStyle w:val="Strong"/>
                <w:sz w:val="22"/>
                <w:szCs w:val="22"/>
              </w:rPr>
              <w:t>tdc</w:t>
            </w:r>
            <w:proofErr w:type="spellEnd"/>
          </w:p>
        </w:tc>
        <w:tc>
          <w:tcPr>
            <w:tcW w:w="422" w:type="dxa"/>
            <w:tcBorders>
              <w:top w:val="single" w:sz="6" w:space="0" w:color="DEE2E6"/>
              <w:left w:val="single" w:sz="6" w:space="0" w:color="DEE2E6"/>
              <w:bottom w:val="single" w:sz="6" w:space="0" w:color="DEE2E6"/>
              <w:right w:val="single" w:sz="6" w:space="0" w:color="DEE2E6"/>
            </w:tcBorders>
            <w:hideMark/>
          </w:tcPr>
          <w:p w14:paraId="597AC716"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56348968" w14:textId="6FC49519" w:rsidR="00697562" w:rsidRPr="00226DCF" w:rsidRDefault="00697562" w:rsidP="00B03124">
            <w:pPr>
              <w:pStyle w:val="TableParagraph"/>
            </w:pPr>
            <w:r w:rsidRPr="00226DCF">
              <w:t>0.25° grid</w:t>
            </w:r>
          </w:p>
          <w:p w14:paraId="388842A2"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32AF9A45" w14:textId="77777777" w:rsidR="00697562" w:rsidRPr="00226DCF" w:rsidRDefault="00697562" w:rsidP="00B03124">
            <w:pPr>
              <w:pStyle w:val="TableParagraph"/>
            </w:pPr>
            <w:r w:rsidRPr="00226DCF">
              <w:t xml:space="preserve">Catch at sea of all demersal consumers (trophic level &gt;1, </w:t>
            </w:r>
            <w:proofErr w:type="gramStart"/>
            <w:r w:rsidRPr="00226DCF">
              <w:t>vertebrates</w:t>
            </w:r>
            <w:proofErr w:type="gramEnd"/>
            <w:r w:rsidRPr="00226DCF">
              <w:t xml:space="preserve"> and invertebrates)</w:t>
            </w:r>
          </w:p>
        </w:tc>
      </w:tr>
      <w:tr w:rsidR="00B03124" w:rsidRPr="00226DCF" w14:paraId="204CE012" w14:textId="77777777" w:rsidTr="00697562">
        <w:tc>
          <w:tcPr>
            <w:tcW w:w="9781" w:type="dxa"/>
            <w:gridSpan w:val="5"/>
            <w:tcBorders>
              <w:top w:val="single" w:sz="6" w:space="0" w:color="DEE2E6"/>
              <w:left w:val="single" w:sz="6" w:space="0" w:color="DEE2E6"/>
              <w:bottom w:val="single" w:sz="6" w:space="0" w:color="DEE2E6"/>
              <w:right w:val="single" w:sz="6" w:space="0" w:color="DEE2E6"/>
            </w:tcBorders>
            <w:shd w:val="clear" w:color="auto" w:fill="D6D8DB"/>
            <w:hideMark/>
          </w:tcPr>
          <w:p w14:paraId="4EA4B8A8" w14:textId="77777777" w:rsidR="00B03124" w:rsidRPr="00226DCF" w:rsidRDefault="00B03124" w:rsidP="00B03124">
            <w:pPr>
              <w:pStyle w:val="TableParagraph"/>
            </w:pPr>
            <w:r w:rsidRPr="00226DCF">
              <w:rPr>
                <w:rStyle w:val="Strong"/>
                <w:sz w:val="22"/>
                <w:szCs w:val="22"/>
              </w:rPr>
              <w:t>Optional output from global and regional models. All biomasses are in wet weight, not g C.</w:t>
            </w:r>
          </w:p>
        </w:tc>
      </w:tr>
      <w:tr w:rsidR="00697562" w:rsidRPr="00226DCF" w14:paraId="4455F166"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403CE09D" w14:textId="77777777" w:rsidR="00697562" w:rsidRPr="00226DCF" w:rsidRDefault="00697562" w:rsidP="00B03124">
            <w:pPr>
              <w:pStyle w:val="TableParagraph"/>
            </w:pPr>
            <w:r w:rsidRPr="00226DCF">
              <w:t xml:space="preserve">Biomass Density of Small </w:t>
            </w:r>
            <w:proofErr w:type="spellStart"/>
            <w:r w:rsidRPr="00226DCF">
              <w:t>Pelagics</w:t>
            </w:r>
            <w:proofErr w:type="spellEnd"/>
            <w:r w:rsidRPr="00226DCF">
              <w:t xml:space="preserve"> &lt;30cm</w:t>
            </w:r>
          </w:p>
        </w:tc>
        <w:tc>
          <w:tcPr>
            <w:tcW w:w="1335" w:type="dxa"/>
            <w:tcBorders>
              <w:top w:val="single" w:sz="6" w:space="0" w:color="DEE2E6"/>
              <w:left w:val="single" w:sz="6" w:space="0" w:color="DEE2E6"/>
              <w:bottom w:val="single" w:sz="6" w:space="0" w:color="DEE2E6"/>
              <w:right w:val="single" w:sz="6" w:space="0" w:color="DEE2E6"/>
            </w:tcBorders>
            <w:hideMark/>
          </w:tcPr>
          <w:p w14:paraId="7A81CB36" w14:textId="77777777" w:rsidR="00697562" w:rsidRPr="00226DCF" w:rsidRDefault="00697562" w:rsidP="00B03124">
            <w:pPr>
              <w:pStyle w:val="TableParagraph"/>
            </w:pPr>
            <w:r w:rsidRPr="00226DCF">
              <w:rPr>
                <w:rStyle w:val="Strong"/>
                <w:sz w:val="22"/>
                <w:szCs w:val="22"/>
              </w:rPr>
              <w:t>bp30cm</w:t>
            </w:r>
          </w:p>
        </w:tc>
        <w:tc>
          <w:tcPr>
            <w:tcW w:w="422" w:type="dxa"/>
            <w:tcBorders>
              <w:top w:val="single" w:sz="6" w:space="0" w:color="DEE2E6"/>
              <w:left w:val="single" w:sz="6" w:space="0" w:color="DEE2E6"/>
              <w:bottom w:val="single" w:sz="6" w:space="0" w:color="DEE2E6"/>
              <w:right w:val="single" w:sz="6" w:space="0" w:color="DEE2E6"/>
            </w:tcBorders>
            <w:hideMark/>
          </w:tcPr>
          <w:p w14:paraId="605DD133"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0A2F71AA" w14:textId="7699F39D" w:rsidR="00697562" w:rsidRPr="00226DCF" w:rsidRDefault="00697562" w:rsidP="00B03124">
            <w:pPr>
              <w:pStyle w:val="TableParagraph"/>
            </w:pPr>
            <w:r w:rsidRPr="00226DCF">
              <w:t>0.25° grid</w:t>
            </w:r>
          </w:p>
          <w:p w14:paraId="59283BF5"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10801579" w14:textId="77777777" w:rsidR="00697562" w:rsidRPr="00226DCF" w:rsidRDefault="00697562" w:rsidP="00B03124">
            <w:pPr>
              <w:pStyle w:val="TableParagraph"/>
            </w:pPr>
            <w:r w:rsidRPr="00226DCF">
              <w:t>If a pelagic species and L infinity is &lt;30 cm, include in this variable</w:t>
            </w:r>
          </w:p>
        </w:tc>
      </w:tr>
      <w:tr w:rsidR="00697562" w:rsidRPr="00226DCF" w14:paraId="78F99621"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301ABBA9" w14:textId="77777777" w:rsidR="00697562" w:rsidRPr="00226DCF" w:rsidRDefault="00697562" w:rsidP="00B03124">
            <w:pPr>
              <w:pStyle w:val="TableParagraph"/>
            </w:pPr>
            <w:r w:rsidRPr="00226DCF">
              <w:t xml:space="preserve">Biomass Density of Medium </w:t>
            </w:r>
            <w:proofErr w:type="spellStart"/>
            <w:r w:rsidRPr="00226DCF">
              <w:t>Pelagics</w:t>
            </w:r>
            <w:proofErr w:type="spellEnd"/>
            <w:r w:rsidRPr="00226DCF">
              <w:t xml:space="preserve"> &gt;=30cm and &lt;90cm</w:t>
            </w:r>
          </w:p>
        </w:tc>
        <w:tc>
          <w:tcPr>
            <w:tcW w:w="1335" w:type="dxa"/>
            <w:tcBorders>
              <w:top w:val="single" w:sz="6" w:space="0" w:color="DEE2E6"/>
              <w:left w:val="single" w:sz="6" w:space="0" w:color="DEE2E6"/>
              <w:bottom w:val="single" w:sz="6" w:space="0" w:color="DEE2E6"/>
              <w:right w:val="single" w:sz="6" w:space="0" w:color="DEE2E6"/>
            </w:tcBorders>
            <w:hideMark/>
          </w:tcPr>
          <w:p w14:paraId="0C9E0190" w14:textId="77777777" w:rsidR="00697562" w:rsidRPr="00226DCF" w:rsidRDefault="00697562" w:rsidP="00B03124">
            <w:pPr>
              <w:pStyle w:val="TableParagraph"/>
            </w:pPr>
            <w:r w:rsidRPr="00226DCF">
              <w:rPr>
                <w:rStyle w:val="Strong"/>
                <w:sz w:val="22"/>
                <w:szCs w:val="22"/>
              </w:rPr>
              <w:t>bp30to90cm</w:t>
            </w:r>
          </w:p>
        </w:tc>
        <w:tc>
          <w:tcPr>
            <w:tcW w:w="422" w:type="dxa"/>
            <w:tcBorders>
              <w:top w:val="single" w:sz="6" w:space="0" w:color="DEE2E6"/>
              <w:left w:val="single" w:sz="6" w:space="0" w:color="DEE2E6"/>
              <w:bottom w:val="single" w:sz="6" w:space="0" w:color="DEE2E6"/>
              <w:right w:val="single" w:sz="6" w:space="0" w:color="DEE2E6"/>
            </w:tcBorders>
            <w:hideMark/>
          </w:tcPr>
          <w:p w14:paraId="24AEA983"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5BA9C2E8" w14:textId="73871BB3" w:rsidR="00697562" w:rsidRPr="00226DCF" w:rsidRDefault="00697562" w:rsidP="00B03124">
            <w:pPr>
              <w:pStyle w:val="TableParagraph"/>
            </w:pPr>
            <w:r w:rsidRPr="00226DCF">
              <w:t>0.25° grid</w:t>
            </w:r>
          </w:p>
          <w:p w14:paraId="1AA72097"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670B1DDB" w14:textId="77777777" w:rsidR="00697562" w:rsidRPr="00226DCF" w:rsidRDefault="00697562" w:rsidP="00B03124">
            <w:pPr>
              <w:pStyle w:val="TableParagraph"/>
            </w:pPr>
            <w:r w:rsidRPr="00226DCF">
              <w:t xml:space="preserve">If a pelagic species and L infinity is &gt;=30 cm and </w:t>
            </w:r>
            <w:r w:rsidRPr="00226DCF">
              <w:lastRenderedPageBreak/>
              <w:t>&lt;90cm, include in this variable</w:t>
            </w:r>
          </w:p>
        </w:tc>
      </w:tr>
      <w:tr w:rsidR="00697562" w:rsidRPr="00226DCF" w14:paraId="3A339F64"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1A0164BB" w14:textId="77777777" w:rsidR="00697562" w:rsidRPr="00226DCF" w:rsidRDefault="00697562" w:rsidP="00B03124">
            <w:pPr>
              <w:pStyle w:val="TableParagraph"/>
            </w:pPr>
            <w:r w:rsidRPr="00226DCF">
              <w:lastRenderedPageBreak/>
              <w:t xml:space="preserve">Biomass Density of Large </w:t>
            </w:r>
            <w:proofErr w:type="spellStart"/>
            <w:r w:rsidRPr="00226DCF">
              <w:t>Pelagics</w:t>
            </w:r>
            <w:proofErr w:type="spellEnd"/>
            <w:r w:rsidRPr="00226DCF">
              <w:t xml:space="preserve"> &gt;=90cm</w:t>
            </w:r>
          </w:p>
        </w:tc>
        <w:tc>
          <w:tcPr>
            <w:tcW w:w="1335" w:type="dxa"/>
            <w:tcBorders>
              <w:top w:val="single" w:sz="6" w:space="0" w:color="DEE2E6"/>
              <w:left w:val="single" w:sz="6" w:space="0" w:color="DEE2E6"/>
              <w:bottom w:val="single" w:sz="6" w:space="0" w:color="DEE2E6"/>
              <w:right w:val="single" w:sz="6" w:space="0" w:color="DEE2E6"/>
            </w:tcBorders>
            <w:hideMark/>
          </w:tcPr>
          <w:p w14:paraId="42820D69" w14:textId="77777777" w:rsidR="00697562" w:rsidRPr="00226DCF" w:rsidRDefault="00697562" w:rsidP="00B03124">
            <w:pPr>
              <w:pStyle w:val="TableParagraph"/>
            </w:pPr>
            <w:r w:rsidRPr="00226DCF">
              <w:rPr>
                <w:rStyle w:val="Strong"/>
                <w:sz w:val="22"/>
                <w:szCs w:val="22"/>
              </w:rPr>
              <w:t>bp90cm</w:t>
            </w:r>
          </w:p>
        </w:tc>
        <w:tc>
          <w:tcPr>
            <w:tcW w:w="422" w:type="dxa"/>
            <w:tcBorders>
              <w:top w:val="single" w:sz="6" w:space="0" w:color="DEE2E6"/>
              <w:left w:val="single" w:sz="6" w:space="0" w:color="DEE2E6"/>
              <w:bottom w:val="single" w:sz="6" w:space="0" w:color="DEE2E6"/>
              <w:right w:val="single" w:sz="6" w:space="0" w:color="DEE2E6"/>
            </w:tcBorders>
            <w:hideMark/>
          </w:tcPr>
          <w:p w14:paraId="124946D2"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202E9951" w14:textId="7AD423E6" w:rsidR="00697562" w:rsidRPr="00226DCF" w:rsidRDefault="00697562" w:rsidP="00B03124">
            <w:pPr>
              <w:pStyle w:val="TableParagraph"/>
            </w:pPr>
            <w:r w:rsidRPr="00226DCF">
              <w:t>0.25° grid</w:t>
            </w:r>
          </w:p>
          <w:p w14:paraId="36BC86A7"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37F97B36" w14:textId="77777777" w:rsidR="00697562" w:rsidRPr="00226DCF" w:rsidRDefault="00697562" w:rsidP="00B03124">
            <w:pPr>
              <w:pStyle w:val="TableParagraph"/>
            </w:pPr>
            <w:r w:rsidRPr="00226DCF">
              <w:t>If a pelagic species and L infinity is &gt;=90cm, include in this variable</w:t>
            </w:r>
          </w:p>
        </w:tc>
      </w:tr>
      <w:tr w:rsidR="00697562" w:rsidRPr="00226DCF" w14:paraId="2011A6AD"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6976992A" w14:textId="77777777" w:rsidR="00697562" w:rsidRPr="00226DCF" w:rsidRDefault="00697562" w:rsidP="00B03124">
            <w:pPr>
              <w:pStyle w:val="TableParagraph"/>
            </w:pPr>
            <w:r w:rsidRPr="00226DCF">
              <w:t xml:space="preserve">Biomass Density of Small </w:t>
            </w:r>
            <w:proofErr w:type="spellStart"/>
            <w:r w:rsidRPr="00226DCF">
              <w:t>Demersals</w:t>
            </w:r>
            <w:proofErr w:type="spellEnd"/>
            <w:r w:rsidRPr="00226DCF">
              <w:t xml:space="preserve"> &lt;30cm</w:t>
            </w:r>
          </w:p>
        </w:tc>
        <w:tc>
          <w:tcPr>
            <w:tcW w:w="1335" w:type="dxa"/>
            <w:tcBorders>
              <w:top w:val="single" w:sz="6" w:space="0" w:color="DEE2E6"/>
              <w:left w:val="single" w:sz="6" w:space="0" w:color="DEE2E6"/>
              <w:bottom w:val="single" w:sz="6" w:space="0" w:color="DEE2E6"/>
              <w:right w:val="single" w:sz="6" w:space="0" w:color="DEE2E6"/>
            </w:tcBorders>
            <w:hideMark/>
          </w:tcPr>
          <w:p w14:paraId="05DED84C" w14:textId="77777777" w:rsidR="00697562" w:rsidRPr="00226DCF" w:rsidRDefault="00697562" w:rsidP="00B03124">
            <w:pPr>
              <w:pStyle w:val="TableParagraph"/>
            </w:pPr>
            <w:r w:rsidRPr="00226DCF">
              <w:rPr>
                <w:rStyle w:val="Strong"/>
                <w:sz w:val="22"/>
                <w:szCs w:val="22"/>
              </w:rPr>
              <w:t>bd30cm</w:t>
            </w:r>
          </w:p>
        </w:tc>
        <w:tc>
          <w:tcPr>
            <w:tcW w:w="422" w:type="dxa"/>
            <w:tcBorders>
              <w:top w:val="single" w:sz="6" w:space="0" w:color="DEE2E6"/>
              <w:left w:val="single" w:sz="6" w:space="0" w:color="DEE2E6"/>
              <w:bottom w:val="single" w:sz="6" w:space="0" w:color="DEE2E6"/>
              <w:right w:val="single" w:sz="6" w:space="0" w:color="DEE2E6"/>
            </w:tcBorders>
            <w:hideMark/>
          </w:tcPr>
          <w:p w14:paraId="511C8EA3"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4F98D170" w14:textId="31D4C1AC" w:rsidR="00697562" w:rsidRPr="00226DCF" w:rsidRDefault="00697562" w:rsidP="00B03124">
            <w:pPr>
              <w:pStyle w:val="TableParagraph"/>
            </w:pPr>
            <w:r w:rsidRPr="00226DCF">
              <w:t>0.25° grid</w:t>
            </w:r>
          </w:p>
          <w:p w14:paraId="34A7A7CE"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2C31ED72" w14:textId="77777777" w:rsidR="00697562" w:rsidRPr="00226DCF" w:rsidRDefault="00697562" w:rsidP="00B03124">
            <w:pPr>
              <w:pStyle w:val="TableParagraph"/>
            </w:pPr>
            <w:r w:rsidRPr="00226DCF">
              <w:t>If a demersal species and L infinity is &lt;30 cm, include in this variable</w:t>
            </w:r>
          </w:p>
        </w:tc>
      </w:tr>
      <w:tr w:rsidR="00697562" w:rsidRPr="00226DCF" w14:paraId="734E8F31"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6033EE79" w14:textId="77777777" w:rsidR="00697562" w:rsidRPr="00226DCF" w:rsidRDefault="00697562" w:rsidP="00B03124">
            <w:pPr>
              <w:pStyle w:val="TableParagraph"/>
            </w:pPr>
            <w:r w:rsidRPr="00226DCF">
              <w:t xml:space="preserve">Biomass Density of Medium </w:t>
            </w:r>
            <w:proofErr w:type="spellStart"/>
            <w:r w:rsidRPr="00226DCF">
              <w:t>Demersals</w:t>
            </w:r>
            <w:proofErr w:type="spellEnd"/>
            <w:r w:rsidRPr="00226DCF">
              <w:t xml:space="preserve"> &gt;=30cm and &lt;90cm</w:t>
            </w:r>
          </w:p>
        </w:tc>
        <w:tc>
          <w:tcPr>
            <w:tcW w:w="1335" w:type="dxa"/>
            <w:tcBorders>
              <w:top w:val="single" w:sz="6" w:space="0" w:color="DEE2E6"/>
              <w:left w:val="single" w:sz="6" w:space="0" w:color="DEE2E6"/>
              <w:bottom w:val="single" w:sz="6" w:space="0" w:color="DEE2E6"/>
              <w:right w:val="single" w:sz="6" w:space="0" w:color="DEE2E6"/>
            </w:tcBorders>
            <w:hideMark/>
          </w:tcPr>
          <w:p w14:paraId="43507791" w14:textId="77777777" w:rsidR="00697562" w:rsidRPr="00226DCF" w:rsidRDefault="00697562" w:rsidP="00B03124">
            <w:pPr>
              <w:pStyle w:val="TableParagraph"/>
            </w:pPr>
            <w:r w:rsidRPr="00226DCF">
              <w:rPr>
                <w:rStyle w:val="Strong"/>
                <w:sz w:val="22"/>
                <w:szCs w:val="22"/>
              </w:rPr>
              <w:t>bd30to90cm</w:t>
            </w:r>
          </w:p>
        </w:tc>
        <w:tc>
          <w:tcPr>
            <w:tcW w:w="422" w:type="dxa"/>
            <w:tcBorders>
              <w:top w:val="single" w:sz="6" w:space="0" w:color="DEE2E6"/>
              <w:left w:val="single" w:sz="6" w:space="0" w:color="DEE2E6"/>
              <w:bottom w:val="single" w:sz="6" w:space="0" w:color="DEE2E6"/>
              <w:right w:val="single" w:sz="6" w:space="0" w:color="DEE2E6"/>
            </w:tcBorders>
            <w:hideMark/>
          </w:tcPr>
          <w:p w14:paraId="0107C6D4"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22635BA1" w14:textId="6264AD9C" w:rsidR="00697562" w:rsidRPr="00226DCF" w:rsidRDefault="00697562" w:rsidP="00B03124">
            <w:pPr>
              <w:pStyle w:val="TableParagraph"/>
            </w:pPr>
            <w:r w:rsidRPr="00226DCF">
              <w:t>0.25° grid</w:t>
            </w:r>
          </w:p>
          <w:p w14:paraId="58BEF433"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2F8A7AC6" w14:textId="77777777" w:rsidR="00697562" w:rsidRPr="00226DCF" w:rsidRDefault="00697562" w:rsidP="00B03124">
            <w:pPr>
              <w:pStyle w:val="TableParagraph"/>
            </w:pPr>
            <w:r w:rsidRPr="00226DCF">
              <w:t>If a demersal species and L infinity is &gt;=30 cm and &lt;90cm, include in this variable</w:t>
            </w:r>
          </w:p>
        </w:tc>
      </w:tr>
      <w:tr w:rsidR="00697562" w:rsidRPr="00226DCF" w14:paraId="6E8B4950"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27D83859" w14:textId="77777777" w:rsidR="00697562" w:rsidRPr="00226DCF" w:rsidRDefault="00697562" w:rsidP="00B03124">
            <w:pPr>
              <w:pStyle w:val="TableParagraph"/>
            </w:pPr>
            <w:r w:rsidRPr="00226DCF">
              <w:t xml:space="preserve">Biomass Density of Large </w:t>
            </w:r>
            <w:proofErr w:type="spellStart"/>
            <w:r w:rsidRPr="00226DCF">
              <w:t>Demersals</w:t>
            </w:r>
            <w:proofErr w:type="spellEnd"/>
            <w:r w:rsidRPr="00226DCF">
              <w:t xml:space="preserve"> &gt;=90cm</w:t>
            </w:r>
          </w:p>
        </w:tc>
        <w:tc>
          <w:tcPr>
            <w:tcW w:w="1335" w:type="dxa"/>
            <w:tcBorders>
              <w:top w:val="single" w:sz="6" w:space="0" w:color="DEE2E6"/>
              <w:left w:val="single" w:sz="6" w:space="0" w:color="DEE2E6"/>
              <w:bottom w:val="single" w:sz="6" w:space="0" w:color="DEE2E6"/>
              <w:right w:val="single" w:sz="6" w:space="0" w:color="DEE2E6"/>
            </w:tcBorders>
            <w:hideMark/>
          </w:tcPr>
          <w:p w14:paraId="2CF67763" w14:textId="77777777" w:rsidR="00697562" w:rsidRPr="00226DCF" w:rsidRDefault="00697562" w:rsidP="00B03124">
            <w:pPr>
              <w:pStyle w:val="TableParagraph"/>
            </w:pPr>
            <w:r w:rsidRPr="00226DCF">
              <w:rPr>
                <w:rStyle w:val="Strong"/>
                <w:sz w:val="22"/>
                <w:szCs w:val="22"/>
              </w:rPr>
              <w:t>bd90cm</w:t>
            </w:r>
          </w:p>
        </w:tc>
        <w:tc>
          <w:tcPr>
            <w:tcW w:w="422" w:type="dxa"/>
            <w:tcBorders>
              <w:top w:val="single" w:sz="6" w:space="0" w:color="DEE2E6"/>
              <w:left w:val="single" w:sz="6" w:space="0" w:color="DEE2E6"/>
              <w:bottom w:val="single" w:sz="6" w:space="0" w:color="DEE2E6"/>
              <w:right w:val="single" w:sz="6" w:space="0" w:color="DEE2E6"/>
            </w:tcBorders>
            <w:hideMark/>
          </w:tcPr>
          <w:p w14:paraId="064EEEA1"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1D254BEA" w14:textId="04C07FAE" w:rsidR="00697562" w:rsidRPr="00226DCF" w:rsidRDefault="00697562" w:rsidP="00B03124">
            <w:pPr>
              <w:pStyle w:val="TableParagraph"/>
            </w:pPr>
            <w:r w:rsidRPr="00226DCF">
              <w:t>0.25° grid</w:t>
            </w:r>
          </w:p>
          <w:p w14:paraId="3ADE170A"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6A05CAB2" w14:textId="77777777" w:rsidR="00697562" w:rsidRPr="00226DCF" w:rsidRDefault="00697562" w:rsidP="00B03124">
            <w:pPr>
              <w:pStyle w:val="TableParagraph"/>
            </w:pPr>
            <w:r w:rsidRPr="00226DCF">
              <w:t>If a demersal species and L infinity is &gt;=90cm, include in this variable</w:t>
            </w:r>
          </w:p>
        </w:tc>
      </w:tr>
      <w:tr w:rsidR="00697562" w:rsidRPr="00226DCF" w14:paraId="388B5A77"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708867D0" w14:textId="77777777" w:rsidR="00697562" w:rsidRPr="00226DCF" w:rsidRDefault="00697562" w:rsidP="00B03124">
            <w:pPr>
              <w:pStyle w:val="TableParagraph"/>
            </w:pPr>
            <w:r w:rsidRPr="00226DCF">
              <w:t xml:space="preserve">Catch Density of Small </w:t>
            </w:r>
            <w:proofErr w:type="spellStart"/>
            <w:r w:rsidRPr="00226DCF">
              <w:t>Pelagics</w:t>
            </w:r>
            <w:proofErr w:type="spellEnd"/>
            <w:r w:rsidRPr="00226DCF">
              <w:t xml:space="preserve"> &lt;30cm</w:t>
            </w:r>
          </w:p>
        </w:tc>
        <w:tc>
          <w:tcPr>
            <w:tcW w:w="1335" w:type="dxa"/>
            <w:tcBorders>
              <w:top w:val="single" w:sz="6" w:space="0" w:color="DEE2E6"/>
              <w:left w:val="single" w:sz="6" w:space="0" w:color="DEE2E6"/>
              <w:bottom w:val="single" w:sz="6" w:space="0" w:color="DEE2E6"/>
              <w:right w:val="single" w:sz="6" w:space="0" w:color="DEE2E6"/>
            </w:tcBorders>
            <w:hideMark/>
          </w:tcPr>
          <w:p w14:paraId="3C038A2D" w14:textId="77777777" w:rsidR="00697562" w:rsidRPr="00226DCF" w:rsidRDefault="00697562" w:rsidP="00B03124">
            <w:pPr>
              <w:pStyle w:val="TableParagraph"/>
            </w:pPr>
            <w:r w:rsidRPr="00226DCF">
              <w:rPr>
                <w:rStyle w:val="Strong"/>
                <w:sz w:val="22"/>
                <w:szCs w:val="22"/>
              </w:rPr>
              <w:t>cp30cm</w:t>
            </w:r>
          </w:p>
        </w:tc>
        <w:tc>
          <w:tcPr>
            <w:tcW w:w="422" w:type="dxa"/>
            <w:tcBorders>
              <w:top w:val="single" w:sz="6" w:space="0" w:color="DEE2E6"/>
              <w:left w:val="single" w:sz="6" w:space="0" w:color="DEE2E6"/>
              <w:bottom w:val="single" w:sz="6" w:space="0" w:color="DEE2E6"/>
              <w:right w:val="single" w:sz="6" w:space="0" w:color="DEE2E6"/>
            </w:tcBorders>
            <w:hideMark/>
          </w:tcPr>
          <w:p w14:paraId="6ED8C4AD"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0CFE0302" w14:textId="5567E103" w:rsidR="00697562" w:rsidRPr="00226DCF" w:rsidRDefault="00697562" w:rsidP="00B03124">
            <w:pPr>
              <w:pStyle w:val="TableParagraph"/>
            </w:pPr>
            <w:r w:rsidRPr="00226DCF">
              <w:t>0.25° grid</w:t>
            </w:r>
          </w:p>
          <w:p w14:paraId="07C61568"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2CB03B54" w14:textId="77777777" w:rsidR="00697562" w:rsidRPr="00226DCF" w:rsidRDefault="00697562" w:rsidP="00B03124">
            <w:pPr>
              <w:pStyle w:val="TableParagraph"/>
            </w:pPr>
            <w:r w:rsidRPr="00226DCF">
              <w:t>Catch at sea of pelagic species with L infinity &lt;30 cm</w:t>
            </w:r>
          </w:p>
        </w:tc>
      </w:tr>
      <w:tr w:rsidR="00697562" w:rsidRPr="00226DCF" w14:paraId="263F4D12"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551A6890" w14:textId="77777777" w:rsidR="00697562" w:rsidRPr="00226DCF" w:rsidRDefault="00697562" w:rsidP="00B03124">
            <w:pPr>
              <w:pStyle w:val="TableParagraph"/>
            </w:pPr>
            <w:r w:rsidRPr="00226DCF">
              <w:t xml:space="preserve">Catch Density of Medium </w:t>
            </w:r>
            <w:proofErr w:type="spellStart"/>
            <w:r w:rsidRPr="00226DCF">
              <w:t>Pelagics</w:t>
            </w:r>
            <w:proofErr w:type="spellEnd"/>
            <w:r w:rsidRPr="00226DCF">
              <w:t xml:space="preserve"> &gt;=30cm and &lt;90cm</w:t>
            </w:r>
          </w:p>
        </w:tc>
        <w:tc>
          <w:tcPr>
            <w:tcW w:w="1335" w:type="dxa"/>
            <w:tcBorders>
              <w:top w:val="single" w:sz="6" w:space="0" w:color="DEE2E6"/>
              <w:left w:val="single" w:sz="6" w:space="0" w:color="DEE2E6"/>
              <w:bottom w:val="single" w:sz="6" w:space="0" w:color="DEE2E6"/>
              <w:right w:val="single" w:sz="6" w:space="0" w:color="DEE2E6"/>
            </w:tcBorders>
            <w:hideMark/>
          </w:tcPr>
          <w:p w14:paraId="712A3447" w14:textId="77777777" w:rsidR="00697562" w:rsidRPr="00226DCF" w:rsidRDefault="00697562" w:rsidP="00B03124">
            <w:pPr>
              <w:pStyle w:val="TableParagraph"/>
            </w:pPr>
            <w:r w:rsidRPr="00226DCF">
              <w:rPr>
                <w:rStyle w:val="Strong"/>
                <w:sz w:val="22"/>
                <w:szCs w:val="22"/>
              </w:rPr>
              <w:t>cp30to90cm</w:t>
            </w:r>
          </w:p>
        </w:tc>
        <w:tc>
          <w:tcPr>
            <w:tcW w:w="422" w:type="dxa"/>
            <w:tcBorders>
              <w:top w:val="single" w:sz="6" w:space="0" w:color="DEE2E6"/>
              <w:left w:val="single" w:sz="6" w:space="0" w:color="DEE2E6"/>
              <w:bottom w:val="single" w:sz="6" w:space="0" w:color="DEE2E6"/>
              <w:right w:val="single" w:sz="6" w:space="0" w:color="DEE2E6"/>
            </w:tcBorders>
            <w:hideMark/>
          </w:tcPr>
          <w:p w14:paraId="7B246B12"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3F2C854E" w14:textId="07419DE7" w:rsidR="00697562" w:rsidRPr="00226DCF" w:rsidRDefault="00697562" w:rsidP="00B03124">
            <w:pPr>
              <w:pStyle w:val="TableParagraph"/>
            </w:pPr>
            <w:r w:rsidRPr="00226DCF">
              <w:t>0.25° grid</w:t>
            </w:r>
          </w:p>
          <w:p w14:paraId="2A02CD3D"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364CEC8B" w14:textId="77777777" w:rsidR="00697562" w:rsidRPr="00226DCF" w:rsidRDefault="00697562" w:rsidP="00B03124">
            <w:pPr>
              <w:pStyle w:val="TableParagraph"/>
            </w:pPr>
            <w:r w:rsidRPr="00226DCF">
              <w:t>Catch at sea of pelagic species with L infinity &gt;=30 cm and &lt;90 cm</w:t>
            </w:r>
          </w:p>
        </w:tc>
      </w:tr>
      <w:tr w:rsidR="00697562" w:rsidRPr="00226DCF" w14:paraId="14296282"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657C62E9" w14:textId="77777777" w:rsidR="00697562" w:rsidRPr="00226DCF" w:rsidRDefault="00697562" w:rsidP="00B03124">
            <w:pPr>
              <w:pStyle w:val="TableParagraph"/>
            </w:pPr>
            <w:r w:rsidRPr="00226DCF">
              <w:t xml:space="preserve">Catch Density of Large </w:t>
            </w:r>
            <w:proofErr w:type="spellStart"/>
            <w:r w:rsidRPr="00226DCF">
              <w:t>Pelagics</w:t>
            </w:r>
            <w:proofErr w:type="spellEnd"/>
            <w:r w:rsidRPr="00226DCF">
              <w:t xml:space="preserve"> &gt;=90cm</w:t>
            </w:r>
          </w:p>
        </w:tc>
        <w:tc>
          <w:tcPr>
            <w:tcW w:w="1335" w:type="dxa"/>
            <w:tcBorders>
              <w:top w:val="single" w:sz="6" w:space="0" w:color="DEE2E6"/>
              <w:left w:val="single" w:sz="6" w:space="0" w:color="DEE2E6"/>
              <w:bottom w:val="single" w:sz="6" w:space="0" w:color="DEE2E6"/>
              <w:right w:val="single" w:sz="6" w:space="0" w:color="DEE2E6"/>
            </w:tcBorders>
            <w:hideMark/>
          </w:tcPr>
          <w:p w14:paraId="6FEB6766" w14:textId="77777777" w:rsidR="00697562" w:rsidRPr="00226DCF" w:rsidRDefault="00697562" w:rsidP="00B03124">
            <w:pPr>
              <w:pStyle w:val="TableParagraph"/>
            </w:pPr>
            <w:r w:rsidRPr="00226DCF">
              <w:rPr>
                <w:rStyle w:val="Strong"/>
                <w:sz w:val="22"/>
                <w:szCs w:val="22"/>
              </w:rPr>
              <w:t>cp90cm</w:t>
            </w:r>
          </w:p>
        </w:tc>
        <w:tc>
          <w:tcPr>
            <w:tcW w:w="422" w:type="dxa"/>
            <w:tcBorders>
              <w:top w:val="single" w:sz="6" w:space="0" w:color="DEE2E6"/>
              <w:left w:val="single" w:sz="6" w:space="0" w:color="DEE2E6"/>
              <w:bottom w:val="single" w:sz="6" w:space="0" w:color="DEE2E6"/>
              <w:right w:val="single" w:sz="6" w:space="0" w:color="DEE2E6"/>
            </w:tcBorders>
            <w:hideMark/>
          </w:tcPr>
          <w:p w14:paraId="34EA9D54"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27A2814D" w14:textId="497D3251" w:rsidR="00697562" w:rsidRPr="00226DCF" w:rsidRDefault="00697562" w:rsidP="00B03124">
            <w:pPr>
              <w:pStyle w:val="TableParagraph"/>
            </w:pPr>
            <w:r w:rsidRPr="00226DCF">
              <w:t>0.25° grid</w:t>
            </w:r>
          </w:p>
          <w:p w14:paraId="20471C06"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32C2E7DF" w14:textId="77777777" w:rsidR="00697562" w:rsidRPr="00226DCF" w:rsidRDefault="00697562" w:rsidP="00B03124">
            <w:pPr>
              <w:pStyle w:val="TableParagraph"/>
            </w:pPr>
            <w:r w:rsidRPr="00226DCF">
              <w:t>Catch at sea of pelagic species with L infinity &gt;=90 cm</w:t>
            </w:r>
          </w:p>
        </w:tc>
      </w:tr>
      <w:tr w:rsidR="00697562" w:rsidRPr="00226DCF" w14:paraId="030577EA"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12B4D0CC" w14:textId="77777777" w:rsidR="00697562" w:rsidRPr="00226DCF" w:rsidRDefault="00697562" w:rsidP="00B03124">
            <w:pPr>
              <w:pStyle w:val="TableParagraph"/>
            </w:pPr>
            <w:r w:rsidRPr="00226DCF">
              <w:t xml:space="preserve">Catch Density of Small </w:t>
            </w:r>
            <w:proofErr w:type="spellStart"/>
            <w:r w:rsidRPr="00226DCF">
              <w:t>Demersals</w:t>
            </w:r>
            <w:proofErr w:type="spellEnd"/>
            <w:r w:rsidRPr="00226DCF">
              <w:t xml:space="preserve"> &lt;30cm</w:t>
            </w:r>
          </w:p>
        </w:tc>
        <w:tc>
          <w:tcPr>
            <w:tcW w:w="1335" w:type="dxa"/>
            <w:tcBorders>
              <w:top w:val="single" w:sz="6" w:space="0" w:color="DEE2E6"/>
              <w:left w:val="single" w:sz="6" w:space="0" w:color="DEE2E6"/>
              <w:bottom w:val="single" w:sz="6" w:space="0" w:color="DEE2E6"/>
              <w:right w:val="single" w:sz="6" w:space="0" w:color="DEE2E6"/>
            </w:tcBorders>
            <w:hideMark/>
          </w:tcPr>
          <w:p w14:paraId="3DBAE519" w14:textId="77777777" w:rsidR="00697562" w:rsidRPr="00226DCF" w:rsidRDefault="00697562" w:rsidP="00B03124">
            <w:pPr>
              <w:pStyle w:val="TableParagraph"/>
            </w:pPr>
            <w:r w:rsidRPr="00226DCF">
              <w:rPr>
                <w:rStyle w:val="Strong"/>
                <w:sz w:val="22"/>
                <w:szCs w:val="22"/>
              </w:rPr>
              <w:t>cd30cm</w:t>
            </w:r>
          </w:p>
        </w:tc>
        <w:tc>
          <w:tcPr>
            <w:tcW w:w="422" w:type="dxa"/>
            <w:tcBorders>
              <w:top w:val="single" w:sz="6" w:space="0" w:color="DEE2E6"/>
              <w:left w:val="single" w:sz="6" w:space="0" w:color="DEE2E6"/>
              <w:bottom w:val="single" w:sz="6" w:space="0" w:color="DEE2E6"/>
              <w:right w:val="single" w:sz="6" w:space="0" w:color="DEE2E6"/>
            </w:tcBorders>
            <w:hideMark/>
          </w:tcPr>
          <w:p w14:paraId="45F3B265"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310F9D04" w14:textId="19E356E0" w:rsidR="00697562" w:rsidRPr="00226DCF" w:rsidRDefault="00697562" w:rsidP="00B03124">
            <w:pPr>
              <w:pStyle w:val="TableParagraph"/>
            </w:pPr>
            <w:r w:rsidRPr="00226DCF">
              <w:t>0.25° grid</w:t>
            </w:r>
          </w:p>
          <w:p w14:paraId="3F077181"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04D1F282" w14:textId="77777777" w:rsidR="00697562" w:rsidRPr="00226DCF" w:rsidRDefault="00697562" w:rsidP="00B03124">
            <w:pPr>
              <w:pStyle w:val="TableParagraph"/>
            </w:pPr>
            <w:r w:rsidRPr="00226DCF">
              <w:t>Catch at sea of demersal species with L infinity &lt;30 cm</w:t>
            </w:r>
          </w:p>
        </w:tc>
      </w:tr>
      <w:tr w:rsidR="00697562" w:rsidRPr="00226DCF" w14:paraId="1ADED4F5"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03D60555" w14:textId="77777777" w:rsidR="00697562" w:rsidRPr="00226DCF" w:rsidRDefault="00697562" w:rsidP="00B03124">
            <w:pPr>
              <w:pStyle w:val="TableParagraph"/>
            </w:pPr>
            <w:r w:rsidRPr="00226DCF">
              <w:t xml:space="preserve">Catch Density of Medium </w:t>
            </w:r>
            <w:proofErr w:type="spellStart"/>
            <w:r w:rsidRPr="00226DCF">
              <w:t>Demersals</w:t>
            </w:r>
            <w:proofErr w:type="spellEnd"/>
            <w:r w:rsidRPr="00226DCF">
              <w:t xml:space="preserve"> &gt;=30cm and &lt;90cm</w:t>
            </w:r>
          </w:p>
        </w:tc>
        <w:tc>
          <w:tcPr>
            <w:tcW w:w="1335" w:type="dxa"/>
            <w:tcBorders>
              <w:top w:val="single" w:sz="6" w:space="0" w:color="DEE2E6"/>
              <w:left w:val="single" w:sz="6" w:space="0" w:color="DEE2E6"/>
              <w:bottom w:val="single" w:sz="6" w:space="0" w:color="DEE2E6"/>
              <w:right w:val="single" w:sz="6" w:space="0" w:color="DEE2E6"/>
            </w:tcBorders>
            <w:hideMark/>
          </w:tcPr>
          <w:p w14:paraId="44973FA2" w14:textId="77777777" w:rsidR="00697562" w:rsidRPr="00226DCF" w:rsidRDefault="00697562" w:rsidP="00B03124">
            <w:pPr>
              <w:pStyle w:val="TableParagraph"/>
            </w:pPr>
            <w:r w:rsidRPr="00226DCF">
              <w:rPr>
                <w:rStyle w:val="Strong"/>
                <w:sz w:val="22"/>
                <w:szCs w:val="22"/>
              </w:rPr>
              <w:t>cd30to90cm</w:t>
            </w:r>
          </w:p>
        </w:tc>
        <w:tc>
          <w:tcPr>
            <w:tcW w:w="422" w:type="dxa"/>
            <w:tcBorders>
              <w:top w:val="single" w:sz="6" w:space="0" w:color="DEE2E6"/>
              <w:left w:val="single" w:sz="6" w:space="0" w:color="DEE2E6"/>
              <w:bottom w:val="single" w:sz="6" w:space="0" w:color="DEE2E6"/>
              <w:right w:val="single" w:sz="6" w:space="0" w:color="DEE2E6"/>
            </w:tcBorders>
            <w:hideMark/>
          </w:tcPr>
          <w:p w14:paraId="79710BB2"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00DAA521" w14:textId="2EC5A336" w:rsidR="00697562" w:rsidRPr="00226DCF" w:rsidRDefault="00697562" w:rsidP="00B03124">
            <w:pPr>
              <w:pStyle w:val="TableParagraph"/>
            </w:pPr>
            <w:r w:rsidRPr="00226DCF">
              <w:t>0.25° grid</w:t>
            </w:r>
          </w:p>
          <w:p w14:paraId="5EFD8108"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06244A0C" w14:textId="77777777" w:rsidR="00697562" w:rsidRPr="00226DCF" w:rsidRDefault="00697562" w:rsidP="00B03124">
            <w:pPr>
              <w:pStyle w:val="TableParagraph"/>
            </w:pPr>
            <w:r w:rsidRPr="00226DCF">
              <w:t>Catch at sea of demersal species with L infinity &gt;=30 cm and &lt;90 cm</w:t>
            </w:r>
          </w:p>
        </w:tc>
      </w:tr>
      <w:tr w:rsidR="00697562" w:rsidRPr="00226DCF" w14:paraId="38627BDC"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719C7525" w14:textId="77777777" w:rsidR="00697562" w:rsidRPr="00226DCF" w:rsidRDefault="00697562" w:rsidP="00B03124">
            <w:pPr>
              <w:pStyle w:val="TableParagraph"/>
            </w:pPr>
            <w:r w:rsidRPr="00226DCF">
              <w:t xml:space="preserve">Catch Density of Large </w:t>
            </w:r>
            <w:proofErr w:type="spellStart"/>
            <w:r w:rsidRPr="00226DCF">
              <w:t>Demersals</w:t>
            </w:r>
            <w:proofErr w:type="spellEnd"/>
            <w:r w:rsidRPr="00226DCF">
              <w:t xml:space="preserve"> &gt;=90cm</w:t>
            </w:r>
          </w:p>
        </w:tc>
        <w:tc>
          <w:tcPr>
            <w:tcW w:w="1335" w:type="dxa"/>
            <w:tcBorders>
              <w:top w:val="single" w:sz="6" w:space="0" w:color="DEE2E6"/>
              <w:left w:val="single" w:sz="6" w:space="0" w:color="DEE2E6"/>
              <w:bottom w:val="single" w:sz="6" w:space="0" w:color="DEE2E6"/>
              <w:right w:val="single" w:sz="6" w:space="0" w:color="DEE2E6"/>
            </w:tcBorders>
            <w:hideMark/>
          </w:tcPr>
          <w:p w14:paraId="1A470AD9" w14:textId="77777777" w:rsidR="00697562" w:rsidRPr="00226DCF" w:rsidRDefault="00697562" w:rsidP="00B03124">
            <w:pPr>
              <w:pStyle w:val="TableParagraph"/>
            </w:pPr>
            <w:r w:rsidRPr="00226DCF">
              <w:rPr>
                <w:rStyle w:val="Strong"/>
                <w:sz w:val="22"/>
                <w:szCs w:val="22"/>
              </w:rPr>
              <w:t>cd90cm</w:t>
            </w:r>
          </w:p>
        </w:tc>
        <w:tc>
          <w:tcPr>
            <w:tcW w:w="422" w:type="dxa"/>
            <w:tcBorders>
              <w:top w:val="single" w:sz="6" w:space="0" w:color="DEE2E6"/>
              <w:left w:val="single" w:sz="6" w:space="0" w:color="DEE2E6"/>
              <w:bottom w:val="single" w:sz="6" w:space="0" w:color="DEE2E6"/>
              <w:right w:val="single" w:sz="6" w:space="0" w:color="DEE2E6"/>
            </w:tcBorders>
            <w:hideMark/>
          </w:tcPr>
          <w:p w14:paraId="3277EACB"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3D773DEB" w14:textId="4B0FB8AE" w:rsidR="00697562" w:rsidRPr="00226DCF" w:rsidRDefault="00697562" w:rsidP="00B03124">
            <w:pPr>
              <w:pStyle w:val="TableParagraph"/>
            </w:pPr>
            <w:r w:rsidRPr="00226DCF">
              <w:t>0.25° grid</w:t>
            </w:r>
          </w:p>
          <w:p w14:paraId="228F47D9"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189C6760" w14:textId="77777777" w:rsidR="00697562" w:rsidRPr="00226DCF" w:rsidRDefault="00697562" w:rsidP="00B03124">
            <w:pPr>
              <w:pStyle w:val="TableParagraph"/>
            </w:pPr>
            <w:r w:rsidRPr="00226DCF">
              <w:t>Catch at sea of demersal species with L infinity &gt;=90 cm</w:t>
            </w:r>
          </w:p>
        </w:tc>
      </w:tr>
    </w:tbl>
    <w:p w14:paraId="0D62F48D" w14:textId="510DC630" w:rsidR="0072582B" w:rsidRDefault="00044CC6" w:rsidP="00043D91">
      <w:pPr>
        <w:pStyle w:val="Heading1"/>
        <w:numPr>
          <w:ilvl w:val="0"/>
          <w:numId w:val="38"/>
        </w:numPr>
        <w:spacing w:before="480"/>
        <w:ind w:left="1434" w:hanging="357"/>
      </w:pPr>
      <w:bookmarkStart w:id="30" w:name="_Toc101968797"/>
      <w:r w:rsidRPr="009670D7">
        <w:t xml:space="preserve">Additional notes for Regional </w:t>
      </w:r>
      <w:proofErr w:type="spellStart"/>
      <w:r w:rsidRPr="009670D7">
        <w:t>FishMIP</w:t>
      </w:r>
      <w:proofErr w:type="spellEnd"/>
      <w:r w:rsidRPr="009670D7">
        <w:t xml:space="preserve"> Models</w:t>
      </w:r>
      <w:bookmarkEnd w:id="30"/>
    </w:p>
    <w:p w14:paraId="1878FDDA" w14:textId="77777777" w:rsidR="000F5B3C" w:rsidRPr="000F5B3C" w:rsidRDefault="000F5B3C" w:rsidP="000F5B3C">
      <w:pPr>
        <w:rPr>
          <w:lang w:eastAsia="en-CA"/>
        </w:rPr>
      </w:pPr>
    </w:p>
    <w:p w14:paraId="1446AEB5" w14:textId="74918331" w:rsidR="00A33A37" w:rsidRPr="0097253B" w:rsidRDefault="006774FE" w:rsidP="00CB7ACF">
      <w:pPr>
        <w:pStyle w:val="BodyText"/>
      </w:pPr>
      <w:r w:rsidRPr="0097253B">
        <w:t>More specific protocols for each regional model type will be circulated and made available on the website.</w:t>
      </w:r>
      <w:r w:rsidR="00D06CBB" w:rsidRPr="0097253B">
        <w:t xml:space="preserve"> </w:t>
      </w:r>
    </w:p>
    <w:p w14:paraId="531A1DBA" w14:textId="5AF84EA5" w:rsidR="00C9176F" w:rsidRPr="00194E34" w:rsidRDefault="009E27CF" w:rsidP="00CB7ACF">
      <w:pPr>
        <w:pStyle w:val="BodyText"/>
        <w:rPr>
          <w:b/>
          <w:bCs/>
        </w:rPr>
      </w:pPr>
      <w:r>
        <w:lastRenderedPageBreak/>
        <w:t>R</w:t>
      </w:r>
      <w:r w:rsidRPr="0097253B">
        <w:t xml:space="preserve">egional </w:t>
      </w:r>
      <w:r w:rsidR="00D06CBB" w:rsidRPr="0097253B">
        <w:t xml:space="preserve">modellers may </w:t>
      </w:r>
      <w:r>
        <w:t xml:space="preserve">additionally </w:t>
      </w:r>
      <w:r w:rsidR="00D06CBB" w:rsidRPr="0097253B">
        <w:t xml:space="preserve">wish to make their raw unaggregated output available for more detailed analyses, including for example, a wider range of </w:t>
      </w:r>
      <w:r w:rsidR="003C1281" w:rsidRPr="0097253B">
        <w:t xml:space="preserve">functional groups/size classes/species and </w:t>
      </w:r>
      <w:r w:rsidR="00D06CBB" w:rsidRPr="0097253B">
        <w:t>ecosystem indicators</w:t>
      </w:r>
      <w:r>
        <w:t xml:space="preserve"> Please discuss this with </w:t>
      </w:r>
      <w:proofErr w:type="spellStart"/>
      <w:r>
        <w:t>FishMIP</w:t>
      </w:r>
      <w:proofErr w:type="spellEnd"/>
      <w:r>
        <w:t xml:space="preserve"> regional coordinators before uploading files.</w:t>
      </w:r>
    </w:p>
    <w:p w14:paraId="66B88F91" w14:textId="20313939" w:rsidR="00323CA4" w:rsidRDefault="007D3FDB" w:rsidP="006372C4">
      <w:pPr>
        <w:pStyle w:val="Heading1"/>
        <w:numPr>
          <w:ilvl w:val="0"/>
          <w:numId w:val="38"/>
        </w:numPr>
      </w:pPr>
      <w:bookmarkStart w:id="31" w:name="_Toc101968798"/>
      <w:r w:rsidRPr="00B708DE">
        <w:t>Reporting model results</w:t>
      </w:r>
      <w:bookmarkEnd w:id="31"/>
    </w:p>
    <w:p w14:paraId="1B6CFA14" w14:textId="77777777" w:rsidR="000F5B3C" w:rsidRPr="000F5B3C" w:rsidRDefault="000F5B3C" w:rsidP="000F5B3C">
      <w:pPr>
        <w:rPr>
          <w:lang w:eastAsia="en-CA"/>
        </w:rPr>
      </w:pPr>
    </w:p>
    <w:p w14:paraId="6473927F" w14:textId="448959A9" w:rsidR="007D3FDB" w:rsidRDefault="007D3FDB" w:rsidP="009670D7">
      <w:pPr>
        <w:pStyle w:val="BodyText"/>
        <w:rPr>
          <w:rFonts w:ascii="Segoe UI" w:hAnsi="Segoe UI"/>
        </w:rPr>
      </w:pPr>
      <w:r w:rsidRPr="00CB7ACF">
        <w:t>The specification on how to submit the data, as well as further information and instructions</w:t>
      </w:r>
      <w:r>
        <w:rPr>
          <w:rFonts w:ascii="Segoe UI" w:hAnsi="Segoe UI"/>
        </w:rPr>
        <w:t xml:space="preserve"> are given on the ISIMIP website at:</w:t>
      </w:r>
    </w:p>
    <w:p w14:paraId="743381A8" w14:textId="1CE21CF8" w:rsidR="00C3768B" w:rsidRDefault="00527B38" w:rsidP="006372C4">
      <w:pPr>
        <w:pStyle w:val="BodyText"/>
        <w:rPr>
          <w:rFonts w:ascii="Segoe UI" w:hAnsi="Segoe UI"/>
          <w:b/>
          <w:bCs/>
        </w:rPr>
      </w:pPr>
      <w:hyperlink r:id="rId20" w:history="1">
        <w:r w:rsidR="007D3FDB">
          <w:rPr>
            <w:rStyle w:val="Hyperlink"/>
            <w:rFonts w:ascii="Segoe UI" w:hAnsi="Segoe UI"/>
            <w:color w:val="007BFF"/>
          </w:rPr>
          <w:t>https://www.isimip.org/protocol/preparing-simulation-files</w:t>
        </w:r>
      </w:hyperlink>
    </w:p>
    <w:p w14:paraId="51446106" w14:textId="61AF2385" w:rsidR="007D3FDB" w:rsidRDefault="007D3FDB" w:rsidP="00CB7ACF">
      <w:pPr>
        <w:pStyle w:val="BodyText"/>
      </w:pPr>
      <w:r w:rsidRPr="006E6C2C">
        <w:rPr>
          <w:rStyle w:val="Strong"/>
        </w:rPr>
        <w:t>It is important that you</w:t>
      </w:r>
      <w:r w:rsidRPr="00E422D3">
        <w:rPr>
          <w:b/>
          <w:bCs/>
        </w:rPr>
        <w:t xml:space="preserve"> comply precisely with the formatting specified there</w:t>
      </w:r>
      <w:r>
        <w:t xml:space="preserve">, </w:t>
      </w:r>
      <w:r w:rsidR="007D1526">
        <w:t>to</w:t>
      </w:r>
      <w:r>
        <w:t xml:space="preserve"> facilitate the analysis of your simulation results in the ISIMIP framework. Incorrect formatting can seriously delay analys</w:t>
      </w:r>
      <w:r w:rsidR="007D1526">
        <w:t>e</w:t>
      </w:r>
      <w:r>
        <w:t>s. The ISIMIP Team will be glad to assist with the preparation of these files if necessary.</w:t>
      </w:r>
    </w:p>
    <w:p w14:paraId="474B14B2" w14:textId="77777777" w:rsidR="007D3FDB" w:rsidRPr="009E27CF" w:rsidRDefault="007D3FDB" w:rsidP="00CB7ACF">
      <w:pPr>
        <w:pStyle w:val="BodyText"/>
        <w:rPr>
          <w:rFonts w:cs="Arial"/>
        </w:rPr>
      </w:pPr>
      <w:r w:rsidRPr="009E27CF">
        <w:rPr>
          <w:rFonts w:cs="Arial"/>
        </w:rPr>
        <w:t>File names consist of a series of identifier, separated by underscores. Things to note:</w:t>
      </w:r>
    </w:p>
    <w:p w14:paraId="2665D1A0" w14:textId="777B572B" w:rsidR="007D3FDB" w:rsidRPr="009E27CF" w:rsidRDefault="007D3FDB" w:rsidP="00CB7ACF">
      <w:pPr>
        <w:pStyle w:val="BodyText"/>
        <w:numPr>
          <w:ilvl w:val="0"/>
          <w:numId w:val="37"/>
        </w:numPr>
        <w:rPr>
          <w:rFonts w:cs="Arial"/>
        </w:rPr>
      </w:pPr>
      <w:r w:rsidRPr="009E27CF">
        <w:rPr>
          <w:rFonts w:cs="Arial"/>
        </w:rPr>
        <w:t>Report one variable per file</w:t>
      </w:r>
      <w:r w:rsidR="0034232E">
        <w:rPr>
          <w:rFonts w:cs="Arial"/>
        </w:rPr>
        <w:t>.</w:t>
      </w:r>
    </w:p>
    <w:p w14:paraId="2B279C40" w14:textId="77777777" w:rsidR="007D3FDB" w:rsidRPr="009E27CF" w:rsidRDefault="007D3FDB" w:rsidP="00CB7ACF">
      <w:pPr>
        <w:pStyle w:val="BodyText"/>
        <w:numPr>
          <w:ilvl w:val="0"/>
          <w:numId w:val="37"/>
        </w:numPr>
        <w:rPr>
          <w:rFonts w:cs="Arial"/>
        </w:rPr>
      </w:pPr>
      <w:r w:rsidRPr="009E27CF">
        <w:rPr>
          <w:rFonts w:cs="Arial"/>
        </w:rPr>
        <w:t>In filenames, use lowercase letters only.</w:t>
      </w:r>
    </w:p>
    <w:p w14:paraId="29A214C6" w14:textId="77777777" w:rsidR="007D3FDB" w:rsidRPr="009E27CF" w:rsidRDefault="007D3FDB" w:rsidP="00CB7ACF">
      <w:pPr>
        <w:pStyle w:val="BodyText"/>
        <w:numPr>
          <w:ilvl w:val="0"/>
          <w:numId w:val="37"/>
        </w:numPr>
        <w:rPr>
          <w:rFonts w:cs="Arial"/>
        </w:rPr>
      </w:pPr>
      <w:r w:rsidRPr="009E27CF">
        <w:rPr>
          <w:rFonts w:cs="Arial"/>
        </w:rPr>
        <w:t>Use underscore (</w:t>
      </w:r>
      <w:r w:rsidRPr="00CB7ACF">
        <w:rPr>
          <w:rStyle w:val="HTMLCode"/>
          <w:rFonts w:ascii="Arial" w:eastAsiaTheme="minorHAnsi" w:hAnsi="Arial" w:cs="Arial"/>
          <w:color w:val="E83E8C"/>
          <w:sz w:val="24"/>
          <w:szCs w:val="24"/>
        </w:rPr>
        <w:t>_</w:t>
      </w:r>
      <w:r w:rsidRPr="009E27CF">
        <w:rPr>
          <w:rFonts w:cs="Arial"/>
        </w:rPr>
        <w:t>) to separate identifiers.</w:t>
      </w:r>
    </w:p>
    <w:p w14:paraId="4A03BB62" w14:textId="77777777" w:rsidR="007D3FDB" w:rsidRPr="009E27CF" w:rsidRDefault="007D3FDB" w:rsidP="00CB7ACF">
      <w:pPr>
        <w:pStyle w:val="BodyText"/>
        <w:numPr>
          <w:ilvl w:val="0"/>
          <w:numId w:val="37"/>
        </w:numPr>
        <w:rPr>
          <w:rFonts w:cs="Arial"/>
        </w:rPr>
      </w:pPr>
      <w:r w:rsidRPr="009E27CF">
        <w:rPr>
          <w:rFonts w:cs="Arial"/>
        </w:rPr>
        <w:t>Variable names consist of a single word without hyphens or underscores.</w:t>
      </w:r>
    </w:p>
    <w:p w14:paraId="0C387513" w14:textId="77777777" w:rsidR="007D3FDB" w:rsidRPr="009E27CF" w:rsidRDefault="007D3FDB" w:rsidP="00CB7ACF">
      <w:pPr>
        <w:pStyle w:val="BodyText"/>
        <w:numPr>
          <w:ilvl w:val="0"/>
          <w:numId w:val="37"/>
        </w:numPr>
        <w:rPr>
          <w:rFonts w:cs="Arial"/>
        </w:rPr>
      </w:pPr>
      <w:r w:rsidRPr="009E27CF">
        <w:rPr>
          <w:rFonts w:cs="Arial"/>
        </w:rPr>
        <w:t>Use hyphens (</w:t>
      </w:r>
      <w:r w:rsidRPr="00CB7ACF">
        <w:rPr>
          <w:rStyle w:val="HTMLCode"/>
          <w:rFonts w:ascii="Arial" w:eastAsiaTheme="minorHAnsi" w:hAnsi="Arial" w:cs="Arial"/>
          <w:color w:val="E83E8C"/>
          <w:sz w:val="24"/>
          <w:szCs w:val="24"/>
        </w:rPr>
        <w:t>-</w:t>
      </w:r>
      <w:r w:rsidRPr="009E27CF">
        <w:rPr>
          <w:rFonts w:cs="Arial"/>
        </w:rPr>
        <w:t xml:space="preserve">) to separate strings within an identifier, </w:t>
      </w:r>
      <w:proofErr w:type="gramStart"/>
      <w:r w:rsidRPr="009E27CF">
        <w:rPr>
          <w:rFonts w:cs="Arial"/>
        </w:rPr>
        <w:t>e.g.</w:t>
      </w:r>
      <w:proofErr w:type="gramEnd"/>
      <w:r w:rsidRPr="009E27CF">
        <w:rPr>
          <w:rFonts w:cs="Arial"/>
        </w:rPr>
        <w:t xml:space="preserve"> in a model name.</w:t>
      </w:r>
    </w:p>
    <w:p w14:paraId="4E04ED84" w14:textId="77777777" w:rsidR="007D3FDB" w:rsidRPr="009E27CF" w:rsidRDefault="007D3FDB" w:rsidP="00CB7ACF">
      <w:pPr>
        <w:pStyle w:val="BodyText"/>
        <w:numPr>
          <w:ilvl w:val="0"/>
          <w:numId w:val="37"/>
        </w:numPr>
        <w:rPr>
          <w:rFonts w:cs="Arial"/>
        </w:rPr>
      </w:pPr>
      <w:r w:rsidRPr="009E27CF">
        <w:rPr>
          <w:rFonts w:cs="Arial"/>
        </w:rPr>
        <w:t>Data model is NETCDF4_CLASSIC with minimum compression level of </w:t>
      </w:r>
      <w:r w:rsidRPr="00CB7ACF">
        <w:rPr>
          <w:rStyle w:val="HTMLCode"/>
          <w:rFonts w:ascii="Arial" w:eastAsiaTheme="minorHAnsi" w:hAnsi="Arial" w:cs="Arial"/>
          <w:color w:val="E83E8C"/>
          <w:sz w:val="24"/>
          <w:szCs w:val="24"/>
        </w:rPr>
        <w:t>5</w:t>
      </w:r>
      <w:r w:rsidRPr="009E27CF">
        <w:rPr>
          <w:rFonts w:cs="Arial"/>
        </w:rPr>
        <w:t>.</w:t>
      </w:r>
    </w:p>
    <w:p w14:paraId="2E18C4AF" w14:textId="6DE022F5" w:rsidR="007D3FDB" w:rsidRPr="009E27CF" w:rsidRDefault="007D3FDB" w:rsidP="00CB7ACF">
      <w:pPr>
        <w:pStyle w:val="BodyText"/>
        <w:numPr>
          <w:ilvl w:val="0"/>
          <w:numId w:val="37"/>
        </w:numPr>
        <w:rPr>
          <w:rFonts w:cs="Arial"/>
        </w:rPr>
      </w:pPr>
      <w:proofErr w:type="spellStart"/>
      <w:r w:rsidRPr="009E27CF">
        <w:rPr>
          <w:rFonts w:cs="Arial"/>
        </w:rPr>
        <w:t>NetCDF</w:t>
      </w:r>
      <w:proofErr w:type="spellEnd"/>
      <w:r w:rsidRPr="009E27CF">
        <w:rPr>
          <w:rFonts w:cs="Arial"/>
        </w:rPr>
        <w:t xml:space="preserve"> file extension is </w:t>
      </w:r>
      <w:r w:rsidRPr="00CB7ACF">
        <w:rPr>
          <w:rStyle w:val="HTMLCode"/>
          <w:rFonts w:ascii="Arial" w:eastAsiaTheme="minorHAnsi" w:hAnsi="Arial" w:cs="Arial"/>
          <w:color w:val="E83E8C"/>
          <w:sz w:val="24"/>
          <w:szCs w:val="24"/>
        </w:rPr>
        <w:t>.</w:t>
      </w:r>
      <w:proofErr w:type="spellStart"/>
      <w:r w:rsidRPr="00CB7ACF">
        <w:rPr>
          <w:rStyle w:val="HTMLCode"/>
          <w:rFonts w:ascii="Arial" w:eastAsiaTheme="minorHAnsi" w:hAnsi="Arial" w:cs="Arial"/>
          <w:color w:val="E83E8C"/>
          <w:sz w:val="24"/>
          <w:szCs w:val="24"/>
        </w:rPr>
        <w:t>nc</w:t>
      </w:r>
      <w:proofErr w:type="spellEnd"/>
      <w:r w:rsidRPr="009E27CF">
        <w:rPr>
          <w:rFonts w:cs="Arial"/>
        </w:rPr>
        <w:t>.</w:t>
      </w:r>
    </w:p>
    <w:p w14:paraId="4AA9FFAC" w14:textId="0EB85B19" w:rsidR="009E27CF" w:rsidRPr="009E27CF" w:rsidRDefault="00B86E40" w:rsidP="00CB7ACF">
      <w:pPr>
        <w:pStyle w:val="BodyText"/>
        <w:numPr>
          <w:ilvl w:val="0"/>
          <w:numId w:val="37"/>
        </w:numPr>
        <w:rPr>
          <w:rFonts w:cs="Arial"/>
        </w:rPr>
      </w:pPr>
      <w:r>
        <w:rPr>
          <w:rFonts w:cs="Arial"/>
        </w:rPr>
        <w:t>For models using spin-up, include</w:t>
      </w:r>
      <w:r w:rsidR="009E27CF" w:rsidRPr="009E27CF">
        <w:rPr>
          <w:rFonts w:cs="Arial"/>
        </w:rPr>
        <w:t xml:space="preserve"> the</w:t>
      </w:r>
      <w:r>
        <w:rPr>
          <w:rFonts w:cs="Arial"/>
        </w:rPr>
        <w:t xml:space="preserve"> final 10 years of</w:t>
      </w:r>
      <w:r w:rsidR="009E27CF" w:rsidRPr="009E27CF">
        <w:rPr>
          <w:rFonts w:cs="Arial"/>
        </w:rPr>
        <w:t xml:space="preserve"> spin</w:t>
      </w:r>
      <w:r w:rsidR="00304CF1">
        <w:rPr>
          <w:rFonts w:cs="Arial"/>
        </w:rPr>
        <w:t>-</w:t>
      </w:r>
      <w:r w:rsidR="009E27CF" w:rsidRPr="009E27CF">
        <w:rPr>
          <w:rFonts w:cs="Arial"/>
        </w:rPr>
        <w:t xml:space="preserve">up </w:t>
      </w:r>
      <w:r>
        <w:rPr>
          <w:rFonts w:cs="Arial"/>
        </w:rPr>
        <w:t>in</w:t>
      </w:r>
      <w:r w:rsidR="009E27CF" w:rsidRPr="009E27CF">
        <w:rPr>
          <w:rFonts w:cs="Arial"/>
        </w:rPr>
        <w:t xml:space="preserve"> your results</w:t>
      </w:r>
      <w:r>
        <w:rPr>
          <w:rFonts w:cs="Arial"/>
        </w:rPr>
        <w:t>.</w:t>
      </w:r>
    </w:p>
    <w:p w14:paraId="3FD9F583" w14:textId="38C74302" w:rsidR="00A8722C" w:rsidRPr="005C7460" w:rsidRDefault="007D3FDB" w:rsidP="00043D91">
      <w:pPr>
        <w:pStyle w:val="BodyText"/>
        <w:numPr>
          <w:ilvl w:val="0"/>
          <w:numId w:val="37"/>
        </w:numPr>
        <w:rPr>
          <w:rFonts w:cs="Arial"/>
        </w:rPr>
      </w:pPr>
      <w:r w:rsidRPr="009E27CF">
        <w:rPr>
          <w:rFonts w:cs="Arial"/>
        </w:rPr>
        <w:t>The relative time axis' reference year</w:t>
      </w:r>
      <w:r w:rsidR="005F185F" w:rsidRPr="009E27CF">
        <w:rPr>
          <w:rFonts w:cs="Arial"/>
        </w:rPr>
        <w:t xml:space="preserve"> and month</w:t>
      </w:r>
      <w:r w:rsidR="00186104">
        <w:rPr>
          <w:rFonts w:cs="Arial"/>
        </w:rPr>
        <w:t xml:space="preserve"> to include in model output</w:t>
      </w:r>
      <w:r w:rsidR="005F185F" w:rsidRPr="009E27CF">
        <w:rPr>
          <w:rFonts w:cs="Arial"/>
        </w:rPr>
        <w:t xml:space="preserve"> is</w:t>
      </w:r>
      <w:r w:rsidRPr="009E27CF">
        <w:rPr>
          <w:rFonts w:cs="Arial"/>
        </w:rPr>
        <w:t xml:space="preserve"> </w:t>
      </w:r>
      <w:r w:rsidR="005F185F" w:rsidRPr="009E27CF">
        <w:rPr>
          <w:rFonts w:cs="Arial"/>
        </w:rPr>
        <w:t>months since</w:t>
      </w:r>
      <w:r w:rsidRPr="009E27CF">
        <w:rPr>
          <w:rFonts w:cs="Arial"/>
        </w:rPr>
        <w:t> </w:t>
      </w:r>
      <w:r w:rsidR="005F185F" w:rsidRPr="009E27CF">
        <w:rPr>
          <w:rFonts w:cs="Arial"/>
        </w:rPr>
        <w:t>January 1</w:t>
      </w:r>
      <w:r w:rsidR="005F185F" w:rsidRPr="009E27CF">
        <w:rPr>
          <w:rFonts w:cs="Arial"/>
          <w:vertAlign w:val="superscript"/>
        </w:rPr>
        <w:t>st</w:t>
      </w:r>
      <w:proofErr w:type="gramStart"/>
      <w:r w:rsidR="005F185F" w:rsidRPr="009E27CF">
        <w:rPr>
          <w:rFonts w:cs="Arial"/>
        </w:rPr>
        <w:t xml:space="preserve"> </w:t>
      </w:r>
      <w:r w:rsidR="005F185F" w:rsidRPr="00CB7ACF">
        <w:rPr>
          <w:rStyle w:val="HTMLCode"/>
          <w:rFonts w:ascii="Arial" w:eastAsiaTheme="minorHAnsi" w:hAnsi="Arial" w:cs="Arial"/>
          <w:color w:val="E83E8C"/>
          <w:sz w:val="24"/>
          <w:szCs w:val="24"/>
        </w:rPr>
        <w:t>1</w:t>
      </w:r>
      <w:r w:rsidR="00A22B96">
        <w:rPr>
          <w:rStyle w:val="HTMLCode"/>
          <w:rFonts w:ascii="Arial" w:eastAsiaTheme="minorHAnsi" w:hAnsi="Arial" w:cs="Arial"/>
          <w:color w:val="E83E8C"/>
          <w:sz w:val="24"/>
          <w:szCs w:val="24"/>
        </w:rPr>
        <w:t>84</w:t>
      </w:r>
      <w:r w:rsidR="00A92A92">
        <w:rPr>
          <w:rStyle w:val="HTMLCode"/>
          <w:rFonts w:ascii="Arial" w:eastAsiaTheme="minorHAnsi" w:hAnsi="Arial" w:cs="Arial"/>
          <w:color w:val="E83E8C"/>
          <w:sz w:val="24"/>
          <w:szCs w:val="24"/>
        </w:rPr>
        <w:t>1</w:t>
      </w:r>
      <w:proofErr w:type="gramEnd"/>
      <w:r w:rsidRPr="009E27CF">
        <w:rPr>
          <w:rFonts w:cs="Arial"/>
        </w:rPr>
        <w:t>.</w:t>
      </w:r>
    </w:p>
    <w:p w14:paraId="18075AD2" w14:textId="73272597" w:rsidR="005F185F" w:rsidRPr="009E27CF" w:rsidRDefault="005F185F" w:rsidP="00351E80">
      <w:pPr>
        <w:pStyle w:val="BodyText"/>
        <w:rPr>
          <w:rFonts w:cs="Arial"/>
        </w:rPr>
      </w:pPr>
      <w:r w:rsidRPr="009E27CF">
        <w:rPr>
          <w:rFonts w:cs="Arial"/>
        </w:rPr>
        <w:t xml:space="preserve">Please name the files in the Fisheries and Marine Ecosystems sector according to the following pattern: </w:t>
      </w:r>
    </w:p>
    <w:p w14:paraId="35E600B7" w14:textId="51CC0987" w:rsidR="005F185F" w:rsidRPr="00764D9C" w:rsidRDefault="005F185F" w:rsidP="009670D7">
      <w:pPr>
        <w:pStyle w:val="Heading3"/>
        <w:rPr>
          <w:lang w:eastAsia="en-CA"/>
        </w:rPr>
      </w:pPr>
      <w:r w:rsidRPr="00CB7ACF">
        <w:rPr>
          <w:rStyle w:val="Strong"/>
          <w:b/>
          <w:bCs/>
          <w:color w:val="4A4A4A"/>
        </w:rPr>
        <w:t>Global models</w:t>
      </w:r>
    </w:p>
    <w:p w14:paraId="52943742" w14:textId="2C3FF4B1" w:rsidR="005F185F" w:rsidRPr="00B7719E" w:rsidRDefault="007D3FDB" w:rsidP="009670D7">
      <w:pPr>
        <w:pStyle w:val="HTMLPreformatted"/>
        <w:shd w:val="clear" w:color="auto" w:fill="E7E6E6" w:themeFill="background2"/>
        <w:rPr>
          <w:rStyle w:val="HTMLCode"/>
          <w:rFonts w:ascii="Menlo" w:hAnsi="Menlo" w:cs="Menlo"/>
          <w:color w:val="212529"/>
          <w:sz w:val="22"/>
          <w:szCs w:val="22"/>
        </w:rPr>
      </w:pPr>
      <w:r w:rsidRPr="00B7719E">
        <w:rPr>
          <w:rStyle w:val="HTMLCode"/>
          <w:rFonts w:ascii="Menlo" w:hAnsi="Menlo" w:cs="Menlo"/>
          <w:color w:val="212529"/>
          <w:sz w:val="22"/>
          <w:szCs w:val="22"/>
        </w:rPr>
        <w:t>&lt;model&gt;_&lt;climate-forcing&gt;_&lt;bias-adjustment&gt;_&lt;climate-scenario&gt;_&lt;soc-scenario&gt;_&lt;sens-scenario&gt;_&lt;variable&gt;_&lt;</w:t>
      </w:r>
      <w:r w:rsidR="005F185F" w:rsidRPr="00B7719E">
        <w:rPr>
          <w:rStyle w:val="HTMLCode"/>
          <w:rFonts w:ascii="Menlo" w:hAnsi="Menlo" w:cs="Menlo"/>
          <w:color w:val="212529"/>
          <w:sz w:val="22"/>
          <w:szCs w:val="22"/>
        </w:rPr>
        <w:t>global</w:t>
      </w:r>
      <w:r w:rsidRPr="00B7719E">
        <w:rPr>
          <w:rStyle w:val="HTMLCode"/>
          <w:rFonts w:ascii="Menlo" w:hAnsi="Menlo" w:cs="Menlo"/>
          <w:color w:val="212529"/>
          <w:sz w:val="22"/>
          <w:szCs w:val="22"/>
        </w:rPr>
        <w:t>&gt;_&lt;time-step&gt;_&lt;start-year&gt;_&lt;end-year&gt;.nc</w:t>
      </w:r>
    </w:p>
    <w:p w14:paraId="3C143921" w14:textId="2C9AF801" w:rsidR="005F185F" w:rsidRPr="001F1674" w:rsidRDefault="005F185F" w:rsidP="009670D7">
      <w:pPr>
        <w:pStyle w:val="Heading3"/>
        <w:rPr>
          <w:lang w:eastAsia="en-CA"/>
        </w:rPr>
      </w:pPr>
      <w:r w:rsidRPr="00CB7ACF">
        <w:rPr>
          <w:rStyle w:val="Strong"/>
          <w:b/>
          <w:bCs/>
          <w:color w:val="4A4A4A"/>
        </w:rPr>
        <w:t>Regional models</w:t>
      </w:r>
    </w:p>
    <w:p w14:paraId="465F4FBC" w14:textId="5028FFB3" w:rsidR="005F185F" w:rsidRPr="00B7719E" w:rsidRDefault="005F185F" w:rsidP="009670D7">
      <w:pPr>
        <w:pStyle w:val="HTMLPreformatted"/>
        <w:shd w:val="clear" w:color="auto" w:fill="E7E6E6" w:themeFill="background2"/>
        <w:rPr>
          <w:sz w:val="22"/>
          <w:szCs w:val="22"/>
        </w:rPr>
      </w:pPr>
      <w:r w:rsidRPr="00B7719E">
        <w:rPr>
          <w:rStyle w:val="HTMLCode"/>
          <w:rFonts w:ascii="Menlo" w:hAnsi="Menlo" w:cs="Menlo"/>
          <w:color w:val="212529"/>
          <w:sz w:val="22"/>
          <w:szCs w:val="22"/>
        </w:rPr>
        <w:t>&lt;model&gt;_&lt;climate-forcing&gt;_&lt;bias-adjustment&gt;_&lt;climate-scenario&gt;_&lt;soc-scenario&gt;_&lt;sens-scenario&gt;_&lt;variable&gt;_&lt;region&gt;_&lt;time-step&gt;_&lt;start-year&gt;_&lt;end-year&gt;.nc</w:t>
      </w:r>
    </w:p>
    <w:p w14:paraId="6034F8A6" w14:textId="77777777" w:rsidR="00EA70D4" w:rsidRPr="00EA70D4" w:rsidRDefault="00EA70D4" w:rsidP="00351E80">
      <w:pPr>
        <w:pStyle w:val="BodyText"/>
        <w:rPr>
          <w:sz w:val="10"/>
          <w:szCs w:val="10"/>
        </w:rPr>
      </w:pPr>
    </w:p>
    <w:p w14:paraId="20937A71" w14:textId="2447592E" w:rsidR="005F185F" w:rsidRPr="001F1674" w:rsidRDefault="005F185F" w:rsidP="00351E80">
      <w:pPr>
        <w:pStyle w:val="BodyText"/>
      </w:pPr>
      <w:r w:rsidRPr="001F1674">
        <w:lastRenderedPageBreak/>
        <w:t xml:space="preserve">and replace the identifiers with the specifiers given in the tables of this document. </w:t>
      </w:r>
    </w:p>
    <w:p w14:paraId="09227698" w14:textId="53D1AF74" w:rsidR="007D3FDB" w:rsidRPr="001F1674" w:rsidRDefault="007D3FDB" w:rsidP="00351E80">
      <w:pPr>
        <w:pStyle w:val="BodyText"/>
      </w:pPr>
      <w:r w:rsidRPr="001F1674">
        <w:t>Examples</w:t>
      </w:r>
      <w:r w:rsidR="006F23BB">
        <w:t>:</w:t>
      </w:r>
    </w:p>
    <w:p w14:paraId="38388105" w14:textId="2EF24BAF" w:rsidR="005F185F" w:rsidRPr="000958AD" w:rsidRDefault="005F185F" w:rsidP="00CB7ACF">
      <w:pPr>
        <w:pStyle w:val="Heading3"/>
        <w:rPr>
          <w:rStyle w:val="Strong"/>
          <w:b/>
          <w:bCs/>
          <w:color w:val="4A4A4A"/>
        </w:rPr>
      </w:pPr>
      <w:r w:rsidRPr="000958AD">
        <w:rPr>
          <w:rStyle w:val="Strong"/>
          <w:b/>
          <w:bCs/>
          <w:color w:val="4A4A4A"/>
        </w:rPr>
        <w:t>Global</w:t>
      </w:r>
    </w:p>
    <w:p w14:paraId="0A2C4A76" w14:textId="5C839114" w:rsidR="007D3FDB" w:rsidRPr="00B7719E" w:rsidRDefault="00801D91" w:rsidP="00D74DEB">
      <w:pPr>
        <w:pStyle w:val="HTMLPreformatted"/>
        <w:shd w:val="clear" w:color="auto" w:fill="E7E6E6" w:themeFill="background2"/>
        <w:rPr>
          <w:rStyle w:val="HTMLCode"/>
          <w:rFonts w:ascii="Menlo" w:hAnsi="Menlo" w:cs="Menlo"/>
          <w:color w:val="212529"/>
          <w:sz w:val="22"/>
          <w:szCs w:val="22"/>
        </w:rPr>
      </w:pPr>
      <w:r w:rsidRPr="00B7719E">
        <w:rPr>
          <w:rStyle w:val="HTMLCode"/>
          <w:rFonts w:ascii="Menlo" w:hAnsi="Menlo" w:cs="Menlo"/>
          <w:color w:val="212529"/>
          <w:sz w:val="22"/>
          <w:szCs w:val="22"/>
        </w:rPr>
        <w:t>boats</w:t>
      </w:r>
      <w:r w:rsidR="00B17382" w:rsidRPr="00B7719E">
        <w:rPr>
          <w:rStyle w:val="HTMLCode"/>
          <w:rFonts w:ascii="Menlo" w:hAnsi="Menlo" w:cs="Menlo"/>
          <w:color w:val="212529"/>
          <w:sz w:val="22"/>
          <w:szCs w:val="22"/>
        </w:rPr>
        <w:t>_</w:t>
      </w:r>
      <w:r w:rsidR="007D3FDB" w:rsidRPr="00B7719E">
        <w:rPr>
          <w:rStyle w:val="HTMLCode"/>
          <w:rFonts w:ascii="Menlo" w:hAnsi="Menlo" w:cs="Menlo"/>
          <w:color w:val="212529"/>
          <w:sz w:val="22"/>
          <w:szCs w:val="22"/>
        </w:rPr>
        <w:t>gfdl-</w:t>
      </w:r>
      <w:r w:rsidRPr="00B7719E">
        <w:rPr>
          <w:rStyle w:val="HTMLCode"/>
          <w:rFonts w:ascii="Menlo" w:hAnsi="Menlo" w:cs="Menlo"/>
          <w:color w:val="212529"/>
          <w:sz w:val="22"/>
          <w:szCs w:val="22"/>
        </w:rPr>
        <w:t>mom6</w:t>
      </w:r>
      <w:r w:rsidR="007D3FDB" w:rsidRPr="00B7719E">
        <w:rPr>
          <w:rStyle w:val="HTMLCode"/>
          <w:rFonts w:ascii="Menlo" w:hAnsi="Menlo" w:cs="Menlo"/>
          <w:color w:val="212529"/>
          <w:sz w:val="22"/>
          <w:szCs w:val="22"/>
        </w:rPr>
        <w:t>_</w:t>
      </w:r>
      <w:r w:rsidRPr="00B7719E">
        <w:rPr>
          <w:rStyle w:val="HTMLCode"/>
          <w:rFonts w:ascii="Menlo" w:hAnsi="Menlo" w:cs="Menlo"/>
          <w:color w:val="212529"/>
          <w:sz w:val="22"/>
          <w:szCs w:val="22"/>
        </w:rPr>
        <w:t>cobalt2</w:t>
      </w:r>
      <w:r w:rsidR="007D3FDB" w:rsidRPr="00B7719E">
        <w:rPr>
          <w:rStyle w:val="HTMLCode"/>
          <w:rFonts w:ascii="Menlo" w:hAnsi="Menlo" w:cs="Menlo"/>
          <w:color w:val="212529"/>
          <w:sz w:val="22"/>
          <w:szCs w:val="22"/>
        </w:rPr>
        <w:t>_</w:t>
      </w:r>
      <w:r w:rsidR="00AF0FD6" w:rsidRPr="00B7719E">
        <w:rPr>
          <w:rStyle w:val="HTMLCode"/>
          <w:rFonts w:ascii="Menlo" w:hAnsi="Menlo" w:cs="Menlo"/>
          <w:color w:val="212529"/>
          <w:sz w:val="22"/>
          <w:szCs w:val="22"/>
        </w:rPr>
        <w:t>none_</w:t>
      </w:r>
      <w:r w:rsidRPr="00B7719E" w:rsidDel="00801D91">
        <w:rPr>
          <w:rStyle w:val="HTMLCode"/>
          <w:rFonts w:ascii="Menlo" w:hAnsi="Menlo" w:cs="Menlo"/>
          <w:color w:val="212529"/>
          <w:sz w:val="22"/>
          <w:szCs w:val="22"/>
        </w:rPr>
        <w:t xml:space="preserve"> </w:t>
      </w:r>
      <w:r w:rsidRPr="00B7719E">
        <w:rPr>
          <w:rStyle w:val="HTMLCode"/>
          <w:rFonts w:ascii="Menlo" w:hAnsi="Menlo" w:cs="Menlo"/>
          <w:color w:val="212529"/>
          <w:sz w:val="22"/>
          <w:szCs w:val="22"/>
        </w:rPr>
        <w:t>obsclim</w:t>
      </w:r>
      <w:r w:rsidR="007D3FDB" w:rsidRPr="00B7719E">
        <w:rPr>
          <w:rStyle w:val="HTMLCode"/>
          <w:rFonts w:ascii="Menlo" w:hAnsi="Menlo" w:cs="Menlo"/>
          <w:color w:val="212529"/>
          <w:sz w:val="22"/>
          <w:szCs w:val="22"/>
        </w:rPr>
        <w:t>_histsoc_</w:t>
      </w:r>
      <w:r w:rsidR="00E6080E">
        <w:rPr>
          <w:rStyle w:val="HTMLCode"/>
          <w:rFonts w:ascii="Menlo" w:hAnsi="Menlo" w:cs="Menlo"/>
          <w:color w:val="212529"/>
          <w:sz w:val="22"/>
          <w:szCs w:val="22"/>
        </w:rPr>
        <w:t>15arcmin</w:t>
      </w:r>
      <w:r w:rsidR="007D3FDB" w:rsidRPr="00B7719E">
        <w:rPr>
          <w:rStyle w:val="HTMLCode"/>
          <w:rFonts w:ascii="Menlo" w:hAnsi="Menlo" w:cs="Menlo"/>
          <w:color w:val="212529"/>
          <w:sz w:val="22"/>
          <w:szCs w:val="22"/>
        </w:rPr>
        <w:t>_</w:t>
      </w:r>
      <w:r w:rsidRPr="00B7719E">
        <w:rPr>
          <w:rStyle w:val="HTMLCode"/>
          <w:rFonts w:ascii="Menlo" w:hAnsi="Menlo" w:cs="Menlo"/>
          <w:color w:val="212529"/>
          <w:sz w:val="22"/>
          <w:szCs w:val="22"/>
        </w:rPr>
        <w:t>tcb</w:t>
      </w:r>
      <w:r w:rsidR="007D3FDB" w:rsidRPr="00B7719E">
        <w:rPr>
          <w:rStyle w:val="HTMLCode"/>
          <w:rFonts w:ascii="Menlo" w:hAnsi="Menlo" w:cs="Menlo"/>
          <w:color w:val="212529"/>
          <w:sz w:val="22"/>
          <w:szCs w:val="22"/>
        </w:rPr>
        <w:t>_global_</w:t>
      </w:r>
      <w:r w:rsidR="00B17382" w:rsidRPr="00B7719E">
        <w:rPr>
          <w:rStyle w:val="HTMLCode"/>
          <w:rFonts w:ascii="Menlo" w:hAnsi="Menlo" w:cs="Menlo"/>
          <w:color w:val="212529"/>
          <w:sz w:val="22"/>
          <w:szCs w:val="22"/>
        </w:rPr>
        <w:t>monthly</w:t>
      </w:r>
      <w:r w:rsidR="007D3FDB" w:rsidRPr="00B7719E">
        <w:rPr>
          <w:rStyle w:val="HTMLCode"/>
          <w:rFonts w:ascii="Menlo" w:hAnsi="Menlo" w:cs="Menlo"/>
          <w:color w:val="212529"/>
          <w:sz w:val="22"/>
          <w:szCs w:val="22"/>
        </w:rPr>
        <w:t>_</w:t>
      </w:r>
      <w:r w:rsidR="00B17382" w:rsidRPr="00B7719E">
        <w:rPr>
          <w:rStyle w:val="HTMLCode"/>
          <w:rFonts w:ascii="Menlo" w:hAnsi="Menlo" w:cs="Menlo"/>
          <w:color w:val="212529"/>
          <w:sz w:val="22"/>
          <w:szCs w:val="22"/>
        </w:rPr>
        <w:t>1</w:t>
      </w:r>
      <w:r w:rsidR="0064187D">
        <w:rPr>
          <w:rStyle w:val="HTMLCode"/>
          <w:rFonts w:ascii="Menlo" w:hAnsi="Menlo" w:cs="Menlo"/>
          <w:color w:val="212529"/>
          <w:sz w:val="22"/>
          <w:szCs w:val="22"/>
        </w:rPr>
        <w:t>840</w:t>
      </w:r>
      <w:r w:rsidR="007D3FDB" w:rsidRPr="00B7719E">
        <w:rPr>
          <w:rStyle w:val="HTMLCode"/>
          <w:rFonts w:ascii="Menlo" w:hAnsi="Menlo" w:cs="Menlo"/>
          <w:color w:val="212529"/>
          <w:sz w:val="22"/>
          <w:szCs w:val="22"/>
        </w:rPr>
        <w:t>_2010.nc</w:t>
      </w:r>
    </w:p>
    <w:p w14:paraId="18BD6506" w14:textId="2E44E250" w:rsidR="005F185F" w:rsidRPr="00764D9C" w:rsidRDefault="005F185F" w:rsidP="009670D7">
      <w:pPr>
        <w:pStyle w:val="Heading3"/>
        <w:rPr>
          <w:rStyle w:val="HTMLCode"/>
          <w:rFonts w:ascii="Menlo" w:hAnsi="Menlo" w:cs="Menlo"/>
          <w:color w:val="212529"/>
          <w:sz w:val="24"/>
          <w:szCs w:val="24"/>
        </w:rPr>
      </w:pPr>
      <w:r w:rsidRPr="00CB7ACF">
        <w:rPr>
          <w:rStyle w:val="HTMLCode"/>
          <w:rFonts w:ascii="Segoe UI" w:hAnsi="Segoe UI" w:cs="Segoe UI"/>
          <w:sz w:val="27"/>
          <w:szCs w:val="27"/>
        </w:rPr>
        <w:t>Regional</w:t>
      </w:r>
    </w:p>
    <w:p w14:paraId="6CC15C29" w14:textId="5EB7EEF9" w:rsidR="003F4DDD" w:rsidRPr="00B7719E" w:rsidRDefault="00B17382" w:rsidP="00674996">
      <w:pPr>
        <w:pStyle w:val="HTMLPreformatted"/>
        <w:shd w:val="clear" w:color="auto" w:fill="E7E6E6" w:themeFill="background2"/>
        <w:rPr>
          <w:sz w:val="22"/>
          <w:szCs w:val="22"/>
        </w:rPr>
      </w:pPr>
      <w:r w:rsidRPr="00B7719E">
        <w:rPr>
          <w:rStyle w:val="HTMLCode"/>
          <w:rFonts w:ascii="Menlo" w:hAnsi="Menlo" w:cs="Menlo"/>
          <w:color w:val="212529"/>
          <w:sz w:val="22"/>
          <w:szCs w:val="22"/>
        </w:rPr>
        <w:t>osmose_gfdl-mom6_cobalt2_</w:t>
      </w:r>
      <w:r w:rsidR="00AF0FD6" w:rsidRPr="00B7719E">
        <w:rPr>
          <w:rStyle w:val="HTMLCode"/>
          <w:rFonts w:ascii="Menlo" w:hAnsi="Menlo" w:cs="Menlo"/>
          <w:color w:val="212529"/>
          <w:sz w:val="22"/>
          <w:szCs w:val="22"/>
        </w:rPr>
        <w:t>none_</w:t>
      </w:r>
      <w:r w:rsidRPr="00B7719E" w:rsidDel="00801D91">
        <w:rPr>
          <w:rStyle w:val="HTMLCode"/>
          <w:rFonts w:ascii="Menlo" w:hAnsi="Menlo" w:cs="Menlo"/>
          <w:color w:val="212529"/>
          <w:sz w:val="22"/>
          <w:szCs w:val="22"/>
        </w:rPr>
        <w:t xml:space="preserve"> </w:t>
      </w:r>
      <w:r w:rsidRPr="00B7719E">
        <w:rPr>
          <w:rStyle w:val="HTMLCode"/>
          <w:rFonts w:ascii="Menlo" w:hAnsi="Menlo" w:cs="Menlo"/>
          <w:color w:val="212529"/>
          <w:sz w:val="22"/>
          <w:szCs w:val="22"/>
        </w:rPr>
        <w:t>obsclim_histsoc_</w:t>
      </w:r>
      <w:r w:rsidR="00E6080E">
        <w:rPr>
          <w:rStyle w:val="HTMLCode"/>
          <w:rFonts w:ascii="Menlo" w:hAnsi="Menlo" w:cs="Menlo"/>
          <w:color w:val="212529"/>
          <w:sz w:val="22"/>
          <w:szCs w:val="22"/>
        </w:rPr>
        <w:t>15arcmin</w:t>
      </w:r>
      <w:r w:rsidR="00E6080E" w:rsidRPr="00B7719E">
        <w:rPr>
          <w:rStyle w:val="HTMLCode"/>
          <w:rFonts w:ascii="Menlo" w:hAnsi="Menlo" w:cs="Menlo"/>
          <w:color w:val="212529"/>
          <w:sz w:val="22"/>
          <w:szCs w:val="22"/>
        </w:rPr>
        <w:t xml:space="preserve"> </w:t>
      </w:r>
      <w:r w:rsidRPr="00B7719E">
        <w:rPr>
          <w:rStyle w:val="HTMLCode"/>
          <w:rFonts w:ascii="Menlo" w:hAnsi="Menlo" w:cs="Menlo"/>
          <w:color w:val="212529"/>
          <w:sz w:val="22"/>
          <w:szCs w:val="22"/>
        </w:rPr>
        <w:t>_tcb_benguela_monthly_1</w:t>
      </w:r>
      <w:r w:rsidR="0064187D">
        <w:rPr>
          <w:rStyle w:val="HTMLCode"/>
          <w:rFonts w:ascii="Menlo" w:hAnsi="Menlo" w:cs="Menlo"/>
          <w:color w:val="212529"/>
          <w:sz w:val="22"/>
          <w:szCs w:val="22"/>
        </w:rPr>
        <w:t>840</w:t>
      </w:r>
      <w:r w:rsidRPr="00B7719E">
        <w:rPr>
          <w:rStyle w:val="HTMLCode"/>
          <w:rFonts w:ascii="Menlo" w:hAnsi="Menlo" w:cs="Menlo"/>
          <w:color w:val="212529"/>
          <w:sz w:val="22"/>
          <w:szCs w:val="22"/>
        </w:rPr>
        <w:t>_2010.nc</w:t>
      </w:r>
    </w:p>
    <w:p w14:paraId="4DEF68AB" w14:textId="77777777" w:rsidR="000C05FD" w:rsidRPr="00B7719E" w:rsidRDefault="000C05FD" w:rsidP="007D3FDB">
      <w:pPr>
        <w:pStyle w:val="NormalWeb"/>
        <w:shd w:val="clear" w:color="auto" w:fill="FFFFFF"/>
        <w:spacing w:before="0" w:beforeAutospacing="0"/>
        <w:rPr>
          <w:rFonts w:ascii="Arial" w:hAnsi="Arial" w:cs="Arial"/>
          <w:color w:val="212529"/>
          <w:sz w:val="4"/>
          <w:szCs w:val="4"/>
        </w:rPr>
      </w:pPr>
    </w:p>
    <w:p w14:paraId="51AC80E0" w14:textId="77777777" w:rsidR="005C7460" w:rsidRDefault="005C7460" w:rsidP="007D3FDB">
      <w:pPr>
        <w:pStyle w:val="NormalWeb"/>
        <w:shd w:val="clear" w:color="auto" w:fill="FFFFFF"/>
        <w:spacing w:before="0" w:beforeAutospacing="0"/>
        <w:rPr>
          <w:rFonts w:ascii="Arial" w:hAnsi="Arial" w:cs="Arial"/>
          <w:color w:val="212529"/>
        </w:rPr>
      </w:pPr>
    </w:p>
    <w:p w14:paraId="7A1A6F83" w14:textId="1D492F34" w:rsidR="00A8722C" w:rsidRPr="00CB7ACF" w:rsidRDefault="000958AD" w:rsidP="007D3FDB">
      <w:pPr>
        <w:pStyle w:val="NormalWeb"/>
        <w:shd w:val="clear" w:color="auto" w:fill="FFFFFF"/>
        <w:spacing w:before="0" w:beforeAutospacing="0"/>
        <w:rPr>
          <w:rFonts w:ascii="Arial" w:hAnsi="Arial" w:cs="Arial"/>
          <w:color w:val="212529"/>
        </w:rPr>
      </w:pPr>
      <w:r>
        <w:rPr>
          <w:rFonts w:ascii="Arial" w:hAnsi="Arial" w:cs="Arial"/>
          <w:color w:val="212529"/>
        </w:rPr>
        <w:t xml:space="preserve">Please if you have any </w:t>
      </w:r>
      <w:r w:rsidR="007D3FDB" w:rsidRPr="00CB7ACF">
        <w:rPr>
          <w:rFonts w:ascii="Arial" w:hAnsi="Arial" w:cs="Arial"/>
          <w:color w:val="212529"/>
        </w:rPr>
        <w:t>questions or clarifications, contact</w:t>
      </w:r>
      <w:r w:rsidR="00AF0FD6" w:rsidRPr="00CB7ACF">
        <w:rPr>
          <w:rFonts w:ascii="Arial" w:hAnsi="Arial" w:cs="Arial"/>
          <w:color w:val="212529"/>
        </w:rPr>
        <w:t xml:space="preserve"> </w:t>
      </w:r>
      <w:proofErr w:type="spellStart"/>
      <w:r w:rsidR="00AF0FD6" w:rsidRPr="00CB7ACF">
        <w:rPr>
          <w:rFonts w:ascii="Arial" w:hAnsi="Arial" w:cs="Arial"/>
          <w:color w:val="212529"/>
        </w:rPr>
        <w:t>FishMIP</w:t>
      </w:r>
      <w:proofErr w:type="spellEnd"/>
      <w:r w:rsidR="00AF0FD6" w:rsidRPr="00CB7ACF">
        <w:rPr>
          <w:rFonts w:ascii="Arial" w:hAnsi="Arial" w:cs="Arial"/>
          <w:color w:val="212529"/>
        </w:rPr>
        <w:t xml:space="preserve"> coordinators or</w:t>
      </w:r>
      <w:r w:rsidR="007D3FDB" w:rsidRPr="00CB7ACF">
        <w:rPr>
          <w:rFonts w:ascii="Arial" w:hAnsi="Arial" w:cs="Arial"/>
          <w:color w:val="212529"/>
        </w:rPr>
        <w:t> </w:t>
      </w:r>
      <w:r w:rsidR="00AF0FD6" w:rsidRPr="00CB7ACF">
        <w:rPr>
          <w:rFonts w:ascii="Arial" w:hAnsi="Arial" w:cs="Arial"/>
          <w:color w:val="212529"/>
        </w:rPr>
        <w:t>ISIMIP</w:t>
      </w:r>
      <w:r w:rsidR="007D3FDB" w:rsidRPr="00CB7ACF">
        <w:rPr>
          <w:rFonts w:ascii="Arial" w:hAnsi="Arial" w:cs="Arial"/>
          <w:color w:val="212529"/>
        </w:rPr>
        <w:t xml:space="preserve"> data managers directly (</w:t>
      </w:r>
      <w:hyperlink r:id="rId21" w:history="1">
        <w:r w:rsidR="007D3FDB" w:rsidRPr="00CB7ACF">
          <w:rPr>
            <w:rStyle w:val="Hyperlink"/>
            <w:rFonts w:ascii="Arial" w:hAnsi="Arial" w:cs="Arial"/>
            <w:color w:val="007BFF"/>
          </w:rPr>
          <w:t>isimip-data@pik</w:t>
        </w:r>
        <w:r w:rsidR="007D3FDB" w:rsidRPr="00CB7ACF">
          <w:rPr>
            <w:rStyle w:val="Hyperlink"/>
            <w:rFonts w:ascii="Cambria Math" w:hAnsi="Cambria Math" w:cs="Cambria Math"/>
            <w:color w:val="007BFF"/>
          </w:rPr>
          <w:t>‐</w:t>
        </w:r>
        <w:r w:rsidR="007D3FDB" w:rsidRPr="00CB7ACF">
          <w:rPr>
            <w:rStyle w:val="Hyperlink"/>
            <w:rFonts w:ascii="Arial" w:hAnsi="Arial" w:cs="Arial"/>
            <w:color w:val="007BFF"/>
          </w:rPr>
          <w:t>potsdam.de</w:t>
        </w:r>
      </w:hyperlink>
      <w:r w:rsidR="007D3FDB" w:rsidRPr="00CB7ACF">
        <w:rPr>
          <w:rFonts w:ascii="Arial" w:hAnsi="Arial" w:cs="Arial"/>
          <w:color w:val="212529"/>
        </w:rPr>
        <w:t>) before submitting files.</w:t>
      </w:r>
    </w:p>
    <w:p w14:paraId="365EF03C" w14:textId="23AAE37E" w:rsidR="003F4DDD" w:rsidRPr="0027691D" w:rsidRDefault="003F4DDD" w:rsidP="009670D7">
      <w:pPr>
        <w:pBdr>
          <w:top w:val="single" w:sz="4" w:space="1" w:color="auto"/>
          <w:left w:val="single" w:sz="4" w:space="4" w:color="auto"/>
          <w:bottom w:val="single" w:sz="4" w:space="1" w:color="auto"/>
          <w:right w:val="single" w:sz="4" w:space="4" w:color="auto"/>
        </w:pBdr>
        <w:rPr>
          <w:rFonts w:ascii="Segoe UI" w:hAnsi="Segoe UI" w:cs="Segoe UI"/>
          <w:color w:val="212529"/>
          <w:lang w:eastAsia="en-CA"/>
        </w:rPr>
      </w:pPr>
      <w:r w:rsidRPr="0027691D">
        <w:rPr>
          <w:rFonts w:ascii="Segoe UI" w:hAnsi="Segoe UI" w:cs="Segoe UI"/>
          <w:b/>
          <w:bCs/>
          <w:color w:val="212529"/>
          <w:lang w:eastAsia="en-CA"/>
        </w:rPr>
        <w:t xml:space="preserve">Finally, </w:t>
      </w:r>
      <w:r w:rsidR="00A40966">
        <w:rPr>
          <w:rFonts w:ascii="Segoe UI" w:hAnsi="Segoe UI" w:cs="Segoe UI"/>
          <w:b/>
          <w:bCs/>
          <w:color w:val="212529"/>
          <w:lang w:eastAsia="en-CA"/>
        </w:rPr>
        <w:t xml:space="preserve">please </w:t>
      </w:r>
      <w:r w:rsidRPr="0027691D">
        <w:rPr>
          <w:rFonts w:ascii="Segoe UI" w:hAnsi="Segoe UI" w:cs="Segoe UI"/>
          <w:b/>
          <w:bCs/>
          <w:color w:val="212529"/>
          <w:lang w:eastAsia="en-CA"/>
        </w:rPr>
        <w:t xml:space="preserve">email </w:t>
      </w:r>
      <w:proofErr w:type="spellStart"/>
      <w:r w:rsidRPr="0027691D">
        <w:rPr>
          <w:rFonts w:ascii="Segoe UI" w:hAnsi="Segoe UI" w:cs="Segoe UI"/>
          <w:b/>
          <w:bCs/>
          <w:color w:val="212529"/>
          <w:lang w:eastAsia="en-CA"/>
        </w:rPr>
        <w:t>FishMIP</w:t>
      </w:r>
      <w:proofErr w:type="spellEnd"/>
      <w:r w:rsidRPr="0027691D">
        <w:rPr>
          <w:rFonts w:ascii="Segoe UI" w:hAnsi="Segoe UI" w:cs="Segoe UI"/>
          <w:b/>
          <w:bCs/>
          <w:color w:val="212529"/>
          <w:lang w:eastAsia="en-CA"/>
        </w:rPr>
        <w:t xml:space="preserve"> coordinators: </w:t>
      </w:r>
    </w:p>
    <w:p w14:paraId="42053E8A" w14:textId="77777777" w:rsidR="000958AD" w:rsidRDefault="000958AD"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p>
    <w:p w14:paraId="6BD6889E" w14:textId="4F12BABA" w:rsidR="000958AD" w:rsidRDefault="000958AD"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r>
        <w:rPr>
          <w:rFonts w:ascii="Arial" w:hAnsi="Arial" w:cs="Arial"/>
          <w:color w:val="212529"/>
          <w:lang w:eastAsia="en-CA"/>
        </w:rPr>
        <w:t>If you would like to participate in this simulation round but have encountered issues with any aspect of the protocol.</w:t>
      </w:r>
    </w:p>
    <w:p w14:paraId="1C925AEC" w14:textId="77777777" w:rsidR="000958AD" w:rsidRDefault="000958AD"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p>
    <w:p w14:paraId="52B15001" w14:textId="0D1CBDBE" w:rsidR="003F4DDD" w:rsidRPr="00CB7ACF" w:rsidRDefault="003F4DDD"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r w:rsidRPr="00CB7ACF">
        <w:rPr>
          <w:rFonts w:ascii="Arial" w:hAnsi="Arial" w:cs="Arial"/>
          <w:color w:val="212529"/>
          <w:lang w:eastAsia="en-CA"/>
        </w:rPr>
        <w:t xml:space="preserve">(For fishing): </w:t>
      </w:r>
      <w:r w:rsidR="000958AD">
        <w:rPr>
          <w:rFonts w:ascii="Arial" w:hAnsi="Arial" w:cs="Arial"/>
          <w:color w:val="212529"/>
          <w:lang w:eastAsia="en-CA"/>
        </w:rPr>
        <w:t xml:space="preserve">please provide </w:t>
      </w:r>
      <w:r w:rsidRPr="00CB7ACF">
        <w:rPr>
          <w:rFonts w:ascii="Arial" w:hAnsi="Arial" w:cs="Arial"/>
          <w:color w:val="212529"/>
          <w:lang w:eastAsia="en-CA"/>
        </w:rPr>
        <w:t xml:space="preserve">all assumptions about catchability, technological creep, and model calibration. </w:t>
      </w:r>
    </w:p>
    <w:p w14:paraId="3C0BDFCA" w14:textId="77777777" w:rsidR="0027691D" w:rsidRPr="00CB7ACF" w:rsidRDefault="0027691D"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p>
    <w:p w14:paraId="13DA524F" w14:textId="486597A7" w:rsidR="003F4DDD" w:rsidRPr="00CB7ACF" w:rsidRDefault="00A40966"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r>
        <w:rPr>
          <w:rFonts w:ascii="Arial" w:hAnsi="Arial" w:cs="Arial"/>
          <w:color w:val="212529"/>
          <w:lang w:eastAsia="en-CA"/>
        </w:rPr>
        <w:t>Please provide a</w:t>
      </w:r>
      <w:r w:rsidRPr="00CB7ACF">
        <w:rPr>
          <w:rFonts w:ascii="Arial" w:hAnsi="Arial" w:cs="Arial"/>
          <w:color w:val="212529"/>
          <w:lang w:eastAsia="en-CA"/>
        </w:rPr>
        <w:t xml:space="preserve">ny </w:t>
      </w:r>
      <w:r w:rsidR="003F4DDD" w:rsidRPr="00CB7ACF">
        <w:rPr>
          <w:rFonts w:ascii="Arial" w:hAnsi="Arial" w:cs="Arial"/>
          <w:color w:val="212529"/>
          <w:lang w:eastAsia="en-CA"/>
        </w:rPr>
        <w:t>conversion factors that you</w:t>
      </w:r>
      <w:r>
        <w:rPr>
          <w:rFonts w:ascii="Arial" w:hAnsi="Arial" w:cs="Arial"/>
          <w:color w:val="212529"/>
          <w:lang w:eastAsia="en-CA"/>
        </w:rPr>
        <w:t xml:space="preserve"> have</w:t>
      </w:r>
      <w:r w:rsidR="003F4DDD" w:rsidRPr="00CB7ACF">
        <w:rPr>
          <w:rFonts w:ascii="Arial" w:hAnsi="Arial" w:cs="Arial"/>
          <w:color w:val="212529"/>
          <w:lang w:eastAsia="en-CA"/>
        </w:rPr>
        <w:t xml:space="preserve"> used to convert </w:t>
      </w:r>
      <w:r>
        <w:rPr>
          <w:rFonts w:ascii="Arial" w:hAnsi="Arial" w:cs="Arial"/>
          <w:color w:val="212529"/>
          <w:lang w:eastAsia="en-CA"/>
        </w:rPr>
        <w:t>units</w:t>
      </w:r>
      <w:r w:rsidR="000958AD" w:rsidRPr="00CB7ACF">
        <w:rPr>
          <w:rFonts w:ascii="Arial" w:hAnsi="Arial" w:cs="Arial"/>
          <w:color w:val="212529"/>
          <w:lang w:eastAsia="en-CA"/>
        </w:rPr>
        <w:t>.</w:t>
      </w:r>
      <w:r w:rsidR="003F4DDD" w:rsidRPr="00CB7ACF">
        <w:rPr>
          <w:rFonts w:ascii="Arial" w:hAnsi="Arial" w:cs="Arial"/>
          <w:color w:val="212529"/>
          <w:lang w:eastAsia="en-CA"/>
        </w:rPr>
        <w:t xml:space="preserve"> </w:t>
      </w:r>
    </w:p>
    <w:p w14:paraId="6BEF4D15" w14:textId="77777777" w:rsidR="003F4DDD" w:rsidRPr="0027691D" w:rsidRDefault="003F4DDD" w:rsidP="009670D7">
      <w:pPr>
        <w:pBdr>
          <w:top w:val="single" w:sz="4" w:space="1" w:color="auto"/>
          <w:left w:val="single" w:sz="4" w:space="4" w:color="auto"/>
          <w:bottom w:val="single" w:sz="4" w:space="1" w:color="auto"/>
          <w:right w:val="single" w:sz="4" w:space="4" w:color="auto"/>
        </w:pBdr>
        <w:rPr>
          <w:rFonts w:ascii="Segoe UI" w:hAnsi="Segoe UI" w:cs="Segoe UI"/>
          <w:color w:val="212529"/>
          <w:lang w:eastAsia="en-CA"/>
        </w:rPr>
      </w:pPr>
    </w:p>
    <w:p w14:paraId="5F8EE90E" w14:textId="49E53333" w:rsidR="00B13975" w:rsidRDefault="003F4DDD" w:rsidP="009670D7">
      <w:pPr>
        <w:pBdr>
          <w:top w:val="single" w:sz="4" w:space="1" w:color="auto"/>
          <w:left w:val="single" w:sz="4" w:space="4" w:color="auto"/>
          <w:bottom w:val="single" w:sz="4" w:space="1" w:color="auto"/>
          <w:right w:val="single" w:sz="4" w:space="4" w:color="auto"/>
        </w:pBdr>
        <w:rPr>
          <w:rFonts w:ascii="Segoe UI" w:hAnsi="Segoe UI" w:cs="Segoe UI"/>
          <w:b/>
          <w:bCs/>
          <w:color w:val="212529"/>
          <w:lang w:eastAsia="en-CA"/>
        </w:rPr>
      </w:pPr>
      <w:r w:rsidRPr="0027691D">
        <w:rPr>
          <w:rFonts w:ascii="Segoe UI" w:hAnsi="Segoe UI" w:cs="Segoe UI"/>
          <w:b/>
          <w:bCs/>
          <w:color w:val="212529"/>
          <w:lang w:eastAsia="en-CA"/>
        </w:rPr>
        <w:t xml:space="preserve">Thank you for your contributions to </w:t>
      </w:r>
      <w:proofErr w:type="spellStart"/>
      <w:r w:rsidRPr="0027691D">
        <w:rPr>
          <w:rFonts w:ascii="Segoe UI" w:hAnsi="Segoe UI" w:cs="Segoe UI"/>
          <w:b/>
          <w:bCs/>
          <w:color w:val="212529"/>
          <w:lang w:eastAsia="en-CA"/>
        </w:rPr>
        <w:t>FishMIP</w:t>
      </w:r>
      <w:proofErr w:type="spellEnd"/>
      <w:r w:rsidRPr="0027691D">
        <w:rPr>
          <w:rFonts w:ascii="Segoe UI" w:hAnsi="Segoe UI" w:cs="Segoe UI"/>
          <w:b/>
          <w:bCs/>
          <w:color w:val="212529"/>
          <w:lang w:eastAsia="en-CA"/>
        </w:rPr>
        <w:t xml:space="preserve"> and ISI-MIP! </w:t>
      </w:r>
    </w:p>
    <w:p w14:paraId="2511C317" w14:textId="24182662" w:rsidR="0074078F" w:rsidRDefault="003F4DDD" w:rsidP="006372C4">
      <w:pPr>
        <w:pBdr>
          <w:top w:val="single" w:sz="4" w:space="1" w:color="auto"/>
          <w:left w:val="single" w:sz="4" w:space="4" w:color="auto"/>
          <w:bottom w:val="single" w:sz="4" w:space="1" w:color="auto"/>
          <w:right w:val="single" w:sz="4" w:space="4" w:color="auto"/>
        </w:pBdr>
      </w:pPr>
      <w:proofErr w:type="spellStart"/>
      <w:r w:rsidRPr="0027691D">
        <w:rPr>
          <w:rFonts w:ascii="Segoe UI" w:hAnsi="Segoe UI" w:cs="Segoe UI"/>
          <w:b/>
          <w:bCs/>
          <w:color w:val="212529"/>
          <w:lang w:eastAsia="en-CA"/>
        </w:rPr>
        <w:t>FishMIP</w:t>
      </w:r>
      <w:proofErr w:type="spellEnd"/>
      <w:r w:rsidRPr="0027691D">
        <w:rPr>
          <w:rFonts w:ascii="Segoe UI" w:hAnsi="Segoe UI" w:cs="Segoe UI"/>
          <w:b/>
          <w:bCs/>
          <w:color w:val="212529"/>
          <w:lang w:eastAsia="en-CA"/>
        </w:rPr>
        <w:t xml:space="preserve"> is entirely community-driven, and we appreciate the effort of all involved. </w:t>
      </w:r>
    </w:p>
    <w:sectPr w:rsidR="0074078F">
      <w:headerReference w:type="default" r:id="rId22"/>
      <w:footerReference w:type="even"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AADCF" w14:textId="77777777" w:rsidR="00527B38" w:rsidRDefault="00527B38" w:rsidP="005E55C1">
      <w:r>
        <w:separator/>
      </w:r>
    </w:p>
  </w:endnote>
  <w:endnote w:type="continuationSeparator" w:id="0">
    <w:p w14:paraId="27C5DDAB" w14:textId="77777777" w:rsidR="00527B38" w:rsidRDefault="00527B38" w:rsidP="005E55C1">
      <w:r>
        <w:continuationSeparator/>
      </w:r>
    </w:p>
  </w:endnote>
  <w:endnote w:type="continuationNotice" w:id="1">
    <w:p w14:paraId="5BBCD60B" w14:textId="77777777" w:rsidR="00527B38" w:rsidRDefault="00527B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8315139"/>
      <w:docPartObj>
        <w:docPartGallery w:val="Page Numbers (Bottom of Page)"/>
        <w:docPartUnique/>
      </w:docPartObj>
    </w:sdtPr>
    <w:sdtEndPr>
      <w:rPr>
        <w:rStyle w:val="PageNumber"/>
      </w:rPr>
    </w:sdtEndPr>
    <w:sdtContent>
      <w:p w14:paraId="08C1E88C" w14:textId="154F82D3" w:rsidR="00491CCE" w:rsidRDefault="00491CCE" w:rsidP="00A02D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BFAF0" w14:textId="77777777" w:rsidR="00657406" w:rsidRDefault="00657406" w:rsidP="00197E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437305"/>
      <w:docPartObj>
        <w:docPartGallery w:val="Page Numbers (Bottom of Page)"/>
        <w:docPartUnique/>
      </w:docPartObj>
    </w:sdtPr>
    <w:sdtEndPr>
      <w:rPr>
        <w:rStyle w:val="PageNumber"/>
      </w:rPr>
    </w:sdtEndPr>
    <w:sdtContent>
      <w:p w14:paraId="62DC3FBA" w14:textId="2D02AC65" w:rsidR="00491CCE" w:rsidRDefault="00491CCE" w:rsidP="00A02D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6553EE" w14:textId="77777777" w:rsidR="00522373" w:rsidRDefault="00522373" w:rsidP="00197E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36222" w14:textId="77777777" w:rsidR="00527B38" w:rsidRDefault="00527B38" w:rsidP="005E55C1">
      <w:r>
        <w:separator/>
      </w:r>
    </w:p>
  </w:footnote>
  <w:footnote w:type="continuationSeparator" w:id="0">
    <w:p w14:paraId="306F5878" w14:textId="77777777" w:rsidR="00527B38" w:rsidRDefault="00527B38" w:rsidP="005E55C1">
      <w:r>
        <w:continuationSeparator/>
      </w:r>
    </w:p>
  </w:footnote>
  <w:footnote w:type="continuationNotice" w:id="1">
    <w:p w14:paraId="6A0E471E" w14:textId="77777777" w:rsidR="00527B38" w:rsidRDefault="00527B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1BF2" w14:textId="51F3E605" w:rsidR="00491CCE" w:rsidRPr="00491CCE" w:rsidRDefault="00491CCE" w:rsidP="00351E80">
    <w:pPr>
      <w:pStyle w:val="BodyText"/>
      <w:jc w:val="right"/>
      <w:rPr>
        <w:color w:val="4472C4" w:themeColor="accent1"/>
      </w:rPr>
    </w:pPr>
    <w:r w:rsidRPr="00491CCE">
      <w:rPr>
        <w:color w:val="4472C4" w:themeColor="accent1"/>
      </w:rPr>
      <w:t>V</w:t>
    </w:r>
    <w:r w:rsidR="00A4022B">
      <w:rPr>
        <w:color w:val="4472C4" w:themeColor="accent1"/>
      </w:rPr>
      <w:t>1</w:t>
    </w:r>
    <w:r w:rsidRPr="00491CCE">
      <w:rPr>
        <w:color w:val="4472C4" w:themeColor="accent1"/>
      </w:rPr>
      <w:t>.</w:t>
    </w:r>
    <w:r w:rsidR="00E30CA4">
      <w:rPr>
        <w:color w:val="4472C4" w:themeColor="accent1"/>
      </w:rPr>
      <w:t>0</w:t>
    </w:r>
    <w:r w:rsidRPr="00491CCE">
      <w:rPr>
        <w:color w:val="4472C4" w:themeColor="accent1"/>
      </w:rPr>
      <w:tab/>
    </w:r>
    <w:r w:rsidR="00C26354">
      <w:rPr>
        <w:color w:val="4472C4" w:themeColor="accent1"/>
      </w:rPr>
      <w:t xml:space="preserve">Updated </w:t>
    </w:r>
    <w:r w:rsidR="00C913E3">
      <w:rPr>
        <w:color w:val="4472C4" w:themeColor="accent1"/>
      </w:rPr>
      <w:t xml:space="preserve">28 </w:t>
    </w:r>
    <w:proofErr w:type="gramStart"/>
    <w:r w:rsidR="004A570A">
      <w:rPr>
        <w:color w:val="4472C4" w:themeColor="accent1"/>
      </w:rPr>
      <w:t>July</w:t>
    </w:r>
    <w:r w:rsidRPr="00491CCE">
      <w:rPr>
        <w:color w:val="4472C4" w:themeColor="accent1"/>
      </w:rPr>
      <w:t>,</w:t>
    </w:r>
    <w:proofErr w:type="gramEnd"/>
    <w:r w:rsidRPr="00491CCE">
      <w:rPr>
        <w:color w:val="4472C4" w:themeColor="accent1"/>
      </w:rPr>
      <w:t xml:space="preserve"> 2022</w:t>
    </w:r>
  </w:p>
  <w:p w14:paraId="735B2C26" w14:textId="205E0E9B" w:rsidR="006E6E61" w:rsidRDefault="006E6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2C2B"/>
    <w:multiLevelType w:val="multilevel"/>
    <w:tmpl w:val="53FA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4166"/>
    <w:multiLevelType w:val="multilevel"/>
    <w:tmpl w:val="52EE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64768"/>
    <w:multiLevelType w:val="multilevel"/>
    <w:tmpl w:val="4C9A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002AC"/>
    <w:multiLevelType w:val="multilevel"/>
    <w:tmpl w:val="42FC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A72C9"/>
    <w:multiLevelType w:val="hybridMultilevel"/>
    <w:tmpl w:val="CD3C15C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190C2D"/>
    <w:multiLevelType w:val="hybridMultilevel"/>
    <w:tmpl w:val="BD68E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D06DF1"/>
    <w:multiLevelType w:val="multilevel"/>
    <w:tmpl w:val="1148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14C9F"/>
    <w:multiLevelType w:val="multilevel"/>
    <w:tmpl w:val="4D34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54812"/>
    <w:multiLevelType w:val="hybridMultilevel"/>
    <w:tmpl w:val="EC9E27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C534995"/>
    <w:multiLevelType w:val="hybridMultilevel"/>
    <w:tmpl w:val="63F6606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C6D4951"/>
    <w:multiLevelType w:val="multilevel"/>
    <w:tmpl w:val="E1AA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8512B"/>
    <w:multiLevelType w:val="multilevel"/>
    <w:tmpl w:val="605E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D4B40"/>
    <w:multiLevelType w:val="hybridMultilevel"/>
    <w:tmpl w:val="F67EF6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2E56D1E"/>
    <w:multiLevelType w:val="multilevel"/>
    <w:tmpl w:val="E618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2511A"/>
    <w:multiLevelType w:val="multilevel"/>
    <w:tmpl w:val="4A52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A31BAA"/>
    <w:multiLevelType w:val="multilevel"/>
    <w:tmpl w:val="12C0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14306"/>
    <w:multiLevelType w:val="multilevel"/>
    <w:tmpl w:val="FC92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B7961"/>
    <w:multiLevelType w:val="multilevel"/>
    <w:tmpl w:val="9E6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A4810"/>
    <w:multiLevelType w:val="multilevel"/>
    <w:tmpl w:val="8266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578A5"/>
    <w:multiLevelType w:val="hybridMultilevel"/>
    <w:tmpl w:val="4ED01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A1704D"/>
    <w:multiLevelType w:val="multilevel"/>
    <w:tmpl w:val="FB20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E33CB9"/>
    <w:multiLevelType w:val="multilevel"/>
    <w:tmpl w:val="A11E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552083"/>
    <w:multiLevelType w:val="hybridMultilevel"/>
    <w:tmpl w:val="BA4A21EE"/>
    <w:lvl w:ilvl="0" w:tplc="F0047DA8">
      <w:start w:val="1"/>
      <w:numFmt w:val="decimal"/>
      <w:lvlText w:val="%1."/>
      <w:lvlJc w:val="left"/>
      <w:pPr>
        <w:ind w:left="360" w:hanging="360"/>
      </w:pPr>
    </w:lvl>
    <w:lvl w:ilvl="1" w:tplc="FF9C8CE6">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2914335"/>
    <w:multiLevelType w:val="multilevel"/>
    <w:tmpl w:val="EFE48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76C1C"/>
    <w:multiLevelType w:val="hybridMultilevel"/>
    <w:tmpl w:val="FF249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2728C9"/>
    <w:multiLevelType w:val="multilevel"/>
    <w:tmpl w:val="ACC0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C052F7"/>
    <w:multiLevelType w:val="multilevel"/>
    <w:tmpl w:val="31A8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CC4AB1"/>
    <w:multiLevelType w:val="hybridMultilevel"/>
    <w:tmpl w:val="317CC1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1B40BBE"/>
    <w:multiLevelType w:val="hybridMultilevel"/>
    <w:tmpl w:val="C5A49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334482"/>
    <w:multiLevelType w:val="multilevel"/>
    <w:tmpl w:val="0492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873BF1"/>
    <w:multiLevelType w:val="hybridMultilevel"/>
    <w:tmpl w:val="F67EF6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EE72C7"/>
    <w:multiLevelType w:val="hybridMultilevel"/>
    <w:tmpl w:val="6B54FAE2"/>
    <w:lvl w:ilvl="0" w:tplc="253A668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15:restartNumberingAfterBreak="0">
    <w:nsid w:val="6FBF390D"/>
    <w:multiLevelType w:val="hybridMultilevel"/>
    <w:tmpl w:val="38162E8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FE57046"/>
    <w:multiLevelType w:val="hybridMultilevel"/>
    <w:tmpl w:val="09985F9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5F75E64"/>
    <w:multiLevelType w:val="multilevel"/>
    <w:tmpl w:val="E2DE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E2657A"/>
    <w:multiLevelType w:val="multilevel"/>
    <w:tmpl w:val="8D6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7589B"/>
    <w:multiLevelType w:val="multilevel"/>
    <w:tmpl w:val="E100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0"/>
  </w:num>
  <w:num w:numId="3">
    <w:abstractNumId w:val="3"/>
  </w:num>
  <w:num w:numId="4">
    <w:abstractNumId w:val="15"/>
  </w:num>
  <w:num w:numId="5">
    <w:abstractNumId w:val="10"/>
  </w:num>
  <w:num w:numId="6">
    <w:abstractNumId w:val="11"/>
  </w:num>
  <w:num w:numId="7">
    <w:abstractNumId w:val="17"/>
  </w:num>
  <w:num w:numId="8">
    <w:abstractNumId w:val="34"/>
  </w:num>
  <w:num w:numId="9">
    <w:abstractNumId w:val="18"/>
  </w:num>
  <w:num w:numId="10">
    <w:abstractNumId w:val="35"/>
  </w:num>
  <w:num w:numId="11">
    <w:abstractNumId w:val="13"/>
  </w:num>
  <w:num w:numId="12">
    <w:abstractNumId w:val="26"/>
  </w:num>
  <w:num w:numId="13">
    <w:abstractNumId w:val="29"/>
  </w:num>
  <w:num w:numId="14">
    <w:abstractNumId w:val="21"/>
  </w:num>
  <w:num w:numId="15">
    <w:abstractNumId w:val="6"/>
  </w:num>
  <w:num w:numId="16">
    <w:abstractNumId w:val="2"/>
  </w:num>
  <w:num w:numId="17">
    <w:abstractNumId w:val="1"/>
  </w:num>
  <w:num w:numId="18">
    <w:abstractNumId w:val="14"/>
  </w:num>
  <w:num w:numId="19">
    <w:abstractNumId w:val="25"/>
  </w:num>
  <w:num w:numId="20">
    <w:abstractNumId w:val="16"/>
  </w:num>
  <w:num w:numId="21">
    <w:abstractNumId w:val="7"/>
  </w:num>
  <w:num w:numId="22">
    <w:abstractNumId w:val="0"/>
  </w:num>
  <w:num w:numId="23">
    <w:abstractNumId w:val="23"/>
  </w:num>
  <w:num w:numId="24">
    <w:abstractNumId w:val="36"/>
  </w:num>
  <w:num w:numId="25">
    <w:abstractNumId w:val="31"/>
  </w:num>
  <w:num w:numId="26">
    <w:abstractNumId w:val="22"/>
  </w:num>
  <w:num w:numId="27">
    <w:abstractNumId w:val="28"/>
  </w:num>
  <w:num w:numId="28">
    <w:abstractNumId w:val="4"/>
  </w:num>
  <w:num w:numId="29">
    <w:abstractNumId w:val="19"/>
  </w:num>
  <w:num w:numId="30">
    <w:abstractNumId w:val="33"/>
  </w:num>
  <w:num w:numId="31">
    <w:abstractNumId w:val="12"/>
  </w:num>
  <w:num w:numId="32">
    <w:abstractNumId w:val="30"/>
  </w:num>
  <w:num w:numId="33">
    <w:abstractNumId w:val="9"/>
  </w:num>
  <w:num w:numId="34">
    <w:abstractNumId w:val="22"/>
    <w:lvlOverride w:ilvl="0">
      <w:startOverride w:val="2"/>
    </w:lvlOverride>
  </w:num>
  <w:num w:numId="35">
    <w:abstractNumId w:val="24"/>
  </w:num>
  <w:num w:numId="36">
    <w:abstractNumId w:val="32"/>
  </w:num>
  <w:num w:numId="37">
    <w:abstractNumId w:val="5"/>
  </w:num>
  <w:num w:numId="38">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B67"/>
    <w:rsid w:val="00001279"/>
    <w:rsid w:val="00001C07"/>
    <w:rsid w:val="0000518F"/>
    <w:rsid w:val="00022B3C"/>
    <w:rsid w:val="000235B1"/>
    <w:rsid w:val="00026B7A"/>
    <w:rsid w:val="000414E6"/>
    <w:rsid w:val="00043D91"/>
    <w:rsid w:val="00044CC6"/>
    <w:rsid w:val="00050E2A"/>
    <w:rsid w:val="0005713F"/>
    <w:rsid w:val="00064CC3"/>
    <w:rsid w:val="00064F6C"/>
    <w:rsid w:val="00067DD6"/>
    <w:rsid w:val="00073ED0"/>
    <w:rsid w:val="00074C8D"/>
    <w:rsid w:val="00082205"/>
    <w:rsid w:val="0008281B"/>
    <w:rsid w:val="00082ACC"/>
    <w:rsid w:val="00091126"/>
    <w:rsid w:val="00094D17"/>
    <w:rsid w:val="000958AD"/>
    <w:rsid w:val="000B302F"/>
    <w:rsid w:val="000B4FE6"/>
    <w:rsid w:val="000C05FD"/>
    <w:rsid w:val="000C14BF"/>
    <w:rsid w:val="000C34C3"/>
    <w:rsid w:val="000D420B"/>
    <w:rsid w:val="000E33E1"/>
    <w:rsid w:val="000F0E52"/>
    <w:rsid w:val="000F2936"/>
    <w:rsid w:val="000F5B3C"/>
    <w:rsid w:val="001001DB"/>
    <w:rsid w:val="00102F49"/>
    <w:rsid w:val="00113600"/>
    <w:rsid w:val="001154CB"/>
    <w:rsid w:val="00115996"/>
    <w:rsid w:val="001223C8"/>
    <w:rsid w:val="00125B43"/>
    <w:rsid w:val="001279E2"/>
    <w:rsid w:val="0013375C"/>
    <w:rsid w:val="001355A7"/>
    <w:rsid w:val="00155BF0"/>
    <w:rsid w:val="001643CC"/>
    <w:rsid w:val="00164E07"/>
    <w:rsid w:val="00164F21"/>
    <w:rsid w:val="00176250"/>
    <w:rsid w:val="001771A8"/>
    <w:rsid w:val="00186104"/>
    <w:rsid w:val="00191C97"/>
    <w:rsid w:val="00194E34"/>
    <w:rsid w:val="00197E12"/>
    <w:rsid w:val="001A0C74"/>
    <w:rsid w:val="001A4D5A"/>
    <w:rsid w:val="001B0166"/>
    <w:rsid w:val="001B59E3"/>
    <w:rsid w:val="001B6206"/>
    <w:rsid w:val="001B7008"/>
    <w:rsid w:val="001C1830"/>
    <w:rsid w:val="001C5286"/>
    <w:rsid w:val="001E0E43"/>
    <w:rsid w:val="001E1F14"/>
    <w:rsid w:val="001F1674"/>
    <w:rsid w:val="002000ED"/>
    <w:rsid w:val="00203465"/>
    <w:rsid w:val="00214ACE"/>
    <w:rsid w:val="00214C82"/>
    <w:rsid w:val="00214D3D"/>
    <w:rsid w:val="002227CA"/>
    <w:rsid w:val="00225C14"/>
    <w:rsid w:val="0022650B"/>
    <w:rsid w:val="00226DCF"/>
    <w:rsid w:val="002341B5"/>
    <w:rsid w:val="00234AFB"/>
    <w:rsid w:val="00240A87"/>
    <w:rsid w:val="0024100A"/>
    <w:rsid w:val="00241BDB"/>
    <w:rsid w:val="002425CD"/>
    <w:rsid w:val="00255939"/>
    <w:rsid w:val="002624DE"/>
    <w:rsid w:val="00264702"/>
    <w:rsid w:val="00272165"/>
    <w:rsid w:val="00275EF3"/>
    <w:rsid w:val="0027691D"/>
    <w:rsid w:val="00276999"/>
    <w:rsid w:val="00287D9E"/>
    <w:rsid w:val="002B4541"/>
    <w:rsid w:val="002C0DCA"/>
    <w:rsid w:val="002C4C37"/>
    <w:rsid w:val="002C7427"/>
    <w:rsid w:val="002D171B"/>
    <w:rsid w:val="002F281F"/>
    <w:rsid w:val="002F7354"/>
    <w:rsid w:val="00304CF1"/>
    <w:rsid w:val="00306AE5"/>
    <w:rsid w:val="0032390C"/>
    <w:rsid w:val="00323CA4"/>
    <w:rsid w:val="00325843"/>
    <w:rsid w:val="0034232E"/>
    <w:rsid w:val="00346B50"/>
    <w:rsid w:val="00351E80"/>
    <w:rsid w:val="00352FC3"/>
    <w:rsid w:val="003533C9"/>
    <w:rsid w:val="00356667"/>
    <w:rsid w:val="0037101A"/>
    <w:rsid w:val="003720A1"/>
    <w:rsid w:val="00373894"/>
    <w:rsid w:val="003746CA"/>
    <w:rsid w:val="00375FE0"/>
    <w:rsid w:val="003805B5"/>
    <w:rsid w:val="00380704"/>
    <w:rsid w:val="00383328"/>
    <w:rsid w:val="00383BC2"/>
    <w:rsid w:val="0038404F"/>
    <w:rsid w:val="003856BE"/>
    <w:rsid w:val="0039042B"/>
    <w:rsid w:val="003941AE"/>
    <w:rsid w:val="00394532"/>
    <w:rsid w:val="00394A03"/>
    <w:rsid w:val="00396591"/>
    <w:rsid w:val="003969F8"/>
    <w:rsid w:val="003A07B5"/>
    <w:rsid w:val="003A415B"/>
    <w:rsid w:val="003B6320"/>
    <w:rsid w:val="003C1281"/>
    <w:rsid w:val="003C51B4"/>
    <w:rsid w:val="003D2E90"/>
    <w:rsid w:val="003D2F2F"/>
    <w:rsid w:val="003D623E"/>
    <w:rsid w:val="003E49EB"/>
    <w:rsid w:val="003E63D7"/>
    <w:rsid w:val="003F0900"/>
    <w:rsid w:val="003F2225"/>
    <w:rsid w:val="003F4DDD"/>
    <w:rsid w:val="003F6FCB"/>
    <w:rsid w:val="00406532"/>
    <w:rsid w:val="00416F3E"/>
    <w:rsid w:val="00420823"/>
    <w:rsid w:val="00422A0F"/>
    <w:rsid w:val="0043228C"/>
    <w:rsid w:val="004342DE"/>
    <w:rsid w:val="00435A35"/>
    <w:rsid w:val="0044173C"/>
    <w:rsid w:val="00445736"/>
    <w:rsid w:val="0045267B"/>
    <w:rsid w:val="0045382A"/>
    <w:rsid w:val="004665D2"/>
    <w:rsid w:val="004671A5"/>
    <w:rsid w:val="00470704"/>
    <w:rsid w:val="004707A9"/>
    <w:rsid w:val="00477EC6"/>
    <w:rsid w:val="004911F0"/>
    <w:rsid w:val="00491CCE"/>
    <w:rsid w:val="00496AA7"/>
    <w:rsid w:val="004A0499"/>
    <w:rsid w:val="004A4146"/>
    <w:rsid w:val="004A48E6"/>
    <w:rsid w:val="004A4EDD"/>
    <w:rsid w:val="004A570A"/>
    <w:rsid w:val="004B2105"/>
    <w:rsid w:val="004C6AD2"/>
    <w:rsid w:val="004D0764"/>
    <w:rsid w:val="004D0C73"/>
    <w:rsid w:val="004D5A39"/>
    <w:rsid w:val="004D6B15"/>
    <w:rsid w:val="004D6F45"/>
    <w:rsid w:val="004E142A"/>
    <w:rsid w:val="004E4F97"/>
    <w:rsid w:val="004E56BF"/>
    <w:rsid w:val="004F113D"/>
    <w:rsid w:val="004F3C3A"/>
    <w:rsid w:val="004F4D29"/>
    <w:rsid w:val="004F50FC"/>
    <w:rsid w:val="005017D6"/>
    <w:rsid w:val="0050403D"/>
    <w:rsid w:val="00504176"/>
    <w:rsid w:val="00507EB8"/>
    <w:rsid w:val="005149B0"/>
    <w:rsid w:val="0051670C"/>
    <w:rsid w:val="00517614"/>
    <w:rsid w:val="00522373"/>
    <w:rsid w:val="00523504"/>
    <w:rsid w:val="0052494A"/>
    <w:rsid w:val="00527B38"/>
    <w:rsid w:val="005302D7"/>
    <w:rsid w:val="00534C1E"/>
    <w:rsid w:val="00535B58"/>
    <w:rsid w:val="0053605A"/>
    <w:rsid w:val="00537C15"/>
    <w:rsid w:val="00546226"/>
    <w:rsid w:val="00552506"/>
    <w:rsid w:val="00552C07"/>
    <w:rsid w:val="005570F4"/>
    <w:rsid w:val="00560D83"/>
    <w:rsid w:val="00562973"/>
    <w:rsid w:val="005726CD"/>
    <w:rsid w:val="005801AF"/>
    <w:rsid w:val="00582DF2"/>
    <w:rsid w:val="00593899"/>
    <w:rsid w:val="00596B04"/>
    <w:rsid w:val="00597295"/>
    <w:rsid w:val="005C3917"/>
    <w:rsid w:val="005C7460"/>
    <w:rsid w:val="005D30A5"/>
    <w:rsid w:val="005D4A68"/>
    <w:rsid w:val="005E1003"/>
    <w:rsid w:val="005E2719"/>
    <w:rsid w:val="005E424B"/>
    <w:rsid w:val="005E55C1"/>
    <w:rsid w:val="005E7B8D"/>
    <w:rsid w:val="005F185F"/>
    <w:rsid w:val="005F6819"/>
    <w:rsid w:val="006056FF"/>
    <w:rsid w:val="006111F4"/>
    <w:rsid w:val="0061266C"/>
    <w:rsid w:val="00613356"/>
    <w:rsid w:val="00615DBD"/>
    <w:rsid w:val="00624053"/>
    <w:rsid w:val="00625F6F"/>
    <w:rsid w:val="006372C4"/>
    <w:rsid w:val="0064187D"/>
    <w:rsid w:val="00644374"/>
    <w:rsid w:val="00647756"/>
    <w:rsid w:val="0065430C"/>
    <w:rsid w:val="006547B6"/>
    <w:rsid w:val="006552CE"/>
    <w:rsid w:val="00657406"/>
    <w:rsid w:val="00666A34"/>
    <w:rsid w:val="00674996"/>
    <w:rsid w:val="006774FE"/>
    <w:rsid w:val="00683E5C"/>
    <w:rsid w:val="00683F23"/>
    <w:rsid w:val="00691648"/>
    <w:rsid w:val="006965EC"/>
    <w:rsid w:val="00697562"/>
    <w:rsid w:val="00697E9C"/>
    <w:rsid w:val="006B1CF4"/>
    <w:rsid w:val="006C4BF9"/>
    <w:rsid w:val="006C4D23"/>
    <w:rsid w:val="006C70E9"/>
    <w:rsid w:val="006D20DF"/>
    <w:rsid w:val="006D3D75"/>
    <w:rsid w:val="006D4137"/>
    <w:rsid w:val="006D4C52"/>
    <w:rsid w:val="006E38B7"/>
    <w:rsid w:val="006E49D0"/>
    <w:rsid w:val="006E6C2C"/>
    <w:rsid w:val="006E6E61"/>
    <w:rsid w:val="006F155D"/>
    <w:rsid w:val="006F23BB"/>
    <w:rsid w:val="006F2F88"/>
    <w:rsid w:val="006F4948"/>
    <w:rsid w:val="00705084"/>
    <w:rsid w:val="0070675E"/>
    <w:rsid w:val="0071141D"/>
    <w:rsid w:val="00712E53"/>
    <w:rsid w:val="00724481"/>
    <w:rsid w:val="0072582B"/>
    <w:rsid w:val="00726E78"/>
    <w:rsid w:val="00730898"/>
    <w:rsid w:val="00730DD2"/>
    <w:rsid w:val="007374F5"/>
    <w:rsid w:val="0074078F"/>
    <w:rsid w:val="00742375"/>
    <w:rsid w:val="00743F39"/>
    <w:rsid w:val="0074448F"/>
    <w:rsid w:val="007472D8"/>
    <w:rsid w:val="007474AE"/>
    <w:rsid w:val="00747509"/>
    <w:rsid w:val="00747BE3"/>
    <w:rsid w:val="00757A5F"/>
    <w:rsid w:val="007600B6"/>
    <w:rsid w:val="007625A9"/>
    <w:rsid w:val="007625AD"/>
    <w:rsid w:val="00762A05"/>
    <w:rsid w:val="00764D9C"/>
    <w:rsid w:val="0076714E"/>
    <w:rsid w:val="00776463"/>
    <w:rsid w:val="00780F3F"/>
    <w:rsid w:val="0078395D"/>
    <w:rsid w:val="00784B52"/>
    <w:rsid w:val="007973E0"/>
    <w:rsid w:val="007A3C0C"/>
    <w:rsid w:val="007A69A0"/>
    <w:rsid w:val="007B117E"/>
    <w:rsid w:val="007B2AA8"/>
    <w:rsid w:val="007B4E1E"/>
    <w:rsid w:val="007B7CDB"/>
    <w:rsid w:val="007C0E65"/>
    <w:rsid w:val="007C3151"/>
    <w:rsid w:val="007C31C4"/>
    <w:rsid w:val="007C6C5C"/>
    <w:rsid w:val="007C6F7E"/>
    <w:rsid w:val="007D1526"/>
    <w:rsid w:val="007D20D3"/>
    <w:rsid w:val="007D3FDB"/>
    <w:rsid w:val="007D5CBC"/>
    <w:rsid w:val="007E27B9"/>
    <w:rsid w:val="007E323E"/>
    <w:rsid w:val="007F026E"/>
    <w:rsid w:val="007F073A"/>
    <w:rsid w:val="00800E19"/>
    <w:rsid w:val="00801D3D"/>
    <w:rsid w:val="00801D91"/>
    <w:rsid w:val="008024B7"/>
    <w:rsid w:val="008039DC"/>
    <w:rsid w:val="00803BE5"/>
    <w:rsid w:val="008043BD"/>
    <w:rsid w:val="00806973"/>
    <w:rsid w:val="0080707F"/>
    <w:rsid w:val="00810395"/>
    <w:rsid w:val="00811295"/>
    <w:rsid w:val="008262C5"/>
    <w:rsid w:val="00836D71"/>
    <w:rsid w:val="00836D77"/>
    <w:rsid w:val="00840CDE"/>
    <w:rsid w:val="00845E51"/>
    <w:rsid w:val="008536C8"/>
    <w:rsid w:val="00853741"/>
    <w:rsid w:val="00860A6B"/>
    <w:rsid w:val="00864EA0"/>
    <w:rsid w:val="00886B98"/>
    <w:rsid w:val="00886DB7"/>
    <w:rsid w:val="00887B13"/>
    <w:rsid w:val="008917C3"/>
    <w:rsid w:val="00891B7C"/>
    <w:rsid w:val="00894AA3"/>
    <w:rsid w:val="00897D74"/>
    <w:rsid w:val="008A2A6B"/>
    <w:rsid w:val="008A34CD"/>
    <w:rsid w:val="008C008A"/>
    <w:rsid w:val="008C552C"/>
    <w:rsid w:val="008C7189"/>
    <w:rsid w:val="008D3AEF"/>
    <w:rsid w:val="008D408D"/>
    <w:rsid w:val="008D4364"/>
    <w:rsid w:val="008D4B02"/>
    <w:rsid w:val="008E35A7"/>
    <w:rsid w:val="008E7B4A"/>
    <w:rsid w:val="008F30E5"/>
    <w:rsid w:val="00900116"/>
    <w:rsid w:val="00906F83"/>
    <w:rsid w:val="00912377"/>
    <w:rsid w:val="00912478"/>
    <w:rsid w:val="009128C5"/>
    <w:rsid w:val="0091470D"/>
    <w:rsid w:val="009175C3"/>
    <w:rsid w:val="009523AA"/>
    <w:rsid w:val="0095253B"/>
    <w:rsid w:val="009540BE"/>
    <w:rsid w:val="0095457C"/>
    <w:rsid w:val="00960A9D"/>
    <w:rsid w:val="009670D7"/>
    <w:rsid w:val="00967C64"/>
    <w:rsid w:val="009721BC"/>
    <w:rsid w:val="0097253B"/>
    <w:rsid w:val="00972D1D"/>
    <w:rsid w:val="0098004B"/>
    <w:rsid w:val="009913D9"/>
    <w:rsid w:val="00994059"/>
    <w:rsid w:val="009A21F9"/>
    <w:rsid w:val="009A2D05"/>
    <w:rsid w:val="009A4132"/>
    <w:rsid w:val="009A7627"/>
    <w:rsid w:val="009B1CA9"/>
    <w:rsid w:val="009B5201"/>
    <w:rsid w:val="009C30E0"/>
    <w:rsid w:val="009C3E5E"/>
    <w:rsid w:val="009D1A08"/>
    <w:rsid w:val="009E27CF"/>
    <w:rsid w:val="009E3929"/>
    <w:rsid w:val="009E70AC"/>
    <w:rsid w:val="009F0C3F"/>
    <w:rsid w:val="009F3276"/>
    <w:rsid w:val="009F4390"/>
    <w:rsid w:val="00A17D47"/>
    <w:rsid w:val="00A22B96"/>
    <w:rsid w:val="00A2373E"/>
    <w:rsid w:val="00A25D03"/>
    <w:rsid w:val="00A33A37"/>
    <w:rsid w:val="00A37D47"/>
    <w:rsid w:val="00A4022B"/>
    <w:rsid w:val="00A40966"/>
    <w:rsid w:val="00A41663"/>
    <w:rsid w:val="00A41DB1"/>
    <w:rsid w:val="00A468F2"/>
    <w:rsid w:val="00A52F53"/>
    <w:rsid w:val="00A5396C"/>
    <w:rsid w:val="00A573AE"/>
    <w:rsid w:val="00A64760"/>
    <w:rsid w:val="00A6501C"/>
    <w:rsid w:val="00A71B13"/>
    <w:rsid w:val="00A74BA2"/>
    <w:rsid w:val="00A75966"/>
    <w:rsid w:val="00A7786F"/>
    <w:rsid w:val="00A80220"/>
    <w:rsid w:val="00A816EE"/>
    <w:rsid w:val="00A83107"/>
    <w:rsid w:val="00A85F56"/>
    <w:rsid w:val="00A8722C"/>
    <w:rsid w:val="00A92A92"/>
    <w:rsid w:val="00A97C4B"/>
    <w:rsid w:val="00AA6BBD"/>
    <w:rsid w:val="00AB0D4A"/>
    <w:rsid w:val="00AB139F"/>
    <w:rsid w:val="00AC1E69"/>
    <w:rsid w:val="00AC325B"/>
    <w:rsid w:val="00AC650F"/>
    <w:rsid w:val="00AC6755"/>
    <w:rsid w:val="00AD0119"/>
    <w:rsid w:val="00AD2391"/>
    <w:rsid w:val="00AD3A75"/>
    <w:rsid w:val="00AE5D7E"/>
    <w:rsid w:val="00AF0FD6"/>
    <w:rsid w:val="00B03124"/>
    <w:rsid w:val="00B04437"/>
    <w:rsid w:val="00B125C6"/>
    <w:rsid w:val="00B1278D"/>
    <w:rsid w:val="00B12847"/>
    <w:rsid w:val="00B13975"/>
    <w:rsid w:val="00B17382"/>
    <w:rsid w:val="00B22912"/>
    <w:rsid w:val="00B25335"/>
    <w:rsid w:val="00B30043"/>
    <w:rsid w:val="00B32618"/>
    <w:rsid w:val="00B36201"/>
    <w:rsid w:val="00B3792E"/>
    <w:rsid w:val="00B37DD0"/>
    <w:rsid w:val="00B40730"/>
    <w:rsid w:val="00B41FDE"/>
    <w:rsid w:val="00B540B3"/>
    <w:rsid w:val="00B60A4E"/>
    <w:rsid w:val="00B61A95"/>
    <w:rsid w:val="00B708DE"/>
    <w:rsid w:val="00B708E1"/>
    <w:rsid w:val="00B70DEE"/>
    <w:rsid w:val="00B7172D"/>
    <w:rsid w:val="00B721F9"/>
    <w:rsid w:val="00B7719E"/>
    <w:rsid w:val="00B86E40"/>
    <w:rsid w:val="00B904E0"/>
    <w:rsid w:val="00B91DA8"/>
    <w:rsid w:val="00BA12F4"/>
    <w:rsid w:val="00BA25C1"/>
    <w:rsid w:val="00BA2FEF"/>
    <w:rsid w:val="00BA40B2"/>
    <w:rsid w:val="00BA4AD0"/>
    <w:rsid w:val="00BA6EAA"/>
    <w:rsid w:val="00BB5417"/>
    <w:rsid w:val="00BB5943"/>
    <w:rsid w:val="00BC3854"/>
    <w:rsid w:val="00BD079F"/>
    <w:rsid w:val="00BD0C9F"/>
    <w:rsid w:val="00BD4846"/>
    <w:rsid w:val="00BE4BE7"/>
    <w:rsid w:val="00BE6A5B"/>
    <w:rsid w:val="00BF760B"/>
    <w:rsid w:val="00C1068E"/>
    <w:rsid w:val="00C10A6A"/>
    <w:rsid w:val="00C211DB"/>
    <w:rsid w:val="00C22CBE"/>
    <w:rsid w:val="00C26354"/>
    <w:rsid w:val="00C26491"/>
    <w:rsid w:val="00C27439"/>
    <w:rsid w:val="00C3768B"/>
    <w:rsid w:val="00C44DE1"/>
    <w:rsid w:val="00C47B11"/>
    <w:rsid w:val="00C50CD8"/>
    <w:rsid w:val="00C55B07"/>
    <w:rsid w:val="00C62EFF"/>
    <w:rsid w:val="00C7025D"/>
    <w:rsid w:val="00C71049"/>
    <w:rsid w:val="00C74E4D"/>
    <w:rsid w:val="00C821EF"/>
    <w:rsid w:val="00C8352B"/>
    <w:rsid w:val="00C87604"/>
    <w:rsid w:val="00C87F88"/>
    <w:rsid w:val="00C913E3"/>
    <w:rsid w:val="00C9176F"/>
    <w:rsid w:val="00C9549F"/>
    <w:rsid w:val="00CA3C07"/>
    <w:rsid w:val="00CA5761"/>
    <w:rsid w:val="00CA79AC"/>
    <w:rsid w:val="00CB5D4B"/>
    <w:rsid w:val="00CB7ACF"/>
    <w:rsid w:val="00CC60A9"/>
    <w:rsid w:val="00CD4731"/>
    <w:rsid w:val="00CD6896"/>
    <w:rsid w:val="00CE54D6"/>
    <w:rsid w:val="00CE63AA"/>
    <w:rsid w:val="00CE7BE4"/>
    <w:rsid w:val="00CF7FC0"/>
    <w:rsid w:val="00D02A78"/>
    <w:rsid w:val="00D059A2"/>
    <w:rsid w:val="00D06CBB"/>
    <w:rsid w:val="00D11E7A"/>
    <w:rsid w:val="00D179A5"/>
    <w:rsid w:val="00D35741"/>
    <w:rsid w:val="00D368C3"/>
    <w:rsid w:val="00D43C15"/>
    <w:rsid w:val="00D440DA"/>
    <w:rsid w:val="00D44612"/>
    <w:rsid w:val="00D45ED1"/>
    <w:rsid w:val="00D56021"/>
    <w:rsid w:val="00D5674B"/>
    <w:rsid w:val="00D57E3F"/>
    <w:rsid w:val="00D611C0"/>
    <w:rsid w:val="00D64364"/>
    <w:rsid w:val="00D6659B"/>
    <w:rsid w:val="00D67EF7"/>
    <w:rsid w:val="00D727E8"/>
    <w:rsid w:val="00D74B65"/>
    <w:rsid w:val="00D74DEB"/>
    <w:rsid w:val="00D76D66"/>
    <w:rsid w:val="00D926AD"/>
    <w:rsid w:val="00D9307C"/>
    <w:rsid w:val="00D93D0F"/>
    <w:rsid w:val="00DB1CAE"/>
    <w:rsid w:val="00DC0B00"/>
    <w:rsid w:val="00DD2149"/>
    <w:rsid w:val="00DD50F3"/>
    <w:rsid w:val="00DE27FF"/>
    <w:rsid w:val="00DE5555"/>
    <w:rsid w:val="00DF3F20"/>
    <w:rsid w:val="00E00BB1"/>
    <w:rsid w:val="00E0322F"/>
    <w:rsid w:val="00E05F39"/>
    <w:rsid w:val="00E10D9A"/>
    <w:rsid w:val="00E11A15"/>
    <w:rsid w:val="00E120E8"/>
    <w:rsid w:val="00E20AB2"/>
    <w:rsid w:val="00E26AFA"/>
    <w:rsid w:val="00E30CA4"/>
    <w:rsid w:val="00E31255"/>
    <w:rsid w:val="00E36F2E"/>
    <w:rsid w:val="00E422D3"/>
    <w:rsid w:val="00E45693"/>
    <w:rsid w:val="00E52B15"/>
    <w:rsid w:val="00E56131"/>
    <w:rsid w:val="00E57E30"/>
    <w:rsid w:val="00E60257"/>
    <w:rsid w:val="00E6080E"/>
    <w:rsid w:val="00E60B35"/>
    <w:rsid w:val="00E656AD"/>
    <w:rsid w:val="00E717FD"/>
    <w:rsid w:val="00E84C35"/>
    <w:rsid w:val="00E94177"/>
    <w:rsid w:val="00E955E1"/>
    <w:rsid w:val="00EA4973"/>
    <w:rsid w:val="00EA70D4"/>
    <w:rsid w:val="00EB207A"/>
    <w:rsid w:val="00EB322F"/>
    <w:rsid w:val="00EB71E4"/>
    <w:rsid w:val="00EB7B67"/>
    <w:rsid w:val="00EC1CE5"/>
    <w:rsid w:val="00EC2D97"/>
    <w:rsid w:val="00ED0AF8"/>
    <w:rsid w:val="00ED35C5"/>
    <w:rsid w:val="00ED7F57"/>
    <w:rsid w:val="00EE0725"/>
    <w:rsid w:val="00EE26BA"/>
    <w:rsid w:val="00EE438E"/>
    <w:rsid w:val="00EE70E4"/>
    <w:rsid w:val="00EF0A6C"/>
    <w:rsid w:val="00EF2E5B"/>
    <w:rsid w:val="00F068A1"/>
    <w:rsid w:val="00F079F8"/>
    <w:rsid w:val="00F12923"/>
    <w:rsid w:val="00F144E5"/>
    <w:rsid w:val="00F32B41"/>
    <w:rsid w:val="00F34BBB"/>
    <w:rsid w:val="00F37144"/>
    <w:rsid w:val="00F3769B"/>
    <w:rsid w:val="00F405FE"/>
    <w:rsid w:val="00F4228F"/>
    <w:rsid w:val="00F45CAD"/>
    <w:rsid w:val="00F45E2E"/>
    <w:rsid w:val="00F56182"/>
    <w:rsid w:val="00F56DFF"/>
    <w:rsid w:val="00F57D4C"/>
    <w:rsid w:val="00F63A0B"/>
    <w:rsid w:val="00F64636"/>
    <w:rsid w:val="00F66694"/>
    <w:rsid w:val="00F76442"/>
    <w:rsid w:val="00F76E1A"/>
    <w:rsid w:val="00F76E4B"/>
    <w:rsid w:val="00F81527"/>
    <w:rsid w:val="00F82F30"/>
    <w:rsid w:val="00F8689C"/>
    <w:rsid w:val="00F931EF"/>
    <w:rsid w:val="00F940D2"/>
    <w:rsid w:val="00F9436D"/>
    <w:rsid w:val="00FA1233"/>
    <w:rsid w:val="00FA1278"/>
    <w:rsid w:val="00FA196B"/>
    <w:rsid w:val="00FA2FE3"/>
    <w:rsid w:val="00FA4D87"/>
    <w:rsid w:val="00FA6A23"/>
    <w:rsid w:val="00FB57A9"/>
    <w:rsid w:val="00FB68EA"/>
    <w:rsid w:val="00FC5033"/>
    <w:rsid w:val="00FC6907"/>
    <w:rsid w:val="00FD5685"/>
    <w:rsid w:val="00FD69BF"/>
    <w:rsid w:val="00FE349E"/>
    <w:rsid w:val="00FF53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925D2"/>
  <w15:chartTrackingRefBased/>
  <w15:docId w15:val="{71C8F4D9-9EE1-4E06-BCCD-8BC7EA29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206"/>
    <w:pPr>
      <w:spacing w:after="0" w:line="240" w:lineRule="auto"/>
    </w:pPr>
    <w:rPr>
      <w:rFonts w:ascii="Times New Roman" w:eastAsia="Times New Roman" w:hAnsi="Times New Roman" w:cs="Times New Roman"/>
      <w:sz w:val="24"/>
      <w:szCs w:val="24"/>
      <w:lang w:val="en-AU" w:eastAsia="en-GB"/>
    </w:rPr>
  </w:style>
  <w:style w:type="paragraph" w:styleId="Heading1">
    <w:name w:val="heading 1"/>
    <w:basedOn w:val="Normal"/>
    <w:next w:val="Normal"/>
    <w:link w:val="Heading1Char"/>
    <w:uiPriority w:val="9"/>
    <w:qFormat/>
    <w:rsid w:val="00D179A5"/>
    <w:pPr>
      <w:outlineLvl w:val="0"/>
    </w:pPr>
    <w:rPr>
      <w:rFonts w:ascii="Segoe UI" w:hAnsi="Segoe UI" w:cs="Segoe UI"/>
      <w:b/>
      <w:bCs/>
      <w:color w:val="4472C4" w:themeColor="accent1"/>
      <w:sz w:val="36"/>
      <w:szCs w:val="36"/>
      <w:lang w:eastAsia="en-CA"/>
    </w:rPr>
  </w:style>
  <w:style w:type="paragraph" w:styleId="Heading2">
    <w:name w:val="heading 2"/>
    <w:basedOn w:val="Normal"/>
    <w:link w:val="Heading2Char"/>
    <w:uiPriority w:val="9"/>
    <w:qFormat/>
    <w:rsid w:val="00EE438E"/>
    <w:pPr>
      <w:shd w:val="clear" w:color="auto" w:fill="FFFFFF"/>
      <w:spacing w:before="100" w:beforeAutospacing="1" w:after="100" w:afterAutospacing="1"/>
      <w:outlineLvl w:val="1"/>
    </w:pPr>
    <w:rPr>
      <w:rFonts w:ascii="Segoe UI" w:hAnsi="Segoe UI" w:cs="Segoe UI"/>
      <w:color w:val="4472C4" w:themeColor="accent1"/>
      <w:sz w:val="28"/>
      <w:szCs w:val="28"/>
      <w:lang w:eastAsia="en-CA"/>
    </w:rPr>
  </w:style>
  <w:style w:type="paragraph" w:styleId="Heading3">
    <w:name w:val="heading 3"/>
    <w:basedOn w:val="Heading4"/>
    <w:link w:val="Heading3Char"/>
    <w:uiPriority w:val="9"/>
    <w:qFormat/>
    <w:rsid w:val="001279E2"/>
    <w:pPr>
      <w:outlineLvl w:val="2"/>
    </w:pPr>
  </w:style>
  <w:style w:type="paragraph" w:styleId="Heading4">
    <w:name w:val="heading 4"/>
    <w:basedOn w:val="Normal"/>
    <w:link w:val="Heading4Char"/>
    <w:uiPriority w:val="9"/>
    <w:qFormat/>
    <w:rsid w:val="001279E2"/>
    <w:pPr>
      <w:shd w:val="clear" w:color="auto" w:fill="FFFFFF"/>
      <w:spacing w:before="100" w:beforeAutospacing="1" w:after="100" w:afterAutospacing="1"/>
      <w:outlineLvl w:val="3"/>
    </w:pPr>
    <w:rPr>
      <w:rFonts w:ascii="Segoe UI" w:hAnsi="Segoe UI" w:cs="Segoe UI"/>
      <w:b/>
      <w:bCs/>
      <w:color w:val="4A4A4A"/>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38E"/>
    <w:rPr>
      <w:rFonts w:ascii="Segoe UI" w:eastAsia="Times New Roman" w:hAnsi="Segoe UI" w:cs="Segoe UI"/>
      <w:color w:val="4472C4" w:themeColor="accent1"/>
      <w:sz w:val="28"/>
      <w:szCs w:val="28"/>
      <w:shd w:val="clear" w:color="auto" w:fill="FFFFFF"/>
      <w:lang w:val="en-AU" w:eastAsia="en-CA"/>
    </w:rPr>
  </w:style>
  <w:style w:type="character" w:customStyle="1" w:styleId="Heading3Char">
    <w:name w:val="Heading 3 Char"/>
    <w:basedOn w:val="DefaultParagraphFont"/>
    <w:link w:val="Heading3"/>
    <w:uiPriority w:val="9"/>
    <w:rsid w:val="001279E2"/>
    <w:rPr>
      <w:rFonts w:ascii="Segoe UI" w:eastAsia="Times New Roman" w:hAnsi="Segoe UI" w:cs="Segoe UI"/>
      <w:b/>
      <w:bCs/>
      <w:color w:val="4A4A4A"/>
      <w:sz w:val="27"/>
      <w:szCs w:val="27"/>
      <w:shd w:val="clear" w:color="auto" w:fill="FFFFFF"/>
      <w:lang w:val="en-AU" w:eastAsia="en-GB"/>
    </w:rPr>
  </w:style>
  <w:style w:type="character" w:customStyle="1" w:styleId="Heading4Char">
    <w:name w:val="Heading 4 Char"/>
    <w:basedOn w:val="DefaultParagraphFont"/>
    <w:link w:val="Heading4"/>
    <w:uiPriority w:val="9"/>
    <w:rsid w:val="001279E2"/>
    <w:rPr>
      <w:rFonts w:ascii="Segoe UI" w:eastAsia="Times New Roman" w:hAnsi="Segoe UI" w:cs="Segoe UI"/>
      <w:b/>
      <w:bCs/>
      <w:color w:val="4A4A4A"/>
      <w:sz w:val="27"/>
      <w:szCs w:val="27"/>
      <w:shd w:val="clear" w:color="auto" w:fill="FFFFFF"/>
      <w:lang w:val="en-AU" w:eastAsia="en-GB"/>
    </w:rPr>
  </w:style>
  <w:style w:type="paragraph" w:customStyle="1" w:styleId="msonormal0">
    <w:name w:val="msonormal"/>
    <w:basedOn w:val="Normal"/>
    <w:rsid w:val="00EB7B67"/>
    <w:pPr>
      <w:spacing w:before="100" w:beforeAutospacing="1" w:after="100" w:afterAutospacing="1"/>
    </w:pPr>
    <w:rPr>
      <w:lang w:eastAsia="en-CA"/>
    </w:rPr>
  </w:style>
  <w:style w:type="paragraph" w:styleId="NormalWeb">
    <w:name w:val="Normal (Web)"/>
    <w:basedOn w:val="Normal"/>
    <w:uiPriority w:val="99"/>
    <w:unhideWhenUsed/>
    <w:rsid w:val="00EB7B67"/>
    <w:pPr>
      <w:spacing w:before="100" w:beforeAutospacing="1" w:after="100" w:afterAutospacing="1"/>
    </w:pPr>
    <w:rPr>
      <w:lang w:eastAsia="en-CA"/>
    </w:rPr>
  </w:style>
  <w:style w:type="character" w:styleId="Hyperlink">
    <w:name w:val="Hyperlink"/>
    <w:basedOn w:val="DefaultParagraphFont"/>
    <w:uiPriority w:val="99"/>
    <w:unhideWhenUsed/>
    <w:rsid w:val="00EB7B67"/>
    <w:rPr>
      <w:color w:val="0000FF"/>
      <w:u w:val="single"/>
    </w:rPr>
  </w:style>
  <w:style w:type="character" w:styleId="Strong">
    <w:name w:val="Strong"/>
    <w:uiPriority w:val="22"/>
    <w:qFormat/>
    <w:rsid w:val="008917C3"/>
    <w:rPr>
      <w:rFonts w:ascii="Segoe UI" w:hAnsi="Segoe UI" w:cs="Segoe UI"/>
      <w:b/>
      <w:bCs/>
      <w:color w:val="212529"/>
    </w:rPr>
  </w:style>
  <w:style w:type="character" w:styleId="HTMLCode">
    <w:name w:val="HTML Code"/>
    <w:basedOn w:val="DefaultParagraphFont"/>
    <w:uiPriority w:val="99"/>
    <w:semiHidden/>
    <w:unhideWhenUsed/>
    <w:rsid w:val="00EB7B6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7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EB7B67"/>
    <w:rPr>
      <w:rFonts w:ascii="Courier New" w:eastAsia="Times New Roman" w:hAnsi="Courier New" w:cs="Courier New"/>
      <w:sz w:val="20"/>
      <w:szCs w:val="20"/>
      <w:lang w:eastAsia="en-CA"/>
    </w:rPr>
  </w:style>
  <w:style w:type="character" w:styleId="CommentReference">
    <w:name w:val="annotation reference"/>
    <w:basedOn w:val="DefaultParagraphFont"/>
    <w:uiPriority w:val="99"/>
    <w:semiHidden/>
    <w:unhideWhenUsed/>
    <w:rsid w:val="00EB7B67"/>
    <w:rPr>
      <w:sz w:val="16"/>
      <w:szCs w:val="16"/>
    </w:rPr>
  </w:style>
  <w:style w:type="paragraph" w:styleId="CommentText">
    <w:name w:val="annotation text"/>
    <w:basedOn w:val="Normal"/>
    <w:link w:val="CommentTextChar"/>
    <w:uiPriority w:val="99"/>
    <w:unhideWhenUsed/>
    <w:rsid w:val="00EB7B67"/>
    <w:rPr>
      <w:sz w:val="20"/>
      <w:szCs w:val="20"/>
    </w:rPr>
  </w:style>
  <w:style w:type="character" w:customStyle="1" w:styleId="CommentTextChar">
    <w:name w:val="Comment Text Char"/>
    <w:basedOn w:val="DefaultParagraphFont"/>
    <w:link w:val="CommentText"/>
    <w:uiPriority w:val="99"/>
    <w:rsid w:val="00EB7B67"/>
    <w:rPr>
      <w:sz w:val="20"/>
      <w:szCs w:val="20"/>
    </w:rPr>
  </w:style>
  <w:style w:type="paragraph" w:styleId="CommentSubject">
    <w:name w:val="annotation subject"/>
    <w:basedOn w:val="CommentText"/>
    <w:next w:val="CommentText"/>
    <w:link w:val="CommentSubjectChar"/>
    <w:uiPriority w:val="99"/>
    <w:semiHidden/>
    <w:unhideWhenUsed/>
    <w:rsid w:val="00EB7B67"/>
    <w:rPr>
      <w:b/>
      <w:bCs/>
    </w:rPr>
  </w:style>
  <w:style w:type="character" w:customStyle="1" w:styleId="CommentSubjectChar">
    <w:name w:val="Comment Subject Char"/>
    <w:basedOn w:val="CommentTextChar"/>
    <w:link w:val="CommentSubject"/>
    <w:uiPriority w:val="99"/>
    <w:semiHidden/>
    <w:rsid w:val="00EB7B67"/>
    <w:rPr>
      <w:b/>
      <w:bCs/>
      <w:sz w:val="20"/>
      <w:szCs w:val="20"/>
    </w:rPr>
  </w:style>
  <w:style w:type="paragraph" w:styleId="BalloonText">
    <w:name w:val="Balloon Text"/>
    <w:basedOn w:val="Normal"/>
    <w:link w:val="BalloonTextChar"/>
    <w:uiPriority w:val="99"/>
    <w:semiHidden/>
    <w:unhideWhenUsed/>
    <w:rsid w:val="00EB7B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B67"/>
    <w:rPr>
      <w:rFonts w:ascii="Segoe UI" w:hAnsi="Segoe UI" w:cs="Segoe UI"/>
      <w:sz w:val="18"/>
      <w:szCs w:val="18"/>
    </w:rPr>
  </w:style>
  <w:style w:type="character" w:customStyle="1" w:styleId="Heading1Char">
    <w:name w:val="Heading 1 Char"/>
    <w:basedOn w:val="DefaultParagraphFont"/>
    <w:link w:val="Heading1"/>
    <w:uiPriority w:val="9"/>
    <w:rsid w:val="00D179A5"/>
    <w:rPr>
      <w:rFonts w:ascii="Segoe UI" w:eastAsia="Times New Roman" w:hAnsi="Segoe UI" w:cs="Segoe UI"/>
      <w:b/>
      <w:bCs/>
      <w:color w:val="4472C4" w:themeColor="accent1"/>
      <w:sz w:val="36"/>
      <w:szCs w:val="36"/>
      <w:lang w:val="en-AU" w:eastAsia="en-CA"/>
    </w:rPr>
  </w:style>
  <w:style w:type="paragraph" w:styleId="Header">
    <w:name w:val="header"/>
    <w:basedOn w:val="Normal"/>
    <w:link w:val="HeaderChar"/>
    <w:uiPriority w:val="99"/>
    <w:unhideWhenUsed/>
    <w:rsid w:val="005E55C1"/>
    <w:pPr>
      <w:tabs>
        <w:tab w:val="center" w:pos="4513"/>
        <w:tab w:val="right" w:pos="9026"/>
      </w:tabs>
    </w:pPr>
  </w:style>
  <w:style w:type="character" w:customStyle="1" w:styleId="HeaderChar">
    <w:name w:val="Header Char"/>
    <w:basedOn w:val="DefaultParagraphFont"/>
    <w:link w:val="Header"/>
    <w:uiPriority w:val="99"/>
    <w:rsid w:val="005E55C1"/>
  </w:style>
  <w:style w:type="paragraph" w:styleId="Footer">
    <w:name w:val="footer"/>
    <w:basedOn w:val="Normal"/>
    <w:link w:val="FooterChar"/>
    <w:uiPriority w:val="99"/>
    <w:unhideWhenUsed/>
    <w:rsid w:val="005E55C1"/>
    <w:pPr>
      <w:tabs>
        <w:tab w:val="center" w:pos="4513"/>
        <w:tab w:val="right" w:pos="9026"/>
      </w:tabs>
    </w:pPr>
  </w:style>
  <w:style w:type="character" w:customStyle="1" w:styleId="FooterChar">
    <w:name w:val="Footer Char"/>
    <w:basedOn w:val="DefaultParagraphFont"/>
    <w:link w:val="Footer"/>
    <w:uiPriority w:val="99"/>
    <w:rsid w:val="005E55C1"/>
  </w:style>
  <w:style w:type="paragraph" w:styleId="ListParagraph">
    <w:name w:val="List Paragraph"/>
    <w:basedOn w:val="Normal"/>
    <w:uiPriority w:val="34"/>
    <w:qFormat/>
    <w:rsid w:val="005E55C1"/>
    <w:pPr>
      <w:ind w:left="720"/>
      <w:contextualSpacing/>
    </w:pPr>
  </w:style>
  <w:style w:type="character" w:styleId="FollowedHyperlink">
    <w:name w:val="FollowedHyperlink"/>
    <w:basedOn w:val="DefaultParagraphFont"/>
    <w:uiPriority w:val="99"/>
    <w:semiHidden/>
    <w:unhideWhenUsed/>
    <w:rsid w:val="007D3FDB"/>
    <w:rPr>
      <w:color w:val="800080"/>
      <w:u w:val="single"/>
    </w:rPr>
  </w:style>
  <w:style w:type="character" w:customStyle="1" w:styleId="badge">
    <w:name w:val="badge"/>
    <w:basedOn w:val="DefaultParagraphFont"/>
    <w:rsid w:val="007D3FDB"/>
  </w:style>
  <w:style w:type="character" w:styleId="UnresolvedMention">
    <w:name w:val="Unresolved Mention"/>
    <w:basedOn w:val="DefaultParagraphFont"/>
    <w:uiPriority w:val="99"/>
    <w:semiHidden/>
    <w:unhideWhenUsed/>
    <w:rsid w:val="007D3FDB"/>
    <w:rPr>
      <w:color w:val="605E5C"/>
      <w:shd w:val="clear" w:color="auto" w:fill="E1DFDD"/>
    </w:rPr>
  </w:style>
  <w:style w:type="paragraph" w:styleId="BodyText">
    <w:name w:val="Body Text"/>
    <w:basedOn w:val="NormalWeb"/>
    <w:link w:val="BodyTextChar"/>
    <w:uiPriority w:val="1"/>
    <w:qFormat/>
    <w:rsid w:val="00B40730"/>
    <w:pPr>
      <w:shd w:val="clear" w:color="auto" w:fill="FFFFFF"/>
      <w:spacing w:before="0" w:beforeAutospacing="0"/>
    </w:pPr>
    <w:rPr>
      <w:rFonts w:ascii="Arial" w:hAnsi="Arial" w:cs="Segoe UI"/>
      <w:color w:val="212529"/>
    </w:rPr>
  </w:style>
  <w:style w:type="character" w:customStyle="1" w:styleId="BodyTextChar">
    <w:name w:val="Body Text Char"/>
    <w:basedOn w:val="DefaultParagraphFont"/>
    <w:link w:val="BodyText"/>
    <w:uiPriority w:val="1"/>
    <w:rsid w:val="00B40730"/>
    <w:rPr>
      <w:rFonts w:ascii="Arial" w:eastAsia="Times New Roman" w:hAnsi="Arial" w:cs="Segoe UI"/>
      <w:color w:val="212529"/>
      <w:sz w:val="24"/>
      <w:szCs w:val="24"/>
      <w:shd w:val="clear" w:color="auto" w:fill="FFFFFF"/>
      <w:lang w:val="en-AU" w:eastAsia="en-CA"/>
    </w:rPr>
  </w:style>
  <w:style w:type="paragraph" w:customStyle="1" w:styleId="TableParagraph">
    <w:name w:val="Table Paragraph"/>
    <w:basedOn w:val="Normal"/>
    <w:uiPriority w:val="1"/>
    <w:qFormat/>
    <w:rsid w:val="004F3C3A"/>
    <w:rPr>
      <w:rFonts w:ascii="Calibri" w:hAnsi="Calibri" w:cs="Calibri"/>
      <w:color w:val="000000" w:themeColor="text1"/>
      <w:lang w:eastAsia="en-CA"/>
    </w:rPr>
  </w:style>
  <w:style w:type="character" w:customStyle="1" w:styleId="toggle-group-up">
    <w:name w:val="toggle-group-up"/>
    <w:basedOn w:val="DefaultParagraphFont"/>
    <w:rsid w:val="00806973"/>
  </w:style>
  <w:style w:type="paragraph" w:customStyle="1" w:styleId="Default">
    <w:name w:val="Default"/>
    <w:rsid w:val="00806973"/>
    <w:pPr>
      <w:autoSpaceDE w:val="0"/>
      <w:autoSpaceDN w:val="0"/>
      <w:adjustRightInd w:val="0"/>
      <w:spacing w:after="0" w:line="240" w:lineRule="auto"/>
    </w:pPr>
    <w:rPr>
      <w:rFonts w:ascii="Segoe UI Symbol" w:hAnsi="Segoe UI Symbol" w:cs="Segoe UI Symbol"/>
      <w:color w:val="000000"/>
      <w:sz w:val="24"/>
      <w:szCs w:val="24"/>
      <w:lang w:val="en-GB"/>
    </w:rPr>
  </w:style>
  <w:style w:type="character" w:customStyle="1" w:styleId="toggle-group-down">
    <w:name w:val="toggle-group-down"/>
    <w:basedOn w:val="DefaultParagraphFont"/>
    <w:rsid w:val="00F56DFF"/>
  </w:style>
  <w:style w:type="paragraph" w:styleId="Revision">
    <w:name w:val="Revision"/>
    <w:hidden/>
    <w:uiPriority w:val="99"/>
    <w:semiHidden/>
    <w:rsid w:val="0095253B"/>
    <w:pPr>
      <w:spacing w:after="0" w:line="240" w:lineRule="auto"/>
    </w:pPr>
    <w:rPr>
      <w:rFonts w:ascii="Times New Roman" w:eastAsia="Times New Roman" w:hAnsi="Times New Roman" w:cs="Times New Roman"/>
      <w:sz w:val="24"/>
      <w:szCs w:val="24"/>
      <w:lang w:val="en-AU" w:eastAsia="en-GB"/>
    </w:rPr>
  </w:style>
  <w:style w:type="character" w:styleId="PlaceholderText">
    <w:name w:val="Placeholder Text"/>
    <w:basedOn w:val="DefaultParagraphFont"/>
    <w:uiPriority w:val="99"/>
    <w:semiHidden/>
    <w:rsid w:val="007474AE"/>
    <w:rPr>
      <w:color w:val="808080"/>
    </w:rPr>
  </w:style>
  <w:style w:type="character" w:customStyle="1" w:styleId="xmarkudwl6dhog">
    <w:name w:val="x_markudwl6dhog"/>
    <w:basedOn w:val="DefaultParagraphFont"/>
    <w:rsid w:val="00780F3F"/>
  </w:style>
  <w:style w:type="paragraph" w:styleId="TOC1">
    <w:name w:val="toc 1"/>
    <w:basedOn w:val="Normal"/>
    <w:next w:val="Normal"/>
    <w:autoRedefine/>
    <w:uiPriority w:val="39"/>
    <w:unhideWhenUsed/>
    <w:rsid w:val="00325843"/>
    <w:pPr>
      <w:tabs>
        <w:tab w:val="right" w:pos="9350"/>
      </w:tabs>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qFormat/>
    <w:rsid w:val="009F0C3F"/>
    <w:pPr>
      <w:tabs>
        <w:tab w:val="right" w:pos="9350"/>
      </w:tabs>
      <w:spacing w:before="120"/>
      <w:ind w:left="1440"/>
    </w:pPr>
    <w:rPr>
      <w:rFonts w:asciiTheme="minorHAnsi" w:hAnsiTheme="minorHAnsi" w:cstheme="minorHAnsi"/>
      <w:i/>
      <w:iCs/>
      <w:sz w:val="20"/>
      <w:szCs w:val="20"/>
    </w:rPr>
  </w:style>
  <w:style w:type="paragraph" w:styleId="TOC3">
    <w:name w:val="toc 3"/>
    <w:basedOn w:val="Normal"/>
    <w:next w:val="Normal"/>
    <w:autoRedefine/>
    <w:uiPriority w:val="39"/>
    <w:unhideWhenUsed/>
    <w:rsid w:val="009A4132"/>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9A4132"/>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9A4132"/>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9A4132"/>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9A4132"/>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9A4132"/>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9A4132"/>
    <w:pPr>
      <w:ind w:left="1920"/>
    </w:pPr>
    <w:rPr>
      <w:rFonts w:asciiTheme="minorHAnsi" w:hAnsiTheme="minorHAnsi" w:cstheme="minorHAnsi"/>
      <w:sz w:val="20"/>
      <w:szCs w:val="20"/>
    </w:rPr>
  </w:style>
  <w:style w:type="paragraph" w:styleId="Title">
    <w:name w:val="Title"/>
    <w:basedOn w:val="Heading2"/>
    <w:next w:val="Normal"/>
    <w:link w:val="TitleChar"/>
    <w:uiPriority w:val="10"/>
    <w:qFormat/>
    <w:rsid w:val="00D179A5"/>
    <w:rPr>
      <w:b/>
      <w:bCs/>
      <w:sz w:val="44"/>
      <w:szCs w:val="44"/>
    </w:rPr>
  </w:style>
  <w:style w:type="character" w:customStyle="1" w:styleId="TitleChar">
    <w:name w:val="Title Char"/>
    <w:basedOn w:val="DefaultParagraphFont"/>
    <w:link w:val="Title"/>
    <w:uiPriority w:val="10"/>
    <w:rsid w:val="00D179A5"/>
    <w:rPr>
      <w:rFonts w:ascii="Segoe UI" w:eastAsia="Times New Roman" w:hAnsi="Segoe UI" w:cs="Segoe UI"/>
      <w:b/>
      <w:bCs/>
      <w:color w:val="4472C4" w:themeColor="accent1"/>
      <w:sz w:val="44"/>
      <w:szCs w:val="44"/>
      <w:lang w:val="en-AU" w:eastAsia="en-CA"/>
    </w:rPr>
  </w:style>
  <w:style w:type="character" w:styleId="PageNumber">
    <w:name w:val="page number"/>
    <w:basedOn w:val="DefaultParagraphFont"/>
    <w:uiPriority w:val="99"/>
    <w:semiHidden/>
    <w:unhideWhenUsed/>
    <w:rsid w:val="00491CCE"/>
  </w:style>
  <w:style w:type="paragraph" w:customStyle="1" w:styleId="Tablecaption">
    <w:name w:val="Table caption"/>
    <w:basedOn w:val="BodyText"/>
    <w:qFormat/>
    <w:rsid w:val="00AD0119"/>
    <w:rPr>
      <w:rFonts w:ascii="Calibri" w:hAnsi="Calibri" w:cs="Calibri"/>
    </w:rPr>
  </w:style>
  <w:style w:type="paragraph" w:customStyle="1" w:styleId="Tableblackheader">
    <w:name w:val="Table black header"/>
    <w:basedOn w:val="Tablecaption"/>
    <w:qFormat/>
    <w:rsid w:val="004342DE"/>
    <w:pPr>
      <w:jc w:val="center"/>
    </w:pPr>
    <w:rPr>
      <w:rFonts w:asciiTheme="minorHAnsi" w:eastAsiaTheme="minorHAnsi" w:hAnsiTheme="minorHAnsi" w:cstheme="minorBidi"/>
      <w:b/>
      <w:bCs/>
      <w:color w:val="FFFFFF"/>
      <w:sz w:val="22"/>
      <w:szCs w:val="22"/>
      <w:lang w:eastAsia="en-US"/>
    </w:rPr>
  </w:style>
  <w:style w:type="paragraph" w:customStyle="1" w:styleId="Tablewhiteheading">
    <w:name w:val="Table white heading"/>
    <w:basedOn w:val="Normal"/>
    <w:autoRedefine/>
    <w:qFormat/>
    <w:rsid w:val="002F281F"/>
    <w:pPr>
      <w:jc w:val="center"/>
    </w:pPr>
    <w:rPr>
      <w:rFonts w:asciiTheme="minorHAnsi" w:eastAsiaTheme="minorHAnsi" w:hAnsiTheme="minorHAnsi" w:cstheme="minorBidi"/>
      <w:b/>
      <w:bCs/>
      <w:color w:val="FFFFFF"/>
      <w:sz w:val="22"/>
      <w:szCs w:val="22"/>
      <w:lang w:eastAsia="en-US"/>
    </w:rPr>
  </w:style>
  <w:style w:type="paragraph" w:customStyle="1" w:styleId="TableWhite">
    <w:name w:val="TableWhite"/>
    <w:basedOn w:val="Normal"/>
    <w:autoRedefine/>
    <w:qFormat/>
    <w:rsid w:val="00D02A78"/>
    <w:pPr>
      <w:jc w:val="center"/>
    </w:pPr>
    <w:rPr>
      <w:rFonts w:asciiTheme="minorHAnsi" w:eastAsiaTheme="minorHAnsi" w:hAnsiTheme="minorHAnsi" w:cstheme="minorBidi"/>
      <w:b/>
      <w:bCs/>
      <w:color w:val="FFFFFF"/>
      <w:sz w:val="22"/>
      <w:szCs w:val="22"/>
      <w:lang w:eastAsia="en-US"/>
    </w:rPr>
  </w:style>
  <w:style w:type="paragraph" w:customStyle="1" w:styleId="code">
    <w:name w:val="code"/>
    <w:basedOn w:val="Normal"/>
    <w:autoRedefine/>
    <w:qFormat/>
    <w:rsid w:val="00D059A2"/>
    <w:pPr>
      <w:shd w:val="clear" w:color="auto" w:fill="000000" w:themeFill="text1"/>
    </w:pPr>
    <w:rPr>
      <w:rFonts w:ascii="Segoe UI" w:hAnsi="Segoe UI" w:cs="Segoe UI"/>
      <w:color w:val="FFFFFF" w:themeColor="background1"/>
      <w:shd w:val="clear" w:color="auto" w:fill="FFFFFF"/>
    </w:rPr>
  </w:style>
  <w:style w:type="character" w:customStyle="1" w:styleId="gaqxdsobh1b">
    <w:name w:val="gaqxdsobh1b"/>
    <w:basedOn w:val="DefaultParagraphFont"/>
    <w:rsid w:val="00F94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3411">
      <w:bodyDiv w:val="1"/>
      <w:marLeft w:val="0"/>
      <w:marRight w:val="0"/>
      <w:marTop w:val="0"/>
      <w:marBottom w:val="0"/>
      <w:divBdr>
        <w:top w:val="none" w:sz="0" w:space="0" w:color="auto"/>
        <w:left w:val="none" w:sz="0" w:space="0" w:color="auto"/>
        <w:bottom w:val="none" w:sz="0" w:space="0" w:color="auto"/>
        <w:right w:val="none" w:sz="0" w:space="0" w:color="auto"/>
      </w:divBdr>
    </w:div>
    <w:div w:id="67190376">
      <w:bodyDiv w:val="1"/>
      <w:marLeft w:val="0"/>
      <w:marRight w:val="0"/>
      <w:marTop w:val="0"/>
      <w:marBottom w:val="0"/>
      <w:divBdr>
        <w:top w:val="none" w:sz="0" w:space="0" w:color="auto"/>
        <w:left w:val="none" w:sz="0" w:space="0" w:color="auto"/>
        <w:bottom w:val="none" w:sz="0" w:space="0" w:color="auto"/>
        <w:right w:val="none" w:sz="0" w:space="0" w:color="auto"/>
      </w:divBdr>
    </w:div>
    <w:div w:id="87428898">
      <w:bodyDiv w:val="1"/>
      <w:marLeft w:val="0"/>
      <w:marRight w:val="0"/>
      <w:marTop w:val="0"/>
      <w:marBottom w:val="0"/>
      <w:divBdr>
        <w:top w:val="none" w:sz="0" w:space="0" w:color="auto"/>
        <w:left w:val="none" w:sz="0" w:space="0" w:color="auto"/>
        <w:bottom w:val="none" w:sz="0" w:space="0" w:color="auto"/>
        <w:right w:val="none" w:sz="0" w:space="0" w:color="auto"/>
      </w:divBdr>
    </w:div>
    <w:div w:id="241255874">
      <w:bodyDiv w:val="1"/>
      <w:marLeft w:val="0"/>
      <w:marRight w:val="0"/>
      <w:marTop w:val="0"/>
      <w:marBottom w:val="0"/>
      <w:divBdr>
        <w:top w:val="none" w:sz="0" w:space="0" w:color="auto"/>
        <w:left w:val="none" w:sz="0" w:space="0" w:color="auto"/>
        <w:bottom w:val="none" w:sz="0" w:space="0" w:color="auto"/>
        <w:right w:val="none" w:sz="0" w:space="0" w:color="auto"/>
      </w:divBdr>
    </w:div>
    <w:div w:id="266470927">
      <w:bodyDiv w:val="1"/>
      <w:marLeft w:val="0"/>
      <w:marRight w:val="0"/>
      <w:marTop w:val="0"/>
      <w:marBottom w:val="0"/>
      <w:divBdr>
        <w:top w:val="none" w:sz="0" w:space="0" w:color="auto"/>
        <w:left w:val="none" w:sz="0" w:space="0" w:color="auto"/>
        <w:bottom w:val="none" w:sz="0" w:space="0" w:color="auto"/>
        <w:right w:val="none" w:sz="0" w:space="0" w:color="auto"/>
      </w:divBdr>
    </w:div>
    <w:div w:id="299573526">
      <w:bodyDiv w:val="1"/>
      <w:marLeft w:val="0"/>
      <w:marRight w:val="0"/>
      <w:marTop w:val="0"/>
      <w:marBottom w:val="0"/>
      <w:divBdr>
        <w:top w:val="none" w:sz="0" w:space="0" w:color="auto"/>
        <w:left w:val="none" w:sz="0" w:space="0" w:color="auto"/>
        <w:bottom w:val="none" w:sz="0" w:space="0" w:color="auto"/>
        <w:right w:val="none" w:sz="0" w:space="0" w:color="auto"/>
      </w:divBdr>
    </w:div>
    <w:div w:id="347413354">
      <w:bodyDiv w:val="1"/>
      <w:marLeft w:val="0"/>
      <w:marRight w:val="0"/>
      <w:marTop w:val="0"/>
      <w:marBottom w:val="0"/>
      <w:divBdr>
        <w:top w:val="none" w:sz="0" w:space="0" w:color="auto"/>
        <w:left w:val="none" w:sz="0" w:space="0" w:color="auto"/>
        <w:bottom w:val="none" w:sz="0" w:space="0" w:color="auto"/>
        <w:right w:val="none" w:sz="0" w:space="0" w:color="auto"/>
      </w:divBdr>
    </w:div>
    <w:div w:id="371006629">
      <w:bodyDiv w:val="1"/>
      <w:marLeft w:val="0"/>
      <w:marRight w:val="0"/>
      <w:marTop w:val="0"/>
      <w:marBottom w:val="0"/>
      <w:divBdr>
        <w:top w:val="none" w:sz="0" w:space="0" w:color="auto"/>
        <w:left w:val="none" w:sz="0" w:space="0" w:color="auto"/>
        <w:bottom w:val="none" w:sz="0" w:space="0" w:color="auto"/>
        <w:right w:val="none" w:sz="0" w:space="0" w:color="auto"/>
      </w:divBdr>
    </w:div>
    <w:div w:id="373232900">
      <w:bodyDiv w:val="1"/>
      <w:marLeft w:val="0"/>
      <w:marRight w:val="0"/>
      <w:marTop w:val="0"/>
      <w:marBottom w:val="0"/>
      <w:divBdr>
        <w:top w:val="none" w:sz="0" w:space="0" w:color="auto"/>
        <w:left w:val="none" w:sz="0" w:space="0" w:color="auto"/>
        <w:bottom w:val="none" w:sz="0" w:space="0" w:color="auto"/>
        <w:right w:val="none" w:sz="0" w:space="0" w:color="auto"/>
      </w:divBdr>
      <w:divsChild>
        <w:div w:id="1500803781">
          <w:marLeft w:val="0"/>
          <w:marRight w:val="0"/>
          <w:marTop w:val="0"/>
          <w:marBottom w:val="0"/>
          <w:divBdr>
            <w:top w:val="none" w:sz="0" w:space="0" w:color="auto"/>
            <w:left w:val="none" w:sz="0" w:space="0" w:color="auto"/>
            <w:bottom w:val="none" w:sz="0" w:space="0" w:color="auto"/>
            <w:right w:val="none" w:sz="0" w:space="0" w:color="auto"/>
          </w:divBdr>
        </w:div>
      </w:divsChild>
    </w:div>
    <w:div w:id="399330811">
      <w:bodyDiv w:val="1"/>
      <w:marLeft w:val="0"/>
      <w:marRight w:val="0"/>
      <w:marTop w:val="0"/>
      <w:marBottom w:val="0"/>
      <w:divBdr>
        <w:top w:val="none" w:sz="0" w:space="0" w:color="auto"/>
        <w:left w:val="none" w:sz="0" w:space="0" w:color="auto"/>
        <w:bottom w:val="none" w:sz="0" w:space="0" w:color="auto"/>
        <w:right w:val="none" w:sz="0" w:space="0" w:color="auto"/>
      </w:divBdr>
    </w:div>
    <w:div w:id="418335313">
      <w:bodyDiv w:val="1"/>
      <w:marLeft w:val="0"/>
      <w:marRight w:val="0"/>
      <w:marTop w:val="0"/>
      <w:marBottom w:val="0"/>
      <w:divBdr>
        <w:top w:val="none" w:sz="0" w:space="0" w:color="auto"/>
        <w:left w:val="none" w:sz="0" w:space="0" w:color="auto"/>
        <w:bottom w:val="none" w:sz="0" w:space="0" w:color="auto"/>
        <w:right w:val="none" w:sz="0" w:space="0" w:color="auto"/>
      </w:divBdr>
      <w:divsChild>
        <w:div w:id="975646961">
          <w:marLeft w:val="0"/>
          <w:marRight w:val="0"/>
          <w:marTop w:val="0"/>
          <w:marBottom w:val="0"/>
          <w:divBdr>
            <w:top w:val="none" w:sz="0" w:space="0" w:color="auto"/>
            <w:left w:val="none" w:sz="0" w:space="0" w:color="auto"/>
            <w:bottom w:val="none" w:sz="0" w:space="0" w:color="auto"/>
            <w:right w:val="none" w:sz="0" w:space="0" w:color="auto"/>
          </w:divBdr>
        </w:div>
      </w:divsChild>
    </w:div>
    <w:div w:id="427576790">
      <w:bodyDiv w:val="1"/>
      <w:marLeft w:val="0"/>
      <w:marRight w:val="0"/>
      <w:marTop w:val="0"/>
      <w:marBottom w:val="0"/>
      <w:divBdr>
        <w:top w:val="none" w:sz="0" w:space="0" w:color="auto"/>
        <w:left w:val="none" w:sz="0" w:space="0" w:color="auto"/>
        <w:bottom w:val="none" w:sz="0" w:space="0" w:color="auto"/>
        <w:right w:val="none" w:sz="0" w:space="0" w:color="auto"/>
      </w:divBdr>
    </w:div>
    <w:div w:id="492070699">
      <w:bodyDiv w:val="1"/>
      <w:marLeft w:val="0"/>
      <w:marRight w:val="0"/>
      <w:marTop w:val="0"/>
      <w:marBottom w:val="0"/>
      <w:divBdr>
        <w:top w:val="none" w:sz="0" w:space="0" w:color="auto"/>
        <w:left w:val="none" w:sz="0" w:space="0" w:color="auto"/>
        <w:bottom w:val="none" w:sz="0" w:space="0" w:color="auto"/>
        <w:right w:val="none" w:sz="0" w:space="0" w:color="auto"/>
      </w:divBdr>
    </w:div>
    <w:div w:id="519709815">
      <w:bodyDiv w:val="1"/>
      <w:marLeft w:val="0"/>
      <w:marRight w:val="0"/>
      <w:marTop w:val="0"/>
      <w:marBottom w:val="0"/>
      <w:divBdr>
        <w:top w:val="none" w:sz="0" w:space="0" w:color="auto"/>
        <w:left w:val="none" w:sz="0" w:space="0" w:color="auto"/>
        <w:bottom w:val="none" w:sz="0" w:space="0" w:color="auto"/>
        <w:right w:val="none" w:sz="0" w:space="0" w:color="auto"/>
      </w:divBdr>
      <w:divsChild>
        <w:div w:id="942538956">
          <w:marLeft w:val="0"/>
          <w:marRight w:val="0"/>
          <w:marTop w:val="0"/>
          <w:marBottom w:val="0"/>
          <w:divBdr>
            <w:top w:val="none" w:sz="0" w:space="0" w:color="auto"/>
            <w:left w:val="none" w:sz="0" w:space="0" w:color="auto"/>
            <w:bottom w:val="none" w:sz="0" w:space="0" w:color="auto"/>
            <w:right w:val="none" w:sz="0" w:space="0" w:color="auto"/>
          </w:divBdr>
        </w:div>
        <w:div w:id="462236389">
          <w:marLeft w:val="0"/>
          <w:marRight w:val="0"/>
          <w:marTop w:val="0"/>
          <w:marBottom w:val="0"/>
          <w:divBdr>
            <w:top w:val="none" w:sz="0" w:space="0" w:color="auto"/>
            <w:left w:val="none" w:sz="0" w:space="0" w:color="auto"/>
            <w:bottom w:val="none" w:sz="0" w:space="0" w:color="auto"/>
            <w:right w:val="none" w:sz="0" w:space="0" w:color="auto"/>
          </w:divBdr>
        </w:div>
      </w:divsChild>
    </w:div>
    <w:div w:id="525824894">
      <w:bodyDiv w:val="1"/>
      <w:marLeft w:val="0"/>
      <w:marRight w:val="0"/>
      <w:marTop w:val="0"/>
      <w:marBottom w:val="0"/>
      <w:divBdr>
        <w:top w:val="none" w:sz="0" w:space="0" w:color="auto"/>
        <w:left w:val="none" w:sz="0" w:space="0" w:color="auto"/>
        <w:bottom w:val="none" w:sz="0" w:space="0" w:color="auto"/>
        <w:right w:val="none" w:sz="0" w:space="0" w:color="auto"/>
      </w:divBdr>
    </w:div>
    <w:div w:id="530463166">
      <w:bodyDiv w:val="1"/>
      <w:marLeft w:val="0"/>
      <w:marRight w:val="0"/>
      <w:marTop w:val="0"/>
      <w:marBottom w:val="0"/>
      <w:divBdr>
        <w:top w:val="none" w:sz="0" w:space="0" w:color="auto"/>
        <w:left w:val="none" w:sz="0" w:space="0" w:color="auto"/>
        <w:bottom w:val="none" w:sz="0" w:space="0" w:color="auto"/>
        <w:right w:val="none" w:sz="0" w:space="0" w:color="auto"/>
      </w:divBdr>
    </w:div>
    <w:div w:id="604927835">
      <w:bodyDiv w:val="1"/>
      <w:marLeft w:val="0"/>
      <w:marRight w:val="0"/>
      <w:marTop w:val="0"/>
      <w:marBottom w:val="0"/>
      <w:divBdr>
        <w:top w:val="none" w:sz="0" w:space="0" w:color="auto"/>
        <w:left w:val="none" w:sz="0" w:space="0" w:color="auto"/>
        <w:bottom w:val="none" w:sz="0" w:space="0" w:color="auto"/>
        <w:right w:val="none" w:sz="0" w:space="0" w:color="auto"/>
      </w:divBdr>
    </w:div>
    <w:div w:id="611205183">
      <w:bodyDiv w:val="1"/>
      <w:marLeft w:val="0"/>
      <w:marRight w:val="0"/>
      <w:marTop w:val="0"/>
      <w:marBottom w:val="0"/>
      <w:divBdr>
        <w:top w:val="none" w:sz="0" w:space="0" w:color="auto"/>
        <w:left w:val="none" w:sz="0" w:space="0" w:color="auto"/>
        <w:bottom w:val="none" w:sz="0" w:space="0" w:color="auto"/>
        <w:right w:val="none" w:sz="0" w:space="0" w:color="auto"/>
      </w:divBdr>
      <w:divsChild>
        <w:div w:id="81805721">
          <w:marLeft w:val="0"/>
          <w:marRight w:val="0"/>
          <w:marTop w:val="0"/>
          <w:marBottom w:val="0"/>
          <w:divBdr>
            <w:top w:val="none" w:sz="0" w:space="0" w:color="auto"/>
            <w:left w:val="none" w:sz="0" w:space="0" w:color="auto"/>
            <w:bottom w:val="none" w:sz="0" w:space="0" w:color="auto"/>
            <w:right w:val="none" w:sz="0" w:space="0" w:color="auto"/>
          </w:divBdr>
        </w:div>
        <w:div w:id="92481293">
          <w:marLeft w:val="0"/>
          <w:marRight w:val="0"/>
          <w:marTop w:val="0"/>
          <w:marBottom w:val="0"/>
          <w:divBdr>
            <w:top w:val="none" w:sz="0" w:space="0" w:color="auto"/>
            <w:left w:val="none" w:sz="0" w:space="0" w:color="auto"/>
            <w:bottom w:val="none" w:sz="0" w:space="0" w:color="auto"/>
            <w:right w:val="none" w:sz="0" w:space="0" w:color="auto"/>
          </w:divBdr>
        </w:div>
      </w:divsChild>
    </w:div>
    <w:div w:id="626005811">
      <w:bodyDiv w:val="1"/>
      <w:marLeft w:val="0"/>
      <w:marRight w:val="0"/>
      <w:marTop w:val="0"/>
      <w:marBottom w:val="0"/>
      <w:divBdr>
        <w:top w:val="none" w:sz="0" w:space="0" w:color="auto"/>
        <w:left w:val="none" w:sz="0" w:space="0" w:color="auto"/>
        <w:bottom w:val="none" w:sz="0" w:space="0" w:color="auto"/>
        <w:right w:val="none" w:sz="0" w:space="0" w:color="auto"/>
      </w:divBdr>
      <w:divsChild>
        <w:div w:id="892081891">
          <w:marLeft w:val="0"/>
          <w:marRight w:val="0"/>
          <w:marTop w:val="0"/>
          <w:marBottom w:val="0"/>
          <w:divBdr>
            <w:top w:val="none" w:sz="0" w:space="0" w:color="auto"/>
            <w:left w:val="none" w:sz="0" w:space="0" w:color="auto"/>
            <w:bottom w:val="none" w:sz="0" w:space="0" w:color="auto"/>
            <w:right w:val="none" w:sz="0" w:space="0" w:color="auto"/>
          </w:divBdr>
          <w:divsChild>
            <w:div w:id="1565749627">
              <w:marLeft w:val="0"/>
              <w:marRight w:val="0"/>
              <w:marTop w:val="0"/>
              <w:marBottom w:val="0"/>
              <w:divBdr>
                <w:top w:val="single" w:sz="6" w:space="0" w:color="FABA53"/>
                <w:left w:val="single" w:sz="6" w:space="0" w:color="FABA53"/>
                <w:bottom w:val="single" w:sz="6" w:space="0" w:color="FABA53"/>
                <w:right w:val="single" w:sz="6" w:space="0" w:color="FABA53"/>
              </w:divBdr>
              <w:divsChild>
                <w:div w:id="1748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335">
          <w:marLeft w:val="0"/>
          <w:marRight w:val="0"/>
          <w:marTop w:val="0"/>
          <w:marBottom w:val="0"/>
          <w:divBdr>
            <w:top w:val="none" w:sz="0" w:space="0" w:color="auto"/>
            <w:left w:val="none" w:sz="0" w:space="0" w:color="auto"/>
            <w:bottom w:val="none" w:sz="0" w:space="0" w:color="auto"/>
            <w:right w:val="none" w:sz="0" w:space="0" w:color="auto"/>
          </w:divBdr>
          <w:divsChild>
            <w:div w:id="311755703">
              <w:marLeft w:val="0"/>
              <w:marRight w:val="0"/>
              <w:marTop w:val="0"/>
              <w:marBottom w:val="0"/>
              <w:divBdr>
                <w:top w:val="single" w:sz="6" w:space="0" w:color="FABA53"/>
                <w:left w:val="single" w:sz="6" w:space="0" w:color="FABA53"/>
                <w:bottom w:val="single" w:sz="6" w:space="0" w:color="FABA53"/>
                <w:right w:val="single" w:sz="6" w:space="0" w:color="FABA53"/>
              </w:divBdr>
            </w:div>
          </w:divsChild>
        </w:div>
      </w:divsChild>
    </w:div>
    <w:div w:id="668992384">
      <w:bodyDiv w:val="1"/>
      <w:marLeft w:val="0"/>
      <w:marRight w:val="0"/>
      <w:marTop w:val="0"/>
      <w:marBottom w:val="0"/>
      <w:divBdr>
        <w:top w:val="none" w:sz="0" w:space="0" w:color="auto"/>
        <w:left w:val="none" w:sz="0" w:space="0" w:color="auto"/>
        <w:bottom w:val="none" w:sz="0" w:space="0" w:color="auto"/>
        <w:right w:val="none" w:sz="0" w:space="0" w:color="auto"/>
      </w:divBdr>
      <w:divsChild>
        <w:div w:id="704257461">
          <w:marLeft w:val="0"/>
          <w:marRight w:val="0"/>
          <w:marTop w:val="0"/>
          <w:marBottom w:val="0"/>
          <w:divBdr>
            <w:top w:val="none" w:sz="0" w:space="0" w:color="auto"/>
            <w:left w:val="none" w:sz="0" w:space="0" w:color="auto"/>
            <w:bottom w:val="none" w:sz="0" w:space="0" w:color="auto"/>
            <w:right w:val="none" w:sz="0" w:space="0" w:color="auto"/>
          </w:divBdr>
        </w:div>
      </w:divsChild>
    </w:div>
    <w:div w:id="845052272">
      <w:bodyDiv w:val="1"/>
      <w:marLeft w:val="0"/>
      <w:marRight w:val="0"/>
      <w:marTop w:val="0"/>
      <w:marBottom w:val="0"/>
      <w:divBdr>
        <w:top w:val="none" w:sz="0" w:space="0" w:color="auto"/>
        <w:left w:val="none" w:sz="0" w:space="0" w:color="auto"/>
        <w:bottom w:val="none" w:sz="0" w:space="0" w:color="auto"/>
        <w:right w:val="none" w:sz="0" w:space="0" w:color="auto"/>
      </w:divBdr>
    </w:div>
    <w:div w:id="935749178">
      <w:bodyDiv w:val="1"/>
      <w:marLeft w:val="0"/>
      <w:marRight w:val="0"/>
      <w:marTop w:val="0"/>
      <w:marBottom w:val="0"/>
      <w:divBdr>
        <w:top w:val="none" w:sz="0" w:space="0" w:color="auto"/>
        <w:left w:val="none" w:sz="0" w:space="0" w:color="auto"/>
        <w:bottom w:val="none" w:sz="0" w:space="0" w:color="auto"/>
        <w:right w:val="none" w:sz="0" w:space="0" w:color="auto"/>
      </w:divBdr>
    </w:div>
    <w:div w:id="997422801">
      <w:bodyDiv w:val="1"/>
      <w:marLeft w:val="0"/>
      <w:marRight w:val="0"/>
      <w:marTop w:val="0"/>
      <w:marBottom w:val="0"/>
      <w:divBdr>
        <w:top w:val="none" w:sz="0" w:space="0" w:color="auto"/>
        <w:left w:val="none" w:sz="0" w:space="0" w:color="auto"/>
        <w:bottom w:val="none" w:sz="0" w:space="0" w:color="auto"/>
        <w:right w:val="none" w:sz="0" w:space="0" w:color="auto"/>
      </w:divBdr>
    </w:div>
    <w:div w:id="1039664723">
      <w:bodyDiv w:val="1"/>
      <w:marLeft w:val="0"/>
      <w:marRight w:val="0"/>
      <w:marTop w:val="0"/>
      <w:marBottom w:val="0"/>
      <w:divBdr>
        <w:top w:val="none" w:sz="0" w:space="0" w:color="auto"/>
        <w:left w:val="none" w:sz="0" w:space="0" w:color="auto"/>
        <w:bottom w:val="none" w:sz="0" w:space="0" w:color="auto"/>
        <w:right w:val="none" w:sz="0" w:space="0" w:color="auto"/>
      </w:divBdr>
    </w:div>
    <w:div w:id="1053233711">
      <w:bodyDiv w:val="1"/>
      <w:marLeft w:val="0"/>
      <w:marRight w:val="0"/>
      <w:marTop w:val="0"/>
      <w:marBottom w:val="0"/>
      <w:divBdr>
        <w:top w:val="none" w:sz="0" w:space="0" w:color="auto"/>
        <w:left w:val="none" w:sz="0" w:space="0" w:color="auto"/>
        <w:bottom w:val="none" w:sz="0" w:space="0" w:color="auto"/>
        <w:right w:val="none" w:sz="0" w:space="0" w:color="auto"/>
      </w:divBdr>
    </w:div>
    <w:div w:id="1064718945">
      <w:bodyDiv w:val="1"/>
      <w:marLeft w:val="0"/>
      <w:marRight w:val="0"/>
      <w:marTop w:val="0"/>
      <w:marBottom w:val="0"/>
      <w:divBdr>
        <w:top w:val="none" w:sz="0" w:space="0" w:color="auto"/>
        <w:left w:val="none" w:sz="0" w:space="0" w:color="auto"/>
        <w:bottom w:val="none" w:sz="0" w:space="0" w:color="auto"/>
        <w:right w:val="none" w:sz="0" w:space="0" w:color="auto"/>
      </w:divBdr>
    </w:div>
    <w:div w:id="1092552854">
      <w:bodyDiv w:val="1"/>
      <w:marLeft w:val="0"/>
      <w:marRight w:val="0"/>
      <w:marTop w:val="0"/>
      <w:marBottom w:val="0"/>
      <w:divBdr>
        <w:top w:val="none" w:sz="0" w:space="0" w:color="auto"/>
        <w:left w:val="none" w:sz="0" w:space="0" w:color="auto"/>
        <w:bottom w:val="none" w:sz="0" w:space="0" w:color="auto"/>
        <w:right w:val="none" w:sz="0" w:space="0" w:color="auto"/>
      </w:divBdr>
      <w:divsChild>
        <w:div w:id="377165699">
          <w:marLeft w:val="0"/>
          <w:marRight w:val="0"/>
          <w:marTop w:val="0"/>
          <w:marBottom w:val="0"/>
          <w:divBdr>
            <w:top w:val="none" w:sz="0" w:space="0" w:color="auto"/>
            <w:left w:val="none" w:sz="0" w:space="0" w:color="auto"/>
            <w:bottom w:val="none" w:sz="0" w:space="0" w:color="auto"/>
            <w:right w:val="none" w:sz="0" w:space="0" w:color="auto"/>
          </w:divBdr>
        </w:div>
        <w:div w:id="40204454">
          <w:marLeft w:val="0"/>
          <w:marRight w:val="0"/>
          <w:marTop w:val="0"/>
          <w:marBottom w:val="0"/>
          <w:divBdr>
            <w:top w:val="none" w:sz="0" w:space="0" w:color="auto"/>
            <w:left w:val="none" w:sz="0" w:space="0" w:color="auto"/>
            <w:bottom w:val="none" w:sz="0" w:space="0" w:color="auto"/>
            <w:right w:val="none" w:sz="0" w:space="0" w:color="auto"/>
          </w:divBdr>
        </w:div>
        <w:div w:id="733773002">
          <w:marLeft w:val="0"/>
          <w:marRight w:val="0"/>
          <w:marTop w:val="0"/>
          <w:marBottom w:val="0"/>
          <w:divBdr>
            <w:top w:val="none" w:sz="0" w:space="0" w:color="auto"/>
            <w:left w:val="none" w:sz="0" w:space="0" w:color="auto"/>
            <w:bottom w:val="none" w:sz="0" w:space="0" w:color="auto"/>
            <w:right w:val="none" w:sz="0" w:space="0" w:color="auto"/>
          </w:divBdr>
        </w:div>
        <w:div w:id="239028285">
          <w:marLeft w:val="0"/>
          <w:marRight w:val="0"/>
          <w:marTop w:val="0"/>
          <w:marBottom w:val="0"/>
          <w:divBdr>
            <w:top w:val="none" w:sz="0" w:space="0" w:color="auto"/>
            <w:left w:val="none" w:sz="0" w:space="0" w:color="auto"/>
            <w:bottom w:val="none" w:sz="0" w:space="0" w:color="auto"/>
            <w:right w:val="none" w:sz="0" w:space="0" w:color="auto"/>
          </w:divBdr>
        </w:div>
        <w:div w:id="1763186645">
          <w:marLeft w:val="0"/>
          <w:marRight w:val="0"/>
          <w:marTop w:val="0"/>
          <w:marBottom w:val="0"/>
          <w:divBdr>
            <w:top w:val="none" w:sz="0" w:space="0" w:color="auto"/>
            <w:left w:val="none" w:sz="0" w:space="0" w:color="auto"/>
            <w:bottom w:val="none" w:sz="0" w:space="0" w:color="auto"/>
            <w:right w:val="none" w:sz="0" w:space="0" w:color="auto"/>
          </w:divBdr>
        </w:div>
        <w:div w:id="1615792429">
          <w:marLeft w:val="0"/>
          <w:marRight w:val="0"/>
          <w:marTop w:val="0"/>
          <w:marBottom w:val="0"/>
          <w:divBdr>
            <w:top w:val="none" w:sz="0" w:space="0" w:color="auto"/>
            <w:left w:val="none" w:sz="0" w:space="0" w:color="auto"/>
            <w:bottom w:val="none" w:sz="0" w:space="0" w:color="auto"/>
            <w:right w:val="none" w:sz="0" w:space="0" w:color="auto"/>
          </w:divBdr>
        </w:div>
        <w:div w:id="94832875">
          <w:marLeft w:val="0"/>
          <w:marRight w:val="0"/>
          <w:marTop w:val="0"/>
          <w:marBottom w:val="0"/>
          <w:divBdr>
            <w:top w:val="none" w:sz="0" w:space="0" w:color="auto"/>
            <w:left w:val="none" w:sz="0" w:space="0" w:color="auto"/>
            <w:bottom w:val="none" w:sz="0" w:space="0" w:color="auto"/>
            <w:right w:val="none" w:sz="0" w:space="0" w:color="auto"/>
          </w:divBdr>
        </w:div>
        <w:div w:id="606542766">
          <w:marLeft w:val="0"/>
          <w:marRight w:val="0"/>
          <w:marTop w:val="0"/>
          <w:marBottom w:val="0"/>
          <w:divBdr>
            <w:top w:val="none" w:sz="0" w:space="0" w:color="auto"/>
            <w:left w:val="none" w:sz="0" w:space="0" w:color="auto"/>
            <w:bottom w:val="none" w:sz="0" w:space="0" w:color="auto"/>
            <w:right w:val="none" w:sz="0" w:space="0" w:color="auto"/>
          </w:divBdr>
        </w:div>
        <w:div w:id="2080011993">
          <w:marLeft w:val="0"/>
          <w:marRight w:val="0"/>
          <w:marTop w:val="0"/>
          <w:marBottom w:val="0"/>
          <w:divBdr>
            <w:top w:val="none" w:sz="0" w:space="0" w:color="auto"/>
            <w:left w:val="none" w:sz="0" w:space="0" w:color="auto"/>
            <w:bottom w:val="none" w:sz="0" w:space="0" w:color="auto"/>
            <w:right w:val="none" w:sz="0" w:space="0" w:color="auto"/>
          </w:divBdr>
        </w:div>
        <w:div w:id="68624218">
          <w:marLeft w:val="0"/>
          <w:marRight w:val="0"/>
          <w:marTop w:val="0"/>
          <w:marBottom w:val="0"/>
          <w:divBdr>
            <w:top w:val="none" w:sz="0" w:space="0" w:color="auto"/>
            <w:left w:val="none" w:sz="0" w:space="0" w:color="auto"/>
            <w:bottom w:val="none" w:sz="0" w:space="0" w:color="auto"/>
            <w:right w:val="none" w:sz="0" w:space="0" w:color="auto"/>
          </w:divBdr>
        </w:div>
        <w:div w:id="1142313172">
          <w:marLeft w:val="0"/>
          <w:marRight w:val="0"/>
          <w:marTop w:val="0"/>
          <w:marBottom w:val="0"/>
          <w:divBdr>
            <w:top w:val="none" w:sz="0" w:space="0" w:color="auto"/>
            <w:left w:val="none" w:sz="0" w:space="0" w:color="auto"/>
            <w:bottom w:val="none" w:sz="0" w:space="0" w:color="auto"/>
            <w:right w:val="none" w:sz="0" w:space="0" w:color="auto"/>
          </w:divBdr>
        </w:div>
        <w:div w:id="97452235">
          <w:marLeft w:val="0"/>
          <w:marRight w:val="0"/>
          <w:marTop w:val="0"/>
          <w:marBottom w:val="0"/>
          <w:divBdr>
            <w:top w:val="none" w:sz="0" w:space="0" w:color="auto"/>
            <w:left w:val="none" w:sz="0" w:space="0" w:color="auto"/>
            <w:bottom w:val="none" w:sz="0" w:space="0" w:color="auto"/>
            <w:right w:val="none" w:sz="0" w:space="0" w:color="auto"/>
          </w:divBdr>
        </w:div>
        <w:div w:id="2035376847">
          <w:marLeft w:val="0"/>
          <w:marRight w:val="0"/>
          <w:marTop w:val="0"/>
          <w:marBottom w:val="0"/>
          <w:divBdr>
            <w:top w:val="none" w:sz="0" w:space="0" w:color="auto"/>
            <w:left w:val="none" w:sz="0" w:space="0" w:color="auto"/>
            <w:bottom w:val="none" w:sz="0" w:space="0" w:color="auto"/>
            <w:right w:val="none" w:sz="0" w:space="0" w:color="auto"/>
          </w:divBdr>
        </w:div>
        <w:div w:id="1149859302">
          <w:marLeft w:val="0"/>
          <w:marRight w:val="0"/>
          <w:marTop w:val="0"/>
          <w:marBottom w:val="0"/>
          <w:divBdr>
            <w:top w:val="none" w:sz="0" w:space="0" w:color="auto"/>
            <w:left w:val="none" w:sz="0" w:space="0" w:color="auto"/>
            <w:bottom w:val="none" w:sz="0" w:space="0" w:color="auto"/>
            <w:right w:val="none" w:sz="0" w:space="0" w:color="auto"/>
          </w:divBdr>
        </w:div>
        <w:div w:id="598493271">
          <w:marLeft w:val="0"/>
          <w:marRight w:val="0"/>
          <w:marTop w:val="0"/>
          <w:marBottom w:val="0"/>
          <w:divBdr>
            <w:top w:val="none" w:sz="0" w:space="0" w:color="auto"/>
            <w:left w:val="none" w:sz="0" w:space="0" w:color="auto"/>
            <w:bottom w:val="none" w:sz="0" w:space="0" w:color="auto"/>
            <w:right w:val="none" w:sz="0" w:space="0" w:color="auto"/>
          </w:divBdr>
        </w:div>
        <w:div w:id="1249772646">
          <w:marLeft w:val="0"/>
          <w:marRight w:val="0"/>
          <w:marTop w:val="0"/>
          <w:marBottom w:val="0"/>
          <w:divBdr>
            <w:top w:val="none" w:sz="0" w:space="0" w:color="auto"/>
            <w:left w:val="none" w:sz="0" w:space="0" w:color="auto"/>
            <w:bottom w:val="none" w:sz="0" w:space="0" w:color="auto"/>
            <w:right w:val="none" w:sz="0" w:space="0" w:color="auto"/>
          </w:divBdr>
        </w:div>
        <w:div w:id="1316453839">
          <w:marLeft w:val="0"/>
          <w:marRight w:val="0"/>
          <w:marTop w:val="0"/>
          <w:marBottom w:val="0"/>
          <w:divBdr>
            <w:top w:val="none" w:sz="0" w:space="0" w:color="auto"/>
            <w:left w:val="none" w:sz="0" w:space="0" w:color="auto"/>
            <w:bottom w:val="none" w:sz="0" w:space="0" w:color="auto"/>
            <w:right w:val="none" w:sz="0" w:space="0" w:color="auto"/>
          </w:divBdr>
        </w:div>
        <w:div w:id="313532030">
          <w:marLeft w:val="0"/>
          <w:marRight w:val="0"/>
          <w:marTop w:val="0"/>
          <w:marBottom w:val="0"/>
          <w:divBdr>
            <w:top w:val="none" w:sz="0" w:space="0" w:color="auto"/>
            <w:left w:val="none" w:sz="0" w:space="0" w:color="auto"/>
            <w:bottom w:val="none" w:sz="0" w:space="0" w:color="auto"/>
            <w:right w:val="none" w:sz="0" w:space="0" w:color="auto"/>
          </w:divBdr>
        </w:div>
        <w:div w:id="1391732657">
          <w:marLeft w:val="0"/>
          <w:marRight w:val="0"/>
          <w:marTop w:val="0"/>
          <w:marBottom w:val="0"/>
          <w:divBdr>
            <w:top w:val="none" w:sz="0" w:space="0" w:color="auto"/>
            <w:left w:val="none" w:sz="0" w:space="0" w:color="auto"/>
            <w:bottom w:val="none" w:sz="0" w:space="0" w:color="auto"/>
            <w:right w:val="none" w:sz="0" w:space="0" w:color="auto"/>
          </w:divBdr>
        </w:div>
      </w:divsChild>
    </w:div>
    <w:div w:id="1116874119">
      <w:bodyDiv w:val="1"/>
      <w:marLeft w:val="0"/>
      <w:marRight w:val="0"/>
      <w:marTop w:val="0"/>
      <w:marBottom w:val="0"/>
      <w:divBdr>
        <w:top w:val="none" w:sz="0" w:space="0" w:color="auto"/>
        <w:left w:val="none" w:sz="0" w:space="0" w:color="auto"/>
        <w:bottom w:val="none" w:sz="0" w:space="0" w:color="auto"/>
        <w:right w:val="none" w:sz="0" w:space="0" w:color="auto"/>
      </w:divBdr>
    </w:div>
    <w:div w:id="1131434363">
      <w:bodyDiv w:val="1"/>
      <w:marLeft w:val="0"/>
      <w:marRight w:val="0"/>
      <w:marTop w:val="0"/>
      <w:marBottom w:val="0"/>
      <w:divBdr>
        <w:top w:val="none" w:sz="0" w:space="0" w:color="auto"/>
        <w:left w:val="none" w:sz="0" w:space="0" w:color="auto"/>
        <w:bottom w:val="none" w:sz="0" w:space="0" w:color="auto"/>
        <w:right w:val="none" w:sz="0" w:space="0" w:color="auto"/>
      </w:divBdr>
      <w:divsChild>
        <w:div w:id="862134926">
          <w:marLeft w:val="0"/>
          <w:marRight w:val="0"/>
          <w:marTop w:val="0"/>
          <w:marBottom w:val="0"/>
          <w:divBdr>
            <w:top w:val="single" w:sz="6" w:space="0" w:color="FABA53"/>
            <w:left w:val="single" w:sz="6" w:space="0" w:color="FABA53"/>
            <w:bottom w:val="single" w:sz="6" w:space="0" w:color="FABA53"/>
            <w:right w:val="single" w:sz="6" w:space="0" w:color="FABA53"/>
          </w:divBdr>
          <w:divsChild>
            <w:div w:id="730924762">
              <w:marLeft w:val="0"/>
              <w:marRight w:val="0"/>
              <w:marTop w:val="0"/>
              <w:marBottom w:val="0"/>
              <w:divBdr>
                <w:top w:val="none" w:sz="0" w:space="0" w:color="auto"/>
                <w:left w:val="none" w:sz="0" w:space="0" w:color="auto"/>
                <w:bottom w:val="none" w:sz="0" w:space="0" w:color="auto"/>
                <w:right w:val="none" w:sz="0" w:space="0" w:color="auto"/>
              </w:divBdr>
            </w:div>
            <w:div w:id="18335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5866">
      <w:bodyDiv w:val="1"/>
      <w:marLeft w:val="0"/>
      <w:marRight w:val="0"/>
      <w:marTop w:val="0"/>
      <w:marBottom w:val="0"/>
      <w:divBdr>
        <w:top w:val="none" w:sz="0" w:space="0" w:color="auto"/>
        <w:left w:val="none" w:sz="0" w:space="0" w:color="auto"/>
        <w:bottom w:val="none" w:sz="0" w:space="0" w:color="auto"/>
        <w:right w:val="none" w:sz="0" w:space="0" w:color="auto"/>
      </w:divBdr>
      <w:divsChild>
        <w:div w:id="716667244">
          <w:marLeft w:val="0"/>
          <w:marRight w:val="0"/>
          <w:marTop w:val="0"/>
          <w:marBottom w:val="0"/>
          <w:divBdr>
            <w:top w:val="none" w:sz="0" w:space="0" w:color="auto"/>
            <w:left w:val="none" w:sz="0" w:space="0" w:color="auto"/>
            <w:bottom w:val="none" w:sz="0" w:space="0" w:color="auto"/>
            <w:right w:val="none" w:sz="0" w:space="0" w:color="auto"/>
          </w:divBdr>
        </w:div>
      </w:divsChild>
    </w:div>
    <w:div w:id="1191528733">
      <w:bodyDiv w:val="1"/>
      <w:marLeft w:val="0"/>
      <w:marRight w:val="0"/>
      <w:marTop w:val="0"/>
      <w:marBottom w:val="0"/>
      <w:divBdr>
        <w:top w:val="none" w:sz="0" w:space="0" w:color="auto"/>
        <w:left w:val="none" w:sz="0" w:space="0" w:color="auto"/>
        <w:bottom w:val="none" w:sz="0" w:space="0" w:color="auto"/>
        <w:right w:val="none" w:sz="0" w:space="0" w:color="auto"/>
      </w:divBdr>
      <w:divsChild>
        <w:div w:id="575938506">
          <w:marLeft w:val="0"/>
          <w:marRight w:val="0"/>
          <w:marTop w:val="0"/>
          <w:marBottom w:val="0"/>
          <w:divBdr>
            <w:top w:val="none" w:sz="0" w:space="0" w:color="auto"/>
            <w:left w:val="none" w:sz="0" w:space="0" w:color="auto"/>
            <w:bottom w:val="none" w:sz="0" w:space="0" w:color="auto"/>
            <w:right w:val="none" w:sz="0" w:space="0" w:color="auto"/>
          </w:divBdr>
        </w:div>
        <w:div w:id="245116022">
          <w:marLeft w:val="0"/>
          <w:marRight w:val="0"/>
          <w:marTop w:val="0"/>
          <w:marBottom w:val="0"/>
          <w:divBdr>
            <w:top w:val="none" w:sz="0" w:space="0" w:color="auto"/>
            <w:left w:val="none" w:sz="0" w:space="0" w:color="auto"/>
            <w:bottom w:val="none" w:sz="0" w:space="0" w:color="auto"/>
            <w:right w:val="none" w:sz="0" w:space="0" w:color="auto"/>
          </w:divBdr>
        </w:div>
        <w:div w:id="813252801">
          <w:marLeft w:val="0"/>
          <w:marRight w:val="0"/>
          <w:marTop w:val="0"/>
          <w:marBottom w:val="0"/>
          <w:divBdr>
            <w:top w:val="none" w:sz="0" w:space="0" w:color="auto"/>
            <w:left w:val="none" w:sz="0" w:space="0" w:color="auto"/>
            <w:bottom w:val="none" w:sz="0" w:space="0" w:color="auto"/>
            <w:right w:val="none" w:sz="0" w:space="0" w:color="auto"/>
          </w:divBdr>
        </w:div>
        <w:div w:id="1154490002">
          <w:marLeft w:val="0"/>
          <w:marRight w:val="0"/>
          <w:marTop w:val="0"/>
          <w:marBottom w:val="0"/>
          <w:divBdr>
            <w:top w:val="none" w:sz="0" w:space="0" w:color="auto"/>
            <w:left w:val="none" w:sz="0" w:space="0" w:color="auto"/>
            <w:bottom w:val="none" w:sz="0" w:space="0" w:color="auto"/>
            <w:right w:val="none" w:sz="0" w:space="0" w:color="auto"/>
          </w:divBdr>
        </w:div>
      </w:divsChild>
    </w:div>
    <w:div w:id="1204445224">
      <w:bodyDiv w:val="1"/>
      <w:marLeft w:val="0"/>
      <w:marRight w:val="0"/>
      <w:marTop w:val="0"/>
      <w:marBottom w:val="0"/>
      <w:divBdr>
        <w:top w:val="none" w:sz="0" w:space="0" w:color="auto"/>
        <w:left w:val="none" w:sz="0" w:space="0" w:color="auto"/>
        <w:bottom w:val="none" w:sz="0" w:space="0" w:color="auto"/>
        <w:right w:val="none" w:sz="0" w:space="0" w:color="auto"/>
      </w:divBdr>
    </w:div>
    <w:div w:id="1258560944">
      <w:bodyDiv w:val="1"/>
      <w:marLeft w:val="0"/>
      <w:marRight w:val="0"/>
      <w:marTop w:val="0"/>
      <w:marBottom w:val="0"/>
      <w:divBdr>
        <w:top w:val="none" w:sz="0" w:space="0" w:color="auto"/>
        <w:left w:val="none" w:sz="0" w:space="0" w:color="auto"/>
        <w:bottom w:val="none" w:sz="0" w:space="0" w:color="auto"/>
        <w:right w:val="none" w:sz="0" w:space="0" w:color="auto"/>
      </w:divBdr>
    </w:div>
    <w:div w:id="1263954869">
      <w:bodyDiv w:val="1"/>
      <w:marLeft w:val="0"/>
      <w:marRight w:val="0"/>
      <w:marTop w:val="0"/>
      <w:marBottom w:val="0"/>
      <w:divBdr>
        <w:top w:val="none" w:sz="0" w:space="0" w:color="auto"/>
        <w:left w:val="none" w:sz="0" w:space="0" w:color="auto"/>
        <w:bottom w:val="none" w:sz="0" w:space="0" w:color="auto"/>
        <w:right w:val="none" w:sz="0" w:space="0" w:color="auto"/>
      </w:divBdr>
      <w:divsChild>
        <w:div w:id="1461680872">
          <w:marLeft w:val="0"/>
          <w:marRight w:val="0"/>
          <w:marTop w:val="0"/>
          <w:marBottom w:val="0"/>
          <w:divBdr>
            <w:top w:val="none" w:sz="0" w:space="0" w:color="auto"/>
            <w:left w:val="none" w:sz="0" w:space="0" w:color="auto"/>
            <w:bottom w:val="none" w:sz="0" w:space="0" w:color="auto"/>
            <w:right w:val="none" w:sz="0" w:space="0" w:color="auto"/>
          </w:divBdr>
        </w:div>
        <w:div w:id="985282159">
          <w:marLeft w:val="0"/>
          <w:marRight w:val="0"/>
          <w:marTop w:val="0"/>
          <w:marBottom w:val="0"/>
          <w:divBdr>
            <w:top w:val="none" w:sz="0" w:space="0" w:color="auto"/>
            <w:left w:val="none" w:sz="0" w:space="0" w:color="auto"/>
            <w:bottom w:val="none" w:sz="0" w:space="0" w:color="auto"/>
            <w:right w:val="none" w:sz="0" w:space="0" w:color="auto"/>
          </w:divBdr>
        </w:div>
        <w:div w:id="1589576510">
          <w:marLeft w:val="0"/>
          <w:marRight w:val="0"/>
          <w:marTop w:val="0"/>
          <w:marBottom w:val="0"/>
          <w:divBdr>
            <w:top w:val="none" w:sz="0" w:space="0" w:color="auto"/>
            <w:left w:val="none" w:sz="0" w:space="0" w:color="auto"/>
            <w:bottom w:val="none" w:sz="0" w:space="0" w:color="auto"/>
            <w:right w:val="none" w:sz="0" w:space="0" w:color="auto"/>
          </w:divBdr>
        </w:div>
        <w:div w:id="1857032790">
          <w:marLeft w:val="0"/>
          <w:marRight w:val="0"/>
          <w:marTop w:val="0"/>
          <w:marBottom w:val="0"/>
          <w:divBdr>
            <w:top w:val="none" w:sz="0" w:space="0" w:color="auto"/>
            <w:left w:val="none" w:sz="0" w:space="0" w:color="auto"/>
            <w:bottom w:val="none" w:sz="0" w:space="0" w:color="auto"/>
            <w:right w:val="none" w:sz="0" w:space="0" w:color="auto"/>
          </w:divBdr>
        </w:div>
        <w:div w:id="75395791">
          <w:marLeft w:val="0"/>
          <w:marRight w:val="0"/>
          <w:marTop w:val="0"/>
          <w:marBottom w:val="0"/>
          <w:divBdr>
            <w:top w:val="none" w:sz="0" w:space="0" w:color="auto"/>
            <w:left w:val="none" w:sz="0" w:space="0" w:color="auto"/>
            <w:bottom w:val="none" w:sz="0" w:space="0" w:color="auto"/>
            <w:right w:val="none" w:sz="0" w:space="0" w:color="auto"/>
          </w:divBdr>
        </w:div>
        <w:div w:id="279455538">
          <w:marLeft w:val="0"/>
          <w:marRight w:val="0"/>
          <w:marTop w:val="0"/>
          <w:marBottom w:val="0"/>
          <w:divBdr>
            <w:top w:val="none" w:sz="0" w:space="0" w:color="auto"/>
            <w:left w:val="none" w:sz="0" w:space="0" w:color="auto"/>
            <w:bottom w:val="none" w:sz="0" w:space="0" w:color="auto"/>
            <w:right w:val="none" w:sz="0" w:space="0" w:color="auto"/>
          </w:divBdr>
        </w:div>
        <w:div w:id="1338070451">
          <w:marLeft w:val="0"/>
          <w:marRight w:val="0"/>
          <w:marTop w:val="0"/>
          <w:marBottom w:val="0"/>
          <w:divBdr>
            <w:top w:val="none" w:sz="0" w:space="0" w:color="auto"/>
            <w:left w:val="none" w:sz="0" w:space="0" w:color="auto"/>
            <w:bottom w:val="none" w:sz="0" w:space="0" w:color="auto"/>
            <w:right w:val="none" w:sz="0" w:space="0" w:color="auto"/>
          </w:divBdr>
        </w:div>
        <w:div w:id="1268007055">
          <w:marLeft w:val="0"/>
          <w:marRight w:val="0"/>
          <w:marTop w:val="0"/>
          <w:marBottom w:val="0"/>
          <w:divBdr>
            <w:top w:val="none" w:sz="0" w:space="0" w:color="auto"/>
            <w:left w:val="none" w:sz="0" w:space="0" w:color="auto"/>
            <w:bottom w:val="none" w:sz="0" w:space="0" w:color="auto"/>
            <w:right w:val="none" w:sz="0" w:space="0" w:color="auto"/>
          </w:divBdr>
        </w:div>
        <w:div w:id="1499344688">
          <w:marLeft w:val="0"/>
          <w:marRight w:val="0"/>
          <w:marTop w:val="0"/>
          <w:marBottom w:val="0"/>
          <w:divBdr>
            <w:top w:val="none" w:sz="0" w:space="0" w:color="auto"/>
            <w:left w:val="none" w:sz="0" w:space="0" w:color="auto"/>
            <w:bottom w:val="none" w:sz="0" w:space="0" w:color="auto"/>
            <w:right w:val="none" w:sz="0" w:space="0" w:color="auto"/>
          </w:divBdr>
        </w:div>
        <w:div w:id="1263075427">
          <w:marLeft w:val="0"/>
          <w:marRight w:val="0"/>
          <w:marTop w:val="0"/>
          <w:marBottom w:val="0"/>
          <w:divBdr>
            <w:top w:val="none" w:sz="0" w:space="0" w:color="auto"/>
            <w:left w:val="none" w:sz="0" w:space="0" w:color="auto"/>
            <w:bottom w:val="none" w:sz="0" w:space="0" w:color="auto"/>
            <w:right w:val="none" w:sz="0" w:space="0" w:color="auto"/>
          </w:divBdr>
        </w:div>
        <w:div w:id="1519196143">
          <w:marLeft w:val="0"/>
          <w:marRight w:val="0"/>
          <w:marTop w:val="0"/>
          <w:marBottom w:val="0"/>
          <w:divBdr>
            <w:top w:val="none" w:sz="0" w:space="0" w:color="auto"/>
            <w:left w:val="none" w:sz="0" w:space="0" w:color="auto"/>
            <w:bottom w:val="none" w:sz="0" w:space="0" w:color="auto"/>
            <w:right w:val="none" w:sz="0" w:space="0" w:color="auto"/>
          </w:divBdr>
        </w:div>
        <w:div w:id="1229342353">
          <w:marLeft w:val="0"/>
          <w:marRight w:val="0"/>
          <w:marTop w:val="0"/>
          <w:marBottom w:val="0"/>
          <w:divBdr>
            <w:top w:val="none" w:sz="0" w:space="0" w:color="auto"/>
            <w:left w:val="none" w:sz="0" w:space="0" w:color="auto"/>
            <w:bottom w:val="none" w:sz="0" w:space="0" w:color="auto"/>
            <w:right w:val="none" w:sz="0" w:space="0" w:color="auto"/>
          </w:divBdr>
        </w:div>
        <w:div w:id="1057895933">
          <w:marLeft w:val="0"/>
          <w:marRight w:val="0"/>
          <w:marTop w:val="0"/>
          <w:marBottom w:val="0"/>
          <w:divBdr>
            <w:top w:val="none" w:sz="0" w:space="0" w:color="auto"/>
            <w:left w:val="none" w:sz="0" w:space="0" w:color="auto"/>
            <w:bottom w:val="none" w:sz="0" w:space="0" w:color="auto"/>
            <w:right w:val="none" w:sz="0" w:space="0" w:color="auto"/>
          </w:divBdr>
        </w:div>
      </w:divsChild>
    </w:div>
    <w:div w:id="1277714419">
      <w:bodyDiv w:val="1"/>
      <w:marLeft w:val="0"/>
      <w:marRight w:val="0"/>
      <w:marTop w:val="0"/>
      <w:marBottom w:val="0"/>
      <w:divBdr>
        <w:top w:val="none" w:sz="0" w:space="0" w:color="auto"/>
        <w:left w:val="none" w:sz="0" w:space="0" w:color="auto"/>
        <w:bottom w:val="none" w:sz="0" w:space="0" w:color="auto"/>
        <w:right w:val="none" w:sz="0" w:space="0" w:color="auto"/>
      </w:divBdr>
    </w:div>
    <w:div w:id="1319189733">
      <w:bodyDiv w:val="1"/>
      <w:marLeft w:val="0"/>
      <w:marRight w:val="0"/>
      <w:marTop w:val="0"/>
      <w:marBottom w:val="0"/>
      <w:divBdr>
        <w:top w:val="none" w:sz="0" w:space="0" w:color="auto"/>
        <w:left w:val="none" w:sz="0" w:space="0" w:color="auto"/>
        <w:bottom w:val="none" w:sz="0" w:space="0" w:color="auto"/>
        <w:right w:val="none" w:sz="0" w:space="0" w:color="auto"/>
      </w:divBdr>
    </w:div>
    <w:div w:id="1352880928">
      <w:bodyDiv w:val="1"/>
      <w:marLeft w:val="0"/>
      <w:marRight w:val="0"/>
      <w:marTop w:val="0"/>
      <w:marBottom w:val="0"/>
      <w:divBdr>
        <w:top w:val="none" w:sz="0" w:space="0" w:color="auto"/>
        <w:left w:val="none" w:sz="0" w:space="0" w:color="auto"/>
        <w:bottom w:val="none" w:sz="0" w:space="0" w:color="auto"/>
        <w:right w:val="none" w:sz="0" w:space="0" w:color="auto"/>
      </w:divBdr>
    </w:div>
    <w:div w:id="1491558381">
      <w:bodyDiv w:val="1"/>
      <w:marLeft w:val="0"/>
      <w:marRight w:val="0"/>
      <w:marTop w:val="0"/>
      <w:marBottom w:val="0"/>
      <w:divBdr>
        <w:top w:val="none" w:sz="0" w:space="0" w:color="auto"/>
        <w:left w:val="none" w:sz="0" w:space="0" w:color="auto"/>
        <w:bottom w:val="none" w:sz="0" w:space="0" w:color="auto"/>
        <w:right w:val="none" w:sz="0" w:space="0" w:color="auto"/>
      </w:divBdr>
    </w:div>
    <w:div w:id="1501851465">
      <w:bodyDiv w:val="1"/>
      <w:marLeft w:val="0"/>
      <w:marRight w:val="0"/>
      <w:marTop w:val="0"/>
      <w:marBottom w:val="0"/>
      <w:divBdr>
        <w:top w:val="none" w:sz="0" w:space="0" w:color="auto"/>
        <w:left w:val="none" w:sz="0" w:space="0" w:color="auto"/>
        <w:bottom w:val="none" w:sz="0" w:space="0" w:color="auto"/>
        <w:right w:val="none" w:sz="0" w:space="0" w:color="auto"/>
      </w:divBdr>
    </w:div>
    <w:div w:id="1534030710">
      <w:bodyDiv w:val="1"/>
      <w:marLeft w:val="0"/>
      <w:marRight w:val="0"/>
      <w:marTop w:val="0"/>
      <w:marBottom w:val="0"/>
      <w:divBdr>
        <w:top w:val="none" w:sz="0" w:space="0" w:color="auto"/>
        <w:left w:val="none" w:sz="0" w:space="0" w:color="auto"/>
        <w:bottom w:val="none" w:sz="0" w:space="0" w:color="auto"/>
        <w:right w:val="none" w:sz="0" w:space="0" w:color="auto"/>
      </w:divBdr>
      <w:divsChild>
        <w:div w:id="1964457923">
          <w:marLeft w:val="0"/>
          <w:marRight w:val="0"/>
          <w:marTop w:val="0"/>
          <w:marBottom w:val="0"/>
          <w:divBdr>
            <w:top w:val="none" w:sz="0" w:space="0" w:color="auto"/>
            <w:left w:val="none" w:sz="0" w:space="0" w:color="auto"/>
            <w:bottom w:val="none" w:sz="0" w:space="0" w:color="auto"/>
            <w:right w:val="none" w:sz="0" w:space="0" w:color="auto"/>
          </w:divBdr>
        </w:div>
        <w:div w:id="379061951">
          <w:marLeft w:val="0"/>
          <w:marRight w:val="0"/>
          <w:marTop w:val="0"/>
          <w:marBottom w:val="0"/>
          <w:divBdr>
            <w:top w:val="none" w:sz="0" w:space="0" w:color="auto"/>
            <w:left w:val="none" w:sz="0" w:space="0" w:color="auto"/>
            <w:bottom w:val="none" w:sz="0" w:space="0" w:color="auto"/>
            <w:right w:val="none" w:sz="0" w:space="0" w:color="auto"/>
          </w:divBdr>
          <w:divsChild>
            <w:div w:id="719137152">
              <w:marLeft w:val="0"/>
              <w:marRight w:val="0"/>
              <w:marTop w:val="0"/>
              <w:marBottom w:val="0"/>
              <w:divBdr>
                <w:top w:val="single" w:sz="6" w:space="0" w:color="FABA53"/>
                <w:left w:val="single" w:sz="6" w:space="0" w:color="FABA53"/>
                <w:bottom w:val="single" w:sz="6" w:space="0" w:color="FABA53"/>
                <w:right w:val="single" w:sz="6" w:space="0" w:color="FABA53"/>
              </w:divBdr>
            </w:div>
          </w:divsChild>
        </w:div>
      </w:divsChild>
    </w:div>
    <w:div w:id="1567494242">
      <w:bodyDiv w:val="1"/>
      <w:marLeft w:val="0"/>
      <w:marRight w:val="0"/>
      <w:marTop w:val="0"/>
      <w:marBottom w:val="0"/>
      <w:divBdr>
        <w:top w:val="none" w:sz="0" w:space="0" w:color="auto"/>
        <w:left w:val="none" w:sz="0" w:space="0" w:color="auto"/>
        <w:bottom w:val="none" w:sz="0" w:space="0" w:color="auto"/>
        <w:right w:val="none" w:sz="0" w:space="0" w:color="auto"/>
      </w:divBdr>
    </w:div>
    <w:div w:id="1581714900">
      <w:bodyDiv w:val="1"/>
      <w:marLeft w:val="0"/>
      <w:marRight w:val="0"/>
      <w:marTop w:val="0"/>
      <w:marBottom w:val="0"/>
      <w:divBdr>
        <w:top w:val="none" w:sz="0" w:space="0" w:color="auto"/>
        <w:left w:val="none" w:sz="0" w:space="0" w:color="auto"/>
        <w:bottom w:val="none" w:sz="0" w:space="0" w:color="auto"/>
        <w:right w:val="none" w:sz="0" w:space="0" w:color="auto"/>
      </w:divBdr>
    </w:div>
    <w:div w:id="1711568662">
      <w:bodyDiv w:val="1"/>
      <w:marLeft w:val="0"/>
      <w:marRight w:val="0"/>
      <w:marTop w:val="0"/>
      <w:marBottom w:val="0"/>
      <w:divBdr>
        <w:top w:val="none" w:sz="0" w:space="0" w:color="auto"/>
        <w:left w:val="none" w:sz="0" w:space="0" w:color="auto"/>
        <w:bottom w:val="none" w:sz="0" w:space="0" w:color="auto"/>
        <w:right w:val="none" w:sz="0" w:space="0" w:color="auto"/>
      </w:divBdr>
    </w:div>
    <w:div w:id="1739354455">
      <w:bodyDiv w:val="1"/>
      <w:marLeft w:val="0"/>
      <w:marRight w:val="0"/>
      <w:marTop w:val="0"/>
      <w:marBottom w:val="0"/>
      <w:divBdr>
        <w:top w:val="none" w:sz="0" w:space="0" w:color="auto"/>
        <w:left w:val="none" w:sz="0" w:space="0" w:color="auto"/>
        <w:bottom w:val="none" w:sz="0" w:space="0" w:color="auto"/>
        <w:right w:val="none" w:sz="0" w:space="0" w:color="auto"/>
      </w:divBdr>
    </w:div>
    <w:div w:id="1814330145">
      <w:bodyDiv w:val="1"/>
      <w:marLeft w:val="0"/>
      <w:marRight w:val="0"/>
      <w:marTop w:val="0"/>
      <w:marBottom w:val="0"/>
      <w:divBdr>
        <w:top w:val="none" w:sz="0" w:space="0" w:color="auto"/>
        <w:left w:val="none" w:sz="0" w:space="0" w:color="auto"/>
        <w:bottom w:val="none" w:sz="0" w:space="0" w:color="auto"/>
        <w:right w:val="none" w:sz="0" w:space="0" w:color="auto"/>
      </w:divBdr>
    </w:div>
    <w:div w:id="1839029908">
      <w:bodyDiv w:val="1"/>
      <w:marLeft w:val="0"/>
      <w:marRight w:val="0"/>
      <w:marTop w:val="0"/>
      <w:marBottom w:val="0"/>
      <w:divBdr>
        <w:top w:val="none" w:sz="0" w:space="0" w:color="auto"/>
        <w:left w:val="none" w:sz="0" w:space="0" w:color="auto"/>
        <w:bottom w:val="none" w:sz="0" w:space="0" w:color="auto"/>
        <w:right w:val="none" w:sz="0" w:space="0" w:color="auto"/>
      </w:divBdr>
    </w:div>
    <w:div w:id="1964922825">
      <w:bodyDiv w:val="1"/>
      <w:marLeft w:val="0"/>
      <w:marRight w:val="0"/>
      <w:marTop w:val="0"/>
      <w:marBottom w:val="0"/>
      <w:divBdr>
        <w:top w:val="none" w:sz="0" w:space="0" w:color="auto"/>
        <w:left w:val="none" w:sz="0" w:space="0" w:color="auto"/>
        <w:bottom w:val="none" w:sz="0" w:space="0" w:color="auto"/>
        <w:right w:val="none" w:sz="0" w:space="0" w:color="auto"/>
      </w:divBdr>
    </w:div>
    <w:div w:id="2010595834">
      <w:bodyDiv w:val="1"/>
      <w:marLeft w:val="0"/>
      <w:marRight w:val="0"/>
      <w:marTop w:val="0"/>
      <w:marBottom w:val="0"/>
      <w:divBdr>
        <w:top w:val="none" w:sz="0" w:space="0" w:color="auto"/>
        <w:left w:val="none" w:sz="0" w:space="0" w:color="auto"/>
        <w:bottom w:val="none" w:sz="0" w:space="0" w:color="auto"/>
        <w:right w:val="none" w:sz="0" w:space="0" w:color="auto"/>
      </w:divBdr>
    </w:div>
    <w:div w:id="2011562657">
      <w:bodyDiv w:val="1"/>
      <w:marLeft w:val="0"/>
      <w:marRight w:val="0"/>
      <w:marTop w:val="0"/>
      <w:marBottom w:val="0"/>
      <w:divBdr>
        <w:top w:val="none" w:sz="0" w:space="0" w:color="auto"/>
        <w:left w:val="none" w:sz="0" w:space="0" w:color="auto"/>
        <w:bottom w:val="none" w:sz="0" w:space="0" w:color="auto"/>
        <w:right w:val="none" w:sz="0" w:space="0" w:color="auto"/>
      </w:divBdr>
      <w:divsChild>
        <w:div w:id="101849149">
          <w:marLeft w:val="0"/>
          <w:marRight w:val="0"/>
          <w:marTop w:val="0"/>
          <w:marBottom w:val="0"/>
          <w:divBdr>
            <w:top w:val="none" w:sz="0" w:space="0" w:color="auto"/>
            <w:left w:val="none" w:sz="0" w:space="0" w:color="auto"/>
            <w:bottom w:val="none" w:sz="0" w:space="0" w:color="auto"/>
            <w:right w:val="none" w:sz="0" w:space="0" w:color="auto"/>
          </w:divBdr>
        </w:div>
      </w:divsChild>
    </w:div>
    <w:div w:id="2039233030">
      <w:bodyDiv w:val="1"/>
      <w:marLeft w:val="0"/>
      <w:marRight w:val="0"/>
      <w:marTop w:val="0"/>
      <w:marBottom w:val="0"/>
      <w:divBdr>
        <w:top w:val="none" w:sz="0" w:space="0" w:color="auto"/>
        <w:left w:val="none" w:sz="0" w:space="0" w:color="auto"/>
        <w:bottom w:val="none" w:sz="0" w:space="0" w:color="auto"/>
        <w:right w:val="none" w:sz="0" w:space="0" w:color="auto"/>
      </w:divBdr>
    </w:div>
    <w:div w:id="212430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ect-au.mimecast.com/s/G8B1C81Zm7f6W1w8LSYVHlL?domain=protocol.isimip.org" TargetMode="External"/><Relationship Id="rId13" Type="http://schemas.openxmlformats.org/officeDocument/2006/relationships/hyperlink" Target="https://agupubs.onlinelibrary.wiley.com/doi/10.1029/2021GL094367" TargetMode="External"/><Relationship Id="rId18" Type="http://schemas.openxmlformats.org/officeDocument/2006/relationships/hyperlink" Target="https://www.sciencedirect.com/science/article/pii/S0308597X1830060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isimip-data@pik%E2%80%90potsdam.de" TargetMode="External"/><Relationship Id="rId7" Type="http://schemas.openxmlformats.org/officeDocument/2006/relationships/endnotes" Target="endnotes.xml"/><Relationship Id="rId12" Type="http://schemas.openxmlformats.org/officeDocument/2006/relationships/hyperlink" Target="https://agupubs.onlinelibrary.wiley.com/doi/10.1029/2021GL094367" TargetMode="External"/><Relationship Id="rId17" Type="http://schemas.openxmlformats.org/officeDocument/2006/relationships/hyperlink" Target="https://www.frontiersin.org/articles/10.3389/fmars.2020.567877/ful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Fish-MIP/Extracting_NetCDF_to_Shapefile" TargetMode="External"/><Relationship Id="rId20" Type="http://schemas.openxmlformats.org/officeDocument/2006/relationships/hyperlink" Target="https://www.isimip.org/protocol/preparing-simulation-fi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upubs.onlinelibrary.wiley.com/doi/10.1029/2021GL094367"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ata.isimip.org/" TargetMode="External"/><Relationship Id="rId23" Type="http://schemas.openxmlformats.org/officeDocument/2006/relationships/footer" Target="footer1.xml"/><Relationship Id="rId10" Type="http://schemas.openxmlformats.org/officeDocument/2006/relationships/hyperlink" Target="https://www.isimip.org/dashboard/accessing-isimip-data-dkrz-server/" TargetMode="External"/><Relationship Id="rId19" Type="http://schemas.openxmlformats.org/officeDocument/2006/relationships/hyperlink" Target="https://www.isimip.org/protocol/preparing-simulation-files" TargetMode="External"/><Relationship Id="rId4" Type="http://schemas.openxmlformats.org/officeDocument/2006/relationships/settings" Target="settings.xml"/><Relationship Id="rId9" Type="http://schemas.openxmlformats.org/officeDocument/2006/relationships/hyperlink" Target="https://protocol.isimip.org/" TargetMode="External"/><Relationship Id="rId14" Type="http://schemas.openxmlformats.org/officeDocument/2006/relationships/hyperlink" Target="https://agupubs.onlinelibrary.wiley.com/doi/10.1029/2021GL094367"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CC3D1B-8BD1-2045-8B02-8177C8C862D6}">
  <we:reference id="f78a3046-9e99-4300-aa2b-5814002b01a2" version="1.35.0.0" store="EXCatalog" storeType="EXCatalog"/>
  <we:alternateReferences>
    <we:reference id="WA104382081" version="1.35.0.0" store="en-AU"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Rou</b:Tag>
    <b:SourceType>Book</b:SourceType>
    <b:Guid>{9B77461F-D4C2-D041-B446-21C25D0DA871}</b:Guid>
    <b:Author>
      <b:Author>
        <b:NameList>
          <b:Person>
            <b:Last>Rousseau</b:Last>
          </b:Person>
        </b:NameList>
      </b:Author>
    </b:Author>
    <b:RefOrder>1</b:RefOrder>
  </b:Source>
</b:Sources>
</file>

<file path=customXml/itemProps1.xml><?xml version="1.0" encoding="utf-8"?>
<ds:datastoreItem xmlns:ds="http://schemas.openxmlformats.org/officeDocument/2006/customXml" ds:itemID="{3614E859-EFB3-7545-A2D8-DE376576A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4457</Words>
  <Characters>25407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Tittensor</dc:creator>
  <cp:keywords/>
  <dc:description/>
  <cp:lastModifiedBy>Julia Blanchard</cp:lastModifiedBy>
  <cp:revision>3</cp:revision>
  <cp:lastPrinted>2022-07-29T11:29:00Z</cp:lastPrinted>
  <dcterms:created xsi:type="dcterms:W3CDTF">2022-07-29T12:43:00Z</dcterms:created>
  <dcterms:modified xsi:type="dcterms:W3CDTF">2022-07-29T12:44:00Z</dcterms:modified>
</cp:coreProperties>
</file>