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384F3" w14:textId="77777777" w:rsidR="00BA3FA3" w:rsidRDefault="00BA3FA3" w:rsidP="00BA3FA3">
      <w:pPr>
        <w:spacing w:before="100" w:beforeAutospacing="1" w:after="100" w:afterAutospacing="1" w:line="240" w:lineRule="auto"/>
        <w:rPr>
          <w:rFonts w:ascii="Times New Roman" w:eastAsia="Times New Roman" w:hAnsi="Times New Roman" w:cs="Times New Roman"/>
          <w:i/>
          <w:iCs/>
          <w:kern w:val="0"/>
          <w:sz w:val="24"/>
          <w:szCs w:val="24"/>
          <w:lang w:eastAsia="en-AU"/>
          <w14:ligatures w14:val="none"/>
        </w:rPr>
      </w:pPr>
      <w:r w:rsidRPr="00BA3FA3">
        <w:rPr>
          <w:rFonts w:ascii="Times New Roman" w:eastAsia="Times New Roman" w:hAnsi="Times New Roman" w:cs="Times New Roman"/>
          <w:b/>
          <w:bCs/>
          <w:kern w:val="0"/>
          <w:sz w:val="24"/>
          <w:szCs w:val="24"/>
          <w:lang w:eastAsia="en-AU"/>
          <w14:ligatures w14:val="none"/>
        </w:rPr>
        <w:t xml:space="preserve">The </w:t>
      </w:r>
      <w:proofErr w:type="spellStart"/>
      <w:r w:rsidRPr="00BA3FA3">
        <w:rPr>
          <w:rFonts w:ascii="Times New Roman" w:eastAsia="Times New Roman" w:hAnsi="Times New Roman" w:cs="Times New Roman"/>
          <w:b/>
          <w:bCs/>
          <w:kern w:val="0"/>
          <w:sz w:val="24"/>
          <w:szCs w:val="24"/>
          <w:lang w:eastAsia="en-AU"/>
          <w14:ligatures w14:val="none"/>
        </w:rPr>
        <w:t>Jellfold</w:t>
      </w:r>
      <w:proofErr w:type="spellEnd"/>
      <w:r w:rsidRPr="00BA3FA3">
        <w:rPr>
          <w:rFonts w:ascii="Times New Roman" w:eastAsia="Times New Roman" w:hAnsi="Times New Roman" w:cs="Times New Roman"/>
          <w:b/>
          <w:bCs/>
          <w:kern w:val="0"/>
          <w:sz w:val="24"/>
          <w:szCs w:val="24"/>
          <w:lang w:eastAsia="en-AU"/>
          <w14:ligatures w14:val="none"/>
        </w:rPr>
        <w:t xml:space="preserve"> Hypothesis</w:t>
      </w:r>
      <w:r w:rsidRPr="00BA3FA3">
        <w:rPr>
          <w:rFonts w:ascii="Times New Roman" w:eastAsia="Times New Roman" w:hAnsi="Times New Roman" w:cs="Times New Roman"/>
          <w:kern w:val="0"/>
          <w:sz w:val="24"/>
          <w:szCs w:val="24"/>
          <w:lang w:eastAsia="en-AU"/>
          <w14:ligatures w14:val="none"/>
        </w:rPr>
        <w:br/>
      </w:r>
      <w:r w:rsidRPr="00BA3FA3">
        <w:rPr>
          <w:rFonts w:ascii="Times New Roman" w:eastAsia="Times New Roman" w:hAnsi="Times New Roman" w:cs="Times New Roman"/>
          <w:i/>
          <w:iCs/>
          <w:kern w:val="0"/>
          <w:sz w:val="24"/>
          <w:szCs w:val="24"/>
          <w:lang w:eastAsia="en-AU"/>
          <w14:ligatures w14:val="none"/>
        </w:rPr>
        <w:t>Clinton Fisher, 2025</w:t>
      </w:r>
    </w:p>
    <w:p w14:paraId="59130F70" w14:textId="14701329" w:rsidR="00A40815" w:rsidRPr="00BA3FA3" w:rsidRDefault="00A40815"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40815">
        <w:rPr>
          <w:rFonts w:ascii="Times New Roman" w:eastAsia="Times New Roman" w:hAnsi="Times New Roman" w:cs="Times New Roman"/>
          <w:b/>
          <w:bCs/>
          <w:kern w:val="0"/>
          <w:sz w:val="24"/>
          <w:szCs w:val="24"/>
          <w:lang w:eastAsia="en-AU"/>
          <w14:ligatures w14:val="none"/>
        </w:rPr>
        <w:t>SHA-256 Hash:</w:t>
      </w:r>
      <w:r w:rsidRPr="00A40815">
        <w:rPr>
          <w:rFonts w:ascii="Times New Roman" w:eastAsia="Times New Roman" w:hAnsi="Times New Roman" w:cs="Times New Roman"/>
          <w:kern w:val="0"/>
          <w:sz w:val="24"/>
          <w:szCs w:val="24"/>
          <w:lang w:eastAsia="en-AU"/>
          <w14:ligatures w14:val="none"/>
        </w:rPr>
        <w:br/>
        <w:t>e025d8cc9d253831009f13e4c9e4d468c1fcaec1f163a6c1ec9271f20a5e559f</w:t>
      </w:r>
    </w:p>
    <w:p w14:paraId="775033B1"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6FDFDEE9">
          <v:rect id="_x0000_i1025" style="width:0;height:1.5pt" o:hralign="center" o:hrstd="t" o:hr="t" fillcolor="#a0a0a0" stroked="f"/>
        </w:pict>
      </w:r>
    </w:p>
    <w:p w14:paraId="5ADC1033"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Abstract</w:t>
      </w:r>
    </w:p>
    <w:p w14:paraId="47665AF4"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Hypothesis proposes a unifying framework for understanding quantum entanglement, time, wavefunction collapse, and the emergent structure of spacetime. Inspired by the topology of a jelly water wiggle toy, this model envisions reality as a seamless, fluid, entangled field where collapse events (observation, mass, or gravity) locally deform the global structure. These deformations give rise to classical outcomes, time direction, and even the perception of separate universes. The Observer Threshold Hypothesis is a subsystem within this larger framework, describing the local moment collapse occurs.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Hypothesis treats the entire universe as an interwoven, dynamic manifold where entanglement is the substrate and classical reality is a ripple.</w:t>
      </w:r>
    </w:p>
    <w:p w14:paraId="3CBC2818" w14:textId="77777777" w:rsidR="00BA3FA3" w:rsidRPr="00BA3FA3" w:rsidRDefault="00BA3FA3" w:rsidP="00BA3FA3">
      <w:pPr>
        <w:spacing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b/>
          <w:bCs/>
          <w:kern w:val="0"/>
          <w:sz w:val="24"/>
          <w:szCs w:val="24"/>
          <w:lang w:eastAsia="en-AU"/>
          <w14:ligatures w14:val="none"/>
        </w:rPr>
        <w:t>Note:</w:t>
      </w:r>
      <w:r w:rsidRPr="00BA3FA3">
        <w:rPr>
          <w:rFonts w:ascii="Times New Roman" w:eastAsia="Times New Roman" w:hAnsi="Times New Roman" w:cs="Times New Roman"/>
          <w:kern w:val="0"/>
          <w:sz w:val="24"/>
          <w:szCs w:val="24"/>
          <w:lang w:eastAsia="en-AU"/>
          <w14:ligatures w14:val="none"/>
        </w:rPr>
        <w:t xml:space="preserve"> The Observer Threshold Hypothesis can be studied independently but is fully embedded within this theory. It defines the </w:t>
      </w:r>
      <w:r w:rsidRPr="00BA3FA3">
        <w:rPr>
          <w:rFonts w:ascii="Times New Roman" w:eastAsia="Times New Roman" w:hAnsi="Times New Roman" w:cs="Times New Roman"/>
          <w:b/>
          <w:bCs/>
          <w:kern w:val="0"/>
          <w:sz w:val="24"/>
          <w:szCs w:val="24"/>
          <w:lang w:eastAsia="en-AU"/>
          <w14:ligatures w14:val="none"/>
        </w:rPr>
        <w:t>precise mechanism and conditions</w:t>
      </w:r>
      <w:r w:rsidRPr="00BA3FA3">
        <w:rPr>
          <w:rFonts w:ascii="Times New Roman" w:eastAsia="Times New Roman" w:hAnsi="Times New Roman" w:cs="Times New Roman"/>
          <w:kern w:val="0"/>
          <w:sz w:val="24"/>
          <w:szCs w:val="24"/>
          <w:lang w:eastAsia="en-AU"/>
          <w14:ligatures w14:val="none"/>
        </w:rPr>
        <w:t xml:space="preserve"> under which localized collapse occurs in the broader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structure. As such, it is the </w:t>
      </w:r>
      <w:r w:rsidRPr="00BA3FA3">
        <w:rPr>
          <w:rFonts w:ascii="Times New Roman" w:eastAsia="Times New Roman" w:hAnsi="Times New Roman" w:cs="Times New Roman"/>
          <w:b/>
          <w:bCs/>
          <w:kern w:val="0"/>
          <w:sz w:val="24"/>
          <w:szCs w:val="24"/>
          <w:lang w:eastAsia="en-AU"/>
          <w14:ligatures w14:val="none"/>
        </w:rPr>
        <w:t>activation layer</w:t>
      </w:r>
      <w:r w:rsidRPr="00BA3FA3">
        <w:rPr>
          <w:rFonts w:ascii="Times New Roman" w:eastAsia="Times New Roman" w:hAnsi="Times New Roman" w:cs="Times New Roman"/>
          <w:kern w:val="0"/>
          <w:sz w:val="24"/>
          <w:szCs w:val="24"/>
          <w:lang w:eastAsia="en-AU"/>
          <w14:ligatures w14:val="none"/>
        </w:rPr>
        <w:t xml:space="preserve"> of this universal model.</w:t>
      </w:r>
    </w:p>
    <w:p w14:paraId="195AF850"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7A77781E">
          <v:rect id="_x0000_i1026" style="width:0;height:1.5pt" o:hralign="center" o:hrstd="t" o:hr="t" fillcolor="#a0a0a0" stroked="f"/>
        </w:pict>
      </w:r>
    </w:p>
    <w:p w14:paraId="51F4D580"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1. Introduction</w:t>
      </w:r>
    </w:p>
    <w:p w14:paraId="38AF716F"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Traditional physics divides the world into separate frameworks: general relativity for the large and quantum mechanics for the small. But each breaks down at the other’s limits. More critically, both assume time is a backdrop.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Hypothesis challenges this, positing that time, space, and even causality are emergent </w:t>
      </w:r>
      <w:proofErr w:type="spellStart"/>
      <w:r w:rsidRPr="00BA3FA3">
        <w:rPr>
          <w:rFonts w:ascii="Times New Roman" w:eastAsia="Times New Roman" w:hAnsi="Times New Roman" w:cs="Times New Roman"/>
          <w:kern w:val="0"/>
          <w:sz w:val="24"/>
          <w:szCs w:val="24"/>
          <w:lang w:eastAsia="en-AU"/>
          <w14:ligatures w14:val="none"/>
        </w:rPr>
        <w:t>behaviors</w:t>
      </w:r>
      <w:proofErr w:type="spellEnd"/>
      <w:r w:rsidRPr="00BA3FA3">
        <w:rPr>
          <w:rFonts w:ascii="Times New Roman" w:eastAsia="Times New Roman" w:hAnsi="Times New Roman" w:cs="Times New Roman"/>
          <w:kern w:val="0"/>
          <w:sz w:val="24"/>
          <w:szCs w:val="24"/>
          <w:lang w:eastAsia="en-AU"/>
          <w14:ligatures w14:val="none"/>
        </w:rPr>
        <w:t xml:space="preserve"> that arise from deformations in a timeless, entangled field. Rather than </w:t>
      </w:r>
      <w:proofErr w:type="spellStart"/>
      <w:r w:rsidRPr="00BA3FA3">
        <w:rPr>
          <w:rFonts w:ascii="Times New Roman" w:eastAsia="Times New Roman" w:hAnsi="Times New Roman" w:cs="Times New Roman"/>
          <w:kern w:val="0"/>
          <w:sz w:val="24"/>
          <w:szCs w:val="24"/>
          <w:lang w:eastAsia="en-AU"/>
          <w14:ligatures w14:val="none"/>
        </w:rPr>
        <w:t>modeling</w:t>
      </w:r>
      <w:proofErr w:type="spellEnd"/>
      <w:r w:rsidRPr="00BA3FA3">
        <w:rPr>
          <w:rFonts w:ascii="Times New Roman" w:eastAsia="Times New Roman" w:hAnsi="Times New Roman" w:cs="Times New Roman"/>
          <w:kern w:val="0"/>
          <w:sz w:val="24"/>
          <w:szCs w:val="24"/>
          <w:lang w:eastAsia="en-AU"/>
          <w14:ligatures w14:val="none"/>
        </w:rPr>
        <w:t xml:space="preserve"> entanglement as a two-particle phenomenon,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model treats it as a global substrate — one continuous “jell” in which pressure, deformation, or observation causes localized reality to emerge.</w:t>
      </w:r>
    </w:p>
    <w:p w14:paraId="3D9F7250"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54481141">
          <v:rect id="_x0000_i1027" style="width:0;height:1.5pt" o:hralign="center" o:hrstd="t" o:hr="t" fillcolor="#a0a0a0" stroked="f"/>
        </w:pict>
      </w:r>
    </w:p>
    <w:p w14:paraId="28F12960"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2. Core Hypothesis</w:t>
      </w:r>
    </w:p>
    <w:p w14:paraId="46CD1833"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Hypothesis proposes that all reality emerges from a single seamless structure: an entangled quantum fluid. When this structure is deformed — by mass, by observation, or by collapse — it folds in on itself. These folds generate classical outcomes, temporality, and spacetime.</w:t>
      </w:r>
    </w:p>
    <w:p w14:paraId="45262B94"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Each observation is a localized collapse that creates a </w:t>
      </w:r>
      <w:r w:rsidRPr="00BA3FA3">
        <w:rPr>
          <w:rFonts w:ascii="Times New Roman" w:eastAsia="Times New Roman" w:hAnsi="Times New Roman" w:cs="Times New Roman"/>
          <w:b/>
          <w:bCs/>
          <w:kern w:val="0"/>
          <w:sz w:val="24"/>
          <w:szCs w:val="24"/>
          <w:lang w:eastAsia="en-AU"/>
          <w14:ligatures w14:val="none"/>
        </w:rPr>
        <w:t>pressure point</w:t>
      </w:r>
      <w:r w:rsidRPr="00BA3FA3">
        <w:rPr>
          <w:rFonts w:ascii="Times New Roman" w:eastAsia="Times New Roman" w:hAnsi="Times New Roman" w:cs="Times New Roman"/>
          <w:kern w:val="0"/>
          <w:sz w:val="24"/>
          <w:szCs w:val="24"/>
          <w:lang w:eastAsia="en-AU"/>
          <w14:ligatures w14:val="none"/>
        </w:rPr>
        <w:t xml:space="preserve"> in the </w:t>
      </w:r>
      <w:proofErr w:type="spellStart"/>
      <w:r w:rsidRPr="00BA3FA3">
        <w:rPr>
          <w:rFonts w:ascii="Times New Roman" w:eastAsia="Times New Roman" w:hAnsi="Times New Roman" w:cs="Times New Roman"/>
          <w:kern w:val="0"/>
          <w:sz w:val="24"/>
          <w:szCs w:val="24"/>
          <w:lang w:eastAsia="en-AU"/>
          <w14:ligatures w14:val="none"/>
        </w:rPr>
        <w:t>jellfield</w:t>
      </w:r>
      <w:proofErr w:type="spellEnd"/>
      <w:r w:rsidRPr="00BA3FA3">
        <w:rPr>
          <w:rFonts w:ascii="Times New Roman" w:eastAsia="Times New Roman" w:hAnsi="Times New Roman" w:cs="Times New Roman"/>
          <w:kern w:val="0"/>
          <w:sz w:val="24"/>
          <w:szCs w:val="24"/>
          <w:lang w:eastAsia="en-AU"/>
          <w14:ligatures w14:val="none"/>
        </w:rPr>
        <w:t>. Time begins at that point, and space stretches outward. This deformation behaves like a ripple expanding from the anchor point.</w:t>
      </w:r>
    </w:p>
    <w:p w14:paraId="64629871"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lastRenderedPageBreak/>
        <w:t>The wiggle-jelly analogy is not poetic — it is structural. The field flows, loops, folds inside itself, and stabilizes into pockets we interpret as events, particles, or frames of reference.</w:t>
      </w:r>
    </w:p>
    <w:p w14:paraId="357F126D"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6BCADC47">
          <v:rect id="_x0000_i1028" style="width:0;height:1.5pt" o:hralign="center" o:hrstd="t" o:hr="t" fillcolor="#a0a0a0" stroked="f"/>
        </w:pict>
      </w:r>
    </w:p>
    <w:p w14:paraId="66F29E3C"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3. Layered Structure of Reality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6160"/>
      </w:tblGrid>
      <w:tr w:rsidR="00BA3FA3" w:rsidRPr="00BA3FA3" w14:paraId="63E4A12E" w14:textId="77777777" w:rsidTr="00BA3FA3">
        <w:trPr>
          <w:tblHeader/>
          <w:tblCellSpacing w:w="15" w:type="dxa"/>
        </w:trPr>
        <w:tc>
          <w:tcPr>
            <w:tcW w:w="0" w:type="auto"/>
            <w:vAlign w:val="center"/>
            <w:hideMark/>
          </w:tcPr>
          <w:p w14:paraId="04AD5E4F" w14:textId="77777777" w:rsidR="00BA3FA3" w:rsidRPr="00BA3FA3" w:rsidRDefault="00BA3FA3" w:rsidP="00BA3FA3">
            <w:pPr>
              <w:spacing w:after="0" w:line="240" w:lineRule="auto"/>
              <w:jc w:val="center"/>
              <w:rPr>
                <w:rFonts w:ascii="Times New Roman" w:eastAsia="Times New Roman" w:hAnsi="Times New Roman" w:cs="Times New Roman"/>
                <w:b/>
                <w:bCs/>
                <w:kern w:val="0"/>
                <w:sz w:val="24"/>
                <w:szCs w:val="24"/>
                <w:lang w:eastAsia="en-AU"/>
                <w14:ligatures w14:val="none"/>
              </w:rPr>
            </w:pPr>
            <w:r w:rsidRPr="00BA3FA3">
              <w:rPr>
                <w:rFonts w:ascii="Times New Roman" w:eastAsia="Times New Roman" w:hAnsi="Times New Roman" w:cs="Times New Roman"/>
                <w:b/>
                <w:bCs/>
                <w:kern w:val="0"/>
                <w:sz w:val="24"/>
                <w:szCs w:val="24"/>
                <w:lang w:eastAsia="en-AU"/>
                <w14:ligatures w14:val="none"/>
              </w:rPr>
              <w:t>Layer</w:t>
            </w:r>
          </w:p>
        </w:tc>
        <w:tc>
          <w:tcPr>
            <w:tcW w:w="0" w:type="auto"/>
            <w:vAlign w:val="center"/>
            <w:hideMark/>
          </w:tcPr>
          <w:p w14:paraId="0A07AF81" w14:textId="77777777" w:rsidR="00BA3FA3" w:rsidRPr="00BA3FA3" w:rsidRDefault="00BA3FA3" w:rsidP="00BA3FA3">
            <w:pPr>
              <w:spacing w:after="0" w:line="240" w:lineRule="auto"/>
              <w:jc w:val="center"/>
              <w:rPr>
                <w:rFonts w:ascii="Times New Roman" w:eastAsia="Times New Roman" w:hAnsi="Times New Roman" w:cs="Times New Roman"/>
                <w:b/>
                <w:bCs/>
                <w:kern w:val="0"/>
                <w:sz w:val="24"/>
                <w:szCs w:val="24"/>
                <w:lang w:eastAsia="en-AU"/>
                <w14:ligatures w14:val="none"/>
              </w:rPr>
            </w:pPr>
            <w:r w:rsidRPr="00BA3FA3">
              <w:rPr>
                <w:rFonts w:ascii="Times New Roman" w:eastAsia="Times New Roman" w:hAnsi="Times New Roman" w:cs="Times New Roman"/>
                <w:b/>
                <w:bCs/>
                <w:kern w:val="0"/>
                <w:sz w:val="24"/>
                <w:szCs w:val="24"/>
                <w:lang w:eastAsia="en-AU"/>
                <w14:ligatures w14:val="none"/>
              </w:rPr>
              <w:t>Function</w:t>
            </w:r>
          </w:p>
        </w:tc>
      </w:tr>
      <w:tr w:rsidR="00BA3FA3" w:rsidRPr="00BA3FA3" w14:paraId="00F5AC1F" w14:textId="77777777" w:rsidTr="00BA3FA3">
        <w:trPr>
          <w:tblCellSpacing w:w="15" w:type="dxa"/>
        </w:trPr>
        <w:tc>
          <w:tcPr>
            <w:tcW w:w="0" w:type="auto"/>
            <w:vAlign w:val="center"/>
            <w:hideMark/>
          </w:tcPr>
          <w:p w14:paraId="55086030"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Field</w:t>
            </w:r>
          </w:p>
        </w:tc>
        <w:tc>
          <w:tcPr>
            <w:tcW w:w="0" w:type="auto"/>
            <w:vAlign w:val="center"/>
            <w:hideMark/>
          </w:tcPr>
          <w:p w14:paraId="3D5F02A8"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Seamless entangled pre-reality, timeless and structureless</w:t>
            </w:r>
          </w:p>
        </w:tc>
      </w:tr>
      <w:tr w:rsidR="00BA3FA3" w:rsidRPr="00BA3FA3" w14:paraId="33E27B54" w14:textId="77777777" w:rsidTr="00BA3FA3">
        <w:trPr>
          <w:tblCellSpacing w:w="15" w:type="dxa"/>
        </w:trPr>
        <w:tc>
          <w:tcPr>
            <w:tcW w:w="0" w:type="auto"/>
            <w:vAlign w:val="center"/>
            <w:hideMark/>
          </w:tcPr>
          <w:p w14:paraId="6BD8C081"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Observer Threshold</w:t>
            </w:r>
          </w:p>
        </w:tc>
        <w:tc>
          <w:tcPr>
            <w:tcW w:w="0" w:type="auto"/>
            <w:vAlign w:val="center"/>
            <w:hideMark/>
          </w:tcPr>
          <w:p w14:paraId="755E0B40"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Collapse </w:t>
            </w:r>
            <w:proofErr w:type="gramStart"/>
            <w:r w:rsidRPr="00BA3FA3">
              <w:rPr>
                <w:rFonts w:ascii="Times New Roman" w:eastAsia="Times New Roman" w:hAnsi="Times New Roman" w:cs="Times New Roman"/>
                <w:kern w:val="0"/>
                <w:sz w:val="24"/>
                <w:szCs w:val="24"/>
                <w:lang w:eastAsia="en-AU"/>
                <w14:ligatures w14:val="none"/>
              </w:rPr>
              <w:t>point</w:t>
            </w:r>
            <w:proofErr w:type="gramEnd"/>
            <w:r w:rsidRPr="00BA3FA3">
              <w:rPr>
                <w:rFonts w:ascii="Times New Roman" w:eastAsia="Times New Roman" w:hAnsi="Times New Roman" w:cs="Times New Roman"/>
                <w:kern w:val="0"/>
                <w:sz w:val="24"/>
                <w:szCs w:val="24"/>
                <w:lang w:eastAsia="en-AU"/>
                <w14:ligatures w14:val="none"/>
              </w:rPr>
              <w:t xml:space="preserve"> where light, gravity, and measurement converge</w:t>
            </w:r>
          </w:p>
        </w:tc>
      </w:tr>
      <w:tr w:rsidR="00BA3FA3" w:rsidRPr="00BA3FA3" w14:paraId="151DCC5C" w14:textId="77777777" w:rsidTr="00BA3FA3">
        <w:trPr>
          <w:tblCellSpacing w:w="15" w:type="dxa"/>
        </w:trPr>
        <w:tc>
          <w:tcPr>
            <w:tcW w:w="0" w:type="auto"/>
            <w:vAlign w:val="center"/>
            <w:hideMark/>
          </w:tcPr>
          <w:p w14:paraId="12A220B5"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Ripple of Time</w:t>
            </w:r>
          </w:p>
        </w:tc>
        <w:tc>
          <w:tcPr>
            <w:tcW w:w="0" w:type="auto"/>
            <w:vAlign w:val="center"/>
            <w:hideMark/>
          </w:tcPr>
          <w:p w14:paraId="70CD7566"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Localized emergence of time and causality</w:t>
            </w:r>
          </w:p>
        </w:tc>
      </w:tr>
      <w:tr w:rsidR="00BA3FA3" w:rsidRPr="00BA3FA3" w14:paraId="1CCAEE76" w14:textId="77777777" w:rsidTr="00BA3FA3">
        <w:trPr>
          <w:tblCellSpacing w:w="15" w:type="dxa"/>
        </w:trPr>
        <w:tc>
          <w:tcPr>
            <w:tcW w:w="0" w:type="auto"/>
            <w:vAlign w:val="center"/>
            <w:hideMark/>
          </w:tcPr>
          <w:p w14:paraId="3335941A"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Classical Frame</w:t>
            </w:r>
          </w:p>
        </w:tc>
        <w:tc>
          <w:tcPr>
            <w:tcW w:w="0" w:type="auto"/>
            <w:vAlign w:val="center"/>
            <w:hideMark/>
          </w:tcPr>
          <w:p w14:paraId="297F8981"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The stabilized outcome perceived by observers</w:t>
            </w:r>
          </w:p>
        </w:tc>
      </w:tr>
      <w:tr w:rsidR="00BA3FA3" w:rsidRPr="00BA3FA3" w14:paraId="5B06AFEC" w14:textId="77777777" w:rsidTr="00BA3FA3">
        <w:trPr>
          <w:tblCellSpacing w:w="15" w:type="dxa"/>
        </w:trPr>
        <w:tc>
          <w:tcPr>
            <w:tcW w:w="0" w:type="auto"/>
            <w:vAlign w:val="center"/>
            <w:hideMark/>
          </w:tcPr>
          <w:p w14:paraId="302ADB1E"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proofErr w:type="spellStart"/>
            <w:r w:rsidRPr="00BA3FA3">
              <w:rPr>
                <w:rFonts w:ascii="Times New Roman" w:eastAsia="Times New Roman" w:hAnsi="Times New Roman" w:cs="Times New Roman"/>
                <w:kern w:val="0"/>
                <w:sz w:val="24"/>
                <w:szCs w:val="24"/>
                <w:lang w:eastAsia="en-AU"/>
                <w14:ligatures w14:val="none"/>
              </w:rPr>
              <w:t>Multifold</w:t>
            </w:r>
            <w:proofErr w:type="spellEnd"/>
            <w:r w:rsidRPr="00BA3FA3">
              <w:rPr>
                <w:rFonts w:ascii="Times New Roman" w:eastAsia="Times New Roman" w:hAnsi="Times New Roman" w:cs="Times New Roman"/>
                <w:kern w:val="0"/>
                <w:sz w:val="24"/>
                <w:szCs w:val="24"/>
                <w:lang w:eastAsia="en-AU"/>
                <w14:ligatures w14:val="none"/>
              </w:rPr>
              <w:t xml:space="preserve"> Universe</w:t>
            </w:r>
          </w:p>
        </w:tc>
        <w:tc>
          <w:tcPr>
            <w:tcW w:w="0" w:type="auto"/>
            <w:vAlign w:val="center"/>
            <w:hideMark/>
          </w:tcPr>
          <w:p w14:paraId="7724D4DA"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All possible outcomes folded inside the structure</w:t>
            </w:r>
          </w:p>
        </w:tc>
      </w:tr>
    </w:tbl>
    <w:p w14:paraId="2A97CCF9"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60717EAF">
          <v:rect id="_x0000_i1029" style="width:0;height:1.5pt" o:hralign="center" o:hrstd="t" o:hr="t" fillcolor="#a0a0a0" stroked="f"/>
        </w:pict>
      </w:r>
    </w:p>
    <w:p w14:paraId="1C9F36F0"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4. Parallel Folds and Nested Universes</w:t>
      </w:r>
    </w:p>
    <w:p w14:paraId="230B5DCC"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Where classical multiverse models treat each possible outcome as a separate branch,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model envisions them as </w:t>
      </w:r>
      <w:r w:rsidRPr="00BA3FA3">
        <w:rPr>
          <w:rFonts w:ascii="Times New Roman" w:eastAsia="Times New Roman" w:hAnsi="Times New Roman" w:cs="Times New Roman"/>
          <w:b/>
          <w:bCs/>
          <w:kern w:val="0"/>
          <w:sz w:val="24"/>
          <w:szCs w:val="24"/>
          <w:lang w:eastAsia="en-AU"/>
          <w14:ligatures w14:val="none"/>
        </w:rPr>
        <w:t>nested folds</w:t>
      </w:r>
      <w:r w:rsidRPr="00BA3FA3">
        <w:rPr>
          <w:rFonts w:ascii="Times New Roman" w:eastAsia="Times New Roman" w:hAnsi="Times New Roman" w:cs="Times New Roman"/>
          <w:kern w:val="0"/>
          <w:sz w:val="24"/>
          <w:szCs w:val="24"/>
          <w:lang w:eastAsia="en-AU"/>
          <w14:ligatures w14:val="none"/>
        </w:rPr>
        <w:t xml:space="preserve">. Every observation </w:t>
      </w:r>
      <w:proofErr w:type="gramStart"/>
      <w:r w:rsidRPr="00BA3FA3">
        <w:rPr>
          <w:rFonts w:ascii="Times New Roman" w:eastAsia="Times New Roman" w:hAnsi="Times New Roman" w:cs="Times New Roman"/>
          <w:kern w:val="0"/>
          <w:sz w:val="24"/>
          <w:szCs w:val="24"/>
          <w:lang w:eastAsia="en-AU"/>
          <w14:ligatures w14:val="none"/>
        </w:rPr>
        <w:t>folds</w:t>
      </w:r>
      <w:proofErr w:type="gramEnd"/>
      <w:r w:rsidRPr="00BA3FA3">
        <w:rPr>
          <w:rFonts w:ascii="Times New Roman" w:eastAsia="Times New Roman" w:hAnsi="Times New Roman" w:cs="Times New Roman"/>
          <w:kern w:val="0"/>
          <w:sz w:val="24"/>
          <w:szCs w:val="24"/>
          <w:lang w:eastAsia="en-AU"/>
          <w14:ligatures w14:val="none"/>
        </w:rPr>
        <w:t xml:space="preserve"> space-time inward locally. These folds persist within the global structure. Collapsing into one outcome does not erase the others — it </w:t>
      </w:r>
      <w:r w:rsidRPr="00BA3FA3">
        <w:rPr>
          <w:rFonts w:ascii="Times New Roman" w:eastAsia="Times New Roman" w:hAnsi="Times New Roman" w:cs="Times New Roman"/>
          <w:b/>
          <w:bCs/>
          <w:kern w:val="0"/>
          <w:sz w:val="24"/>
          <w:szCs w:val="24"/>
          <w:lang w:eastAsia="en-AU"/>
          <w14:ligatures w14:val="none"/>
        </w:rPr>
        <w:t>partitions</w:t>
      </w:r>
      <w:r w:rsidRPr="00BA3FA3">
        <w:rPr>
          <w:rFonts w:ascii="Times New Roman" w:eastAsia="Times New Roman" w:hAnsi="Times New Roman" w:cs="Times New Roman"/>
          <w:kern w:val="0"/>
          <w:sz w:val="24"/>
          <w:szCs w:val="24"/>
          <w:lang w:eastAsia="en-AU"/>
          <w14:ligatures w14:val="none"/>
        </w:rPr>
        <w:t xml:space="preserve"> them.</w:t>
      </w:r>
    </w:p>
    <w:p w14:paraId="061A0EF7"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7D15F92E">
          <v:rect id="_x0000_i1030" style="width:0;height:1.5pt" o:hralign="center" o:hrstd="t" o:hr="t" fillcolor="#a0a0a0" stroked="f"/>
        </w:pict>
      </w:r>
    </w:p>
    <w:p w14:paraId="30BCC185"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5. Role of Gravity and Time</w:t>
      </w:r>
    </w:p>
    <w:p w14:paraId="5458D01A"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Gravity is not a force that acts within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field; it is a </w:t>
      </w:r>
      <w:r w:rsidRPr="00BA3FA3">
        <w:rPr>
          <w:rFonts w:ascii="Times New Roman" w:eastAsia="Times New Roman" w:hAnsi="Times New Roman" w:cs="Times New Roman"/>
          <w:b/>
          <w:bCs/>
          <w:kern w:val="0"/>
          <w:sz w:val="24"/>
          <w:szCs w:val="24"/>
          <w:lang w:eastAsia="en-AU"/>
          <w14:ligatures w14:val="none"/>
        </w:rPr>
        <w:t>geometric response</w:t>
      </w:r>
      <w:r w:rsidRPr="00BA3FA3">
        <w:rPr>
          <w:rFonts w:ascii="Times New Roman" w:eastAsia="Times New Roman" w:hAnsi="Times New Roman" w:cs="Times New Roman"/>
          <w:kern w:val="0"/>
          <w:sz w:val="24"/>
          <w:szCs w:val="24"/>
          <w:lang w:eastAsia="en-AU"/>
          <w14:ligatures w14:val="none"/>
        </w:rPr>
        <w:t xml:space="preserve"> to collapse. As mass deforms the field, it initiates both spatial warping and time pressure. Time flows not uniformly, but </w:t>
      </w:r>
      <w:r w:rsidRPr="00BA3FA3">
        <w:rPr>
          <w:rFonts w:ascii="Times New Roman" w:eastAsia="Times New Roman" w:hAnsi="Times New Roman" w:cs="Times New Roman"/>
          <w:b/>
          <w:bCs/>
          <w:kern w:val="0"/>
          <w:sz w:val="24"/>
          <w:szCs w:val="24"/>
          <w:lang w:eastAsia="en-AU"/>
          <w14:ligatures w14:val="none"/>
        </w:rPr>
        <w:t>from each collapse outward</w:t>
      </w:r>
      <w:r w:rsidRPr="00BA3FA3">
        <w:rPr>
          <w:rFonts w:ascii="Times New Roman" w:eastAsia="Times New Roman" w:hAnsi="Times New Roman" w:cs="Times New Roman"/>
          <w:kern w:val="0"/>
          <w:sz w:val="24"/>
          <w:szCs w:val="24"/>
          <w:lang w:eastAsia="en-AU"/>
          <w14:ligatures w14:val="none"/>
        </w:rPr>
        <w:t>, and only within that ripple.</w:t>
      </w:r>
    </w:p>
    <w:p w14:paraId="6E34458B"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The timeless field only adopts direction once collapse occurs. Time, like gravity, is an emergent deformation, not a fundamental dimension.</w:t>
      </w:r>
    </w:p>
    <w:p w14:paraId="665CC600"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4F055258">
          <v:rect id="_x0000_i1031" style="width:0;height:1.5pt" o:hralign="center" o:hrstd="t" o:hr="t" fillcolor="#a0a0a0" stroked="f"/>
        </w:pict>
      </w:r>
    </w:p>
    <w:p w14:paraId="1024EC68"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6. Observation as a Field Deformation</w:t>
      </w:r>
    </w:p>
    <w:p w14:paraId="738E15AA"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Observation acts like squeezing the jelly toy: it folds the inside out. When entangled structures are observed, they collapse into localized form. The act of observation folds infinite possibility into a single surface. That surface is what we call reality.</w:t>
      </w:r>
    </w:p>
    <w:p w14:paraId="2CE20A54"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Observation is a tension, not a view. It pulls the structure inward, forcing structure to emerge.</w:t>
      </w:r>
    </w:p>
    <w:p w14:paraId="76B2FDD2"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1A34E4E5">
          <v:rect id="_x0000_i1032" style="width:0;height:1.5pt" o:hralign="center" o:hrstd="t" o:hr="t" fillcolor="#a0a0a0" stroked="f"/>
        </w:pict>
      </w:r>
    </w:p>
    <w:p w14:paraId="4BC0622A"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7. Testing the Model</w:t>
      </w:r>
    </w:p>
    <w:p w14:paraId="2E82CF48" w14:textId="77777777" w:rsidR="00BA3FA3" w:rsidRPr="00BA3FA3" w:rsidRDefault="00BA3FA3" w:rsidP="00BA3F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Can entanglement be spatially visualized as a pre-collapse fold?</w:t>
      </w:r>
    </w:p>
    <w:p w14:paraId="6B56D7D1" w14:textId="77777777" w:rsidR="00BA3FA3" w:rsidRPr="00BA3FA3" w:rsidRDefault="00BA3FA3" w:rsidP="00BA3F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lastRenderedPageBreak/>
        <w:t>Can collapse be simulated as a pressure map in superfluid analogues?</w:t>
      </w:r>
    </w:p>
    <w:p w14:paraId="7DA264E2" w14:textId="77777777" w:rsidR="00BA3FA3" w:rsidRPr="00BA3FA3" w:rsidRDefault="00BA3FA3" w:rsidP="00BA3F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Can time delays be observed when collapse events occur under gravitational strain?</w:t>
      </w:r>
    </w:p>
    <w:p w14:paraId="5A052AF6"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7A3DE062">
          <v:rect id="_x0000_i1033" style="width:0;height:1.5pt" o:hralign="center" o:hrstd="t" o:hr="t" fillcolor="#a0a0a0" stroked="f"/>
        </w:pict>
      </w:r>
    </w:p>
    <w:p w14:paraId="134DF8C2"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8. Integration with Observer Threshold Hypothesis</w:t>
      </w:r>
    </w:p>
    <w:p w14:paraId="314CF8B4"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The Observer Threshold defines the </w:t>
      </w:r>
      <w:r w:rsidRPr="00BA3FA3">
        <w:rPr>
          <w:rFonts w:ascii="Times New Roman" w:eastAsia="Times New Roman" w:hAnsi="Times New Roman" w:cs="Times New Roman"/>
          <w:b/>
          <w:bCs/>
          <w:kern w:val="0"/>
          <w:sz w:val="24"/>
          <w:szCs w:val="24"/>
          <w:lang w:eastAsia="en-AU"/>
          <w14:ligatures w14:val="none"/>
        </w:rPr>
        <w:t>trigger point</w:t>
      </w:r>
      <w:r w:rsidRPr="00BA3FA3">
        <w:rPr>
          <w:rFonts w:ascii="Times New Roman" w:eastAsia="Times New Roman" w:hAnsi="Times New Roman" w:cs="Times New Roman"/>
          <w:kern w:val="0"/>
          <w:sz w:val="24"/>
          <w:szCs w:val="24"/>
          <w:lang w:eastAsia="en-AU"/>
          <w14:ligatures w14:val="none"/>
        </w:rPr>
        <w:t xml:space="preserve"> for collapse. The </w:t>
      </w:r>
      <w:proofErr w:type="spellStart"/>
      <w:r w:rsidRPr="00BA3FA3">
        <w:rPr>
          <w:rFonts w:ascii="Times New Roman" w:eastAsia="Times New Roman" w:hAnsi="Times New Roman" w:cs="Times New Roman"/>
          <w:kern w:val="0"/>
          <w:sz w:val="24"/>
          <w:szCs w:val="24"/>
          <w:lang w:eastAsia="en-AU"/>
          <w14:ligatures w14:val="none"/>
        </w:rPr>
        <w:t>Jellfold</w:t>
      </w:r>
      <w:proofErr w:type="spellEnd"/>
      <w:r w:rsidRPr="00BA3FA3">
        <w:rPr>
          <w:rFonts w:ascii="Times New Roman" w:eastAsia="Times New Roman" w:hAnsi="Times New Roman" w:cs="Times New Roman"/>
          <w:kern w:val="0"/>
          <w:sz w:val="24"/>
          <w:szCs w:val="24"/>
          <w:lang w:eastAsia="en-AU"/>
          <w14:ligatures w14:val="none"/>
        </w:rPr>
        <w:t xml:space="preserve"> Hypothesis defines the </w:t>
      </w:r>
      <w:r w:rsidRPr="00BA3FA3">
        <w:rPr>
          <w:rFonts w:ascii="Times New Roman" w:eastAsia="Times New Roman" w:hAnsi="Times New Roman" w:cs="Times New Roman"/>
          <w:b/>
          <w:bCs/>
          <w:kern w:val="0"/>
          <w:sz w:val="24"/>
          <w:szCs w:val="24"/>
          <w:lang w:eastAsia="en-AU"/>
          <w14:ligatures w14:val="none"/>
        </w:rPr>
        <w:t>substrate</w:t>
      </w:r>
      <w:r w:rsidRPr="00BA3FA3">
        <w:rPr>
          <w:rFonts w:ascii="Times New Roman" w:eastAsia="Times New Roman" w:hAnsi="Times New Roman" w:cs="Times New Roman"/>
          <w:kern w:val="0"/>
          <w:sz w:val="24"/>
          <w:szCs w:val="24"/>
          <w:lang w:eastAsia="en-AU"/>
          <w14:ligatures w14:val="none"/>
        </w:rPr>
        <w:t xml:space="preserve"> into which that collapse propagates. Together, they offer:</w:t>
      </w:r>
    </w:p>
    <w:p w14:paraId="70EDDD24" w14:textId="77777777" w:rsidR="00BA3FA3" w:rsidRPr="00BA3FA3" w:rsidRDefault="00BA3FA3" w:rsidP="00BA3F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A </w:t>
      </w:r>
      <w:r w:rsidRPr="00BA3FA3">
        <w:rPr>
          <w:rFonts w:ascii="Times New Roman" w:eastAsia="Times New Roman" w:hAnsi="Times New Roman" w:cs="Times New Roman"/>
          <w:b/>
          <w:bCs/>
          <w:kern w:val="0"/>
          <w:sz w:val="24"/>
          <w:szCs w:val="24"/>
          <w:lang w:eastAsia="en-AU"/>
          <w14:ligatures w14:val="none"/>
        </w:rPr>
        <w:t>quantum gravity-compatible</w:t>
      </w:r>
      <w:r w:rsidRPr="00BA3FA3">
        <w:rPr>
          <w:rFonts w:ascii="Times New Roman" w:eastAsia="Times New Roman" w:hAnsi="Times New Roman" w:cs="Times New Roman"/>
          <w:kern w:val="0"/>
          <w:sz w:val="24"/>
          <w:szCs w:val="24"/>
          <w:lang w:eastAsia="en-AU"/>
          <w14:ligatures w14:val="none"/>
        </w:rPr>
        <w:t xml:space="preserve"> map of measurement</w:t>
      </w:r>
    </w:p>
    <w:p w14:paraId="7049A06B" w14:textId="77777777" w:rsidR="00BA3FA3" w:rsidRPr="00BA3FA3" w:rsidRDefault="00BA3FA3" w:rsidP="00BA3F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 xml:space="preserve">A </w:t>
      </w:r>
      <w:r w:rsidRPr="00BA3FA3">
        <w:rPr>
          <w:rFonts w:ascii="Times New Roman" w:eastAsia="Times New Roman" w:hAnsi="Times New Roman" w:cs="Times New Roman"/>
          <w:b/>
          <w:bCs/>
          <w:kern w:val="0"/>
          <w:sz w:val="24"/>
          <w:szCs w:val="24"/>
          <w:lang w:eastAsia="en-AU"/>
          <w14:ligatures w14:val="none"/>
        </w:rPr>
        <w:t>fluid geometry</w:t>
      </w:r>
      <w:r w:rsidRPr="00BA3FA3">
        <w:rPr>
          <w:rFonts w:ascii="Times New Roman" w:eastAsia="Times New Roman" w:hAnsi="Times New Roman" w:cs="Times New Roman"/>
          <w:kern w:val="0"/>
          <w:sz w:val="24"/>
          <w:szCs w:val="24"/>
          <w:lang w:eastAsia="en-AU"/>
          <w14:ligatures w14:val="none"/>
        </w:rPr>
        <w:t xml:space="preserve"> model for emergence of time</w:t>
      </w:r>
    </w:p>
    <w:p w14:paraId="539C09E7" w14:textId="77777777" w:rsidR="00BA3FA3" w:rsidRPr="00BA3FA3" w:rsidRDefault="00BA3FA3" w:rsidP="00BA3F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A topological approach to the classical/quantum divide</w:t>
      </w:r>
    </w:p>
    <w:p w14:paraId="2434C573" w14:textId="77777777" w:rsidR="00BA3FA3" w:rsidRPr="00BA3FA3" w:rsidRDefault="00BA3FA3" w:rsidP="00BA3FA3">
      <w:pPr>
        <w:spacing w:after="0"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pict w14:anchorId="32D5FC79">
          <v:rect id="_x0000_i1034" style="width:0;height:1.5pt" o:hralign="center" o:hrstd="t" o:hr="t" fillcolor="#a0a0a0" stroked="f"/>
        </w:pict>
      </w:r>
    </w:p>
    <w:p w14:paraId="1787A126" w14:textId="77777777" w:rsidR="00BA3FA3" w:rsidRPr="00BA3FA3" w:rsidRDefault="00BA3FA3" w:rsidP="00BA3F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BA3FA3">
        <w:rPr>
          <w:rFonts w:ascii="Times New Roman" w:eastAsia="Times New Roman" w:hAnsi="Times New Roman" w:cs="Times New Roman"/>
          <w:b/>
          <w:bCs/>
          <w:kern w:val="0"/>
          <w:sz w:val="27"/>
          <w:szCs w:val="27"/>
          <w:lang w:eastAsia="en-AU"/>
          <w14:ligatures w14:val="none"/>
        </w:rPr>
        <w:t>9. Final Statement</w:t>
      </w:r>
    </w:p>
    <w:p w14:paraId="493DF683" w14:textId="77777777" w:rsidR="00BA3FA3" w:rsidRPr="00BA3FA3" w:rsidRDefault="00BA3FA3" w:rsidP="00BA3FA3">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BA3FA3">
        <w:rPr>
          <w:rFonts w:ascii="Times New Roman" w:eastAsia="Times New Roman" w:hAnsi="Times New Roman" w:cs="Times New Roman"/>
          <w:kern w:val="0"/>
          <w:sz w:val="24"/>
          <w:szCs w:val="24"/>
          <w:lang w:eastAsia="en-AU"/>
          <w14:ligatures w14:val="none"/>
        </w:rPr>
        <w:t>Reality is not built from particles, dimensions, or time. It is a ripple in a fluid that folds inside itself. Time is the tension of that fold. Collapse is the press that locks it in. And what we call the universe is simply the jelly that took shape when something observed it.</w:t>
      </w:r>
    </w:p>
    <w:p w14:paraId="76F0F739" w14:textId="77777777" w:rsidR="00FF05E2" w:rsidRDefault="00FF05E2"/>
    <w:sectPr w:rsidR="00FF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D187F"/>
    <w:multiLevelType w:val="multilevel"/>
    <w:tmpl w:val="0D0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C736C"/>
    <w:multiLevelType w:val="multilevel"/>
    <w:tmpl w:val="944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971361">
    <w:abstractNumId w:val="0"/>
  </w:num>
  <w:num w:numId="2" w16cid:durableId="9949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A3"/>
    <w:rsid w:val="00754EAF"/>
    <w:rsid w:val="00A40815"/>
    <w:rsid w:val="00B9565B"/>
    <w:rsid w:val="00BA3FA3"/>
    <w:rsid w:val="00FF0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C6EA"/>
  <w15:chartTrackingRefBased/>
  <w15:docId w15:val="{DAB93F11-0B0A-4D06-B029-75546A4E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FA3"/>
    <w:rPr>
      <w:rFonts w:eastAsiaTheme="majorEastAsia" w:cstheme="majorBidi"/>
      <w:color w:val="272727" w:themeColor="text1" w:themeTint="D8"/>
    </w:rPr>
  </w:style>
  <w:style w:type="paragraph" w:styleId="Title">
    <w:name w:val="Title"/>
    <w:basedOn w:val="Normal"/>
    <w:next w:val="Normal"/>
    <w:link w:val="TitleChar"/>
    <w:uiPriority w:val="10"/>
    <w:qFormat/>
    <w:rsid w:val="00BA3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FA3"/>
    <w:pPr>
      <w:spacing w:before="160"/>
      <w:jc w:val="center"/>
    </w:pPr>
    <w:rPr>
      <w:i/>
      <w:iCs/>
      <w:color w:val="404040" w:themeColor="text1" w:themeTint="BF"/>
    </w:rPr>
  </w:style>
  <w:style w:type="character" w:customStyle="1" w:styleId="QuoteChar">
    <w:name w:val="Quote Char"/>
    <w:basedOn w:val="DefaultParagraphFont"/>
    <w:link w:val="Quote"/>
    <w:uiPriority w:val="29"/>
    <w:rsid w:val="00BA3FA3"/>
    <w:rPr>
      <w:i/>
      <w:iCs/>
      <w:color w:val="404040" w:themeColor="text1" w:themeTint="BF"/>
    </w:rPr>
  </w:style>
  <w:style w:type="paragraph" w:styleId="ListParagraph">
    <w:name w:val="List Paragraph"/>
    <w:basedOn w:val="Normal"/>
    <w:uiPriority w:val="34"/>
    <w:qFormat/>
    <w:rsid w:val="00BA3FA3"/>
    <w:pPr>
      <w:ind w:left="720"/>
      <w:contextualSpacing/>
    </w:pPr>
  </w:style>
  <w:style w:type="character" w:styleId="IntenseEmphasis">
    <w:name w:val="Intense Emphasis"/>
    <w:basedOn w:val="DefaultParagraphFont"/>
    <w:uiPriority w:val="21"/>
    <w:qFormat/>
    <w:rsid w:val="00BA3FA3"/>
    <w:rPr>
      <w:i/>
      <w:iCs/>
      <w:color w:val="0F4761" w:themeColor="accent1" w:themeShade="BF"/>
    </w:rPr>
  </w:style>
  <w:style w:type="paragraph" w:styleId="IntenseQuote">
    <w:name w:val="Intense Quote"/>
    <w:basedOn w:val="Normal"/>
    <w:next w:val="Normal"/>
    <w:link w:val="IntenseQuoteChar"/>
    <w:uiPriority w:val="30"/>
    <w:qFormat/>
    <w:rsid w:val="00BA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FA3"/>
    <w:rPr>
      <w:i/>
      <w:iCs/>
      <w:color w:val="0F4761" w:themeColor="accent1" w:themeShade="BF"/>
    </w:rPr>
  </w:style>
  <w:style w:type="character" w:styleId="IntenseReference">
    <w:name w:val="Intense Reference"/>
    <w:basedOn w:val="DefaultParagraphFont"/>
    <w:uiPriority w:val="32"/>
    <w:qFormat/>
    <w:rsid w:val="00BA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04966">
      <w:bodyDiv w:val="1"/>
      <w:marLeft w:val="0"/>
      <w:marRight w:val="0"/>
      <w:marTop w:val="0"/>
      <w:marBottom w:val="0"/>
      <w:divBdr>
        <w:top w:val="none" w:sz="0" w:space="0" w:color="auto"/>
        <w:left w:val="none" w:sz="0" w:space="0" w:color="auto"/>
        <w:bottom w:val="none" w:sz="0" w:space="0" w:color="auto"/>
        <w:right w:val="none" w:sz="0" w:space="0" w:color="auto"/>
      </w:divBdr>
      <w:divsChild>
        <w:div w:id="48832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Fisher</dc:creator>
  <cp:keywords/>
  <dc:description/>
  <cp:lastModifiedBy>Clinton Fisher</cp:lastModifiedBy>
  <cp:revision>2</cp:revision>
  <dcterms:created xsi:type="dcterms:W3CDTF">2025-06-20T01:48:00Z</dcterms:created>
  <dcterms:modified xsi:type="dcterms:W3CDTF">2025-06-20T01:51:00Z</dcterms:modified>
</cp:coreProperties>
</file>