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5AEE3" w14:textId="77777777" w:rsidR="00FD16F4" w:rsidRDefault="00FD16F4" w:rsidP="00FA1728">
      <w:pPr>
        <w:pStyle w:val="p1"/>
        <w:spacing w:line="360" w:lineRule="auto"/>
        <w:rPr>
          <w:sz w:val="28"/>
          <w:szCs w:val="28"/>
          <w:lang w:val="uk-UA"/>
        </w:rPr>
      </w:pPr>
    </w:p>
    <w:p w14:paraId="2A1319B3" w14:textId="77777777" w:rsidR="00FD16F4" w:rsidRDefault="00FD16F4" w:rsidP="00FA1728">
      <w:pPr>
        <w:pStyle w:val="p1"/>
        <w:spacing w:line="360" w:lineRule="auto"/>
        <w:rPr>
          <w:sz w:val="28"/>
          <w:szCs w:val="28"/>
          <w:lang w:val="uk-UA"/>
        </w:rPr>
      </w:pPr>
    </w:p>
    <w:p w14:paraId="39CDBCB2" w14:textId="77777777" w:rsidR="00FD16F4" w:rsidRDefault="00FD16F4" w:rsidP="00FA1728">
      <w:pPr>
        <w:pStyle w:val="p1"/>
        <w:spacing w:line="360" w:lineRule="auto"/>
        <w:rPr>
          <w:sz w:val="28"/>
          <w:szCs w:val="28"/>
          <w:lang w:val="uk-UA"/>
        </w:rPr>
      </w:pPr>
    </w:p>
    <w:p w14:paraId="24CCDC3F" w14:textId="77777777" w:rsidR="00FD16F4" w:rsidRDefault="00FD16F4" w:rsidP="00FA1728">
      <w:pPr>
        <w:pStyle w:val="p1"/>
        <w:spacing w:line="360" w:lineRule="auto"/>
        <w:rPr>
          <w:sz w:val="28"/>
          <w:szCs w:val="28"/>
          <w:lang w:val="uk-UA"/>
        </w:rPr>
      </w:pPr>
    </w:p>
    <w:p w14:paraId="622A1FB9" w14:textId="77777777" w:rsidR="00FD16F4" w:rsidRDefault="00FD16F4" w:rsidP="00FA1728">
      <w:pPr>
        <w:pStyle w:val="p1"/>
        <w:spacing w:line="360" w:lineRule="auto"/>
        <w:rPr>
          <w:sz w:val="28"/>
          <w:szCs w:val="28"/>
          <w:lang w:val="uk-UA"/>
        </w:rPr>
      </w:pPr>
    </w:p>
    <w:p w14:paraId="050FD6F3" w14:textId="77777777" w:rsidR="00FA1728" w:rsidRDefault="00FA1728" w:rsidP="00FA1728">
      <w:pPr>
        <w:pStyle w:val="p1"/>
        <w:spacing w:line="360" w:lineRule="auto"/>
        <w:rPr>
          <w:sz w:val="28"/>
          <w:szCs w:val="28"/>
          <w:lang w:val="uk-UA"/>
        </w:rPr>
      </w:pPr>
    </w:p>
    <w:p w14:paraId="4BB5DA7B" w14:textId="77777777" w:rsidR="00FA1728" w:rsidRDefault="00FA1728" w:rsidP="00FA1728">
      <w:pPr>
        <w:pStyle w:val="p1"/>
        <w:spacing w:line="360" w:lineRule="auto"/>
        <w:rPr>
          <w:sz w:val="28"/>
          <w:szCs w:val="28"/>
          <w:lang w:val="uk-UA"/>
        </w:rPr>
      </w:pPr>
    </w:p>
    <w:p w14:paraId="1A8B6EFC" w14:textId="77777777" w:rsidR="00FA1728" w:rsidRDefault="00FA1728" w:rsidP="00FA1728">
      <w:pPr>
        <w:pStyle w:val="p1"/>
        <w:spacing w:line="360" w:lineRule="auto"/>
        <w:rPr>
          <w:sz w:val="28"/>
          <w:szCs w:val="28"/>
          <w:lang w:val="uk-UA"/>
        </w:rPr>
      </w:pPr>
    </w:p>
    <w:p w14:paraId="722D8C44" w14:textId="77777777" w:rsidR="00FD16F4" w:rsidRDefault="00FD16F4" w:rsidP="00FA1728">
      <w:pPr>
        <w:pStyle w:val="p1"/>
        <w:spacing w:line="360" w:lineRule="auto"/>
        <w:rPr>
          <w:sz w:val="28"/>
          <w:szCs w:val="28"/>
          <w:lang w:val="uk-UA"/>
        </w:rPr>
      </w:pPr>
    </w:p>
    <w:p w14:paraId="586AFAEC" w14:textId="77777777" w:rsidR="00FD16F4" w:rsidRDefault="00FA1728" w:rsidP="00FA1728">
      <w:pPr>
        <w:pStyle w:val="p2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Практична робота №6</w:t>
      </w:r>
    </w:p>
    <w:p w14:paraId="1B291112" w14:textId="77777777" w:rsidR="00FA1728" w:rsidRDefault="00FA1728" w:rsidP="00FA17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11809125" w14:textId="77777777" w:rsidR="00FD16F4" w:rsidRDefault="00FA1728" w:rsidP="00FA17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Мобільно-орієнтована розробка 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C4CF55D" w14:textId="77777777" w:rsidR="00FD16F4" w:rsidRDefault="00FA1728" w:rsidP="00FA17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Ке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ш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F6D97BF" w14:textId="77777777" w:rsidR="00FD16F4" w:rsidRDefault="00FD16F4" w:rsidP="00FA172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A63659C" w14:textId="77777777" w:rsidR="00FD16F4" w:rsidRDefault="00FD16F4" w:rsidP="00FA172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3DE8D0" w14:textId="77777777" w:rsidR="00FD16F4" w:rsidRDefault="00FD16F4" w:rsidP="00FA172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1956EB" w14:textId="77777777" w:rsidR="00FD16F4" w:rsidRDefault="00FD16F4" w:rsidP="00FA172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2849AA" w14:textId="77777777" w:rsidR="00FD16F4" w:rsidRDefault="00FD16F4" w:rsidP="00FA172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B9EE5DC" w14:textId="77777777" w:rsidR="00FD16F4" w:rsidRDefault="00FA1728" w:rsidP="00FA172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Виконали:</w:t>
      </w:r>
    </w:p>
    <w:p w14:paraId="29E5005D" w14:textId="77777777" w:rsidR="00FD16F4" w:rsidRDefault="00FA1728" w:rsidP="00FA172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студенти групи ІС-43</w:t>
      </w:r>
    </w:p>
    <w:p w14:paraId="514BC8A6" w14:textId="77777777" w:rsidR="00FD16F4" w:rsidRDefault="00FA1728" w:rsidP="00FA172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Цатурян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Армен</w:t>
      </w:r>
      <w:proofErr w:type="spellEnd"/>
    </w:p>
    <w:p w14:paraId="635D727A" w14:textId="77777777" w:rsidR="00FD16F4" w:rsidRDefault="00FA1728" w:rsidP="00FA172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Камінський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Олександр</w:t>
      </w:r>
    </w:p>
    <w:p w14:paraId="12FD9AEC" w14:textId="77777777" w:rsidR="00FD16F4" w:rsidRDefault="00FD16F4" w:rsidP="00FA172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2D1917" w14:textId="77777777" w:rsidR="00FD16F4" w:rsidRDefault="00FD16F4" w:rsidP="00FA172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B285A87" w14:textId="77777777" w:rsidR="00FD16F4" w:rsidRDefault="00FD16F4" w:rsidP="00FA172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25B859" w14:textId="77777777" w:rsidR="00FD16F4" w:rsidRDefault="00FD16F4" w:rsidP="00FA172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01DF6DD" w14:textId="77777777" w:rsidR="00FD16F4" w:rsidRDefault="00FD16F4" w:rsidP="00FA17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944F89" w14:textId="77777777" w:rsidR="00FD16F4" w:rsidRDefault="00FA1728" w:rsidP="00FA17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2017</w:t>
      </w:r>
    </w:p>
    <w:p w14:paraId="3CBBE6AE" w14:textId="77777777" w:rsidR="00FD16F4" w:rsidRDefault="00FD16F4" w:rsidP="00FA172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F8D65A0" w14:textId="77777777" w:rsidR="00FD16F4" w:rsidRPr="00FA1728" w:rsidRDefault="00FA1728" w:rsidP="00FA1728">
      <w:pPr>
        <w:spacing w:line="360" w:lineRule="auto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</w:pPr>
      <w:bookmarkStart w:id="0" w:name="_GoBack"/>
      <w:bookmarkEnd w:id="0"/>
      <w:r w:rsidRPr="00FA1728">
        <w:rPr>
          <w:rFonts w:ascii="Times New Roman" w:eastAsia="sans-serif" w:hAnsi="Times New Roman" w:cs="Times New Roman"/>
          <w:b/>
          <w:sz w:val="28"/>
          <w:szCs w:val="28"/>
          <w:shd w:val="clear" w:color="auto" w:fill="FFFFFF"/>
          <w:lang w:val="ru-RU"/>
        </w:rPr>
        <w:lastRenderedPageBreak/>
        <w:t>Кэш</w:t>
      </w:r>
      <w:r w:rsidRPr="00FA1728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— промежуточный</w:t>
      </w: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 </w:t>
      </w:r>
      <w:hyperlink r:id="rId5" w:tooltip="Буфер (информатика)" w:history="1">
        <w:r w:rsidRPr="00FA1728">
          <w:rPr>
            <w:rStyle w:val="Hyperlink"/>
            <w:rFonts w:ascii="Times New Roman" w:eastAsia="sans-serif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буфер</w:t>
        </w:r>
      </w:hyperlink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 </w:t>
      </w:r>
      <w:r w:rsidRPr="00FA1728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с быстрым доступом, содержащий информацию, которая может быть запрошена с наибольшей вероят</w:t>
      </w:r>
      <w:r w:rsidRPr="00FA1728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ностью. Доступ к данным в кэше осуществляется быстрее, чем выборка исходных данных из более медленной памяти или удаленного источника, однако её объём существенно ограничен по сравнению с хранилищем исходных данных.</w:t>
      </w:r>
    </w:p>
    <w:p w14:paraId="3E805862" w14:textId="77777777" w:rsidR="00FD16F4" w:rsidRPr="00FA1728" w:rsidRDefault="00FD16F4" w:rsidP="00FA1728">
      <w:pPr>
        <w:spacing w:line="360" w:lineRule="auto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</w:pPr>
    </w:p>
    <w:p w14:paraId="5CCB765A" w14:textId="77777777" w:rsidR="00FD16F4" w:rsidRPr="00FA1728" w:rsidRDefault="00FA1728" w:rsidP="00FA1728">
      <w:pPr>
        <w:pStyle w:val="NormalWeb"/>
        <w:shd w:val="clear" w:color="auto" w:fill="FFFFFF"/>
        <w:spacing w:before="105" w:beforeAutospacing="0" w:after="105" w:afterAutospacing="0" w:line="360" w:lineRule="auto"/>
        <w:rPr>
          <w:rFonts w:eastAsia="sans-serif"/>
          <w:sz w:val="28"/>
          <w:szCs w:val="28"/>
          <w:lang w:val="ru-RU"/>
        </w:rPr>
      </w:pP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Кэш</w:t>
      </w:r>
      <w:r>
        <w:rPr>
          <w:rFonts w:eastAsia="sans-serif"/>
          <w:sz w:val="28"/>
          <w:szCs w:val="28"/>
          <w:shd w:val="clear" w:color="auto" w:fill="FFFFFF"/>
        </w:rPr>
        <w:t> </w:t>
      </w: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— это память с большей скоростью до</w:t>
      </w: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ступа, предназначенная для ускорения обращения к данным, содержащимся постоянно в памяти с меньшей скоростью доступа (далее «основная память»). Кэширование применяется</w:t>
      </w:r>
      <w:r>
        <w:rPr>
          <w:rFonts w:eastAsia="sans-serif"/>
          <w:sz w:val="28"/>
          <w:szCs w:val="28"/>
          <w:shd w:val="clear" w:color="auto" w:fill="FFFFFF"/>
        </w:rPr>
        <w:t> </w:t>
      </w:r>
      <w:hyperlink r:id="rId6" w:tooltip="Процессор" w:history="1">
        <w:r w:rsidRPr="00FA1728">
          <w:rPr>
            <w:rStyle w:val="Hyperlink"/>
            <w:rFonts w:eastAsia="sans-serif"/>
            <w:color w:val="auto"/>
            <w:sz w:val="28"/>
            <w:szCs w:val="28"/>
            <w:u w:val="none"/>
            <w:shd w:val="clear" w:color="auto" w:fill="FFFFFF"/>
            <w:lang w:val="ru-RU"/>
          </w:rPr>
          <w:t>ЦПУ</w:t>
        </w:r>
      </w:hyperlink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,</w:t>
      </w:r>
      <w:r>
        <w:rPr>
          <w:rFonts w:eastAsia="sans-serif"/>
          <w:sz w:val="28"/>
          <w:szCs w:val="28"/>
          <w:shd w:val="clear" w:color="auto" w:fill="FFFFFF"/>
        </w:rPr>
        <w:t> </w:t>
      </w:r>
      <w:hyperlink r:id="rId7" w:tooltip="Жёсткий диск" w:history="1">
        <w:r w:rsidRPr="00FA1728">
          <w:rPr>
            <w:rStyle w:val="Hyperlink"/>
            <w:rFonts w:eastAsia="sans-serif"/>
            <w:color w:val="auto"/>
            <w:sz w:val="28"/>
            <w:szCs w:val="28"/>
            <w:u w:val="none"/>
            <w:shd w:val="clear" w:color="auto" w:fill="FFFFFF"/>
            <w:lang w:val="ru-RU"/>
          </w:rPr>
          <w:t>жёсткими дисками</w:t>
        </w:r>
      </w:hyperlink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,</w:t>
      </w:r>
      <w:r>
        <w:rPr>
          <w:rFonts w:eastAsia="sans-serif"/>
          <w:sz w:val="28"/>
          <w:szCs w:val="28"/>
          <w:shd w:val="clear" w:color="auto" w:fill="FFFFFF"/>
        </w:rPr>
        <w:t> </w:t>
      </w:r>
      <w:hyperlink r:id="rId8" w:tooltip="Браузер" w:history="1">
        <w:r w:rsidRPr="00FA1728">
          <w:rPr>
            <w:rStyle w:val="Hyperlink"/>
            <w:rFonts w:eastAsia="sans-serif"/>
            <w:color w:val="auto"/>
            <w:sz w:val="28"/>
            <w:szCs w:val="28"/>
            <w:u w:val="none"/>
            <w:shd w:val="clear" w:color="auto" w:fill="FFFFFF"/>
            <w:lang w:val="ru-RU"/>
          </w:rPr>
          <w:t>браузерами</w:t>
        </w:r>
      </w:hyperlink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,</w:t>
      </w:r>
      <w:r>
        <w:rPr>
          <w:rFonts w:eastAsia="sans-serif"/>
          <w:sz w:val="28"/>
          <w:szCs w:val="28"/>
          <w:shd w:val="clear" w:color="auto" w:fill="FFFFFF"/>
        </w:rPr>
        <w:t> </w:t>
      </w:r>
      <w:hyperlink r:id="rId9" w:tooltip="Веб-сервер" w:history="1">
        <w:r w:rsidRPr="00FA1728">
          <w:rPr>
            <w:rStyle w:val="Hyperlink"/>
            <w:rFonts w:eastAsia="sans-serif"/>
            <w:color w:val="auto"/>
            <w:sz w:val="28"/>
            <w:szCs w:val="28"/>
            <w:u w:val="none"/>
            <w:shd w:val="clear" w:color="auto" w:fill="FFFFFF"/>
            <w:lang w:val="ru-RU"/>
          </w:rPr>
          <w:t>веб-серверами</w:t>
        </w:r>
      </w:hyperlink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, службами</w:t>
      </w:r>
      <w:r>
        <w:rPr>
          <w:rFonts w:eastAsia="sans-serif"/>
          <w:sz w:val="28"/>
          <w:szCs w:val="28"/>
          <w:shd w:val="clear" w:color="auto" w:fill="FFFFFF"/>
        </w:rPr>
        <w:t> </w:t>
      </w:r>
      <w:hyperlink r:id="rId10" w:tooltip="DNS" w:history="1">
        <w:r>
          <w:rPr>
            <w:rStyle w:val="Hyperlink"/>
            <w:rFonts w:eastAsia="sans-serif"/>
            <w:color w:val="auto"/>
            <w:sz w:val="28"/>
            <w:szCs w:val="28"/>
            <w:u w:val="none"/>
            <w:shd w:val="clear" w:color="auto" w:fill="FFFFFF"/>
          </w:rPr>
          <w:t>DNS</w:t>
        </w:r>
      </w:hyperlink>
      <w:r>
        <w:rPr>
          <w:rFonts w:eastAsia="sans-serif"/>
          <w:sz w:val="28"/>
          <w:szCs w:val="28"/>
          <w:shd w:val="clear" w:color="auto" w:fill="FFFFFF"/>
        </w:rPr>
        <w:t> </w:t>
      </w: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и</w:t>
      </w:r>
      <w:r>
        <w:rPr>
          <w:rFonts w:eastAsia="sans-serif"/>
          <w:sz w:val="28"/>
          <w:szCs w:val="28"/>
          <w:shd w:val="clear" w:color="auto" w:fill="FFFFFF"/>
        </w:rPr>
        <w:t> </w:t>
      </w:r>
      <w:hyperlink r:id="rId11" w:tooltip="WINS" w:history="1">
        <w:r>
          <w:rPr>
            <w:rStyle w:val="Hyperlink"/>
            <w:rFonts w:eastAsia="sans-serif"/>
            <w:color w:val="auto"/>
            <w:sz w:val="28"/>
            <w:szCs w:val="28"/>
            <w:u w:val="none"/>
            <w:shd w:val="clear" w:color="auto" w:fill="FFFFFF"/>
          </w:rPr>
          <w:t>WINS</w:t>
        </w:r>
      </w:hyperlink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.</w:t>
      </w:r>
    </w:p>
    <w:p w14:paraId="048830DE" w14:textId="77777777" w:rsidR="00FD16F4" w:rsidRPr="00FA1728" w:rsidRDefault="00FA1728" w:rsidP="00FA1728">
      <w:pPr>
        <w:pStyle w:val="NormalWeb"/>
        <w:shd w:val="clear" w:color="auto" w:fill="FFFFFF"/>
        <w:spacing w:before="105" w:beforeAutospacing="0" w:after="105" w:afterAutospacing="0" w:line="360" w:lineRule="auto"/>
        <w:rPr>
          <w:rFonts w:eastAsia="sans-serif"/>
          <w:sz w:val="28"/>
          <w:szCs w:val="28"/>
          <w:lang w:val="ru-RU"/>
        </w:rPr>
      </w:pP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 xml:space="preserve">Кэш состоит из набора записей. Каждая запись ассоциирована с элементом данных или блоком данных (небольшой части данных), которая является копией элемента данных в основной памяти. Каждая запись </w:t>
      </w: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имеет</w:t>
      </w:r>
      <w:r>
        <w:rPr>
          <w:rFonts w:eastAsia="sans-serif"/>
          <w:sz w:val="28"/>
          <w:szCs w:val="28"/>
          <w:shd w:val="clear" w:color="auto" w:fill="FFFFFF"/>
        </w:rPr>
        <w:t> </w:t>
      </w:r>
      <w:hyperlink r:id="rId12" w:tooltip="Идентификатор" w:history="1">
        <w:r w:rsidRPr="00FA1728">
          <w:rPr>
            <w:rStyle w:val="Hyperlink"/>
            <w:rFonts w:eastAsia="sans-serif"/>
            <w:color w:val="auto"/>
            <w:sz w:val="28"/>
            <w:szCs w:val="28"/>
            <w:u w:val="none"/>
            <w:shd w:val="clear" w:color="auto" w:fill="FFFFFF"/>
            <w:lang w:val="ru-RU"/>
          </w:rPr>
          <w:t>идентификатор</w:t>
        </w:r>
      </w:hyperlink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, часто называемый</w:t>
      </w:r>
      <w:r>
        <w:rPr>
          <w:rFonts w:eastAsia="sans-serif"/>
          <w:sz w:val="28"/>
          <w:szCs w:val="28"/>
          <w:shd w:val="clear" w:color="auto" w:fill="FFFFFF"/>
        </w:rPr>
        <w:t> </w:t>
      </w:r>
      <w:hyperlink r:id="rId13" w:tooltip="Тег (метаданные)" w:history="1">
        <w:r w:rsidRPr="00FA1728">
          <w:rPr>
            <w:rStyle w:val="Hyperlink"/>
            <w:rFonts w:eastAsia="sans-serif"/>
            <w:color w:val="auto"/>
            <w:sz w:val="28"/>
            <w:szCs w:val="28"/>
            <w:u w:val="none"/>
            <w:shd w:val="clear" w:color="auto" w:fill="FFFFFF"/>
            <w:lang w:val="ru-RU"/>
          </w:rPr>
          <w:t>тегом</w:t>
        </w:r>
      </w:hyperlink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, определяющий соответствие между элементами данных в кэше и их копиями в основной памяти.</w:t>
      </w:r>
    </w:p>
    <w:p w14:paraId="77C763C6" w14:textId="77777777" w:rsidR="00FD16F4" w:rsidRPr="00FA1728" w:rsidRDefault="00FA1728" w:rsidP="00FA1728">
      <w:pPr>
        <w:pStyle w:val="NormalWeb"/>
        <w:shd w:val="clear" w:color="auto" w:fill="FFFFFF"/>
        <w:spacing w:before="105" w:beforeAutospacing="0" w:after="105" w:afterAutospacing="0" w:line="360" w:lineRule="auto"/>
        <w:rPr>
          <w:rFonts w:eastAsia="sans-serif"/>
          <w:sz w:val="28"/>
          <w:szCs w:val="28"/>
          <w:lang w:val="ru-RU"/>
        </w:rPr>
      </w:pP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Когда клиент кэша (ЦПУ, веб-браузер, операционная система) обращается к данным, преж</w:t>
      </w: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де всего исследуется кэш. Если в кэше найдена запись с идентификатором, совпадающим с идентификатором затребованного элемента данных, то используются элементы данных в кэше. Такой случай называется</w:t>
      </w:r>
      <w:r>
        <w:rPr>
          <w:rFonts w:eastAsia="sans-serif"/>
          <w:sz w:val="28"/>
          <w:szCs w:val="28"/>
          <w:shd w:val="clear" w:color="auto" w:fill="FFFFFF"/>
        </w:rPr>
        <w:t> </w:t>
      </w:r>
      <w:r w:rsidRPr="00FA1728">
        <w:rPr>
          <w:rFonts w:eastAsia="sans-serif"/>
          <w:i/>
          <w:sz w:val="28"/>
          <w:szCs w:val="28"/>
          <w:shd w:val="clear" w:color="auto" w:fill="FFFFFF"/>
          <w:lang w:val="ru-RU"/>
        </w:rPr>
        <w:t>попаданием кэша</w:t>
      </w: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. Если в кэше не найдена запись, содержащая</w:t>
      </w: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 xml:space="preserve"> затребованный элемент данных, то он читается из основной памяти в кэш, и становится доступным для последующих обращений. Такой случай называется</w:t>
      </w:r>
      <w:r>
        <w:rPr>
          <w:rFonts w:eastAsia="sans-serif"/>
          <w:sz w:val="28"/>
          <w:szCs w:val="28"/>
          <w:shd w:val="clear" w:color="auto" w:fill="FFFFFF"/>
        </w:rPr>
        <w:t> </w:t>
      </w:r>
      <w:r w:rsidRPr="00FA1728">
        <w:rPr>
          <w:rFonts w:eastAsia="sans-serif"/>
          <w:i/>
          <w:sz w:val="28"/>
          <w:szCs w:val="28"/>
          <w:shd w:val="clear" w:color="auto" w:fill="FFFFFF"/>
          <w:lang w:val="ru-RU"/>
        </w:rPr>
        <w:t>промахом кэша</w:t>
      </w: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 xml:space="preserve">. Процент обращений к кэшу, когда в нём </w:t>
      </w: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lastRenderedPageBreak/>
        <w:t>найден результат, называется</w:t>
      </w:r>
      <w:r>
        <w:rPr>
          <w:rFonts w:eastAsia="sans-serif"/>
          <w:sz w:val="28"/>
          <w:szCs w:val="28"/>
          <w:shd w:val="clear" w:color="auto" w:fill="FFFFFF"/>
        </w:rPr>
        <w:t> </w:t>
      </w:r>
      <w:r w:rsidRPr="00FA1728">
        <w:rPr>
          <w:rFonts w:eastAsia="sans-serif"/>
          <w:i/>
          <w:sz w:val="28"/>
          <w:szCs w:val="28"/>
          <w:shd w:val="clear" w:color="auto" w:fill="FFFFFF"/>
          <w:lang w:val="ru-RU"/>
        </w:rPr>
        <w:t>уровнем попаданий</w:t>
      </w: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, или</w:t>
      </w:r>
      <w:r>
        <w:rPr>
          <w:rFonts w:eastAsia="sans-serif"/>
          <w:sz w:val="28"/>
          <w:szCs w:val="28"/>
          <w:shd w:val="clear" w:color="auto" w:fill="FFFFFF"/>
        </w:rPr>
        <w:t> </w:t>
      </w:r>
      <w:r w:rsidRPr="00FA1728">
        <w:rPr>
          <w:rFonts w:eastAsia="sans-serif"/>
          <w:i/>
          <w:sz w:val="28"/>
          <w:szCs w:val="28"/>
          <w:shd w:val="clear" w:color="auto" w:fill="FFFFFF"/>
          <w:lang w:val="ru-RU"/>
        </w:rPr>
        <w:t>коэфф</w:t>
      </w:r>
      <w:r w:rsidRPr="00FA1728">
        <w:rPr>
          <w:rFonts w:eastAsia="sans-serif"/>
          <w:i/>
          <w:sz w:val="28"/>
          <w:szCs w:val="28"/>
          <w:shd w:val="clear" w:color="auto" w:fill="FFFFFF"/>
          <w:lang w:val="ru-RU"/>
        </w:rPr>
        <w:t>ициентом попаданий</w:t>
      </w:r>
      <w:r>
        <w:rPr>
          <w:rFonts w:eastAsia="sans-serif"/>
          <w:sz w:val="28"/>
          <w:szCs w:val="28"/>
          <w:shd w:val="clear" w:color="auto" w:fill="FFFFFF"/>
        </w:rPr>
        <w:t> </w:t>
      </w: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в кэш.</w:t>
      </w:r>
    </w:p>
    <w:p w14:paraId="374BACCC" w14:textId="77777777" w:rsidR="00FD16F4" w:rsidRPr="00FA1728" w:rsidRDefault="00FA1728" w:rsidP="00FA1728">
      <w:pPr>
        <w:pStyle w:val="NormalWeb"/>
        <w:shd w:val="clear" w:color="auto" w:fill="FFFFFF"/>
        <w:spacing w:before="105" w:beforeAutospacing="0" w:after="105" w:afterAutospacing="0" w:line="360" w:lineRule="auto"/>
        <w:rPr>
          <w:rFonts w:eastAsia="sans-serif"/>
          <w:sz w:val="28"/>
          <w:szCs w:val="28"/>
          <w:lang w:val="ru-RU"/>
        </w:rPr>
      </w:pP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 xml:space="preserve">Например, веб-браузер проверяет локальный кэш на диске на наличие локальной копии веб-страницы, соответствующей запрошенному </w:t>
      </w:r>
      <w:r>
        <w:rPr>
          <w:rFonts w:eastAsia="sans-serif"/>
          <w:sz w:val="28"/>
          <w:szCs w:val="28"/>
          <w:shd w:val="clear" w:color="auto" w:fill="FFFFFF"/>
        </w:rPr>
        <w:t>URL</w:t>
      </w: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 xml:space="preserve">. В этом примере </w:t>
      </w:r>
      <w:r>
        <w:rPr>
          <w:rFonts w:eastAsia="sans-serif"/>
          <w:sz w:val="28"/>
          <w:szCs w:val="28"/>
          <w:shd w:val="clear" w:color="auto" w:fill="FFFFFF"/>
        </w:rPr>
        <w:t>URL </w:t>
      </w: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— это идентификатор, а содержимое веб-страницы</w:t>
      </w:r>
      <w:r>
        <w:rPr>
          <w:rFonts w:eastAsia="sans-serif"/>
          <w:sz w:val="28"/>
          <w:szCs w:val="28"/>
          <w:shd w:val="clear" w:color="auto" w:fill="FFFFFF"/>
        </w:rPr>
        <w:t> </w:t>
      </w: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— это элементы данных.</w:t>
      </w:r>
    </w:p>
    <w:p w14:paraId="6D30F057" w14:textId="77777777" w:rsidR="00FD16F4" w:rsidRPr="00FA1728" w:rsidRDefault="00FA1728" w:rsidP="00FA1728">
      <w:pPr>
        <w:pStyle w:val="NormalWeb"/>
        <w:shd w:val="clear" w:color="auto" w:fill="FFFFFF"/>
        <w:spacing w:before="105" w:beforeAutospacing="0" w:after="105" w:afterAutospacing="0" w:line="360" w:lineRule="auto"/>
        <w:rPr>
          <w:rFonts w:eastAsia="sans-serif"/>
          <w:sz w:val="28"/>
          <w:szCs w:val="28"/>
          <w:lang w:val="ru-RU"/>
        </w:rPr>
      </w:pP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Если кэш ог</w:t>
      </w: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раничен в объёме, то при промахе может быть принято решение отбросить некоторую запись для освобождения пространства. Для выбора отбрасываемой записи используются разные</w:t>
      </w:r>
      <w:r>
        <w:rPr>
          <w:rFonts w:eastAsia="sans-serif"/>
          <w:sz w:val="28"/>
          <w:szCs w:val="28"/>
          <w:shd w:val="clear" w:color="auto" w:fill="FFFFFF"/>
        </w:rPr>
        <w:t> </w:t>
      </w:r>
      <w:hyperlink r:id="rId14" w:anchor="Алгоритм_вытеснения" w:tooltip="Кэш" w:history="1">
        <w:r w:rsidRPr="00FA1728">
          <w:rPr>
            <w:rStyle w:val="Hyperlink"/>
            <w:rFonts w:eastAsia="sans-serif"/>
            <w:color w:val="auto"/>
            <w:sz w:val="28"/>
            <w:szCs w:val="28"/>
            <w:u w:val="none"/>
            <w:shd w:val="clear" w:color="auto" w:fill="FFFFFF"/>
            <w:lang w:val="ru-RU"/>
          </w:rPr>
          <w:t>алгоритмы вытеснения</w:t>
        </w:r>
      </w:hyperlink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.</w:t>
      </w:r>
    </w:p>
    <w:p w14:paraId="09811878" w14:textId="77777777" w:rsidR="00FD16F4" w:rsidRPr="00FA1728" w:rsidRDefault="00FA1728" w:rsidP="00FA1728">
      <w:pPr>
        <w:pStyle w:val="NormalWeb"/>
        <w:shd w:val="clear" w:color="auto" w:fill="FFFFFF"/>
        <w:spacing w:before="105" w:beforeAutospacing="0" w:after="105" w:afterAutospacing="0" w:line="360" w:lineRule="auto"/>
        <w:rPr>
          <w:rFonts w:eastAsia="sans-serif"/>
          <w:sz w:val="28"/>
          <w:szCs w:val="28"/>
          <w:lang w:val="ru-RU"/>
        </w:rPr>
      </w:pP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При модификации элементов данных в кэше выполняется их обновление в основной памяти. Задержка во времени между модификацией данных в кэше и обновлением основной памяти управляется так называемой</w:t>
      </w:r>
      <w:r>
        <w:rPr>
          <w:rFonts w:eastAsia="sans-serif"/>
          <w:sz w:val="28"/>
          <w:szCs w:val="28"/>
          <w:shd w:val="clear" w:color="auto" w:fill="FFFFFF"/>
        </w:rPr>
        <w:t> </w:t>
      </w:r>
      <w:hyperlink r:id="rId15" w:anchor="Политика_записи_при_кэшировании" w:tooltip="Кэш" w:history="1">
        <w:r w:rsidRPr="00FA1728">
          <w:rPr>
            <w:rStyle w:val="Hyperlink"/>
            <w:rFonts w:eastAsia="sans-serif"/>
            <w:color w:val="auto"/>
            <w:sz w:val="28"/>
            <w:szCs w:val="28"/>
            <w:u w:val="none"/>
            <w:shd w:val="clear" w:color="auto" w:fill="FFFFFF"/>
            <w:lang w:val="ru-RU"/>
          </w:rPr>
          <w:t>политикой записи</w:t>
        </w:r>
      </w:hyperlink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.</w:t>
      </w:r>
    </w:p>
    <w:p w14:paraId="38946592" w14:textId="77777777" w:rsidR="00FD16F4" w:rsidRPr="00FA1728" w:rsidRDefault="00FA1728" w:rsidP="00FA1728">
      <w:pPr>
        <w:pStyle w:val="NormalWeb"/>
        <w:shd w:val="clear" w:color="auto" w:fill="FFFFFF"/>
        <w:spacing w:before="105" w:beforeAutospacing="0" w:after="105" w:afterAutospacing="0" w:line="360" w:lineRule="auto"/>
        <w:rPr>
          <w:rFonts w:eastAsia="sans-serif"/>
          <w:sz w:val="28"/>
          <w:szCs w:val="28"/>
          <w:lang w:val="ru-RU"/>
        </w:rPr>
      </w:pP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В кэше с</w:t>
      </w:r>
      <w:r>
        <w:rPr>
          <w:rFonts w:eastAsia="sans-serif"/>
          <w:sz w:val="28"/>
          <w:szCs w:val="28"/>
          <w:shd w:val="clear" w:color="auto" w:fill="FFFFFF"/>
        </w:rPr>
        <w:t> </w:t>
      </w:r>
      <w:r w:rsidRPr="00FA1728">
        <w:rPr>
          <w:rFonts w:eastAsia="sans-serif"/>
          <w:i/>
          <w:sz w:val="28"/>
          <w:szCs w:val="28"/>
          <w:shd w:val="clear" w:color="auto" w:fill="FFFFFF"/>
          <w:lang w:val="ru-RU"/>
        </w:rPr>
        <w:t>немедленной записью</w:t>
      </w:r>
      <w:r>
        <w:rPr>
          <w:rFonts w:eastAsia="sans-serif"/>
          <w:sz w:val="28"/>
          <w:szCs w:val="28"/>
          <w:shd w:val="clear" w:color="auto" w:fill="FFFFFF"/>
        </w:rPr>
        <w:t> </w:t>
      </w: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каждое изменение вызывает синхронное обновление данных в основной памяти.</w:t>
      </w:r>
    </w:p>
    <w:p w14:paraId="300971CC" w14:textId="77777777" w:rsidR="00FD16F4" w:rsidRPr="00FA1728" w:rsidRDefault="00FA1728" w:rsidP="00FA1728">
      <w:pPr>
        <w:pStyle w:val="NormalWeb"/>
        <w:shd w:val="clear" w:color="auto" w:fill="FFFFFF"/>
        <w:spacing w:before="105" w:beforeAutospacing="0" w:after="105" w:afterAutospacing="0" w:line="360" w:lineRule="auto"/>
        <w:rPr>
          <w:rFonts w:eastAsia="sans-serif"/>
          <w:sz w:val="28"/>
          <w:szCs w:val="28"/>
          <w:lang w:val="ru-RU"/>
        </w:rPr>
      </w:pP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В кэше с</w:t>
      </w:r>
      <w:r>
        <w:rPr>
          <w:rFonts w:eastAsia="sans-serif"/>
          <w:sz w:val="28"/>
          <w:szCs w:val="28"/>
          <w:shd w:val="clear" w:color="auto" w:fill="FFFFFF"/>
        </w:rPr>
        <w:t> </w:t>
      </w:r>
      <w:r w:rsidRPr="00FA1728">
        <w:rPr>
          <w:rFonts w:eastAsia="sans-serif"/>
          <w:i/>
          <w:sz w:val="28"/>
          <w:szCs w:val="28"/>
          <w:shd w:val="clear" w:color="auto" w:fill="FFFFFF"/>
          <w:lang w:val="ru-RU"/>
        </w:rPr>
        <w:t>отложенной записью</w:t>
      </w:r>
      <w:r>
        <w:rPr>
          <w:rFonts w:eastAsia="sans-serif"/>
          <w:sz w:val="28"/>
          <w:szCs w:val="28"/>
          <w:shd w:val="clear" w:color="auto" w:fill="FFFFFF"/>
        </w:rPr>
        <w:t> </w:t>
      </w: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(или</w:t>
      </w:r>
      <w:r>
        <w:rPr>
          <w:rFonts w:eastAsia="sans-serif"/>
          <w:sz w:val="28"/>
          <w:szCs w:val="28"/>
          <w:shd w:val="clear" w:color="auto" w:fill="FFFFFF"/>
        </w:rPr>
        <w:t> </w:t>
      </w:r>
      <w:r w:rsidRPr="00FA1728">
        <w:rPr>
          <w:rFonts w:eastAsia="sans-serif"/>
          <w:i/>
          <w:sz w:val="28"/>
          <w:szCs w:val="28"/>
          <w:shd w:val="clear" w:color="auto" w:fill="FFFFFF"/>
          <w:lang w:val="ru-RU"/>
        </w:rPr>
        <w:t>обратной записью</w:t>
      </w: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)</w:t>
      </w: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 xml:space="preserve"> обновление происходит в случае вытеснения элемента данных, периодически или по запросу клиента. Для отслеживания модифицированных элементов данных записи кэша хранят признак модификации (</w:t>
      </w:r>
      <w:r w:rsidRPr="00FA1728">
        <w:rPr>
          <w:rFonts w:eastAsia="sans-serif"/>
          <w:i/>
          <w:sz w:val="28"/>
          <w:szCs w:val="28"/>
          <w:shd w:val="clear" w:color="auto" w:fill="FFFFFF"/>
          <w:lang w:val="ru-RU"/>
        </w:rPr>
        <w:t>изменённый</w:t>
      </w:r>
      <w:r>
        <w:rPr>
          <w:rFonts w:eastAsia="sans-serif"/>
          <w:sz w:val="28"/>
          <w:szCs w:val="28"/>
          <w:shd w:val="clear" w:color="auto" w:fill="FFFFFF"/>
        </w:rPr>
        <w:t> </w:t>
      </w: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или</w:t>
      </w:r>
      <w:r>
        <w:rPr>
          <w:rFonts w:eastAsia="sans-serif"/>
          <w:sz w:val="28"/>
          <w:szCs w:val="28"/>
          <w:shd w:val="clear" w:color="auto" w:fill="FFFFFF"/>
        </w:rPr>
        <w:t> </w:t>
      </w:r>
      <w:r w:rsidRPr="00FA1728">
        <w:rPr>
          <w:rFonts w:eastAsia="sans-serif"/>
          <w:i/>
          <w:sz w:val="28"/>
          <w:szCs w:val="28"/>
          <w:shd w:val="clear" w:color="auto" w:fill="FFFFFF"/>
          <w:lang w:val="ru-RU"/>
        </w:rPr>
        <w:t>«грязный»</w:t>
      </w: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 xml:space="preserve">). Промах в кэше с отложенной записью может </w:t>
      </w: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потребовать два обращения к основной памяти: первое для записи заменяемых данных из кэша, второе для чтения необходимого элемента данных.</w:t>
      </w:r>
    </w:p>
    <w:p w14:paraId="755F7E31" w14:textId="77777777" w:rsidR="00FD16F4" w:rsidRPr="00FA1728" w:rsidRDefault="00FA1728" w:rsidP="00FA1728">
      <w:pPr>
        <w:pStyle w:val="NormalWeb"/>
        <w:shd w:val="clear" w:color="auto" w:fill="FFFFFF"/>
        <w:spacing w:before="105" w:beforeAutospacing="0" w:after="105" w:afterAutospacing="0" w:line="360" w:lineRule="auto"/>
        <w:rPr>
          <w:rFonts w:eastAsia="sans-serif"/>
          <w:sz w:val="28"/>
          <w:szCs w:val="28"/>
          <w:lang w:val="ru-RU"/>
        </w:rPr>
      </w:pP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В случае, если данные в основной памяти могут быть изменены независимо от кэша, то запись кэша может стать</w:t>
      </w:r>
      <w:r>
        <w:rPr>
          <w:rFonts w:eastAsia="sans-serif"/>
          <w:sz w:val="28"/>
          <w:szCs w:val="28"/>
          <w:shd w:val="clear" w:color="auto" w:fill="FFFFFF"/>
        </w:rPr>
        <w:t> </w:t>
      </w:r>
      <w:r w:rsidRPr="00FA1728">
        <w:rPr>
          <w:rFonts w:eastAsia="sans-serif"/>
          <w:i/>
          <w:sz w:val="28"/>
          <w:szCs w:val="28"/>
          <w:shd w:val="clear" w:color="auto" w:fill="FFFFFF"/>
          <w:lang w:val="ru-RU"/>
        </w:rPr>
        <w:t>неактуально</w:t>
      </w:r>
      <w:r w:rsidRPr="00FA1728">
        <w:rPr>
          <w:rFonts w:eastAsia="sans-serif"/>
          <w:i/>
          <w:sz w:val="28"/>
          <w:szCs w:val="28"/>
          <w:shd w:val="clear" w:color="auto" w:fill="FFFFFF"/>
          <w:lang w:val="ru-RU"/>
        </w:rPr>
        <w:t>й</w:t>
      </w: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 xml:space="preserve">. Протоколы взаимодействия между кэшами, которые сохраняют </w:t>
      </w:r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lastRenderedPageBreak/>
        <w:t>согласованность данных, называют</w:t>
      </w:r>
      <w:r>
        <w:rPr>
          <w:rFonts w:eastAsia="sans-serif"/>
          <w:sz w:val="28"/>
          <w:szCs w:val="28"/>
          <w:shd w:val="clear" w:color="auto" w:fill="FFFFFF"/>
        </w:rPr>
        <w:t> </w:t>
      </w:r>
      <w:hyperlink r:id="rId16" w:tooltip="Когерентность кэша" w:history="1">
        <w:r w:rsidRPr="00FA1728">
          <w:rPr>
            <w:rStyle w:val="Hyperlink"/>
            <w:rFonts w:eastAsia="sans-serif"/>
            <w:i/>
            <w:color w:val="auto"/>
            <w:sz w:val="28"/>
            <w:szCs w:val="28"/>
            <w:u w:val="none"/>
            <w:shd w:val="clear" w:color="auto" w:fill="FFFFFF"/>
            <w:lang w:val="ru-RU"/>
          </w:rPr>
          <w:t>протоколами когерентности кэша</w:t>
        </w:r>
      </w:hyperlink>
      <w:r w:rsidRPr="00FA1728">
        <w:rPr>
          <w:rFonts w:eastAsia="sans-serif"/>
          <w:sz w:val="28"/>
          <w:szCs w:val="28"/>
          <w:shd w:val="clear" w:color="auto" w:fill="FFFFFF"/>
          <w:lang w:val="ru-RU"/>
        </w:rPr>
        <w:t>.</w:t>
      </w:r>
    </w:p>
    <w:p w14:paraId="6B790AE5" w14:textId="77777777" w:rsidR="00FD16F4" w:rsidRDefault="00FD16F4" w:rsidP="00FA1728">
      <w:pPr>
        <w:spacing w:line="360" w:lineRule="auto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</w:pPr>
    </w:p>
    <w:p w14:paraId="1DA3DF04" w14:textId="77777777" w:rsidR="00FD16F4" w:rsidRDefault="00FA1728" w:rsidP="00FA1728">
      <w:pPr>
        <w:spacing w:line="360" w:lineRule="auto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В нашем проекте не используется кэш поскольку никакие данные не сохраняются</w:t>
      </w:r>
      <w:r w:rsidRPr="00FA1728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и не собираются</w:t>
      </w:r>
      <w:r w:rsidRPr="00FA1728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sectPr w:rsidR="00FD16F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-serif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26C17"/>
    <w:rsid w:val="00FA1728"/>
    <w:rsid w:val="00FD16F4"/>
    <w:rsid w:val="5952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DB31A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p1">
    <w:name w:val="p1"/>
    <w:basedOn w:val="Normal"/>
    <w:qFormat/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Normal"/>
    <w:qFormat/>
    <w:rPr>
      <w:rFonts w:ascii="Times New Roman" w:hAnsi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u.wikipedia.org/wiki/WINS" TargetMode="External"/><Relationship Id="rId12" Type="http://schemas.openxmlformats.org/officeDocument/2006/relationships/hyperlink" Target="https://ru.wikipedia.org/wiki/%D0%98%D0%B4%D0%B5%D0%BD%D1%82%D0%B8%D1%84%D0%B8%D0%BA%D0%B0%D1%82%D0%BE%D1%80" TargetMode="External"/><Relationship Id="rId13" Type="http://schemas.openxmlformats.org/officeDocument/2006/relationships/hyperlink" Target="https://ru.wikipedia.org/wiki/%D0%A2%D0%B5%D0%B3_(%D0%BC%D0%B5%D1%82%D0%B0%D0%B4%D0%B0%D0%BD%D0%BD%D1%8B%D0%B5)" TargetMode="External"/><Relationship Id="rId14" Type="http://schemas.openxmlformats.org/officeDocument/2006/relationships/hyperlink" Target="https://ru.wikipedia.org/wiki/%D0%9A%D1%8D%D1%88" TargetMode="External"/><Relationship Id="rId15" Type="http://schemas.openxmlformats.org/officeDocument/2006/relationships/hyperlink" Target="https://ru.wikipedia.org/wiki/%D0%9A%D1%8D%D1%88" TargetMode="External"/><Relationship Id="rId16" Type="http://schemas.openxmlformats.org/officeDocument/2006/relationships/hyperlink" Target="https://ru.wikipedia.org/wiki/%D0%9A%D0%BE%D0%B3%D0%B5%D1%80%D0%B5%D0%BD%D1%82%D0%BD%D0%BE%D1%81%D1%82%D1%8C_%D0%BA%D1%8D%D1%88%D0%B0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u.wikipedia.org/wiki/%D0%91%D1%83%D1%84%D0%B5%D1%80_(%D0%B8%D0%BD%D1%84%D0%BE%D1%80%D0%BC%D0%B0%D1%82%D0%B8%D0%BA%D0%B0)" TargetMode="External"/><Relationship Id="rId6" Type="http://schemas.openxmlformats.org/officeDocument/2006/relationships/hyperlink" Target="https://ru.wikipedia.org/wiki/%D0%9F%D1%80%D0%BE%D1%86%D0%B5%D1%81%D1%81%D0%BE%D1%80" TargetMode="External"/><Relationship Id="rId7" Type="http://schemas.openxmlformats.org/officeDocument/2006/relationships/hyperlink" Target="https://ru.wikipedia.org/wiki/%D0%96%D1%91%D1%81%D1%82%D0%BA%D0%B8%D0%B9_%D0%B4%D0%B8%D1%81%D0%BA" TargetMode="External"/><Relationship Id="rId8" Type="http://schemas.openxmlformats.org/officeDocument/2006/relationships/hyperlink" Target="https://ru.wikipedia.org/wiki/%D0%91%D1%80%D0%B0%D1%83%D0%B7%D0%B5%D1%80" TargetMode="External"/><Relationship Id="rId9" Type="http://schemas.openxmlformats.org/officeDocument/2006/relationships/hyperlink" Target="https://ru.wikipedia.org/wiki/%D0%92%D0%B5%D0%B1-%D1%81%D0%B5%D1%80%D0%B2%D0%B5%D1%80" TargetMode="External"/><Relationship Id="rId10" Type="http://schemas.openxmlformats.org/officeDocument/2006/relationships/hyperlink" Target="https://ru.wikipedia.org/wiki/DN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705</Words>
  <Characters>4024</Characters>
  <Application>Microsoft Macintosh Word</Application>
  <DocSecurity>0</DocSecurity>
  <Lines>33</Lines>
  <Paragraphs>9</Paragraphs>
  <ScaleCrop>false</ScaleCrop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catur</dc:creator>
  <cp:lastModifiedBy>Alexander Kaminsky</cp:lastModifiedBy>
  <cp:revision>2</cp:revision>
  <dcterms:created xsi:type="dcterms:W3CDTF">2017-12-13T19:15:00Z</dcterms:created>
  <dcterms:modified xsi:type="dcterms:W3CDTF">2017-12-13T19:15:00Z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