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3E1BA" w14:textId="6520404F" w:rsidR="00390D4F" w:rsidRDefault="00A30B0F" w:rsidP="00A30B0F">
      <w:pPr>
        <w:pStyle w:val="Heading1"/>
        <w:jc w:val="center"/>
        <w:rPr>
          <w:rStyle w:val="IntenseReference"/>
        </w:rPr>
      </w:pPr>
      <w:proofErr w:type="spellStart"/>
      <w:r w:rsidRPr="00A30B0F">
        <w:rPr>
          <w:rStyle w:val="IntenseReference"/>
        </w:rPr>
        <w:t>Konkurentni</w:t>
      </w:r>
      <w:proofErr w:type="spellEnd"/>
      <w:r w:rsidRPr="00A30B0F">
        <w:rPr>
          <w:rStyle w:val="IntenseReference"/>
        </w:rPr>
        <w:t xml:space="preserve"> </w:t>
      </w:r>
      <w:proofErr w:type="spellStart"/>
      <w:r w:rsidRPr="00A30B0F">
        <w:rPr>
          <w:rStyle w:val="IntenseReference"/>
        </w:rPr>
        <w:t>pristup</w:t>
      </w:r>
      <w:proofErr w:type="spellEnd"/>
    </w:p>
    <w:p w14:paraId="762C7E83" w14:textId="5C317D31" w:rsidR="00A30B0F" w:rsidRDefault="00A30B0F" w:rsidP="00A30B0F">
      <w:pPr>
        <w:jc w:val="center"/>
        <w:rPr>
          <w:sz w:val="24"/>
          <w:szCs w:val="24"/>
        </w:rPr>
      </w:pPr>
      <w:r w:rsidRPr="00A30B0F">
        <w:rPr>
          <w:sz w:val="24"/>
          <w:szCs w:val="24"/>
        </w:rPr>
        <w:t xml:space="preserve">Nikolina </w:t>
      </w:r>
      <w:proofErr w:type="spellStart"/>
      <w:r w:rsidRPr="00A30B0F">
        <w:rPr>
          <w:sz w:val="24"/>
          <w:szCs w:val="24"/>
        </w:rPr>
        <w:t>Pavković</w:t>
      </w:r>
      <w:proofErr w:type="spellEnd"/>
      <w:r w:rsidRPr="00A30B0F">
        <w:rPr>
          <w:sz w:val="24"/>
          <w:szCs w:val="24"/>
        </w:rPr>
        <w:t xml:space="preserve"> RA 56/2018</w:t>
      </w:r>
    </w:p>
    <w:p w14:paraId="719CABA5" w14:textId="1DDC61A9" w:rsidR="00A30B0F" w:rsidRDefault="00A30B0F" w:rsidP="00A30B0F">
      <w:pPr>
        <w:pStyle w:val="Heading1"/>
      </w:pPr>
    </w:p>
    <w:p w14:paraId="2A9B491E" w14:textId="77777777" w:rsidR="008204D6" w:rsidRPr="008204D6" w:rsidRDefault="008204D6" w:rsidP="008204D6"/>
    <w:p w14:paraId="76AE9F50" w14:textId="47AB4773" w:rsidR="00A30B0F" w:rsidRDefault="00A30B0F" w:rsidP="00A30B0F">
      <w:pPr>
        <w:pStyle w:val="Heading1"/>
        <w:rPr>
          <w:rStyle w:val="IntenseReference"/>
          <w:sz w:val="28"/>
          <w:szCs w:val="28"/>
        </w:rPr>
      </w:pPr>
      <w:proofErr w:type="spellStart"/>
      <w:r w:rsidRPr="00A30B0F">
        <w:rPr>
          <w:rStyle w:val="IntenseReference"/>
          <w:sz w:val="28"/>
          <w:szCs w:val="28"/>
        </w:rPr>
        <w:t>Odgovor</w:t>
      </w:r>
      <w:proofErr w:type="spellEnd"/>
      <w:r w:rsidRPr="00A30B0F">
        <w:rPr>
          <w:rStyle w:val="IntenseReference"/>
          <w:sz w:val="28"/>
          <w:szCs w:val="28"/>
        </w:rPr>
        <w:t xml:space="preserve"> </w:t>
      </w:r>
      <w:proofErr w:type="spellStart"/>
      <w:r w:rsidRPr="00A30B0F">
        <w:rPr>
          <w:rStyle w:val="IntenseReference"/>
          <w:sz w:val="28"/>
          <w:szCs w:val="28"/>
        </w:rPr>
        <w:t>na</w:t>
      </w:r>
      <w:proofErr w:type="spellEnd"/>
      <w:r w:rsidRPr="00A30B0F">
        <w:rPr>
          <w:rStyle w:val="IntenseReference"/>
          <w:sz w:val="28"/>
          <w:szCs w:val="28"/>
        </w:rPr>
        <w:t xml:space="preserve"> </w:t>
      </w:r>
      <w:proofErr w:type="spellStart"/>
      <w:r w:rsidRPr="00A30B0F">
        <w:rPr>
          <w:rStyle w:val="IntenseReference"/>
          <w:sz w:val="28"/>
          <w:szCs w:val="28"/>
        </w:rPr>
        <w:t>zahtev</w:t>
      </w:r>
      <w:proofErr w:type="spellEnd"/>
      <w:r w:rsidRPr="00A30B0F">
        <w:rPr>
          <w:rStyle w:val="IntenseReference"/>
          <w:sz w:val="28"/>
          <w:szCs w:val="28"/>
        </w:rPr>
        <w:t xml:space="preserve"> za </w:t>
      </w:r>
      <w:proofErr w:type="spellStart"/>
      <w:r w:rsidRPr="00A30B0F">
        <w:rPr>
          <w:rStyle w:val="IntenseReference"/>
          <w:sz w:val="28"/>
          <w:szCs w:val="28"/>
        </w:rPr>
        <w:t>brisanje</w:t>
      </w:r>
      <w:proofErr w:type="spellEnd"/>
      <w:r w:rsidRPr="00A30B0F">
        <w:rPr>
          <w:rStyle w:val="IntenseReference"/>
          <w:sz w:val="28"/>
          <w:szCs w:val="28"/>
        </w:rPr>
        <w:t xml:space="preserve"> </w:t>
      </w:r>
      <w:proofErr w:type="spellStart"/>
      <w:r w:rsidRPr="00A30B0F">
        <w:rPr>
          <w:rStyle w:val="IntenseReference"/>
          <w:sz w:val="28"/>
          <w:szCs w:val="28"/>
        </w:rPr>
        <w:t>naloga</w:t>
      </w:r>
      <w:proofErr w:type="spellEnd"/>
    </w:p>
    <w:p w14:paraId="10E0DF1F" w14:textId="77777777" w:rsidR="008204D6" w:rsidRPr="008204D6" w:rsidRDefault="008204D6" w:rsidP="008204D6"/>
    <w:p w14:paraId="2C6BCDE8" w14:textId="5418E4EA" w:rsidR="00A30B0F" w:rsidRPr="0008492E" w:rsidRDefault="00A30B0F" w:rsidP="0008492E">
      <w:pPr>
        <w:pStyle w:val="ListParagraph"/>
        <w:numPr>
          <w:ilvl w:val="0"/>
          <w:numId w:val="1"/>
        </w:numPr>
        <w:rPr>
          <w:rStyle w:val="IntenseEmphasis"/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08492E">
        <w:rPr>
          <w:rStyle w:val="IntenseEmphasis"/>
          <w:b/>
          <w:bCs/>
          <w:i w:val="0"/>
          <w:iCs w:val="0"/>
          <w:color w:val="000000" w:themeColor="text1"/>
          <w:sz w:val="24"/>
          <w:szCs w:val="24"/>
        </w:rPr>
        <w:t>Opis</w:t>
      </w:r>
      <w:proofErr w:type="spellEnd"/>
      <w:r w:rsidRPr="0008492E">
        <w:rPr>
          <w:rStyle w:val="IntenseEmphasis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08492E">
        <w:rPr>
          <w:rStyle w:val="IntenseEmphasis"/>
          <w:b/>
          <w:bCs/>
          <w:i w:val="0"/>
          <w:iCs w:val="0"/>
          <w:color w:val="000000" w:themeColor="text1"/>
          <w:sz w:val="24"/>
          <w:szCs w:val="24"/>
        </w:rPr>
        <w:t>konfliktne</w:t>
      </w:r>
      <w:proofErr w:type="spellEnd"/>
      <w:r w:rsidRPr="0008492E">
        <w:rPr>
          <w:rStyle w:val="IntenseEmphasis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08492E">
        <w:rPr>
          <w:rStyle w:val="IntenseEmphasis"/>
          <w:b/>
          <w:bCs/>
          <w:i w:val="0"/>
          <w:iCs w:val="0"/>
          <w:color w:val="000000" w:themeColor="text1"/>
          <w:sz w:val="24"/>
          <w:szCs w:val="24"/>
        </w:rPr>
        <w:t>situacije</w:t>
      </w:r>
      <w:proofErr w:type="spellEnd"/>
      <w:r w:rsidRPr="0008492E">
        <w:rPr>
          <w:rStyle w:val="IntenseEmphasis"/>
          <w:b/>
          <w:bCs/>
          <w:i w:val="0"/>
          <w:iCs w:val="0"/>
          <w:color w:val="000000" w:themeColor="text1"/>
          <w:sz w:val="24"/>
          <w:szCs w:val="24"/>
        </w:rPr>
        <w:t>:</w:t>
      </w:r>
    </w:p>
    <w:p w14:paraId="5A12C13E" w14:textId="1C43E390" w:rsidR="00A30B0F" w:rsidRPr="0008492E" w:rsidRDefault="00A30B0F" w:rsidP="0008492E">
      <w:pPr>
        <w:jc w:val="both"/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  <w:lang w:val="sr-Latn-RS"/>
        </w:rPr>
      </w:pPr>
      <w:proofErr w:type="spellStart"/>
      <w:r w:rsidRPr="0008492E"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</w:rPr>
        <w:t>Ukoliko</w:t>
      </w:r>
      <w:proofErr w:type="spellEnd"/>
      <w:r w:rsidRPr="0008492E"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08492E"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</w:rPr>
        <w:t>neko</w:t>
      </w:r>
      <w:proofErr w:type="spellEnd"/>
      <w:r w:rsidRPr="0008492E"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od </w:t>
      </w:r>
      <w:proofErr w:type="spellStart"/>
      <w:r w:rsidRPr="0008492E"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</w:rPr>
        <w:t>korisnika</w:t>
      </w:r>
      <w:proofErr w:type="spellEnd"/>
      <w:r w:rsidRPr="0008492E"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08492E"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</w:rPr>
        <w:t>želi</w:t>
      </w:r>
      <w:proofErr w:type="spellEnd"/>
      <w:r w:rsidRPr="0008492E"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da </w:t>
      </w:r>
      <w:proofErr w:type="spellStart"/>
      <w:r w:rsidRPr="0008492E"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</w:rPr>
        <w:t>obriše</w:t>
      </w:r>
      <w:proofErr w:type="spellEnd"/>
      <w:r w:rsidRPr="0008492E"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08492E"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</w:rPr>
        <w:t>svoj</w:t>
      </w:r>
      <w:proofErr w:type="spellEnd"/>
      <w:r w:rsidRPr="0008492E"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08492E"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</w:rPr>
        <w:t>nalog</w:t>
      </w:r>
      <w:proofErr w:type="spellEnd"/>
      <w:r w:rsidRPr="0008492E"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on </w:t>
      </w:r>
      <w:proofErr w:type="spellStart"/>
      <w:r w:rsidRPr="0008492E"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</w:rPr>
        <w:t>šalje</w:t>
      </w:r>
      <w:proofErr w:type="spellEnd"/>
      <w:r w:rsidRPr="0008492E"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administrator </w:t>
      </w:r>
      <w:proofErr w:type="spellStart"/>
      <w:r w:rsidRPr="0008492E"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</w:rPr>
        <w:t>zahtev</w:t>
      </w:r>
      <w:proofErr w:type="spellEnd"/>
      <w:r w:rsidRPr="0008492E"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za </w:t>
      </w:r>
      <w:proofErr w:type="spellStart"/>
      <w:r w:rsidRPr="0008492E"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</w:rPr>
        <w:t>brisanje</w:t>
      </w:r>
      <w:proofErr w:type="spellEnd"/>
      <w:r w:rsidRPr="0008492E"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. </w:t>
      </w:r>
      <w:proofErr w:type="spellStart"/>
      <w:r w:rsidR="0008492E" w:rsidRPr="0008492E"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</w:rPr>
        <w:t>A</w:t>
      </w:r>
      <w:r w:rsidRPr="0008492E"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</w:rPr>
        <w:t>dministratori</w:t>
      </w:r>
      <w:proofErr w:type="spellEnd"/>
      <w:r w:rsidRPr="0008492E"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08492E"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</w:rPr>
        <w:t>sistema</w:t>
      </w:r>
      <w:proofErr w:type="spellEnd"/>
      <w:r w:rsidRPr="0008492E"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  <w:lang w:val="sr-Latn-RS"/>
        </w:rPr>
        <w:t xml:space="preserve"> mogu da vide </w:t>
      </w:r>
      <w:r w:rsidR="0008492E" w:rsidRPr="0008492E"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  <w:lang w:val="sr-Latn-RS"/>
        </w:rPr>
        <w:t>sve zahteve za brisanje naloga koje mogu da odobre ili odbiju. Bilo da je zahtev odobren ili odbijen oni unose odgovor u slobodnoj formi koji se šalje korisniku na mejl.</w:t>
      </w:r>
    </w:p>
    <w:p w14:paraId="737DBA4A" w14:textId="56EB4CD4" w:rsidR="0008492E" w:rsidRDefault="0008492E" w:rsidP="0008492E">
      <w:pPr>
        <w:jc w:val="both"/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  <w:lang w:val="sr-Latn-RS"/>
        </w:rPr>
      </w:pPr>
      <w:r w:rsidRPr="0008492E"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  <w:lang w:val="sr-Latn-RS"/>
        </w:rPr>
        <w:t>Do konfliktne situacije može da dođe ukoliko istovremeno više administratora odgovori na zahtev.</w:t>
      </w:r>
    </w:p>
    <w:p w14:paraId="1BEF5562" w14:textId="77777777" w:rsidR="008204D6" w:rsidRDefault="008204D6" w:rsidP="0008492E">
      <w:pPr>
        <w:jc w:val="both"/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  <w:lang w:val="sr-Latn-RS"/>
        </w:rPr>
      </w:pPr>
    </w:p>
    <w:p w14:paraId="5F14C7F4" w14:textId="4B236203" w:rsidR="008204D6" w:rsidRPr="008204D6" w:rsidRDefault="0008492E" w:rsidP="008204D6">
      <w:pPr>
        <w:pStyle w:val="ListParagraph"/>
        <w:numPr>
          <w:ilvl w:val="0"/>
          <w:numId w:val="1"/>
        </w:numPr>
        <w:jc w:val="both"/>
        <w:rPr>
          <w:rStyle w:val="IntenseEmphasis"/>
          <w:rFonts w:cstheme="minorHAnsi"/>
          <w:b/>
          <w:bCs/>
          <w:i w:val="0"/>
          <w:iCs w:val="0"/>
          <w:color w:val="000000" w:themeColor="text1"/>
          <w:sz w:val="24"/>
          <w:szCs w:val="24"/>
          <w:lang w:val="sr-Latn-RS"/>
        </w:rPr>
      </w:pPr>
      <w:r w:rsidRPr="0008492E">
        <w:rPr>
          <w:rStyle w:val="IntenseEmphasis"/>
          <w:rFonts w:cstheme="minorHAnsi"/>
          <w:b/>
          <w:bCs/>
          <w:i w:val="0"/>
          <w:iCs w:val="0"/>
          <w:color w:val="000000" w:themeColor="text1"/>
          <w:sz w:val="24"/>
          <w:szCs w:val="24"/>
          <w:lang w:val="sr-Latn-RS"/>
        </w:rPr>
        <w:t>Grafički prikaz konfliktne situacije:</w:t>
      </w:r>
    </w:p>
    <w:p w14:paraId="605FCE6C" w14:textId="0B85A9A8" w:rsidR="00B963A4" w:rsidRPr="00B963A4" w:rsidRDefault="008204D6" w:rsidP="00B963A4">
      <w:pPr>
        <w:jc w:val="both"/>
        <w:rPr>
          <w:rStyle w:val="IntenseEmphasis"/>
          <w:rFonts w:cstheme="minorHAnsi"/>
          <w:b/>
          <w:bCs/>
          <w:i w:val="0"/>
          <w:iCs w:val="0"/>
          <w:color w:val="000000" w:themeColor="text1"/>
          <w:sz w:val="24"/>
          <w:szCs w:val="24"/>
          <w:lang w:val="sr-Latn-RS"/>
        </w:rPr>
      </w:pPr>
      <w:r>
        <w:rPr>
          <w:rFonts w:cstheme="minorHAnsi"/>
          <w:b/>
          <w:bCs/>
          <w:noProof/>
          <w:color w:val="000000" w:themeColor="text1"/>
          <w:sz w:val="24"/>
          <w:szCs w:val="24"/>
          <w:lang w:val="sr-Latn-RS"/>
        </w:rPr>
        <w:drawing>
          <wp:inline distT="0" distB="0" distL="0" distR="0" wp14:anchorId="21CA5A57" wp14:editId="12DADC44">
            <wp:extent cx="5942479" cy="22479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806" cy="226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C11A" w14:textId="77777777" w:rsidR="008204D6" w:rsidRPr="008204D6" w:rsidRDefault="008204D6" w:rsidP="008204D6">
      <w:pPr>
        <w:jc w:val="both"/>
        <w:rPr>
          <w:rStyle w:val="IntenseEmphasis"/>
          <w:rFonts w:cstheme="minorHAnsi"/>
          <w:b/>
          <w:bCs/>
          <w:i w:val="0"/>
          <w:iCs w:val="0"/>
          <w:color w:val="000000" w:themeColor="text1"/>
          <w:sz w:val="24"/>
          <w:szCs w:val="24"/>
          <w:lang w:val="sr-Latn-RS"/>
        </w:rPr>
      </w:pPr>
    </w:p>
    <w:p w14:paraId="3E3D09EF" w14:textId="5891FA2F" w:rsidR="0008492E" w:rsidRDefault="0008492E" w:rsidP="0008492E">
      <w:pPr>
        <w:pStyle w:val="ListParagraph"/>
        <w:numPr>
          <w:ilvl w:val="0"/>
          <w:numId w:val="1"/>
        </w:numPr>
        <w:jc w:val="both"/>
        <w:rPr>
          <w:rStyle w:val="IntenseEmphasis"/>
          <w:rFonts w:cstheme="minorHAnsi"/>
          <w:b/>
          <w:bCs/>
          <w:i w:val="0"/>
          <w:iCs w:val="0"/>
          <w:color w:val="000000" w:themeColor="text1"/>
          <w:sz w:val="24"/>
          <w:szCs w:val="24"/>
          <w:lang w:val="sr-Latn-RS"/>
        </w:rPr>
      </w:pPr>
      <w:r>
        <w:rPr>
          <w:rStyle w:val="IntenseEmphasis"/>
          <w:rFonts w:cstheme="minorHAnsi"/>
          <w:b/>
          <w:bCs/>
          <w:i w:val="0"/>
          <w:iCs w:val="0"/>
          <w:color w:val="000000" w:themeColor="text1"/>
          <w:sz w:val="24"/>
          <w:szCs w:val="24"/>
          <w:lang w:val="sr-Latn-RS"/>
        </w:rPr>
        <w:t>Rešenje konfliktne situacije:</w:t>
      </w:r>
    </w:p>
    <w:p w14:paraId="58758258" w14:textId="63A1FD50" w:rsidR="002425E8" w:rsidRPr="002425E8" w:rsidRDefault="0008492E" w:rsidP="002425E8">
      <w:pPr>
        <w:jc w:val="both"/>
        <w:rPr>
          <w:rFonts w:cstheme="minorHAnsi"/>
          <w:color w:val="000000" w:themeColor="text1"/>
          <w:sz w:val="24"/>
          <w:szCs w:val="24"/>
          <w:lang w:val="sr-Latn-RS"/>
        </w:rPr>
      </w:pPr>
      <w:r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  <w:lang w:val="sr-Latn-RS"/>
        </w:rPr>
        <w:t>Ovaj problem možemo da rešimo pomoću optimističkog zaključavanja.</w:t>
      </w:r>
      <w:r w:rsidR="0090222B"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  <w:lang w:val="sr-Latn-RS"/>
        </w:rPr>
        <w:t xml:space="preserve"> U klasi DeleteAccountRequest dodajemo atribut version sa anotacijom </w:t>
      </w:r>
      <w:r w:rsidR="00BD1D25"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  <w:lang w:val="sr-Latn-RS"/>
        </w:rPr>
        <w:t>@Version čime smo omogućili praćenje svake izmene entiteta jer će se svakom izmenom ovaj atribut inkrementirati. Kada administrator odgovori na žalbu a pritom radi sa starijom verzijom entiteta, transakcija se neće izvršiti.</w:t>
      </w:r>
    </w:p>
    <w:p w14:paraId="489BD334" w14:textId="2AFE99D0" w:rsidR="002425E8" w:rsidRDefault="0090222B" w:rsidP="002425E8">
      <w:pPr>
        <w:jc w:val="both"/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  <w:lang w:val="sr-Latn-RS"/>
        </w:rPr>
      </w:pPr>
      <w:r>
        <w:rPr>
          <w:rFonts w:cstheme="minorHAnsi"/>
          <w:noProof/>
          <w:color w:val="000000" w:themeColor="text1"/>
          <w:sz w:val="24"/>
          <w:szCs w:val="24"/>
          <w:lang w:val="sr-Latn-RS"/>
        </w:rPr>
        <w:lastRenderedPageBreak/>
        <w:drawing>
          <wp:inline distT="0" distB="0" distL="0" distR="0" wp14:anchorId="0DD0F8CD" wp14:editId="18BDC4E7">
            <wp:extent cx="2766060" cy="34418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108" cy="34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0B50" w14:textId="045F9802" w:rsidR="002425E8" w:rsidRDefault="002425E8" w:rsidP="0008492E">
      <w:pPr>
        <w:jc w:val="both"/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  <w:lang w:val="sr-Latn-RS"/>
        </w:rPr>
      </w:pPr>
      <w:r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  <w:lang w:val="sr-Latn-RS"/>
        </w:rPr>
        <w:t>Potrebno je i metode za odbijanje i odobrenje zahteva označiti kao transakcione. One se nalaze u klasi DeleteAccountRequestService.</w:t>
      </w:r>
    </w:p>
    <w:p w14:paraId="6257373A" w14:textId="5030E174" w:rsidR="002425E8" w:rsidRDefault="002425E8" w:rsidP="0008492E">
      <w:pPr>
        <w:jc w:val="both"/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  <w:lang w:val="sr-Latn-RS"/>
        </w:rPr>
      </w:pPr>
      <w:r>
        <w:rPr>
          <w:rFonts w:cstheme="minorHAnsi"/>
          <w:noProof/>
          <w:color w:val="000000" w:themeColor="text1"/>
          <w:sz w:val="24"/>
          <w:szCs w:val="24"/>
          <w:lang w:val="sr-Latn-RS"/>
        </w:rPr>
        <w:drawing>
          <wp:inline distT="0" distB="0" distL="0" distR="0" wp14:anchorId="7DC5E1FA" wp14:editId="2E8D2996">
            <wp:extent cx="5942448" cy="1863436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853" cy="186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F228" w14:textId="489BF056" w:rsidR="002425E8" w:rsidRDefault="002425E8" w:rsidP="0008492E">
      <w:pPr>
        <w:jc w:val="both"/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  <w:lang w:val="sr-Latn-RS"/>
        </w:rPr>
      </w:pPr>
      <w:r>
        <w:rPr>
          <w:rFonts w:cstheme="minorHAnsi"/>
          <w:noProof/>
          <w:color w:val="000000" w:themeColor="text1"/>
          <w:sz w:val="24"/>
          <w:szCs w:val="24"/>
          <w:lang w:val="sr-Latn-RS"/>
        </w:rPr>
        <w:drawing>
          <wp:inline distT="0" distB="0" distL="0" distR="0" wp14:anchorId="46D28DEC" wp14:editId="445163C7">
            <wp:extent cx="5941876" cy="2147455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754" cy="215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F88C" w14:textId="73A856D1" w:rsidR="00BB7AAB" w:rsidRDefault="00BB7AAB" w:rsidP="0008492E">
      <w:pPr>
        <w:jc w:val="both"/>
        <w:rPr>
          <w:rStyle w:val="IntenseReference"/>
          <w:rFonts w:asciiTheme="majorHAnsi" w:hAnsiTheme="majorHAnsi" w:cstheme="majorHAnsi"/>
          <w:sz w:val="28"/>
          <w:szCs w:val="28"/>
        </w:rPr>
      </w:pPr>
      <w:proofErr w:type="spellStart"/>
      <w:r>
        <w:rPr>
          <w:rStyle w:val="IntenseReference"/>
          <w:rFonts w:asciiTheme="majorHAnsi" w:hAnsiTheme="majorHAnsi" w:cstheme="majorHAnsi"/>
          <w:sz w:val="28"/>
          <w:szCs w:val="28"/>
        </w:rPr>
        <w:lastRenderedPageBreak/>
        <w:t>Odgovor</w:t>
      </w:r>
      <w:proofErr w:type="spellEnd"/>
      <w:r>
        <w:rPr>
          <w:rStyle w:val="IntenseReference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Style w:val="IntenseReference"/>
          <w:rFonts w:asciiTheme="majorHAnsi" w:hAnsiTheme="majorHAnsi" w:cstheme="majorHAnsi"/>
          <w:sz w:val="28"/>
          <w:szCs w:val="28"/>
        </w:rPr>
        <w:t>na</w:t>
      </w:r>
      <w:proofErr w:type="spellEnd"/>
      <w:r>
        <w:rPr>
          <w:rStyle w:val="IntenseReference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Style w:val="IntenseReference"/>
          <w:rFonts w:asciiTheme="majorHAnsi" w:hAnsiTheme="majorHAnsi" w:cstheme="majorHAnsi"/>
          <w:sz w:val="28"/>
          <w:szCs w:val="28"/>
        </w:rPr>
        <w:t>žalbu</w:t>
      </w:r>
      <w:proofErr w:type="spellEnd"/>
    </w:p>
    <w:p w14:paraId="1C177484" w14:textId="77777777" w:rsidR="00BA3ABA" w:rsidRPr="00BB7AAB" w:rsidRDefault="00BA3ABA" w:rsidP="0008492E">
      <w:pPr>
        <w:jc w:val="both"/>
        <w:rPr>
          <w:rStyle w:val="IntenseEmphasis"/>
          <w:rFonts w:asciiTheme="majorHAnsi" w:hAnsiTheme="majorHAnsi" w:cstheme="majorHAnsi"/>
          <w:b/>
          <w:bCs/>
          <w:i w:val="0"/>
          <w:iCs w:val="0"/>
          <w:smallCaps/>
          <w:spacing w:val="5"/>
          <w:sz w:val="28"/>
          <w:szCs w:val="28"/>
        </w:rPr>
      </w:pPr>
    </w:p>
    <w:p w14:paraId="494369ED" w14:textId="69549642" w:rsidR="00BB7AAB" w:rsidRPr="00BB7AAB" w:rsidRDefault="00BB7AAB" w:rsidP="00BB7AAB">
      <w:pPr>
        <w:pStyle w:val="ListParagraph"/>
        <w:numPr>
          <w:ilvl w:val="0"/>
          <w:numId w:val="1"/>
        </w:numPr>
        <w:jc w:val="both"/>
        <w:rPr>
          <w:rStyle w:val="IntenseEmphasis"/>
          <w:rFonts w:cstheme="minorHAnsi"/>
          <w:i w:val="0"/>
          <w:iCs w:val="0"/>
          <w:color w:val="000000" w:themeColor="text1"/>
          <w:sz w:val="24"/>
          <w:szCs w:val="24"/>
          <w:lang w:val="sr-Latn-RS"/>
        </w:rPr>
      </w:pPr>
      <w:r w:rsidRPr="00BB7AAB">
        <w:rPr>
          <w:rStyle w:val="IntenseEmphasis"/>
          <w:rFonts w:cstheme="minorHAnsi"/>
          <w:b/>
          <w:bCs/>
          <w:i w:val="0"/>
          <w:iCs w:val="0"/>
          <w:color w:val="000000" w:themeColor="text1"/>
          <w:sz w:val="24"/>
          <w:szCs w:val="24"/>
          <w:lang w:val="sr-Latn-RS"/>
        </w:rPr>
        <w:t>Opis konfliktne situacije:</w:t>
      </w:r>
    </w:p>
    <w:p w14:paraId="6D155C42" w14:textId="48DF9CC1" w:rsidR="00BB7AAB" w:rsidRDefault="00BA3ABA" w:rsidP="00BB7AAB">
      <w:pPr>
        <w:jc w:val="both"/>
        <w:rPr>
          <w:rStyle w:val="IntenseReference"/>
          <w:rFonts w:cstheme="minorHAnsi"/>
          <w:b w:val="0"/>
          <w:bCs w:val="0"/>
          <w:smallCaps w:val="0"/>
          <w:color w:val="000000" w:themeColor="text1"/>
          <w:spacing w:val="0"/>
          <w:sz w:val="24"/>
          <w:szCs w:val="24"/>
          <w:lang w:val="sr-Latn-RS"/>
        </w:rPr>
      </w:pPr>
      <w:r>
        <w:rPr>
          <w:rStyle w:val="IntenseReference"/>
          <w:rFonts w:cstheme="minorHAnsi"/>
          <w:b w:val="0"/>
          <w:bCs w:val="0"/>
          <w:smallCaps w:val="0"/>
          <w:color w:val="000000" w:themeColor="text1"/>
          <w:spacing w:val="0"/>
          <w:sz w:val="24"/>
          <w:szCs w:val="24"/>
          <w:lang w:val="sr-Latn-RS"/>
        </w:rPr>
        <w:t>Ukoliko vlasnik vikendice ili broda ili instruktor napišu žalbu koja se odnosi na nekog klijenta ona se šalje administratoru na uvid. Administrator ima uvid u sve žalbe i može da odgovori na njih. Odgovor se šalje i na mejl vlasnika i na mejl klijenta. Ukoliko administrator prihvati žalbu klijent dobija penal.</w:t>
      </w:r>
    </w:p>
    <w:p w14:paraId="5DB989A5" w14:textId="4ADDA56C" w:rsidR="00BA3ABA" w:rsidRDefault="00BA3ABA" w:rsidP="00BB7AAB">
      <w:pPr>
        <w:jc w:val="both"/>
        <w:rPr>
          <w:rStyle w:val="IntenseReference"/>
          <w:rFonts w:cstheme="minorHAnsi"/>
          <w:b w:val="0"/>
          <w:bCs w:val="0"/>
          <w:smallCaps w:val="0"/>
          <w:color w:val="000000" w:themeColor="text1"/>
          <w:spacing w:val="0"/>
          <w:sz w:val="24"/>
          <w:szCs w:val="24"/>
          <w:lang w:val="sr-Latn-RS"/>
        </w:rPr>
      </w:pPr>
      <w:r>
        <w:rPr>
          <w:rStyle w:val="IntenseReference"/>
          <w:rFonts w:cstheme="minorHAnsi"/>
          <w:b w:val="0"/>
          <w:bCs w:val="0"/>
          <w:smallCaps w:val="0"/>
          <w:color w:val="000000" w:themeColor="text1"/>
          <w:spacing w:val="0"/>
          <w:sz w:val="24"/>
          <w:szCs w:val="24"/>
          <w:lang w:val="sr-Latn-RS"/>
        </w:rPr>
        <w:t>Do konfliktne situacije može doći kada više administratora istovremeno pokušaju da odgovore na istu žalbu.</w:t>
      </w:r>
    </w:p>
    <w:p w14:paraId="3420064A" w14:textId="77777777" w:rsidR="00BA3ABA" w:rsidRDefault="00BA3ABA" w:rsidP="00BB7AAB">
      <w:pPr>
        <w:jc w:val="both"/>
        <w:rPr>
          <w:rStyle w:val="IntenseReference"/>
          <w:rFonts w:cstheme="minorHAnsi"/>
          <w:b w:val="0"/>
          <w:bCs w:val="0"/>
          <w:smallCaps w:val="0"/>
          <w:color w:val="000000" w:themeColor="text1"/>
          <w:spacing w:val="0"/>
          <w:sz w:val="24"/>
          <w:szCs w:val="24"/>
          <w:lang w:val="sr-Latn-RS"/>
        </w:rPr>
      </w:pPr>
    </w:p>
    <w:p w14:paraId="48DFF586" w14:textId="1640F808" w:rsidR="00BA3ABA" w:rsidRPr="00BA3ABA" w:rsidRDefault="00BA3ABA" w:rsidP="00BA3ABA">
      <w:pPr>
        <w:pStyle w:val="ListParagraph"/>
        <w:numPr>
          <w:ilvl w:val="0"/>
          <w:numId w:val="1"/>
        </w:numPr>
        <w:jc w:val="both"/>
        <w:rPr>
          <w:rStyle w:val="IntenseReference"/>
          <w:rFonts w:cstheme="minorHAnsi"/>
          <w:b w:val="0"/>
          <w:bCs w:val="0"/>
          <w:smallCaps w:val="0"/>
          <w:color w:val="000000" w:themeColor="text1"/>
          <w:spacing w:val="0"/>
          <w:sz w:val="24"/>
          <w:szCs w:val="24"/>
          <w:lang w:val="sr-Latn-RS"/>
        </w:rPr>
      </w:pPr>
      <w:r>
        <w:rPr>
          <w:rStyle w:val="IntenseReference"/>
          <w:rFonts w:cstheme="minorHAnsi"/>
          <w:smallCaps w:val="0"/>
          <w:color w:val="000000" w:themeColor="text1"/>
          <w:spacing w:val="0"/>
          <w:sz w:val="24"/>
          <w:szCs w:val="24"/>
          <w:lang w:val="sr-Latn-RS"/>
        </w:rPr>
        <w:t>Grafički prikaz konfliktne situacije:</w:t>
      </w:r>
    </w:p>
    <w:p w14:paraId="55780367" w14:textId="2B84C877" w:rsidR="00BA3ABA" w:rsidRDefault="007A44E7" w:rsidP="002654F6">
      <w:pPr>
        <w:jc w:val="center"/>
        <w:rPr>
          <w:rStyle w:val="IntenseReference"/>
          <w:rFonts w:cstheme="minorHAnsi"/>
          <w:b w:val="0"/>
          <w:bCs w:val="0"/>
          <w:smallCaps w:val="0"/>
          <w:color w:val="000000" w:themeColor="text1"/>
          <w:spacing w:val="0"/>
          <w:sz w:val="24"/>
          <w:szCs w:val="24"/>
          <w:lang w:val="sr-Latn-RS"/>
        </w:rPr>
      </w:pPr>
      <w:r>
        <w:rPr>
          <w:rFonts w:cstheme="minorHAnsi"/>
          <w:noProof/>
          <w:color w:val="000000" w:themeColor="text1"/>
          <w:sz w:val="24"/>
          <w:szCs w:val="24"/>
          <w:lang w:val="sr-Latn-RS"/>
        </w:rPr>
        <w:drawing>
          <wp:inline distT="0" distB="0" distL="0" distR="0" wp14:anchorId="4ECC9D29" wp14:editId="00665C60">
            <wp:extent cx="5943600" cy="1870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4696" w14:textId="77777777" w:rsidR="00372E10" w:rsidRDefault="00372E10" w:rsidP="00BA3ABA">
      <w:pPr>
        <w:jc w:val="both"/>
        <w:rPr>
          <w:rStyle w:val="IntenseReference"/>
          <w:rFonts w:cstheme="minorHAnsi"/>
          <w:b w:val="0"/>
          <w:bCs w:val="0"/>
          <w:smallCaps w:val="0"/>
          <w:color w:val="000000" w:themeColor="text1"/>
          <w:spacing w:val="0"/>
          <w:sz w:val="24"/>
          <w:szCs w:val="24"/>
          <w:lang w:val="sr-Latn-RS"/>
        </w:rPr>
      </w:pPr>
    </w:p>
    <w:p w14:paraId="4A11025A" w14:textId="446D4ABC" w:rsidR="00372E10" w:rsidRDefault="00372E10" w:rsidP="00372E10">
      <w:pPr>
        <w:pStyle w:val="ListParagraph"/>
        <w:numPr>
          <w:ilvl w:val="0"/>
          <w:numId w:val="1"/>
        </w:numPr>
        <w:jc w:val="both"/>
        <w:rPr>
          <w:rStyle w:val="IntenseReference"/>
          <w:rFonts w:cstheme="minorHAnsi"/>
          <w:smallCaps w:val="0"/>
          <w:color w:val="000000" w:themeColor="text1"/>
          <w:spacing w:val="0"/>
          <w:sz w:val="24"/>
          <w:szCs w:val="24"/>
          <w:lang w:val="sr-Latn-RS"/>
        </w:rPr>
      </w:pPr>
      <w:r w:rsidRPr="00372E10">
        <w:rPr>
          <w:rStyle w:val="IntenseReference"/>
          <w:rFonts w:cstheme="minorHAnsi"/>
          <w:smallCaps w:val="0"/>
          <w:color w:val="000000" w:themeColor="text1"/>
          <w:spacing w:val="0"/>
          <w:sz w:val="24"/>
          <w:szCs w:val="24"/>
          <w:lang w:val="sr-Latn-RS"/>
        </w:rPr>
        <w:t>Rešenje konfliktne situacije:</w:t>
      </w:r>
    </w:p>
    <w:p w14:paraId="2FD8E1D8" w14:textId="4209DBDD" w:rsidR="00372E10" w:rsidRDefault="00372E10" w:rsidP="00372E10">
      <w:pPr>
        <w:jc w:val="both"/>
        <w:rPr>
          <w:rStyle w:val="IntenseReference"/>
          <w:rFonts w:cstheme="minorHAnsi"/>
          <w:b w:val="0"/>
          <w:bCs w:val="0"/>
          <w:smallCaps w:val="0"/>
          <w:color w:val="000000" w:themeColor="text1"/>
          <w:spacing w:val="0"/>
          <w:sz w:val="24"/>
          <w:szCs w:val="24"/>
          <w:lang w:val="sr-Latn-RS"/>
        </w:rPr>
      </w:pPr>
      <w:r>
        <w:rPr>
          <w:rStyle w:val="IntenseReference"/>
          <w:rFonts w:cstheme="minorHAnsi"/>
          <w:b w:val="0"/>
          <w:bCs w:val="0"/>
          <w:smallCaps w:val="0"/>
          <w:color w:val="000000" w:themeColor="text1"/>
          <w:spacing w:val="0"/>
          <w:sz w:val="24"/>
          <w:szCs w:val="24"/>
          <w:lang w:val="sr-Latn-RS"/>
        </w:rPr>
        <w:t>Ovaj problem takođe možemo da rešimo optimističkim zaključavanjem. U klasi Complaint dodajemo atribut version sa anotacijom @Version, pomoću kojeg pratimo izmene entiteta. Ukoliko administrator želi da odgovori na žalbu koja je u međuvremenu izmenjena (njena verzija se promenjena) transakcija se neće izvršiti. Metoda sendComplaintResponse u ComplaintService klasi je označena kao transakciona.</w:t>
      </w:r>
    </w:p>
    <w:p w14:paraId="0F448E8C" w14:textId="77777777" w:rsidR="002654F6" w:rsidRDefault="002654F6" w:rsidP="00372E10">
      <w:pPr>
        <w:jc w:val="both"/>
        <w:rPr>
          <w:rStyle w:val="IntenseReference"/>
          <w:rFonts w:cstheme="minorHAnsi"/>
          <w:b w:val="0"/>
          <w:bCs w:val="0"/>
          <w:smallCaps w:val="0"/>
          <w:color w:val="000000" w:themeColor="text1"/>
          <w:spacing w:val="0"/>
          <w:sz w:val="24"/>
          <w:szCs w:val="24"/>
          <w:lang w:val="sr-Latn-RS"/>
        </w:rPr>
      </w:pPr>
    </w:p>
    <w:p w14:paraId="36C0EF3E" w14:textId="22A6F3D8" w:rsidR="002654F6" w:rsidRDefault="002654F6" w:rsidP="002654F6">
      <w:pPr>
        <w:jc w:val="center"/>
        <w:rPr>
          <w:rStyle w:val="IntenseReference"/>
          <w:rFonts w:cstheme="minorHAnsi"/>
          <w:b w:val="0"/>
          <w:bCs w:val="0"/>
          <w:smallCaps w:val="0"/>
          <w:color w:val="000000" w:themeColor="text1"/>
          <w:spacing w:val="0"/>
          <w:sz w:val="24"/>
          <w:szCs w:val="24"/>
          <w:lang w:val="sr-Latn-RS"/>
        </w:rPr>
      </w:pPr>
      <w:r>
        <w:rPr>
          <w:rFonts w:cstheme="minorHAnsi"/>
          <w:noProof/>
          <w:color w:val="000000" w:themeColor="text1"/>
          <w:sz w:val="24"/>
          <w:szCs w:val="24"/>
          <w:lang w:val="sr-Latn-RS"/>
        </w:rPr>
        <w:drawing>
          <wp:inline distT="0" distB="0" distL="0" distR="0" wp14:anchorId="1DC68031" wp14:editId="5805B858">
            <wp:extent cx="5182049" cy="6096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2973" w14:textId="35BC2263" w:rsidR="006618CF" w:rsidRDefault="002654F6" w:rsidP="00A9739B">
      <w:pPr>
        <w:jc w:val="center"/>
        <w:rPr>
          <w:rStyle w:val="IntenseReference"/>
          <w:rFonts w:cstheme="minorHAnsi"/>
          <w:b w:val="0"/>
          <w:bCs w:val="0"/>
          <w:smallCaps w:val="0"/>
          <w:color w:val="000000" w:themeColor="text1"/>
          <w:spacing w:val="0"/>
          <w:sz w:val="24"/>
          <w:szCs w:val="24"/>
          <w:lang w:val="sr-Latn-RS"/>
        </w:rPr>
      </w:pPr>
      <w:r>
        <w:rPr>
          <w:rFonts w:cstheme="minorHAnsi"/>
          <w:noProof/>
          <w:color w:val="000000" w:themeColor="text1"/>
          <w:sz w:val="24"/>
          <w:szCs w:val="24"/>
          <w:lang w:val="sr-Latn-RS"/>
        </w:rPr>
        <w:lastRenderedPageBreak/>
        <w:drawing>
          <wp:inline distT="0" distB="0" distL="0" distR="0" wp14:anchorId="3CBD0257" wp14:editId="03CB01A0">
            <wp:extent cx="5943600" cy="3591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AE4D" w14:textId="0C18F0F1" w:rsidR="006618CF" w:rsidRDefault="006618CF" w:rsidP="006618CF">
      <w:pPr>
        <w:jc w:val="both"/>
        <w:rPr>
          <w:rStyle w:val="IntenseReference"/>
          <w:rFonts w:asciiTheme="majorHAnsi" w:hAnsiTheme="majorHAnsi" w:cstheme="majorHAnsi"/>
          <w:sz w:val="28"/>
          <w:szCs w:val="28"/>
        </w:rPr>
      </w:pPr>
      <w:proofErr w:type="spellStart"/>
      <w:r>
        <w:rPr>
          <w:rStyle w:val="IntenseReference"/>
          <w:rFonts w:asciiTheme="majorHAnsi" w:hAnsiTheme="majorHAnsi" w:cstheme="majorHAnsi"/>
          <w:sz w:val="28"/>
          <w:szCs w:val="28"/>
        </w:rPr>
        <w:t>Odgovor</w:t>
      </w:r>
      <w:proofErr w:type="spellEnd"/>
      <w:r>
        <w:rPr>
          <w:rStyle w:val="IntenseReference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Style w:val="IntenseReference"/>
          <w:rFonts w:asciiTheme="majorHAnsi" w:hAnsiTheme="majorHAnsi" w:cstheme="majorHAnsi"/>
          <w:sz w:val="28"/>
          <w:szCs w:val="28"/>
        </w:rPr>
        <w:t>na</w:t>
      </w:r>
      <w:proofErr w:type="spellEnd"/>
      <w:r>
        <w:rPr>
          <w:rStyle w:val="IntenseReference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Style w:val="IntenseReference"/>
          <w:rFonts w:asciiTheme="majorHAnsi" w:hAnsiTheme="majorHAnsi" w:cstheme="majorHAnsi"/>
          <w:sz w:val="28"/>
          <w:szCs w:val="28"/>
        </w:rPr>
        <w:t>reviziju</w:t>
      </w:r>
      <w:proofErr w:type="spellEnd"/>
    </w:p>
    <w:p w14:paraId="33E00F6A" w14:textId="77777777" w:rsidR="00A9739B" w:rsidRPr="006618CF" w:rsidRDefault="00A9739B" w:rsidP="006618CF">
      <w:pPr>
        <w:jc w:val="both"/>
        <w:rPr>
          <w:rStyle w:val="IntenseReference"/>
          <w:rFonts w:asciiTheme="majorHAnsi" w:hAnsiTheme="majorHAnsi" w:cstheme="majorHAnsi"/>
          <w:sz w:val="28"/>
          <w:szCs w:val="28"/>
        </w:rPr>
      </w:pPr>
    </w:p>
    <w:p w14:paraId="0080382E" w14:textId="332250AC" w:rsidR="002654F6" w:rsidRDefault="006618CF" w:rsidP="006618CF">
      <w:pPr>
        <w:pStyle w:val="ListParagraph"/>
        <w:numPr>
          <w:ilvl w:val="0"/>
          <w:numId w:val="1"/>
        </w:numPr>
        <w:jc w:val="both"/>
        <w:rPr>
          <w:rStyle w:val="IntenseReference"/>
          <w:rFonts w:cstheme="minorHAnsi"/>
          <w:smallCaps w:val="0"/>
          <w:color w:val="000000" w:themeColor="text1"/>
          <w:spacing w:val="0"/>
          <w:sz w:val="24"/>
          <w:szCs w:val="24"/>
          <w:lang w:val="sr-Latn-RS"/>
        </w:rPr>
      </w:pPr>
      <w:r w:rsidRPr="006618CF">
        <w:rPr>
          <w:rStyle w:val="IntenseReference"/>
          <w:rFonts w:cstheme="minorHAnsi"/>
          <w:smallCaps w:val="0"/>
          <w:color w:val="000000" w:themeColor="text1"/>
          <w:spacing w:val="0"/>
          <w:sz w:val="24"/>
          <w:szCs w:val="24"/>
          <w:lang w:val="sr-Latn-RS"/>
        </w:rPr>
        <w:t>Opis konfliktne situacije:</w:t>
      </w:r>
    </w:p>
    <w:p w14:paraId="467D9E1E" w14:textId="149DD17A" w:rsidR="006618CF" w:rsidRDefault="006618CF" w:rsidP="006618CF">
      <w:pPr>
        <w:jc w:val="both"/>
        <w:rPr>
          <w:rStyle w:val="IntenseReference"/>
          <w:rFonts w:cstheme="minorHAnsi"/>
          <w:b w:val="0"/>
          <w:bCs w:val="0"/>
          <w:smallCaps w:val="0"/>
          <w:color w:val="000000" w:themeColor="text1"/>
          <w:spacing w:val="0"/>
          <w:sz w:val="24"/>
          <w:szCs w:val="24"/>
          <w:lang w:val="sr-Latn-RS"/>
        </w:rPr>
      </w:pPr>
      <w:r>
        <w:rPr>
          <w:rStyle w:val="IntenseReference"/>
          <w:rFonts w:cstheme="minorHAnsi"/>
          <w:b w:val="0"/>
          <w:bCs w:val="0"/>
          <w:smallCaps w:val="0"/>
          <w:color w:val="000000" w:themeColor="text1"/>
          <w:spacing w:val="0"/>
          <w:sz w:val="24"/>
          <w:szCs w:val="24"/>
          <w:lang w:val="sr-Latn-RS"/>
        </w:rPr>
        <w:t>Nakon što se njihova rezervacija završi, klijenti imaju pravo da daju ocenu entitetu koji su rezervisali. Administratori imaju uvid u sve ocene i revizije koje klijenti ostave, i imaju prava da ih odbiju ili odobre.</w:t>
      </w:r>
    </w:p>
    <w:p w14:paraId="6F5DC2DC" w14:textId="76D81E05" w:rsidR="006618CF" w:rsidRDefault="006618CF" w:rsidP="00EE389C">
      <w:pPr>
        <w:jc w:val="both"/>
        <w:rPr>
          <w:rStyle w:val="IntenseReference"/>
          <w:rFonts w:cstheme="minorHAnsi"/>
          <w:b w:val="0"/>
          <w:bCs w:val="0"/>
          <w:smallCaps w:val="0"/>
          <w:color w:val="000000" w:themeColor="text1"/>
          <w:spacing w:val="0"/>
          <w:sz w:val="24"/>
          <w:szCs w:val="24"/>
          <w:lang w:val="sr-Latn-RS"/>
        </w:rPr>
      </w:pPr>
      <w:r>
        <w:rPr>
          <w:rStyle w:val="IntenseReference"/>
          <w:rFonts w:cstheme="minorHAnsi"/>
          <w:b w:val="0"/>
          <w:bCs w:val="0"/>
          <w:smallCaps w:val="0"/>
          <w:color w:val="000000" w:themeColor="text1"/>
          <w:spacing w:val="0"/>
          <w:sz w:val="24"/>
          <w:szCs w:val="24"/>
          <w:lang w:val="sr-Latn-RS"/>
        </w:rPr>
        <w:t>Do konfliktne situacije dolazi na isti način kao i u prethodna dva slučaja, ukoliko više administratora istovremeno pokušaju da odgovore na istu reviziju.</w:t>
      </w:r>
    </w:p>
    <w:p w14:paraId="5C049EAD" w14:textId="77777777" w:rsidR="00EE389C" w:rsidRDefault="00EE389C" w:rsidP="00EE389C">
      <w:pPr>
        <w:jc w:val="both"/>
        <w:rPr>
          <w:rStyle w:val="IntenseReference"/>
          <w:rFonts w:cstheme="minorHAnsi"/>
          <w:b w:val="0"/>
          <w:bCs w:val="0"/>
          <w:smallCaps w:val="0"/>
          <w:color w:val="000000" w:themeColor="text1"/>
          <w:spacing w:val="0"/>
          <w:sz w:val="24"/>
          <w:szCs w:val="24"/>
          <w:lang w:val="sr-Latn-RS"/>
        </w:rPr>
      </w:pPr>
    </w:p>
    <w:p w14:paraId="75EB0222" w14:textId="7B095A4B" w:rsidR="006618CF" w:rsidRPr="006618CF" w:rsidRDefault="006618CF" w:rsidP="006618CF">
      <w:pPr>
        <w:pStyle w:val="ListParagraph"/>
        <w:numPr>
          <w:ilvl w:val="0"/>
          <w:numId w:val="1"/>
        </w:numPr>
        <w:jc w:val="both"/>
        <w:rPr>
          <w:rStyle w:val="IntenseReference"/>
          <w:rFonts w:cstheme="minorHAnsi"/>
          <w:b w:val="0"/>
          <w:bCs w:val="0"/>
          <w:smallCaps w:val="0"/>
          <w:color w:val="000000" w:themeColor="text1"/>
          <w:spacing w:val="0"/>
          <w:sz w:val="24"/>
          <w:szCs w:val="24"/>
          <w:lang w:val="sr-Latn-RS"/>
        </w:rPr>
      </w:pPr>
      <w:r>
        <w:rPr>
          <w:rStyle w:val="IntenseReference"/>
          <w:rFonts w:cstheme="minorHAnsi"/>
          <w:smallCaps w:val="0"/>
          <w:color w:val="000000" w:themeColor="text1"/>
          <w:spacing w:val="0"/>
          <w:sz w:val="24"/>
          <w:szCs w:val="24"/>
          <w:lang w:val="sr-Latn-RS"/>
        </w:rPr>
        <w:t>Grafički prikaz konfliktne situacije:</w:t>
      </w:r>
    </w:p>
    <w:p w14:paraId="30D9F080" w14:textId="0D89D17B" w:rsidR="006618CF" w:rsidRPr="006618CF" w:rsidRDefault="00EE389C" w:rsidP="006618CF">
      <w:pPr>
        <w:rPr>
          <w:rStyle w:val="IntenseReference"/>
          <w:rFonts w:cstheme="minorHAnsi"/>
          <w:b w:val="0"/>
          <w:bCs w:val="0"/>
          <w:smallCaps w:val="0"/>
          <w:color w:val="000000" w:themeColor="text1"/>
          <w:spacing w:val="0"/>
          <w:sz w:val="24"/>
          <w:szCs w:val="24"/>
          <w:lang w:val="sr-Latn-RS"/>
        </w:rPr>
      </w:pPr>
      <w:r>
        <w:rPr>
          <w:rFonts w:cstheme="minorHAnsi"/>
          <w:noProof/>
          <w:color w:val="000000" w:themeColor="text1"/>
          <w:sz w:val="24"/>
          <w:szCs w:val="24"/>
          <w:lang w:val="sr-Latn-RS"/>
        </w:rPr>
        <w:drawing>
          <wp:inline distT="0" distB="0" distL="0" distR="0" wp14:anchorId="7B361CF1" wp14:editId="43BDF474">
            <wp:extent cx="5943600" cy="1643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97AE" w14:textId="45909A78" w:rsidR="006618CF" w:rsidRPr="00EE389C" w:rsidRDefault="006618CF" w:rsidP="006618CF">
      <w:pPr>
        <w:pStyle w:val="ListParagraph"/>
        <w:numPr>
          <w:ilvl w:val="0"/>
          <w:numId w:val="1"/>
        </w:numPr>
        <w:rPr>
          <w:rStyle w:val="IntenseReference"/>
          <w:rFonts w:cstheme="minorHAnsi"/>
          <w:b w:val="0"/>
          <w:bCs w:val="0"/>
          <w:smallCaps w:val="0"/>
          <w:color w:val="000000" w:themeColor="text1"/>
          <w:spacing w:val="0"/>
          <w:sz w:val="24"/>
          <w:szCs w:val="24"/>
          <w:lang w:val="sr-Latn-RS"/>
        </w:rPr>
      </w:pPr>
      <w:r>
        <w:rPr>
          <w:rStyle w:val="IntenseReference"/>
          <w:rFonts w:cstheme="minorHAnsi"/>
          <w:smallCaps w:val="0"/>
          <w:color w:val="000000" w:themeColor="text1"/>
          <w:spacing w:val="0"/>
          <w:sz w:val="24"/>
          <w:szCs w:val="24"/>
          <w:lang w:val="sr-Latn-RS"/>
        </w:rPr>
        <w:lastRenderedPageBreak/>
        <w:t>Rešenje konfliktne situacije:</w:t>
      </w:r>
    </w:p>
    <w:p w14:paraId="5782CAE1" w14:textId="5B22CAD3" w:rsidR="00EE389C" w:rsidRDefault="00EE389C" w:rsidP="00EE389C">
      <w:pPr>
        <w:jc w:val="both"/>
        <w:rPr>
          <w:rStyle w:val="IntenseReference"/>
          <w:rFonts w:cstheme="minorHAnsi"/>
          <w:b w:val="0"/>
          <w:bCs w:val="0"/>
          <w:smallCaps w:val="0"/>
          <w:color w:val="000000" w:themeColor="text1"/>
          <w:spacing w:val="0"/>
          <w:sz w:val="24"/>
          <w:szCs w:val="24"/>
          <w:lang w:val="sr-Latn-RS"/>
        </w:rPr>
      </w:pPr>
      <w:r>
        <w:rPr>
          <w:rStyle w:val="IntenseReference"/>
          <w:rFonts w:cstheme="minorHAnsi"/>
          <w:b w:val="0"/>
          <w:bCs w:val="0"/>
          <w:smallCaps w:val="0"/>
          <w:color w:val="000000" w:themeColor="text1"/>
          <w:spacing w:val="0"/>
          <w:sz w:val="24"/>
          <w:szCs w:val="24"/>
          <w:lang w:val="sr-Latn-RS"/>
        </w:rPr>
        <w:t>Ovaj problem takođe možemo da rešimo optimističkim zaključavanjem. U klasu Complaint dodajemo atribut version sa anotacijom @Version i tako pratimo da li je došlo do izmene entiteta. Transakcije se neće izvršiti ukoliko ne posedujemo najnoviju verziju entiteta. U klasi RatingService metode approveRating i disapproveRating su označene kao transakcione.</w:t>
      </w:r>
    </w:p>
    <w:p w14:paraId="60CBF8E9" w14:textId="77777777" w:rsidR="00A9739B" w:rsidRDefault="00A9739B" w:rsidP="00EE389C">
      <w:pPr>
        <w:jc w:val="both"/>
        <w:rPr>
          <w:rStyle w:val="IntenseReference"/>
          <w:rFonts w:cstheme="minorHAnsi"/>
          <w:b w:val="0"/>
          <w:bCs w:val="0"/>
          <w:smallCaps w:val="0"/>
          <w:color w:val="000000" w:themeColor="text1"/>
          <w:spacing w:val="0"/>
          <w:sz w:val="24"/>
          <w:szCs w:val="24"/>
          <w:lang w:val="sr-Latn-RS"/>
        </w:rPr>
      </w:pPr>
    </w:p>
    <w:p w14:paraId="0880E33D" w14:textId="43A084C6" w:rsidR="00EE389C" w:rsidRPr="00EE389C" w:rsidRDefault="00A9739B" w:rsidP="00EE389C">
      <w:pPr>
        <w:jc w:val="both"/>
        <w:rPr>
          <w:rStyle w:val="IntenseReference"/>
          <w:rFonts w:cstheme="minorHAnsi"/>
          <w:b w:val="0"/>
          <w:bCs w:val="0"/>
          <w:smallCaps w:val="0"/>
          <w:color w:val="000000" w:themeColor="text1"/>
          <w:spacing w:val="0"/>
          <w:sz w:val="24"/>
          <w:szCs w:val="24"/>
          <w:lang w:val="sr-Latn-RS"/>
        </w:rPr>
      </w:pPr>
      <w:r>
        <w:rPr>
          <w:rFonts w:cstheme="minorHAnsi"/>
          <w:noProof/>
          <w:color w:val="000000" w:themeColor="text1"/>
          <w:sz w:val="24"/>
          <w:szCs w:val="24"/>
          <w:lang w:val="sr-Latn-RS"/>
        </w:rPr>
        <w:drawing>
          <wp:inline distT="0" distB="0" distL="0" distR="0" wp14:anchorId="0012835D" wp14:editId="03FED33A">
            <wp:extent cx="5943600" cy="38449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DD8A" w14:textId="2361C3A4" w:rsidR="006618CF" w:rsidRDefault="00A9739B" w:rsidP="006618CF">
      <w:pPr>
        <w:jc w:val="both"/>
        <w:rPr>
          <w:rStyle w:val="IntenseReference"/>
          <w:rFonts w:cstheme="minorHAnsi"/>
          <w:b w:val="0"/>
          <w:bCs w:val="0"/>
          <w:smallCaps w:val="0"/>
          <w:color w:val="000000" w:themeColor="text1"/>
          <w:spacing w:val="0"/>
          <w:sz w:val="24"/>
          <w:szCs w:val="24"/>
          <w:lang w:val="sr-Latn-RS"/>
        </w:rPr>
      </w:pPr>
      <w:r>
        <w:rPr>
          <w:rFonts w:cstheme="minorHAnsi"/>
          <w:noProof/>
          <w:color w:val="000000" w:themeColor="text1"/>
          <w:sz w:val="24"/>
          <w:szCs w:val="24"/>
          <w:lang w:val="sr-Latn-RS"/>
        </w:rPr>
        <w:drawing>
          <wp:inline distT="0" distB="0" distL="0" distR="0" wp14:anchorId="3CB788E2" wp14:editId="0496AC6F">
            <wp:extent cx="5943600" cy="1849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2F95" w14:textId="0B9E4649" w:rsidR="00A9739B" w:rsidRPr="006618CF" w:rsidRDefault="00A9739B" w:rsidP="006618CF">
      <w:pPr>
        <w:jc w:val="both"/>
        <w:rPr>
          <w:rStyle w:val="IntenseReference"/>
          <w:rFonts w:cstheme="minorHAnsi"/>
          <w:b w:val="0"/>
          <w:bCs w:val="0"/>
          <w:smallCaps w:val="0"/>
          <w:color w:val="000000" w:themeColor="text1"/>
          <w:spacing w:val="0"/>
          <w:sz w:val="24"/>
          <w:szCs w:val="24"/>
          <w:lang w:val="sr-Latn-RS"/>
        </w:rPr>
      </w:pPr>
      <w:r>
        <w:rPr>
          <w:rFonts w:cstheme="minorHAnsi"/>
          <w:noProof/>
          <w:color w:val="000000" w:themeColor="text1"/>
          <w:sz w:val="24"/>
          <w:szCs w:val="24"/>
          <w:lang w:val="sr-Latn-RS"/>
        </w:rPr>
        <w:lastRenderedPageBreak/>
        <w:drawing>
          <wp:inline distT="0" distB="0" distL="0" distR="0" wp14:anchorId="51FB1165" wp14:editId="04E4DDEF">
            <wp:extent cx="5943600" cy="16179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39B" w:rsidRPr="00661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02F75"/>
    <w:multiLevelType w:val="hybridMultilevel"/>
    <w:tmpl w:val="34FAE29A"/>
    <w:lvl w:ilvl="0" w:tplc="A38EF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22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0F"/>
    <w:rsid w:val="0008492E"/>
    <w:rsid w:val="002425E8"/>
    <w:rsid w:val="002654F6"/>
    <w:rsid w:val="00372E10"/>
    <w:rsid w:val="00390D4F"/>
    <w:rsid w:val="006618CF"/>
    <w:rsid w:val="006D557D"/>
    <w:rsid w:val="007A44E7"/>
    <w:rsid w:val="008204D6"/>
    <w:rsid w:val="0090222B"/>
    <w:rsid w:val="00947C6A"/>
    <w:rsid w:val="00A30B0F"/>
    <w:rsid w:val="00A9739B"/>
    <w:rsid w:val="00B963A4"/>
    <w:rsid w:val="00BA3ABA"/>
    <w:rsid w:val="00BB7AAB"/>
    <w:rsid w:val="00BD1D25"/>
    <w:rsid w:val="00EE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D778"/>
  <w15:chartTrackingRefBased/>
  <w15:docId w15:val="{03C6BD78-99D1-42EA-AA65-51A9C0B3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0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A30B0F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A30B0F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A30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Nikolina Pavkovic</dc:creator>
  <cp:keywords/>
  <dc:description/>
  <cp:lastModifiedBy>Nikolina Pavkovic</cp:lastModifiedBy>
  <cp:revision>2</cp:revision>
  <dcterms:created xsi:type="dcterms:W3CDTF">2022-05-26T15:00:00Z</dcterms:created>
  <dcterms:modified xsi:type="dcterms:W3CDTF">2022-05-26T20:16:00Z</dcterms:modified>
</cp:coreProperties>
</file>