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1D" w:rsidRPr="005B71BB" w:rsidRDefault="007C6B9F" w:rsidP="007C6B9F">
      <w:pPr>
        <w:jc w:val="center"/>
        <w:rPr>
          <w:b/>
          <w:sz w:val="32"/>
          <w:szCs w:val="32"/>
        </w:rPr>
      </w:pPr>
      <w:r w:rsidRPr="005B71BB">
        <w:rPr>
          <w:b/>
          <w:sz w:val="32"/>
          <w:szCs w:val="32"/>
        </w:rPr>
        <w:t>KONKURENTANI PRISTUP RESURSIMA U BAZI</w:t>
      </w:r>
    </w:p>
    <w:p w:rsidR="007C6B9F" w:rsidRDefault="007C6B9F" w:rsidP="007C6B9F">
      <w:pPr>
        <w:jc w:val="center"/>
      </w:pPr>
    </w:p>
    <w:p w:rsidR="007C6B9F" w:rsidRPr="005B71BB" w:rsidRDefault="00344BD1" w:rsidP="007C6B9F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5B71BB">
        <w:rPr>
          <w:i/>
          <w:sz w:val="28"/>
          <w:szCs w:val="28"/>
        </w:rPr>
        <w:t>Vlasnik vikendice/broda</w:t>
      </w:r>
      <w:r w:rsidR="004251D0">
        <w:rPr>
          <w:i/>
          <w:sz w:val="28"/>
          <w:szCs w:val="28"/>
        </w:rPr>
        <w:t xml:space="preserve"> </w:t>
      </w:r>
      <w:r w:rsidR="007C6B9F" w:rsidRPr="005B71BB">
        <w:rPr>
          <w:i/>
          <w:sz w:val="28"/>
          <w:szCs w:val="28"/>
        </w:rPr>
        <w:t>ne može da napravi rezervaciju u isto vreme kad i drugi klijent</w:t>
      </w:r>
    </w:p>
    <w:p w:rsidR="00344BD1" w:rsidRDefault="00344BD1" w:rsidP="00344BD1">
      <w:pPr>
        <w:pStyle w:val="ListParagraph"/>
      </w:pPr>
    </w:p>
    <w:p w:rsidR="007C6B9F" w:rsidRPr="004251D0" w:rsidRDefault="00C704EB" w:rsidP="00344BD1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44BD1" w:rsidRPr="004251D0">
        <w:rPr>
          <w:b/>
          <w:sz w:val="24"/>
          <w:szCs w:val="24"/>
        </w:rPr>
        <w:t>Vlasnik vikendice ne može da napravi rezervaciju u isto vreme kad i drugi klijent</w:t>
      </w:r>
    </w:p>
    <w:p w:rsidR="007C6B9F" w:rsidRPr="00344BD1" w:rsidRDefault="00344BD1" w:rsidP="00344BD1">
      <w:pPr>
        <w:ind w:left="720"/>
      </w:pPr>
      <w:r>
        <w:t>1.1.1</w:t>
      </w:r>
      <w:r w:rsidR="00C704EB">
        <w:t xml:space="preserve"> </w:t>
      </w:r>
      <w:r>
        <w:t xml:space="preserve"> </w:t>
      </w:r>
      <w:r w:rsidR="007C6B9F" w:rsidRPr="00C704EB">
        <w:t>Opis konfliktne situacije</w:t>
      </w:r>
    </w:p>
    <w:p w:rsidR="001B1017" w:rsidRDefault="00344BD1" w:rsidP="00C704EB">
      <w:pPr>
        <w:pStyle w:val="ListParagraph"/>
        <w:ind w:left="1080" w:firstLine="360"/>
      </w:pPr>
      <w:r>
        <w:t>Vlasnik vikendice</w:t>
      </w:r>
      <w:r w:rsidR="007C6B9F">
        <w:t xml:space="preserve"> ima mogućnost da za klijenta za kojeg trenutno traje rezervacija kreira novu rezervaciju, </w:t>
      </w:r>
      <w:r w:rsidR="004251D0">
        <w:t>tako da se</w:t>
      </w:r>
      <w:r w:rsidR="007C6B9F">
        <w:t xml:space="preserve"> termin ove rezervacije, ne poklapa sa terminima postojećih rezervacija. </w:t>
      </w:r>
    </w:p>
    <w:p w:rsidR="001B1017" w:rsidRDefault="001B1017" w:rsidP="00C704EB">
      <w:pPr>
        <w:ind w:left="1080" w:firstLine="391"/>
      </w:pPr>
      <w:r>
        <w:t>Konfliktna situacija nastaje ako i klijent i vlasnik</w:t>
      </w:r>
      <w:r w:rsidR="005B01B5">
        <w:t>, u isto vreme,</w:t>
      </w:r>
      <w:r>
        <w:t xml:space="preserve"> izaberu isti period u kom žele da ostvare rezervaciju ili preklapajuće periode. Na taj način bi vikendica bila rezervisana za dva korisnika u isto vreme, što nije dozvoljeno.</w:t>
      </w:r>
    </w:p>
    <w:p w:rsidR="00651963" w:rsidRDefault="00651963" w:rsidP="001B1017">
      <w:pPr>
        <w:ind w:left="720"/>
      </w:pPr>
    </w:p>
    <w:p w:rsidR="00651963" w:rsidRPr="00344BD1" w:rsidRDefault="00344BD1" w:rsidP="00344BD1">
      <w:pPr>
        <w:ind w:firstLine="720"/>
      </w:pPr>
      <w:r w:rsidRPr="00344BD1">
        <w:t>1.1.2</w:t>
      </w:r>
      <w:r>
        <w:t xml:space="preserve"> </w:t>
      </w:r>
      <w:r w:rsidR="00C704EB">
        <w:t xml:space="preserve"> </w:t>
      </w:r>
      <w:r w:rsidR="00651963" w:rsidRPr="00C704EB">
        <w:t>Tokovi klijentskih zahteva i odgovora servera</w:t>
      </w:r>
    </w:p>
    <w:p w:rsidR="005E06D1" w:rsidRDefault="00E150E2" w:rsidP="001B1017">
      <w:pPr>
        <w:ind w:left="720"/>
        <w:rPr>
          <w:i/>
          <w:color w:val="4F81BD" w:themeColor="accent1"/>
        </w:rPr>
      </w:pPr>
      <w:r>
        <w:tab/>
      </w:r>
      <w:r w:rsidRPr="00E150E2">
        <w:rPr>
          <w:i/>
          <w:color w:val="4F81BD" w:themeColor="accent1"/>
        </w:rPr>
        <w:t>Slika i dijagram: KonfliktaSituacija1</w:t>
      </w:r>
    </w:p>
    <w:p w:rsidR="00E150E2" w:rsidRDefault="00E150E2" w:rsidP="001B1017">
      <w:pPr>
        <w:ind w:left="720"/>
      </w:pPr>
    </w:p>
    <w:p w:rsidR="001B1017" w:rsidRPr="00651963" w:rsidRDefault="00344BD1" w:rsidP="00651963">
      <w:pPr>
        <w:ind w:firstLine="720"/>
      </w:pPr>
      <w:r>
        <w:t xml:space="preserve">1.1.3 </w:t>
      </w:r>
      <w:r w:rsidR="00651963">
        <w:t xml:space="preserve"> </w:t>
      </w:r>
      <w:r w:rsidR="00C704EB">
        <w:t xml:space="preserve"> </w:t>
      </w:r>
      <w:r w:rsidR="001B1017" w:rsidRPr="00C704EB">
        <w:t>Opis načina na koji je konfliktna situacija rešena</w:t>
      </w:r>
    </w:p>
    <w:p w:rsidR="00651963" w:rsidRDefault="004816B7" w:rsidP="00782647">
      <w:pPr>
        <w:ind w:left="720" w:firstLine="360"/>
        <w:rPr>
          <w:i/>
        </w:rPr>
      </w:pPr>
      <w:r>
        <w:t xml:space="preserve">Zaštita od mogućnosti ostvarenja ove situacije je realizovana principom </w:t>
      </w:r>
      <w:r w:rsidR="004251D0">
        <w:t>pesimističkog</w:t>
      </w:r>
      <w:r>
        <w:t xml:space="preserve"> zaključavanja. Sama implementacija je ostavarena u klasama </w:t>
      </w:r>
      <w:r w:rsidR="004251D0" w:rsidRPr="006938A8">
        <w:rPr>
          <w:i/>
        </w:rPr>
        <w:t>IReservation</w:t>
      </w:r>
      <w:r w:rsidR="00C704EB">
        <w:rPr>
          <w:i/>
        </w:rPr>
        <w:t>EntityRepository</w:t>
      </w:r>
      <w:r w:rsidR="004251D0">
        <w:t xml:space="preserve"> </w:t>
      </w:r>
      <w:r w:rsidR="006938A8">
        <w:t>i</w:t>
      </w:r>
      <w:r w:rsidR="004251D0">
        <w:t xml:space="preserve"> </w:t>
      </w:r>
      <w:r w:rsidR="00C704EB">
        <w:rPr>
          <w:i/>
        </w:rPr>
        <w:t>Reservation</w:t>
      </w:r>
      <w:r w:rsidR="004251D0" w:rsidRPr="006938A8">
        <w:rPr>
          <w:i/>
        </w:rPr>
        <w:t>Service.</w:t>
      </w:r>
    </w:p>
    <w:p w:rsidR="006938A8" w:rsidRDefault="00C704EB" w:rsidP="00B318CC">
      <w:pPr>
        <w:ind w:left="720" w:firstLine="360"/>
      </w:pPr>
      <w:r>
        <w:t xml:space="preserve">Metoda koja se koristi za dobavljanje entiteta priliko kreiranja rezervacije je </w:t>
      </w:r>
      <w:r w:rsidRPr="00B318CC">
        <w:rPr>
          <w:i/>
        </w:rPr>
        <w:t>getLocker</w:t>
      </w:r>
      <w:r w:rsidR="00B318CC">
        <w:rPr>
          <w:i/>
        </w:rPr>
        <w:t>(Integer id)</w:t>
      </w:r>
      <w:r>
        <w:t xml:space="preserve"> I</w:t>
      </w:r>
      <w:r w:rsidR="00B318CC">
        <w:t>R</w:t>
      </w:r>
      <w:r>
        <w:t>eservationEntityRepository repozitorijuma. Korisnik čiji zahtev za kreiranje rezervacije stigne prvi će zaključati ovaj entitet, i kada drugi korisnik zatraži ovaj entitet dobiće</w:t>
      </w:r>
      <w:r w:rsidR="00B318CC">
        <w:t xml:space="preserve"> </w:t>
      </w:r>
      <w:r w:rsidR="00B318CC" w:rsidRPr="00B318CC">
        <w:rPr>
          <w:i/>
        </w:rPr>
        <w:t>PessimisticLockingFailureException</w:t>
      </w:r>
      <w:r w:rsidR="00B318CC">
        <w:t>, odnosno poruku da je entitet već rezervisan.</w:t>
      </w:r>
    </w:p>
    <w:p w:rsidR="00E150E2" w:rsidRDefault="00E150E2" w:rsidP="00B318CC">
      <w:pPr>
        <w:ind w:left="720" w:firstLine="360"/>
      </w:pPr>
    </w:p>
    <w:p w:rsidR="00E150E2" w:rsidRDefault="00E150E2" w:rsidP="00B318CC">
      <w:pPr>
        <w:ind w:left="720" w:firstLine="360"/>
      </w:pPr>
    </w:p>
    <w:p w:rsidR="00E150E2" w:rsidRDefault="00E150E2" w:rsidP="00B318CC">
      <w:pPr>
        <w:ind w:left="720" w:firstLine="360"/>
      </w:pPr>
    </w:p>
    <w:p w:rsidR="00E150E2" w:rsidRDefault="00E150E2" w:rsidP="00B318CC">
      <w:pPr>
        <w:ind w:left="720" w:firstLine="360"/>
      </w:pPr>
    </w:p>
    <w:p w:rsidR="00E150E2" w:rsidRDefault="00E150E2" w:rsidP="00B318CC">
      <w:pPr>
        <w:ind w:left="720" w:firstLine="360"/>
      </w:pPr>
    </w:p>
    <w:p w:rsidR="006938A8" w:rsidRDefault="00AC3829" w:rsidP="00AC3829">
      <w:pPr>
        <w:ind w:firstLine="720"/>
      </w:pPr>
      <w:r>
        <w:lastRenderedPageBreak/>
        <w:t>I</w:t>
      </w:r>
      <w:r w:rsidR="00B318CC">
        <w:t>mplementacija</w:t>
      </w:r>
      <w:r w:rsidR="006938A8">
        <w:t>:</w:t>
      </w:r>
    </w:p>
    <w:p w:rsidR="00B318CC" w:rsidRPr="00AC3829" w:rsidRDefault="00AC3829" w:rsidP="00AC3829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color w:val="BBBBBB"/>
          <w:sz w:val="20"/>
          <w:szCs w:val="20"/>
        </w:rPr>
      </w:pPr>
      <w:r>
        <w:rPr>
          <w:rFonts w:ascii="Courier New" w:eastAsia="Times New Roman" w:hAnsi="Courier New" w:cs="Courier New"/>
          <w:color w:val="BBBBBB"/>
          <w:sz w:val="20"/>
          <w:szCs w:val="20"/>
        </w:rPr>
        <w:t>IReservationEntityRepository</w:t>
      </w:r>
    </w:p>
    <w:p w:rsidR="006938A8" w:rsidRPr="00B318CC" w:rsidRDefault="00B318CC" w:rsidP="00B318CC">
      <w:r>
        <w:rPr>
          <w:noProof/>
        </w:rPr>
        <w:drawing>
          <wp:inline distT="0" distB="0" distL="0" distR="0">
            <wp:extent cx="5972810" cy="968991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6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069" w:rsidRDefault="006938A8" w:rsidP="00AC3829">
      <w:pPr>
        <w:ind w:left="720" w:firstLine="360"/>
      </w:pPr>
      <w:r>
        <w:t>Takođe, na nivou servisa</w:t>
      </w:r>
      <w:r w:rsidR="00B02069">
        <w:t xml:space="preserve"> metode </w:t>
      </w:r>
      <w:r w:rsidR="00AC3829">
        <w:t>koje pozivaju prethodno navedenu metodu</w:t>
      </w:r>
      <w:r w:rsidR="00B02069">
        <w:t xml:space="preserve"> repozitorijuma su označene kao transakcione, a sami pozivi repozitoriju se izvršavaju u okviru try/catch </w:t>
      </w:r>
      <w:r w:rsidR="00AC3829">
        <w:t>bloka.</w:t>
      </w:r>
    </w:p>
    <w:p w:rsidR="005E06D1" w:rsidRPr="005E06D1" w:rsidRDefault="005E06D1" w:rsidP="005E06D1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color w:val="BBBBBB"/>
          <w:sz w:val="20"/>
          <w:szCs w:val="20"/>
        </w:rPr>
      </w:pPr>
      <w:r>
        <w:rPr>
          <w:rFonts w:ascii="Courier New" w:eastAsia="Times New Roman" w:hAnsi="Courier New" w:cs="Courier New"/>
          <w:color w:val="BBBBBB"/>
          <w:sz w:val="20"/>
          <w:szCs w:val="20"/>
        </w:rPr>
        <w:t>ReservationEntityService</w:t>
      </w:r>
    </w:p>
    <w:p w:rsidR="00B02069" w:rsidRDefault="00873214" w:rsidP="00AC3829">
      <w:r>
        <w:rPr>
          <w:noProof/>
        </w:rPr>
        <w:drawing>
          <wp:inline distT="0" distB="0" distL="0" distR="0">
            <wp:extent cx="5972810" cy="3269547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6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069" w:rsidRDefault="006938A8" w:rsidP="00AC3829">
      <w:pPr>
        <w:ind w:left="720" w:firstLine="360"/>
      </w:pPr>
      <w:r>
        <w:t xml:space="preserve">Mana ovog pristupa: </w:t>
      </w:r>
      <w:r w:rsidR="00AC3829">
        <w:t>korisnik dobija poruku da je entitet već zauzet, uvek kada uporedo sa njim neko vrši rezervaciju istog entiteta, bez obzira da li su izabrali preklapajuće termine ili ne.</w:t>
      </w:r>
    </w:p>
    <w:p w:rsidR="00B02069" w:rsidRPr="002919D4" w:rsidRDefault="00B02069" w:rsidP="006938A8"/>
    <w:p w:rsidR="00344BD1" w:rsidRPr="00AC3829" w:rsidRDefault="00344BD1" w:rsidP="00344BD1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AC3829">
        <w:rPr>
          <w:b/>
          <w:sz w:val="24"/>
          <w:szCs w:val="24"/>
        </w:rPr>
        <w:t>Vlasnik broda ne može da napravi rezervaciju u isto vreme kad i drugi klijent</w:t>
      </w:r>
    </w:p>
    <w:p w:rsidR="00344BD1" w:rsidRPr="00344BD1" w:rsidRDefault="00344BD1" w:rsidP="00344BD1">
      <w:pPr>
        <w:ind w:left="720"/>
      </w:pPr>
      <w:r>
        <w:t xml:space="preserve">1.2.1 </w:t>
      </w:r>
      <w:r w:rsidR="00AC3829">
        <w:t xml:space="preserve"> </w:t>
      </w:r>
      <w:r w:rsidRPr="00344BD1">
        <w:t>Opis konfliktne situacije</w:t>
      </w:r>
    </w:p>
    <w:p w:rsidR="00344BD1" w:rsidRDefault="00344BD1" w:rsidP="00344BD1">
      <w:pPr>
        <w:pStyle w:val="ListParagraph"/>
        <w:ind w:left="1080" w:firstLine="360"/>
      </w:pPr>
      <w:r>
        <w:t xml:space="preserve">Vlasnik broda ima mogućnost da za klijenta za kojeg trenutno traje rezervacija kreira novu rezervaciju, takođe, termin ove rezervacije, ne sme da se poklapa sa terminima postojećih rezervacija. </w:t>
      </w:r>
    </w:p>
    <w:p w:rsidR="00344BD1" w:rsidRDefault="00344BD1" w:rsidP="00344BD1">
      <w:pPr>
        <w:pStyle w:val="ListParagraph"/>
        <w:ind w:left="1080" w:firstLine="360"/>
      </w:pPr>
    </w:p>
    <w:p w:rsidR="00344BD1" w:rsidRDefault="00344BD1" w:rsidP="00344BD1">
      <w:pPr>
        <w:pStyle w:val="ListParagraph"/>
        <w:ind w:left="1080"/>
      </w:pPr>
      <w:r>
        <w:t>Razlika u načinu rezervacije u odnosu na rezervaciju vikendice:</w:t>
      </w:r>
    </w:p>
    <w:p w:rsidR="005B01B5" w:rsidRDefault="00344BD1" w:rsidP="00344BD1">
      <w:pPr>
        <w:pStyle w:val="ListParagraph"/>
        <w:numPr>
          <w:ilvl w:val="0"/>
          <w:numId w:val="4"/>
        </w:numPr>
      </w:pPr>
      <w:r>
        <w:t xml:space="preserve">Korisnik pored izbora broda za koji želi da izvrši rezervaciju bira da li želi da koristi usluge kapetana broda. Ukoliko ne želi ove usluge sam postupak rezervacije, kao i konfliktna situacija je identična kao za vikendicu. </w:t>
      </w:r>
    </w:p>
    <w:p w:rsidR="00344BD1" w:rsidRDefault="00344BD1" w:rsidP="00344BD1">
      <w:pPr>
        <w:pStyle w:val="ListParagraph"/>
        <w:numPr>
          <w:ilvl w:val="0"/>
          <w:numId w:val="4"/>
        </w:numPr>
      </w:pPr>
      <w:r>
        <w:t>Međutim, ako korisnik ipak izabere ovu opciju može doći do još jedne konfliktne situacije, a to je da usluge kapetana broda budu rezervisane u isto vreme</w:t>
      </w:r>
      <w:r w:rsidR="005B01B5">
        <w:t xml:space="preserve"> od strane dva različita korisnika(klijenta i vlasnika samog broda).</w:t>
      </w:r>
    </w:p>
    <w:p w:rsidR="005B01B5" w:rsidRPr="005B01B5" w:rsidRDefault="005B01B5" w:rsidP="00AC3829">
      <w:pPr>
        <w:ind w:left="720" w:firstLine="720"/>
      </w:pPr>
      <w:r>
        <w:t>U trenutku kada korisnik zahteva slobodne termine za rezervaciju broda sa uslugama kapetana, njemu se nudi presek slobodnih termina samog broda i njegovog kapetana, unutar kojih on može da odabere period svoje rezervacije.</w:t>
      </w:r>
    </w:p>
    <w:p w:rsidR="00344BD1" w:rsidRDefault="00344BD1" w:rsidP="00344BD1">
      <w:pPr>
        <w:ind w:left="720"/>
      </w:pPr>
      <w:r>
        <w:t xml:space="preserve">       Konfliktna situacija nastaje ako i klijent i vlasnik</w:t>
      </w:r>
      <w:r w:rsidR="005B01B5">
        <w:t>, u isto vreme,</w:t>
      </w:r>
      <w:r>
        <w:t xml:space="preserve"> izaberu isti period u kom žele da ostvare rezervaciju i unutar tog perioda izaberu isti početak i kraj rezervacije, ili prekla</w:t>
      </w:r>
      <w:r w:rsidR="005B01B5">
        <w:t>pajuće periode. Na taj način bi, pored broda, i kapetan bio</w:t>
      </w:r>
      <w:r>
        <w:t xml:space="preserve"> </w:t>
      </w:r>
      <w:r w:rsidR="005B01B5">
        <w:t>rezervisan</w:t>
      </w:r>
      <w:r>
        <w:t xml:space="preserve"> </w:t>
      </w:r>
      <w:r w:rsidR="005B01B5">
        <w:t>od strane</w:t>
      </w:r>
      <w:r>
        <w:t xml:space="preserve"> dva korisnika u isto vreme, što nije dozvoljeno.</w:t>
      </w:r>
    </w:p>
    <w:p w:rsidR="00AC3829" w:rsidRDefault="00AC3829" w:rsidP="00344BD1">
      <w:pPr>
        <w:ind w:left="720"/>
      </w:pPr>
      <w:r>
        <w:tab/>
        <w:t xml:space="preserve">Sam postupak implementacije je odrađen na isti način kao i kod rezervacije vikendice, primenom pesimističkog zaključavanja. </w:t>
      </w:r>
    </w:p>
    <w:p w:rsidR="00AC3829" w:rsidRDefault="00AC3829" w:rsidP="00344BD1">
      <w:pPr>
        <w:ind w:left="720"/>
      </w:pPr>
      <w:r>
        <w:tab/>
        <w:t xml:space="preserve">Metoda na kojoj je primenjeno zaključavanje je </w:t>
      </w:r>
      <w:r w:rsidRPr="00AC3829">
        <w:rPr>
          <w:i/>
        </w:rPr>
        <w:t>getLocker(Integer id) IUserRepository</w:t>
      </w:r>
      <w:r>
        <w:t xml:space="preserve"> klase</w:t>
      </w:r>
      <w:r w:rsidR="007A60AB">
        <w:t>, čime bi se pri dobavljanju user-a, odnosno kapetana za kog se pravi rezervacija izvršilo samo zaključavanje korisnika.</w:t>
      </w:r>
    </w:p>
    <w:p w:rsidR="00AC3829" w:rsidRDefault="00AC3829" w:rsidP="00344BD1">
      <w:pPr>
        <w:ind w:left="720"/>
      </w:pPr>
      <w:r>
        <w:rPr>
          <w:noProof/>
        </w:rPr>
        <w:drawing>
          <wp:inline distT="0" distB="0" distL="0" distR="0">
            <wp:extent cx="5972810" cy="935246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3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F8" w:rsidRPr="007A60AB" w:rsidRDefault="003E76F8" w:rsidP="003E76F8">
      <w:pPr>
        <w:rPr>
          <w:i/>
          <w:sz w:val="28"/>
          <w:szCs w:val="28"/>
        </w:rPr>
      </w:pPr>
    </w:p>
    <w:p w:rsidR="003E76F8" w:rsidRPr="007A60AB" w:rsidRDefault="003E76F8" w:rsidP="003E76F8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7A60AB">
        <w:rPr>
          <w:i/>
          <w:sz w:val="28"/>
          <w:szCs w:val="28"/>
        </w:rPr>
        <w:t>Vlasnik vikendice/broda ne može da napravi akciju u isto vreme kad i drugi klijent vrši rezervaciju postojećeg termina</w:t>
      </w:r>
    </w:p>
    <w:p w:rsidR="003E76F8" w:rsidRDefault="003E76F8" w:rsidP="003E76F8">
      <w:pPr>
        <w:pStyle w:val="ListParagraph"/>
      </w:pPr>
    </w:p>
    <w:p w:rsidR="003E76F8" w:rsidRDefault="003E76F8" w:rsidP="003E76F8">
      <w:pPr>
        <w:pStyle w:val="ListParagraph"/>
        <w:numPr>
          <w:ilvl w:val="1"/>
          <w:numId w:val="1"/>
        </w:numPr>
      </w:pPr>
      <w:r>
        <w:t>Opis konfliktne situacije</w:t>
      </w:r>
    </w:p>
    <w:p w:rsidR="003E76F8" w:rsidRDefault="003E76F8" w:rsidP="003E76F8">
      <w:pPr>
        <w:pStyle w:val="ListParagraph"/>
        <w:ind w:left="1080" w:firstLine="360"/>
      </w:pPr>
      <w:r>
        <w:t>Vlasnik broda/vikendice</w:t>
      </w:r>
      <w:r w:rsidR="007A60AB">
        <w:t xml:space="preserve"> ili instruktor avanture,</w:t>
      </w:r>
      <w:r>
        <w:t xml:space="preserve"> i klijent mogu u isto vreme da prave akciju i kreiraju rezervaciju za isti entitet. Ako se termini koje su odabrali poklapaju ili preklapaju, dolazi se do situacije da će </w:t>
      </w:r>
      <w:r w:rsidR="007A60AB">
        <w:t>entitet</w:t>
      </w:r>
      <w:r>
        <w:t xml:space="preserve"> biti rezervisan u isto vreme od strane dva različita klijenta, što nije dozvoljeno. </w:t>
      </w:r>
    </w:p>
    <w:p w:rsidR="00932CCE" w:rsidRDefault="00932CCE" w:rsidP="003E76F8">
      <w:pPr>
        <w:pStyle w:val="ListParagraph"/>
        <w:ind w:left="1080" w:firstLine="360"/>
      </w:pPr>
    </w:p>
    <w:p w:rsidR="00E150E2" w:rsidRDefault="00E150E2" w:rsidP="003E76F8">
      <w:pPr>
        <w:pStyle w:val="ListParagraph"/>
        <w:ind w:left="1080" w:firstLine="360"/>
      </w:pPr>
    </w:p>
    <w:p w:rsidR="00932CCE" w:rsidRPr="00932CCE" w:rsidRDefault="00932CCE" w:rsidP="00932CCE">
      <w:pPr>
        <w:pStyle w:val="ListParagraph"/>
        <w:numPr>
          <w:ilvl w:val="1"/>
          <w:numId w:val="1"/>
        </w:numPr>
      </w:pPr>
      <w:r w:rsidRPr="00932CCE">
        <w:lastRenderedPageBreak/>
        <w:t>Tokovi klijentskih zahteva i odgovara</w:t>
      </w:r>
    </w:p>
    <w:p w:rsidR="00932CCE" w:rsidRDefault="00E150E2" w:rsidP="00E150E2">
      <w:pPr>
        <w:ind w:left="1080"/>
      </w:pPr>
      <w:r w:rsidRPr="00E150E2">
        <w:rPr>
          <w:i/>
          <w:color w:val="4F81BD" w:themeColor="accent1"/>
        </w:rPr>
        <w:t>Slika i dijagram: KonfliktaSituacija</w:t>
      </w:r>
      <w:r>
        <w:rPr>
          <w:i/>
          <w:color w:val="4F81BD" w:themeColor="accent1"/>
        </w:rPr>
        <w:t>2</w:t>
      </w:r>
    </w:p>
    <w:p w:rsidR="005E06D1" w:rsidRDefault="005E06D1" w:rsidP="00932CCE">
      <w:pPr>
        <w:ind w:left="720"/>
      </w:pPr>
    </w:p>
    <w:p w:rsidR="00932CCE" w:rsidRDefault="00932CCE" w:rsidP="00932CCE">
      <w:pPr>
        <w:pStyle w:val="ListParagraph"/>
        <w:numPr>
          <w:ilvl w:val="1"/>
          <w:numId w:val="1"/>
        </w:numPr>
      </w:pPr>
      <w:r w:rsidRPr="00932CCE">
        <w:t>Opis načina na koji je konfliktna situacija rešena</w:t>
      </w:r>
    </w:p>
    <w:p w:rsidR="00932CCE" w:rsidRDefault="00932CCE" w:rsidP="00932CCE">
      <w:pPr>
        <w:ind w:left="1080" w:firstLine="360"/>
      </w:pPr>
      <w:r>
        <w:t xml:space="preserve">U našem sistemu je postupak kreiranja rezervacije i postupak kreiranja akcije odrađen na sličan način, tj. prvi korak u postupku kreiranja i jedne i druge su identični, pa je samim tim i postupak zaštite ove konfliktne situacije obuhvaćen zaštitom od preklapanja rezervacija. </w:t>
      </w:r>
    </w:p>
    <w:p w:rsidR="00932CCE" w:rsidRDefault="007A60AB" w:rsidP="00932CCE">
      <w:pPr>
        <w:ind w:left="1080" w:firstLine="360"/>
      </w:pPr>
      <w:r>
        <w:t>Implementacija zaštite je odrađena primenom pesimističkog zaključavanja samog entiteta za koji se vrši kreiranj same akcije ili rezervacije.</w:t>
      </w:r>
    </w:p>
    <w:p w:rsidR="007A60AB" w:rsidRDefault="007A60AB" w:rsidP="00932CCE">
      <w:pPr>
        <w:ind w:left="1080" w:firstLine="360"/>
      </w:pPr>
    </w:p>
    <w:p w:rsidR="003B3ED2" w:rsidRPr="007A60AB" w:rsidRDefault="003B3ED2" w:rsidP="003B3ED2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7A60AB">
        <w:rPr>
          <w:i/>
          <w:sz w:val="28"/>
          <w:szCs w:val="28"/>
        </w:rPr>
        <w:t>Vlasnik vikendice/broda ne može da dodeljuje penale za nepojavljivanje u zakazanom terminu u isto vreme kada penale tom klijentu dodeljuje administrator</w:t>
      </w:r>
    </w:p>
    <w:p w:rsidR="003B3ED2" w:rsidRPr="003B3ED2" w:rsidRDefault="003B3ED2" w:rsidP="003B3ED2">
      <w:pPr>
        <w:pStyle w:val="ListParagraph"/>
      </w:pPr>
    </w:p>
    <w:p w:rsidR="003B3ED2" w:rsidRDefault="003B3ED2" w:rsidP="003B3ED2">
      <w:pPr>
        <w:pStyle w:val="ListParagraph"/>
        <w:numPr>
          <w:ilvl w:val="1"/>
          <w:numId w:val="1"/>
        </w:numPr>
      </w:pPr>
      <w:r>
        <w:t>Opis konfliktne situacije</w:t>
      </w:r>
    </w:p>
    <w:p w:rsidR="003B3ED2" w:rsidRDefault="003B3ED2" w:rsidP="003B3ED2">
      <w:pPr>
        <w:pStyle w:val="ListParagraph"/>
        <w:ind w:left="1080" w:firstLine="360"/>
      </w:pPr>
      <w:r>
        <w:t>Vlasnik vikendice/broda ima mogućnost da direktno dodeli penal klijentu ako se nije pojavio u terminu zakazanom rezervacijom. Administrator sistema u okviru analize izveštaja o rezervacijama koje dobija od vlasnika entiteta, ako je vlasnik tražio da klijent bude sankcionisan, ima mogućnost da dodeli penal klijentu. Ako vlasnik enti</w:t>
      </w:r>
      <w:r w:rsidR="007A60AB">
        <w:t>teta želi da dodeli penal za ne</w:t>
      </w:r>
      <w:r>
        <w:t>pojavljivanje u terminu, i u istom trenutku administrator sistema tom istom klijentu dodelju penal za neku drugu rezervaciju, klijentu će biti dodeljen samo jedan penal, umesto dva.</w:t>
      </w:r>
    </w:p>
    <w:p w:rsidR="003B3ED2" w:rsidRDefault="003B3ED2" w:rsidP="003B3ED2">
      <w:pPr>
        <w:pStyle w:val="ListParagraph"/>
        <w:ind w:left="1080" w:firstLine="360"/>
      </w:pPr>
    </w:p>
    <w:p w:rsidR="003B3ED2" w:rsidRDefault="003B3ED2" w:rsidP="003B3ED2">
      <w:pPr>
        <w:pStyle w:val="ListParagraph"/>
        <w:numPr>
          <w:ilvl w:val="1"/>
          <w:numId w:val="1"/>
        </w:numPr>
      </w:pPr>
      <w:r>
        <w:t>Tokovi klijentskih zahteva i odgovora</w:t>
      </w:r>
    </w:p>
    <w:p w:rsidR="005E06D1" w:rsidRDefault="00E150E2" w:rsidP="005E06D1">
      <w:pPr>
        <w:pStyle w:val="ListParagraph"/>
        <w:ind w:left="1080"/>
      </w:pPr>
      <w:r w:rsidRPr="00E150E2">
        <w:rPr>
          <w:i/>
          <w:color w:val="4F81BD" w:themeColor="accent1"/>
        </w:rPr>
        <w:t xml:space="preserve">Slika </w:t>
      </w:r>
      <w:r>
        <w:rPr>
          <w:i/>
          <w:color w:val="4F81BD" w:themeColor="accent1"/>
        </w:rPr>
        <w:t>i dijagram: KonfliktaSituacija3</w:t>
      </w:r>
    </w:p>
    <w:p w:rsidR="005E06D1" w:rsidRDefault="005E06D1" w:rsidP="005E06D1">
      <w:pPr>
        <w:pStyle w:val="ListParagraph"/>
        <w:ind w:left="1080"/>
      </w:pPr>
    </w:p>
    <w:p w:rsidR="003B3ED2" w:rsidRDefault="003B3ED2" w:rsidP="003B3ED2">
      <w:pPr>
        <w:pStyle w:val="ListParagraph"/>
        <w:ind w:left="1080"/>
      </w:pPr>
    </w:p>
    <w:p w:rsidR="003B3ED2" w:rsidRPr="00932CCE" w:rsidRDefault="003B3ED2" w:rsidP="003B3ED2">
      <w:pPr>
        <w:pStyle w:val="ListParagraph"/>
        <w:numPr>
          <w:ilvl w:val="1"/>
          <w:numId w:val="1"/>
        </w:numPr>
      </w:pPr>
      <w:r>
        <w:t>Opis načina na koji je konfliktna situacija rešena</w:t>
      </w:r>
    </w:p>
    <w:p w:rsidR="00344BD1" w:rsidRDefault="007A60AB" w:rsidP="00782647">
      <w:pPr>
        <w:ind w:left="720" w:firstLine="360"/>
      </w:pPr>
      <w:r>
        <w:t xml:space="preserve">Zaštite od ove konfliktne situacije je realizovana primenom optimističkog zaključavanja. U model klasi Penalty je dodato novo polje koje predstavlja verziju, jer se samo dodeljivanje penala vrši </w:t>
      </w:r>
      <w:r w:rsidR="005E06D1">
        <w:t>ažuriranjem trenutnog broja penala, što će verzija ispratiti.</w:t>
      </w:r>
    </w:p>
    <w:p w:rsidR="00E150E2" w:rsidRDefault="00E150E2" w:rsidP="00782647">
      <w:pPr>
        <w:ind w:left="720" w:firstLine="360"/>
      </w:pPr>
    </w:p>
    <w:p w:rsidR="00E150E2" w:rsidRDefault="00E150E2" w:rsidP="00782647">
      <w:pPr>
        <w:ind w:left="720" w:firstLine="360"/>
      </w:pPr>
    </w:p>
    <w:p w:rsidR="00E150E2" w:rsidRDefault="00E150E2" w:rsidP="00782647">
      <w:pPr>
        <w:ind w:left="720" w:firstLine="360"/>
      </w:pPr>
    </w:p>
    <w:p w:rsidR="005E06D1" w:rsidRDefault="005E06D1" w:rsidP="00782647">
      <w:pPr>
        <w:ind w:left="720" w:firstLine="360"/>
      </w:pPr>
      <w:r>
        <w:lastRenderedPageBreak/>
        <w:t>Implementacija:</w:t>
      </w:r>
    </w:p>
    <w:p w:rsidR="005E06D1" w:rsidRDefault="005E06D1" w:rsidP="005E06D1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color w:val="BBBBBB"/>
          <w:sz w:val="20"/>
          <w:szCs w:val="20"/>
        </w:rPr>
      </w:pPr>
      <w:r>
        <w:rPr>
          <w:rFonts w:ascii="Courier New" w:eastAsia="Times New Roman" w:hAnsi="Courier New" w:cs="Courier New"/>
          <w:color w:val="BBBBBB"/>
          <w:sz w:val="20"/>
          <w:szCs w:val="20"/>
        </w:rPr>
        <w:t>Penalty – model klasa</w:t>
      </w:r>
    </w:p>
    <w:p w:rsidR="005E06D1" w:rsidRPr="005E06D1" w:rsidRDefault="005E06D1" w:rsidP="005E06D1">
      <w:pPr>
        <w:ind w:left="1080"/>
        <w:rPr>
          <w:rFonts w:ascii="Courier New" w:eastAsia="Times New Roman" w:hAnsi="Courier New" w:cs="Courier New"/>
          <w:color w:val="BBBBBB"/>
          <w:sz w:val="20"/>
          <w:szCs w:val="20"/>
        </w:rPr>
      </w:pPr>
      <w:r>
        <w:rPr>
          <w:noProof/>
        </w:rPr>
        <w:drawing>
          <wp:inline distT="0" distB="0" distL="0" distR="0">
            <wp:extent cx="4621349" cy="698400"/>
            <wp:effectExtent l="19050" t="0" r="780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69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6D1" w:rsidRDefault="005E06D1" w:rsidP="005E06D1">
      <w:pPr>
        <w:ind w:left="720" w:firstLine="720"/>
      </w:pPr>
      <w:r>
        <w:t>Sama metoda servisa u kojoj se ostvaruje ažuriranje penala je realizovana unutar try/catch bloka, zarad mogućnosti pojavljivanja OptimisticEntityLockException-a, koja je rezultat optimističkog zaključavanja.</w:t>
      </w:r>
    </w:p>
    <w:p w:rsidR="005E06D1" w:rsidRPr="005E06D1" w:rsidRDefault="005E06D1" w:rsidP="005E06D1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color w:val="BBBBBB"/>
          <w:sz w:val="20"/>
          <w:szCs w:val="20"/>
        </w:rPr>
      </w:pPr>
      <w:r>
        <w:rPr>
          <w:rFonts w:ascii="Courier New" w:eastAsia="Times New Roman" w:hAnsi="Courier New" w:cs="Courier New"/>
          <w:color w:val="BBBBBB"/>
          <w:sz w:val="20"/>
          <w:szCs w:val="20"/>
        </w:rPr>
        <w:t>PenaltyService</w:t>
      </w:r>
    </w:p>
    <w:p w:rsidR="005E06D1" w:rsidRPr="004816B7" w:rsidRDefault="005E06D1" w:rsidP="005E06D1">
      <w:r>
        <w:rPr>
          <w:noProof/>
        </w:rPr>
        <w:drawing>
          <wp:inline distT="0" distB="0" distL="0" distR="0">
            <wp:extent cx="5630400" cy="2095200"/>
            <wp:effectExtent l="19050" t="0" r="84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400" cy="209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6D1" w:rsidRPr="004816B7" w:rsidSect="005E06D1">
      <w:pgSz w:w="12240" w:h="15840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D17" w:rsidRDefault="00B37D17" w:rsidP="005E06D1">
      <w:pPr>
        <w:spacing w:after="0" w:line="240" w:lineRule="auto"/>
      </w:pPr>
      <w:r>
        <w:separator/>
      </w:r>
    </w:p>
  </w:endnote>
  <w:endnote w:type="continuationSeparator" w:id="0">
    <w:p w:rsidR="00B37D17" w:rsidRDefault="00B37D17" w:rsidP="005E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D17" w:rsidRDefault="00B37D17" w:rsidP="005E06D1">
      <w:pPr>
        <w:spacing w:after="0" w:line="240" w:lineRule="auto"/>
      </w:pPr>
      <w:r>
        <w:separator/>
      </w:r>
    </w:p>
  </w:footnote>
  <w:footnote w:type="continuationSeparator" w:id="0">
    <w:p w:rsidR="00B37D17" w:rsidRDefault="00B37D17" w:rsidP="005E0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4D6"/>
    <w:multiLevelType w:val="hybridMultilevel"/>
    <w:tmpl w:val="C1961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6D25B3"/>
    <w:multiLevelType w:val="multilevel"/>
    <w:tmpl w:val="79A4F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2A804E8"/>
    <w:multiLevelType w:val="hybridMultilevel"/>
    <w:tmpl w:val="06CAE186"/>
    <w:lvl w:ilvl="0" w:tplc="C380B226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3">
    <w:nsid w:val="3B1015C6"/>
    <w:multiLevelType w:val="hybridMultilevel"/>
    <w:tmpl w:val="6CF0CE20"/>
    <w:lvl w:ilvl="0" w:tplc="DE028EDE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B321AB"/>
    <w:multiLevelType w:val="hybridMultilevel"/>
    <w:tmpl w:val="E1982B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6B9F"/>
    <w:rsid w:val="0000306E"/>
    <w:rsid w:val="00077423"/>
    <w:rsid w:val="000A0290"/>
    <w:rsid w:val="001B1017"/>
    <w:rsid w:val="002919D4"/>
    <w:rsid w:val="00343AF6"/>
    <w:rsid w:val="00344BD1"/>
    <w:rsid w:val="003B3ED2"/>
    <w:rsid w:val="003E76F8"/>
    <w:rsid w:val="004220EF"/>
    <w:rsid w:val="004251D0"/>
    <w:rsid w:val="004816B7"/>
    <w:rsid w:val="005B01B5"/>
    <w:rsid w:val="005B71BB"/>
    <w:rsid w:val="005E06D1"/>
    <w:rsid w:val="00651963"/>
    <w:rsid w:val="006938A8"/>
    <w:rsid w:val="006C51C6"/>
    <w:rsid w:val="00707956"/>
    <w:rsid w:val="007101EB"/>
    <w:rsid w:val="0077765A"/>
    <w:rsid w:val="00782647"/>
    <w:rsid w:val="00795C1D"/>
    <w:rsid w:val="007A60AB"/>
    <w:rsid w:val="007C6B9F"/>
    <w:rsid w:val="00837C48"/>
    <w:rsid w:val="00841C5B"/>
    <w:rsid w:val="00873214"/>
    <w:rsid w:val="00932CCE"/>
    <w:rsid w:val="009737B9"/>
    <w:rsid w:val="009C1352"/>
    <w:rsid w:val="00AC3829"/>
    <w:rsid w:val="00B02069"/>
    <w:rsid w:val="00B318CC"/>
    <w:rsid w:val="00B37D17"/>
    <w:rsid w:val="00C704EB"/>
    <w:rsid w:val="00CB6515"/>
    <w:rsid w:val="00E074D1"/>
    <w:rsid w:val="00E150E2"/>
    <w:rsid w:val="00E8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B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8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8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06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6D1"/>
  </w:style>
  <w:style w:type="paragraph" w:styleId="Footer">
    <w:name w:val="footer"/>
    <w:basedOn w:val="Normal"/>
    <w:link w:val="FooterChar"/>
    <w:uiPriority w:val="99"/>
    <w:semiHidden/>
    <w:unhideWhenUsed/>
    <w:rsid w:val="005E06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Poparic</dc:creator>
  <cp:lastModifiedBy>Sara Poparic</cp:lastModifiedBy>
  <cp:revision>7</cp:revision>
  <dcterms:created xsi:type="dcterms:W3CDTF">2022-05-24T09:44:00Z</dcterms:created>
  <dcterms:modified xsi:type="dcterms:W3CDTF">2022-06-06T18:40:00Z</dcterms:modified>
</cp:coreProperties>
</file>