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3FE2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Faiq Muntashir</w:t>
      </w:r>
    </w:p>
    <w:p w14:paraId="22B074D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Khairil Anwar</w:t>
      </w:r>
    </w:p>
    <w:p w14:paraId="2542DBF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Junico Baan</w:t>
      </w:r>
    </w:p>
    <w:p w14:paraId="7EC94C1A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0E08B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 Perusahaan</w:t>
      </w:r>
    </w:p>
    <w:p w14:paraId="3EC4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Deskripisi Perusahaan</w:t>
      </w:r>
    </w:p>
    <w:p w14:paraId="5FF83871">
      <w:pPr>
        <w:rPr>
          <w:rFonts w:ascii="Times New Roman" w:hAnsi="Times New Roman" w:cs="Times New Roman"/>
        </w:rPr>
      </w:pPr>
    </w:p>
    <w:p w14:paraId="277072DB"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anis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nise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EB"/>
    <w:rsid w:val="006046F3"/>
    <w:rsid w:val="00642871"/>
    <w:rsid w:val="00937FAC"/>
    <w:rsid w:val="00A97C52"/>
    <w:rsid w:val="00C21AEB"/>
    <w:rsid w:val="00D32D55"/>
    <w:rsid w:val="00E37FBF"/>
    <w:rsid w:val="4F3607C9"/>
    <w:rsid w:val="624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1</TotalTime>
  <ScaleCrop>false</ScaleCrop>
  <LinksUpToDate>false</LinksUpToDate>
  <CharactersWithSpaces>44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2024-11-02T14:06:00Z</dcterms:created>
  <dc:creator>MOH KHAIRIL ANWAR</dc:creator>
  <cp:lastModifiedBy>Faiq Muntashir</cp:lastModifiedBy>
  <dcterms:modified xsi:type="dcterms:W3CDTF">2024-11-02T14:44:16Z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