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5B71E" w14:textId="641C6103" w:rsidR="00E47938" w:rsidRPr="00E47938" w:rsidRDefault="00E47938" w:rsidP="00793312">
      <w:pPr>
        <w:spacing w:line="259" w:lineRule="auto"/>
        <w:ind w:left="1890"/>
        <w:jc w:val="both"/>
        <w:rPr>
          <w:rFonts w:ascii="Calibri" w:eastAsia="Calibri" w:hAnsi="Calibri" w:cs="Arial"/>
          <w:b/>
          <w:bCs/>
          <w:sz w:val="22"/>
          <w:szCs w:val="22"/>
        </w:rPr>
      </w:pPr>
      <w:r w:rsidRPr="00E47938">
        <w:rPr>
          <w:rFonts w:ascii="Calibri" w:eastAsia="Calibri" w:hAnsi="Calibri" w:cs="Arial"/>
          <w:sz w:val="22"/>
          <w:szCs w:val="22"/>
        </w:rPr>
        <w:tab/>
      </w:r>
      <w:r w:rsidRPr="00E47938">
        <w:rPr>
          <w:rFonts w:ascii="Calibri" w:eastAsia="Calibri" w:hAnsi="Calibri" w:cs="Arial"/>
          <w:sz w:val="22"/>
          <w:szCs w:val="22"/>
        </w:rPr>
        <w:tab/>
      </w:r>
      <w:r w:rsidRPr="00E47938">
        <w:rPr>
          <w:rFonts w:ascii="Calibri" w:eastAsia="Calibri" w:hAnsi="Calibri" w:cs="Arial"/>
          <w:sz w:val="22"/>
          <w:szCs w:val="22"/>
        </w:rPr>
        <w:tab/>
      </w:r>
      <w:r w:rsidRPr="00E47938">
        <w:rPr>
          <w:rFonts w:ascii="Calibri" w:eastAsia="Calibri" w:hAnsi="Calibri" w:cs="Arial"/>
          <w:sz w:val="22"/>
          <w:szCs w:val="22"/>
        </w:rPr>
        <w:tab/>
        <w:t xml:space="preserve">                                                             </w:t>
      </w:r>
      <w:r w:rsidRPr="00E47938">
        <w:rPr>
          <w:rFonts w:ascii="Calibri" w:eastAsia="Calibri" w:hAnsi="Calibri" w:cs="Arial"/>
          <w:b/>
          <w:bCs/>
          <w:sz w:val="22"/>
          <w:szCs w:val="22"/>
        </w:rPr>
        <w:t>5</w:t>
      </w:r>
      <w:r w:rsidR="00793312">
        <w:rPr>
          <w:rFonts w:ascii="Calibri" w:eastAsia="Calibri" w:hAnsi="Calibri" w:cs="Arial"/>
          <w:b/>
          <w:bCs/>
          <w:sz w:val="22"/>
          <w:szCs w:val="22"/>
        </w:rPr>
        <w:t xml:space="preserve"> </w:t>
      </w:r>
      <w:r w:rsidRPr="00E47938">
        <w:rPr>
          <w:rFonts w:ascii="Calibri" w:eastAsia="Calibri" w:hAnsi="Calibri" w:cs="Arial"/>
          <w:b/>
          <w:bCs/>
          <w:sz w:val="22"/>
          <w:szCs w:val="22"/>
        </w:rPr>
        <w:t>December 2025</w:t>
      </w:r>
    </w:p>
    <w:p w14:paraId="5BAEF05C" w14:textId="77777777" w:rsidR="00E47938" w:rsidRPr="00E47938" w:rsidRDefault="00E47938" w:rsidP="00793312">
      <w:pPr>
        <w:spacing w:line="259" w:lineRule="auto"/>
        <w:ind w:left="1890"/>
        <w:jc w:val="both"/>
        <w:rPr>
          <w:rFonts w:ascii="Calibri" w:eastAsia="Calibri" w:hAnsi="Calibri" w:cs="Arial"/>
          <w:sz w:val="22"/>
          <w:szCs w:val="22"/>
        </w:rPr>
      </w:pPr>
    </w:p>
    <w:p w14:paraId="6147D9EE" w14:textId="77777777" w:rsidR="00E47938" w:rsidRPr="00E47938" w:rsidRDefault="00E47938" w:rsidP="00793312">
      <w:pPr>
        <w:spacing w:line="259" w:lineRule="auto"/>
        <w:ind w:left="1890"/>
        <w:jc w:val="both"/>
        <w:rPr>
          <w:rFonts w:ascii="Calibri" w:eastAsia="Calibri" w:hAnsi="Calibri" w:cs="Arial"/>
          <w:sz w:val="22"/>
          <w:szCs w:val="22"/>
        </w:rPr>
      </w:pPr>
      <w:r w:rsidRPr="00E47938">
        <w:rPr>
          <w:rFonts w:ascii="Calibri" w:eastAsia="Calibri" w:hAnsi="Calibri" w:cs="Arial"/>
          <w:sz w:val="22"/>
          <w:szCs w:val="22"/>
        </w:rPr>
        <w:tab/>
      </w:r>
      <w:r w:rsidRPr="00E47938">
        <w:rPr>
          <w:rFonts w:ascii="Calibri" w:eastAsia="Calibri" w:hAnsi="Calibri" w:cs="Arial"/>
          <w:sz w:val="22"/>
          <w:szCs w:val="22"/>
        </w:rPr>
        <w:tab/>
      </w:r>
      <w:r w:rsidRPr="00E47938">
        <w:rPr>
          <w:rFonts w:ascii="Calibri" w:eastAsia="Calibri" w:hAnsi="Calibri" w:cs="Arial"/>
          <w:sz w:val="22"/>
          <w:szCs w:val="22"/>
        </w:rPr>
        <w:tab/>
      </w:r>
    </w:p>
    <w:p w14:paraId="1C805781" w14:textId="77777777" w:rsidR="00E47938" w:rsidRPr="00E47938" w:rsidRDefault="00E47938" w:rsidP="00793312">
      <w:pPr>
        <w:spacing w:line="259" w:lineRule="auto"/>
        <w:ind w:left="1890"/>
        <w:jc w:val="both"/>
        <w:rPr>
          <w:rFonts w:ascii="Calibri" w:eastAsia="Calibri" w:hAnsi="Calibri" w:cs="Arial"/>
          <w:b/>
          <w:bCs/>
          <w:sz w:val="22"/>
          <w:szCs w:val="22"/>
        </w:rPr>
      </w:pPr>
      <w:r w:rsidRPr="00E47938">
        <w:rPr>
          <w:rFonts w:ascii="Calibri" w:eastAsia="Calibri" w:hAnsi="Calibri" w:cs="Arial"/>
          <w:sz w:val="22"/>
          <w:szCs w:val="22"/>
        </w:rPr>
        <w:tab/>
      </w:r>
      <w:r w:rsidRPr="00E47938">
        <w:rPr>
          <w:rFonts w:ascii="Calibri" w:eastAsia="Calibri" w:hAnsi="Calibri" w:cs="Arial"/>
          <w:sz w:val="22"/>
          <w:szCs w:val="22"/>
        </w:rPr>
        <w:tab/>
      </w:r>
      <w:r w:rsidRPr="00E47938">
        <w:rPr>
          <w:rFonts w:ascii="Calibri" w:eastAsia="Calibri" w:hAnsi="Calibri" w:cs="Arial"/>
          <w:sz w:val="22"/>
          <w:szCs w:val="22"/>
        </w:rPr>
        <w:tab/>
      </w:r>
      <w:r w:rsidRPr="00E47938">
        <w:rPr>
          <w:rFonts w:ascii="Calibri" w:eastAsia="Calibri" w:hAnsi="Calibri" w:cs="Arial"/>
          <w:b/>
          <w:bCs/>
          <w:sz w:val="22"/>
          <w:szCs w:val="22"/>
        </w:rPr>
        <w:t>TO WHOM IT MAY CONCERN</w:t>
      </w:r>
    </w:p>
    <w:p w14:paraId="02A9B3C1" w14:textId="77777777" w:rsidR="00E47938" w:rsidRPr="00E47938" w:rsidRDefault="00E47938" w:rsidP="00793312">
      <w:pPr>
        <w:spacing w:line="259" w:lineRule="auto"/>
        <w:ind w:left="1890"/>
        <w:jc w:val="both"/>
        <w:rPr>
          <w:rFonts w:ascii="Calibri" w:eastAsia="Calibri" w:hAnsi="Calibri" w:cs="Arial"/>
          <w:sz w:val="22"/>
          <w:szCs w:val="22"/>
        </w:rPr>
      </w:pPr>
    </w:p>
    <w:p w14:paraId="436195F4" w14:textId="77777777" w:rsidR="00E47938" w:rsidRPr="00E47938" w:rsidRDefault="00E47938" w:rsidP="00793312">
      <w:pPr>
        <w:spacing w:line="259" w:lineRule="auto"/>
        <w:ind w:left="1890"/>
        <w:jc w:val="both"/>
        <w:rPr>
          <w:rFonts w:ascii="Calibri" w:eastAsia="Calibri" w:hAnsi="Calibri" w:cs="Arial"/>
          <w:sz w:val="22"/>
          <w:szCs w:val="22"/>
        </w:rPr>
      </w:pPr>
    </w:p>
    <w:p w14:paraId="11C29D3E" w14:textId="06606AA5" w:rsidR="00E47938" w:rsidRPr="00E47938" w:rsidRDefault="00E47938" w:rsidP="00793312">
      <w:pPr>
        <w:spacing w:line="276" w:lineRule="auto"/>
        <w:ind w:left="1530"/>
        <w:jc w:val="both"/>
        <w:rPr>
          <w:rFonts w:ascii="Calibri" w:eastAsia="Calibri" w:hAnsi="Calibri" w:cs="Arial"/>
          <w:sz w:val="22"/>
          <w:szCs w:val="22"/>
        </w:rPr>
      </w:pPr>
      <w:r w:rsidRPr="00E47938">
        <w:rPr>
          <w:rFonts w:ascii="Calibri" w:eastAsia="Calibri" w:hAnsi="Calibri" w:cs="Arial"/>
          <w:sz w:val="22"/>
          <w:szCs w:val="22"/>
        </w:rPr>
        <w:t xml:space="preserve">This serves to certify that </w:t>
      </w:r>
      <w:r w:rsidRPr="00E47938">
        <w:rPr>
          <w:rFonts w:ascii="Calibri" w:eastAsia="Calibri" w:hAnsi="Calibri" w:cs="Arial"/>
          <w:b/>
          <w:bCs/>
          <w:sz w:val="22"/>
          <w:szCs w:val="22"/>
        </w:rPr>
        <w:t xml:space="preserve">Mr. </w:t>
      </w:r>
      <w:r w:rsidRPr="00E47938">
        <w:rPr>
          <w:rFonts w:ascii="Calibri" w:eastAsia="Calibri" w:hAnsi="Calibri" w:cs="Arial"/>
          <w:sz w:val="22"/>
          <w:szCs w:val="22"/>
        </w:rPr>
        <w:t>was employed by the NSA as a National IT Field Technician supporting the 2025 Namibia Financial Inclusion Survey (NFIS), from the 8 September 2025 to 19 November 2025.</w:t>
      </w:r>
    </w:p>
    <w:p w14:paraId="721717B5" w14:textId="77777777" w:rsidR="00E47938" w:rsidRPr="00E47938" w:rsidRDefault="00E47938" w:rsidP="00793312">
      <w:pPr>
        <w:spacing w:line="276" w:lineRule="auto"/>
        <w:ind w:left="1530"/>
        <w:jc w:val="both"/>
        <w:rPr>
          <w:rFonts w:ascii="Calibri" w:eastAsia="Calibri" w:hAnsi="Calibri" w:cs="Arial"/>
          <w:sz w:val="22"/>
          <w:szCs w:val="22"/>
        </w:rPr>
      </w:pPr>
    </w:p>
    <w:p w14:paraId="7AF55FD4" w14:textId="77777777" w:rsidR="00E47938" w:rsidRPr="00E47938" w:rsidRDefault="00E47938" w:rsidP="00793312">
      <w:pPr>
        <w:spacing w:line="276" w:lineRule="auto"/>
        <w:ind w:left="1530"/>
        <w:jc w:val="both"/>
        <w:rPr>
          <w:rFonts w:ascii="Calibri" w:eastAsia="Calibri" w:hAnsi="Calibri" w:cs="Arial"/>
          <w:sz w:val="22"/>
          <w:szCs w:val="22"/>
        </w:rPr>
      </w:pPr>
      <w:r w:rsidRPr="00E47938">
        <w:rPr>
          <w:rFonts w:ascii="Calibri" w:eastAsia="Calibri" w:hAnsi="Calibri" w:cs="Arial"/>
          <w:sz w:val="22"/>
          <w:szCs w:val="22"/>
        </w:rPr>
        <w:t>The duties of an IT Field Technician encompass the following:</w:t>
      </w:r>
    </w:p>
    <w:p w14:paraId="326A4991" w14:textId="77777777" w:rsidR="00E47938" w:rsidRPr="00E47938" w:rsidRDefault="00E47938" w:rsidP="00793312">
      <w:pPr>
        <w:spacing w:line="276" w:lineRule="auto"/>
        <w:ind w:left="1890"/>
        <w:jc w:val="both"/>
        <w:rPr>
          <w:rFonts w:ascii="Calibri" w:eastAsia="Calibri" w:hAnsi="Calibri" w:cs="Arial"/>
          <w:sz w:val="22"/>
          <w:szCs w:val="22"/>
        </w:rPr>
      </w:pPr>
    </w:p>
    <w:p w14:paraId="699A04D9" w14:textId="77777777" w:rsidR="00793312" w:rsidRPr="00793312" w:rsidRDefault="00E47938" w:rsidP="00793312">
      <w:pPr>
        <w:numPr>
          <w:ilvl w:val="0"/>
          <w:numId w:val="2"/>
        </w:numPr>
        <w:spacing w:after="160" w:line="276" w:lineRule="auto"/>
        <w:ind w:left="1890"/>
        <w:jc w:val="both"/>
        <w:rPr>
          <w:rFonts w:ascii="Calibri" w:eastAsia="Calibri" w:hAnsi="Calibri" w:cs="Times New Roman"/>
          <w:sz w:val="20"/>
          <w:szCs w:val="20"/>
          <w:lang w:val="en-ZA" w:bidi="en-US"/>
        </w:rPr>
      </w:pPr>
      <w:r w:rsidRPr="00E47938">
        <w:rPr>
          <w:rFonts w:ascii="Calibri" w:eastAsia="Calibri" w:hAnsi="Calibri" w:cs="Times New Roman"/>
          <w:sz w:val="22"/>
          <w:szCs w:val="22"/>
          <w:lang w:val="en-ZA" w:bidi="en-US"/>
        </w:rPr>
        <w:t>Advanced system troubleshooting and overlapping IT support.</w:t>
      </w:r>
    </w:p>
    <w:p w14:paraId="1D56EABF" w14:textId="0B7383F5" w:rsidR="00E47938" w:rsidRPr="00E47938" w:rsidRDefault="00E47938" w:rsidP="00793312">
      <w:pPr>
        <w:numPr>
          <w:ilvl w:val="0"/>
          <w:numId w:val="2"/>
        </w:numPr>
        <w:spacing w:after="160" w:line="276" w:lineRule="auto"/>
        <w:ind w:left="1890"/>
        <w:jc w:val="both"/>
        <w:rPr>
          <w:rFonts w:ascii="Calibri" w:eastAsia="Calibri" w:hAnsi="Calibri" w:cs="Times New Roman"/>
          <w:sz w:val="20"/>
          <w:szCs w:val="20"/>
          <w:lang w:val="en-ZA" w:bidi="en-US"/>
        </w:rPr>
      </w:pPr>
      <w:r w:rsidRPr="00E47938">
        <w:rPr>
          <w:rFonts w:ascii="Calibri" w:eastAsia="Calibri" w:hAnsi="Calibri" w:cs="Times New Roman"/>
          <w:sz w:val="22"/>
          <w:szCs w:val="22"/>
          <w:lang w:val="en-ZA" w:bidi="en-US"/>
        </w:rPr>
        <w:t>Installation and maintenance of hardware and software systems as required.</w:t>
      </w:r>
    </w:p>
    <w:p w14:paraId="2A78723C" w14:textId="77777777" w:rsidR="00E47938" w:rsidRPr="00E47938" w:rsidRDefault="00E47938" w:rsidP="00793312">
      <w:pPr>
        <w:numPr>
          <w:ilvl w:val="0"/>
          <w:numId w:val="2"/>
        </w:numPr>
        <w:spacing w:after="160" w:line="276" w:lineRule="auto"/>
        <w:ind w:left="1890"/>
        <w:jc w:val="both"/>
        <w:rPr>
          <w:rFonts w:ascii="Calibri" w:eastAsia="Calibri" w:hAnsi="Calibri" w:cs="Times New Roman"/>
          <w:sz w:val="20"/>
          <w:szCs w:val="20"/>
          <w:lang w:val="en-ZA" w:bidi="en-US"/>
        </w:rPr>
      </w:pPr>
      <w:r w:rsidRPr="00E47938">
        <w:rPr>
          <w:rFonts w:ascii="Calibri" w:eastAsia="Calibri" w:hAnsi="Calibri" w:cs="Times New Roman"/>
          <w:sz w:val="22"/>
          <w:szCs w:val="22"/>
          <w:lang w:val="en-ZA" w:bidi="en-US"/>
        </w:rPr>
        <w:t>Assist in reviewing system logs and dumps on recurring and related operating system failures.</w:t>
      </w:r>
    </w:p>
    <w:p w14:paraId="69C34142" w14:textId="77777777" w:rsidR="00E47938" w:rsidRPr="00E47938" w:rsidRDefault="00E47938" w:rsidP="00793312">
      <w:pPr>
        <w:numPr>
          <w:ilvl w:val="0"/>
          <w:numId w:val="2"/>
        </w:numPr>
        <w:spacing w:after="160" w:line="276" w:lineRule="auto"/>
        <w:ind w:left="1890"/>
        <w:jc w:val="both"/>
        <w:rPr>
          <w:rFonts w:ascii="Calibri" w:eastAsia="Calibri" w:hAnsi="Calibri" w:cs="Times New Roman"/>
          <w:sz w:val="20"/>
          <w:szCs w:val="20"/>
          <w:lang w:val="en-ZA" w:bidi="en-US"/>
        </w:rPr>
      </w:pPr>
      <w:r w:rsidRPr="00E47938">
        <w:rPr>
          <w:rFonts w:ascii="Calibri" w:eastAsia="Calibri" w:hAnsi="Calibri" w:cs="Times New Roman"/>
          <w:sz w:val="22"/>
          <w:szCs w:val="22"/>
          <w:lang w:val="en-ZA" w:bidi="en-US"/>
        </w:rPr>
        <w:t>Training of field staff (Interviewers, Team Supervisors and Constituency supervisors).</w:t>
      </w:r>
    </w:p>
    <w:p w14:paraId="02AB7C8A" w14:textId="77777777" w:rsidR="00E47938" w:rsidRPr="00E47938" w:rsidRDefault="00E47938" w:rsidP="00793312">
      <w:pPr>
        <w:numPr>
          <w:ilvl w:val="0"/>
          <w:numId w:val="2"/>
        </w:numPr>
        <w:spacing w:after="160" w:line="276" w:lineRule="auto"/>
        <w:ind w:left="1890"/>
        <w:jc w:val="both"/>
        <w:rPr>
          <w:rFonts w:ascii="Calibri" w:eastAsia="Calibri" w:hAnsi="Calibri" w:cs="Times New Roman"/>
          <w:sz w:val="20"/>
          <w:szCs w:val="20"/>
          <w:lang w:val="en-ZA" w:bidi="en-US"/>
        </w:rPr>
      </w:pPr>
      <w:r w:rsidRPr="00E47938">
        <w:rPr>
          <w:rFonts w:ascii="Calibri" w:eastAsia="Calibri" w:hAnsi="Calibri" w:cs="Times New Roman"/>
          <w:sz w:val="22"/>
          <w:szCs w:val="22"/>
          <w:lang w:val="en-ZA" w:bidi="en-US"/>
        </w:rPr>
        <w:t>Assist in monitoring the data transmission process, system backup procedures, and executing recovery operations when necessary.</w:t>
      </w:r>
    </w:p>
    <w:p w14:paraId="07D55B68" w14:textId="77777777" w:rsidR="00E47938" w:rsidRPr="00E47938" w:rsidRDefault="00E47938" w:rsidP="00793312">
      <w:pPr>
        <w:numPr>
          <w:ilvl w:val="0"/>
          <w:numId w:val="2"/>
        </w:numPr>
        <w:spacing w:after="160" w:line="276" w:lineRule="auto"/>
        <w:ind w:left="1890"/>
        <w:jc w:val="both"/>
        <w:rPr>
          <w:rFonts w:ascii="Calibri" w:eastAsia="Calibri" w:hAnsi="Calibri" w:cs="Times New Roman"/>
          <w:sz w:val="20"/>
          <w:szCs w:val="20"/>
          <w:lang w:val="en-ZA" w:bidi="en-US"/>
        </w:rPr>
      </w:pPr>
      <w:r w:rsidRPr="00E47938">
        <w:rPr>
          <w:rFonts w:ascii="Calibri" w:eastAsia="Calibri" w:hAnsi="Calibri" w:cs="Times New Roman"/>
          <w:sz w:val="22"/>
          <w:szCs w:val="22"/>
          <w:lang w:val="en-ZA" w:bidi="en-US"/>
        </w:rPr>
        <w:t>Deployment of tablets and other ICT equipment for fieldwork.</w:t>
      </w:r>
    </w:p>
    <w:p w14:paraId="1F204AC6" w14:textId="77777777" w:rsidR="00E47938" w:rsidRPr="00E47938" w:rsidRDefault="00E47938" w:rsidP="00793312">
      <w:pPr>
        <w:numPr>
          <w:ilvl w:val="0"/>
          <w:numId w:val="2"/>
        </w:numPr>
        <w:spacing w:after="160" w:line="276" w:lineRule="auto"/>
        <w:ind w:left="1890"/>
        <w:jc w:val="both"/>
        <w:rPr>
          <w:rFonts w:ascii="Calibri" w:eastAsia="Calibri" w:hAnsi="Calibri" w:cs="Times New Roman"/>
          <w:sz w:val="20"/>
          <w:szCs w:val="20"/>
          <w:lang w:val="en-ZA" w:bidi="en-US"/>
        </w:rPr>
      </w:pPr>
      <w:r w:rsidRPr="00E47938">
        <w:rPr>
          <w:rFonts w:ascii="Calibri" w:eastAsia="Calibri" w:hAnsi="Calibri" w:cs="Times New Roman"/>
          <w:sz w:val="22"/>
          <w:szCs w:val="22"/>
          <w:lang w:val="en-ZA" w:bidi="en-US"/>
        </w:rPr>
        <w:t>Ensure backup operations are effectively undertaken as per the backup plan.</w:t>
      </w:r>
    </w:p>
    <w:p w14:paraId="34E15BEC" w14:textId="77777777" w:rsidR="00E47938" w:rsidRPr="00E47938" w:rsidRDefault="00E47938" w:rsidP="00793312">
      <w:pPr>
        <w:numPr>
          <w:ilvl w:val="0"/>
          <w:numId w:val="2"/>
        </w:numPr>
        <w:spacing w:after="160" w:line="276" w:lineRule="auto"/>
        <w:ind w:left="1890"/>
        <w:jc w:val="both"/>
        <w:rPr>
          <w:rFonts w:ascii="Calibri" w:eastAsia="Calibri" w:hAnsi="Calibri" w:cs="Times New Roman"/>
          <w:sz w:val="20"/>
          <w:szCs w:val="20"/>
          <w:lang w:val="en-ZA" w:bidi="en-US"/>
        </w:rPr>
      </w:pPr>
      <w:r w:rsidRPr="00E47938">
        <w:rPr>
          <w:rFonts w:ascii="Calibri" w:eastAsia="Calibri" w:hAnsi="Calibri" w:cs="Times New Roman"/>
          <w:sz w:val="22"/>
          <w:szCs w:val="22"/>
          <w:lang w:val="en-ZA" w:bidi="en-US"/>
        </w:rPr>
        <w:t>Verify data sent from the field.</w:t>
      </w:r>
    </w:p>
    <w:p w14:paraId="44903AB3" w14:textId="77777777" w:rsidR="00E47938" w:rsidRPr="00E47938" w:rsidRDefault="00E47938" w:rsidP="00793312">
      <w:pPr>
        <w:numPr>
          <w:ilvl w:val="0"/>
          <w:numId w:val="2"/>
        </w:numPr>
        <w:spacing w:after="160" w:line="276" w:lineRule="auto"/>
        <w:ind w:left="1890"/>
        <w:jc w:val="both"/>
        <w:rPr>
          <w:rFonts w:ascii="Calibri" w:eastAsia="Calibri" w:hAnsi="Calibri" w:cs="Times New Roman"/>
          <w:sz w:val="20"/>
          <w:szCs w:val="20"/>
          <w:lang w:val="en-ZA" w:bidi="en-US"/>
        </w:rPr>
      </w:pPr>
      <w:r w:rsidRPr="00E47938">
        <w:rPr>
          <w:rFonts w:ascii="Calibri" w:eastAsia="Calibri" w:hAnsi="Calibri" w:cs="Times New Roman"/>
          <w:sz w:val="22"/>
          <w:szCs w:val="22"/>
          <w:lang w:val="en-ZA" w:bidi="en-US"/>
        </w:rPr>
        <w:t>Setup network infrastructure at constituency and training venues.</w:t>
      </w:r>
    </w:p>
    <w:p w14:paraId="6C28AB92" w14:textId="77777777" w:rsidR="00E47938" w:rsidRPr="00E47938" w:rsidRDefault="00E47938" w:rsidP="00793312">
      <w:pPr>
        <w:numPr>
          <w:ilvl w:val="0"/>
          <w:numId w:val="2"/>
        </w:numPr>
        <w:spacing w:after="160" w:line="276" w:lineRule="auto"/>
        <w:ind w:left="1890"/>
        <w:jc w:val="both"/>
        <w:rPr>
          <w:rFonts w:ascii="Calibri" w:eastAsia="Calibri" w:hAnsi="Calibri" w:cs="Times New Roman"/>
          <w:sz w:val="20"/>
          <w:szCs w:val="20"/>
          <w:lang w:val="en-ZA" w:bidi="en-US"/>
        </w:rPr>
      </w:pPr>
      <w:r w:rsidRPr="00E47938">
        <w:rPr>
          <w:rFonts w:ascii="Calibri" w:eastAsia="Calibri" w:hAnsi="Calibri" w:cs="Times New Roman"/>
          <w:sz w:val="22"/>
          <w:szCs w:val="22"/>
          <w:lang w:val="en-ZA" w:bidi="en-US"/>
        </w:rPr>
        <w:t>Implement data security initiatives as directed.</w:t>
      </w:r>
    </w:p>
    <w:p w14:paraId="6F4AED95" w14:textId="77777777" w:rsidR="00E47938" w:rsidRPr="00E47938" w:rsidRDefault="00E47938" w:rsidP="00793312">
      <w:pPr>
        <w:spacing w:after="160" w:line="276" w:lineRule="auto"/>
        <w:ind w:left="1890"/>
        <w:jc w:val="both"/>
        <w:rPr>
          <w:rFonts w:ascii="Calibri" w:eastAsia="Calibri" w:hAnsi="Calibri" w:cs="Arial"/>
          <w:sz w:val="22"/>
          <w:szCs w:val="22"/>
        </w:rPr>
      </w:pPr>
    </w:p>
    <w:p w14:paraId="3FEF4034" w14:textId="77777777" w:rsidR="00793312" w:rsidRDefault="00793312" w:rsidP="00793312">
      <w:pPr>
        <w:spacing w:after="160" w:line="276" w:lineRule="auto"/>
        <w:ind w:left="1530"/>
        <w:jc w:val="both"/>
        <w:rPr>
          <w:rFonts w:ascii="Calibri" w:eastAsia="Calibri" w:hAnsi="Calibri" w:cs="Arial"/>
          <w:sz w:val="22"/>
          <w:szCs w:val="22"/>
        </w:rPr>
      </w:pPr>
      <w:r w:rsidRPr="00793312">
        <w:rPr>
          <w:rFonts w:ascii="Calibri" w:eastAsia="Calibri" w:hAnsi="Calibri" w:cs="Arial"/>
          <w:sz w:val="22"/>
          <w:szCs w:val="22"/>
        </w:rPr>
        <w:t>I highly recommend the staff mentioned above for any available opportunity, as they have proven to be valuable assets who continuously deliver quality work and uphold the highest standards of performance.</w:t>
      </w:r>
    </w:p>
    <w:p w14:paraId="17B7C47F" w14:textId="77777777" w:rsidR="00793312" w:rsidRDefault="00793312" w:rsidP="00793312">
      <w:pPr>
        <w:spacing w:after="160" w:line="276" w:lineRule="auto"/>
        <w:ind w:left="1530"/>
        <w:jc w:val="both"/>
        <w:rPr>
          <w:rFonts w:ascii="Calibri" w:eastAsia="Calibri" w:hAnsi="Calibri" w:cs="Arial"/>
          <w:sz w:val="22"/>
          <w:szCs w:val="22"/>
        </w:rPr>
      </w:pPr>
    </w:p>
    <w:p w14:paraId="38B04498" w14:textId="39191CCB" w:rsidR="00E47938" w:rsidRPr="00E47938" w:rsidRDefault="00793312" w:rsidP="00793312">
      <w:pPr>
        <w:spacing w:after="160" w:line="276" w:lineRule="auto"/>
        <w:ind w:left="1530"/>
        <w:jc w:val="both"/>
        <w:rPr>
          <w:rFonts w:ascii="Calibri" w:eastAsia="Calibri" w:hAnsi="Calibri" w:cs="Arial"/>
          <w:sz w:val="22"/>
          <w:szCs w:val="22"/>
        </w:rPr>
      </w:pPr>
      <w:r>
        <w:rPr>
          <w:rFonts w:ascii="Calibri" w:eastAsia="Calibri" w:hAnsi="Calibri" w:cs="Arial"/>
          <w:sz w:val="22"/>
          <w:szCs w:val="22"/>
        </w:rPr>
        <w:t xml:space="preserve">Yours </w:t>
      </w:r>
      <w:r w:rsidR="00E47938" w:rsidRPr="00E47938">
        <w:rPr>
          <w:rFonts w:ascii="Calibri" w:eastAsia="Calibri" w:hAnsi="Calibri" w:cs="Arial"/>
          <w:sz w:val="22"/>
          <w:szCs w:val="22"/>
        </w:rPr>
        <w:t>Sincerely,</w:t>
      </w:r>
    </w:p>
    <w:p w14:paraId="5D445DF9" w14:textId="77777777" w:rsidR="00E47938" w:rsidRPr="00E47938" w:rsidRDefault="00E47938" w:rsidP="00793312">
      <w:pPr>
        <w:spacing w:after="160" w:line="276" w:lineRule="auto"/>
        <w:ind w:left="1440" w:firstLine="90"/>
        <w:jc w:val="both"/>
        <w:rPr>
          <w:rFonts w:ascii="Calibri" w:eastAsia="Calibri" w:hAnsi="Calibri" w:cs="Arial"/>
          <w:sz w:val="22"/>
          <w:szCs w:val="22"/>
        </w:rPr>
      </w:pPr>
    </w:p>
    <w:p w14:paraId="22D602BC" w14:textId="77777777" w:rsidR="00E47938" w:rsidRPr="00E47938" w:rsidRDefault="00E47938" w:rsidP="00793312">
      <w:pPr>
        <w:spacing w:after="160" w:line="276" w:lineRule="auto"/>
        <w:ind w:left="1440" w:firstLine="90"/>
        <w:jc w:val="both"/>
        <w:rPr>
          <w:rFonts w:ascii="Calibri" w:eastAsia="Calibri" w:hAnsi="Calibri" w:cs="Arial"/>
          <w:sz w:val="22"/>
          <w:szCs w:val="22"/>
          <w:u w:val="single"/>
        </w:rPr>
      </w:pPr>
      <w:r w:rsidRPr="00E47938">
        <w:rPr>
          <w:rFonts w:ascii="Calibri" w:eastAsia="Calibri" w:hAnsi="Calibri" w:cs="Arial"/>
          <w:sz w:val="22"/>
          <w:szCs w:val="22"/>
          <w:u w:val="single"/>
        </w:rPr>
        <w:tab/>
      </w:r>
      <w:r w:rsidRPr="00E47938">
        <w:rPr>
          <w:rFonts w:ascii="Calibri" w:eastAsia="Calibri" w:hAnsi="Calibri" w:cs="Arial"/>
          <w:sz w:val="22"/>
          <w:szCs w:val="22"/>
          <w:u w:val="single"/>
        </w:rPr>
        <w:tab/>
      </w:r>
      <w:r w:rsidRPr="00E47938">
        <w:rPr>
          <w:rFonts w:ascii="Calibri" w:eastAsia="Calibri" w:hAnsi="Calibri" w:cs="Arial"/>
          <w:sz w:val="22"/>
          <w:szCs w:val="22"/>
          <w:u w:val="single"/>
        </w:rPr>
        <w:tab/>
      </w:r>
    </w:p>
    <w:p w14:paraId="0733A1A5" w14:textId="77777777" w:rsidR="00E47938" w:rsidRPr="00E47938" w:rsidRDefault="00E47938" w:rsidP="00793312">
      <w:pPr>
        <w:spacing w:line="276" w:lineRule="auto"/>
        <w:ind w:left="1440" w:firstLine="90"/>
        <w:jc w:val="both"/>
        <w:rPr>
          <w:rFonts w:ascii="Calibri" w:eastAsia="Calibri" w:hAnsi="Calibri" w:cs="Arial"/>
          <w:sz w:val="22"/>
          <w:szCs w:val="22"/>
        </w:rPr>
      </w:pPr>
      <w:r w:rsidRPr="00E47938">
        <w:rPr>
          <w:rFonts w:ascii="Calibri" w:eastAsia="Calibri" w:hAnsi="Calibri" w:cs="Arial"/>
          <w:sz w:val="22"/>
          <w:szCs w:val="22"/>
        </w:rPr>
        <w:t>Dea-da Kandjii</w:t>
      </w:r>
    </w:p>
    <w:p w14:paraId="62CCE505" w14:textId="064A2CBD" w:rsidR="00E47938" w:rsidRPr="00E47938" w:rsidRDefault="00E47938" w:rsidP="00793312">
      <w:pPr>
        <w:spacing w:line="276" w:lineRule="auto"/>
        <w:ind w:left="1440" w:firstLine="90"/>
        <w:jc w:val="both"/>
        <w:rPr>
          <w:rFonts w:ascii="Calibri" w:eastAsia="Calibri" w:hAnsi="Calibri" w:cs="Arial"/>
          <w:sz w:val="22"/>
          <w:szCs w:val="22"/>
        </w:rPr>
      </w:pPr>
      <w:r w:rsidRPr="00E47938">
        <w:rPr>
          <w:rFonts w:ascii="Calibri" w:eastAsia="Calibri" w:hAnsi="Calibri" w:cs="Arial"/>
          <w:sz w:val="22"/>
          <w:szCs w:val="22"/>
        </w:rPr>
        <w:t>IT Manager</w:t>
      </w:r>
    </w:p>
    <w:p w14:paraId="697AE5DA" w14:textId="4CD2DAB5" w:rsidR="00E47938" w:rsidRPr="00E47938" w:rsidRDefault="00E47938" w:rsidP="00793312">
      <w:pPr>
        <w:spacing w:line="276" w:lineRule="auto"/>
        <w:ind w:left="1440" w:firstLine="90"/>
        <w:rPr>
          <w:rFonts w:ascii="Calibri" w:eastAsia="Calibri" w:hAnsi="Calibri" w:cs="Arial"/>
          <w:sz w:val="22"/>
          <w:szCs w:val="22"/>
        </w:rPr>
      </w:pPr>
      <w:r w:rsidRPr="00E47938">
        <w:rPr>
          <w:rFonts w:ascii="Calibri" w:eastAsia="Calibri" w:hAnsi="Calibri" w:cs="Arial"/>
          <w:sz w:val="22"/>
          <w:szCs w:val="22"/>
        </w:rPr>
        <w:t>+264 61 431200</w:t>
      </w:r>
    </w:p>
    <w:p w14:paraId="133A7425" w14:textId="5FEC60F7" w:rsidR="003217A3" w:rsidRPr="00E47938" w:rsidRDefault="00E47938" w:rsidP="00793312">
      <w:pPr>
        <w:spacing w:line="276" w:lineRule="auto"/>
        <w:ind w:left="1440" w:firstLine="90"/>
        <w:rPr>
          <w:rFonts w:ascii="Calibri" w:eastAsia="Calibri" w:hAnsi="Calibri" w:cs="Arial"/>
          <w:sz w:val="22"/>
          <w:szCs w:val="22"/>
        </w:rPr>
      </w:pPr>
      <w:r w:rsidRPr="00E47938">
        <w:rPr>
          <w:rFonts w:ascii="Calibri" w:eastAsia="Calibri" w:hAnsi="Calibri" w:cs="Arial"/>
          <w:sz w:val="22"/>
          <w:szCs w:val="22"/>
        </w:rPr>
        <w:t>DKandjii@nsa.org.na</w:t>
      </w:r>
    </w:p>
    <w:sectPr w:rsidR="003217A3" w:rsidRPr="00E47938" w:rsidSect="003217A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753DD" w14:textId="77777777" w:rsidR="00A90EFA" w:rsidRDefault="00A90EFA" w:rsidP="00D87F87">
      <w:r>
        <w:separator/>
      </w:r>
    </w:p>
  </w:endnote>
  <w:endnote w:type="continuationSeparator" w:id="0">
    <w:p w14:paraId="0C963744" w14:textId="77777777" w:rsidR="00A90EFA" w:rsidRDefault="00A90EFA" w:rsidP="00D87F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A37C6" w14:textId="77777777" w:rsidR="00795AB7" w:rsidRDefault="00795A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DE8C5" w14:textId="77777777" w:rsidR="00795AB7" w:rsidRDefault="00795AB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189A9" w14:textId="77777777" w:rsidR="00795AB7" w:rsidRDefault="00795A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E7736" w14:textId="77777777" w:rsidR="00A90EFA" w:rsidRDefault="00A90EFA" w:rsidP="00D87F87">
      <w:r>
        <w:separator/>
      </w:r>
    </w:p>
  </w:footnote>
  <w:footnote w:type="continuationSeparator" w:id="0">
    <w:p w14:paraId="6F903502" w14:textId="77777777" w:rsidR="00A90EFA" w:rsidRDefault="00A90EFA" w:rsidP="00D87F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5573D" w14:textId="77777777" w:rsidR="00795AB7" w:rsidRDefault="00795AB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BD167" w14:textId="77777777" w:rsidR="00795AB7" w:rsidRDefault="00795AB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26EB3" w14:textId="0D3D51EA" w:rsidR="003217A3" w:rsidRDefault="003217A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5027880" wp14:editId="75487D3F">
          <wp:simplePos x="0" y="0"/>
          <wp:positionH relativeFrom="page">
            <wp:align>right</wp:align>
          </wp:positionH>
          <wp:positionV relativeFrom="paragraph">
            <wp:posOffset>-450215</wp:posOffset>
          </wp:positionV>
          <wp:extent cx="7555504" cy="10684510"/>
          <wp:effectExtent l="0" t="0" r="7620" b="0"/>
          <wp:wrapNone/>
          <wp:docPr id="1907314597" name="Picture 19073145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7314597" name="Picture 190731459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5504" cy="10684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6787F"/>
    <w:multiLevelType w:val="hybridMultilevel"/>
    <w:tmpl w:val="489CFF78"/>
    <w:lvl w:ilvl="0" w:tplc="04090017">
      <w:start w:val="1"/>
      <w:numFmt w:val="lowerLetter"/>
      <w:lvlText w:val="%1)"/>
      <w:lvlJc w:val="left"/>
      <w:pPr>
        <w:ind w:left="27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87462B"/>
    <w:multiLevelType w:val="hybridMultilevel"/>
    <w:tmpl w:val="44888CC0"/>
    <w:lvl w:ilvl="0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1569144233">
    <w:abstractNumId w:val="0"/>
  </w:num>
  <w:num w:numId="2" w16cid:durableId="4600765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88B"/>
    <w:rsid w:val="00005CC3"/>
    <w:rsid w:val="000A605A"/>
    <w:rsid w:val="000D2058"/>
    <w:rsid w:val="000F7A50"/>
    <w:rsid w:val="001B5887"/>
    <w:rsid w:val="00294462"/>
    <w:rsid w:val="002A7155"/>
    <w:rsid w:val="002E166B"/>
    <w:rsid w:val="003217A3"/>
    <w:rsid w:val="0036089C"/>
    <w:rsid w:val="003F400E"/>
    <w:rsid w:val="0049149D"/>
    <w:rsid w:val="00570E61"/>
    <w:rsid w:val="0067494A"/>
    <w:rsid w:val="00674BD0"/>
    <w:rsid w:val="00686B1C"/>
    <w:rsid w:val="00693005"/>
    <w:rsid w:val="0069682A"/>
    <w:rsid w:val="006C34D1"/>
    <w:rsid w:val="006E1678"/>
    <w:rsid w:val="006F730D"/>
    <w:rsid w:val="00742827"/>
    <w:rsid w:val="00793312"/>
    <w:rsid w:val="00795AB7"/>
    <w:rsid w:val="007A1050"/>
    <w:rsid w:val="00892D33"/>
    <w:rsid w:val="008939F7"/>
    <w:rsid w:val="008D5176"/>
    <w:rsid w:val="00934984"/>
    <w:rsid w:val="00980600"/>
    <w:rsid w:val="00984321"/>
    <w:rsid w:val="00A469B2"/>
    <w:rsid w:val="00A90EFA"/>
    <w:rsid w:val="00B2662E"/>
    <w:rsid w:val="00B73D45"/>
    <w:rsid w:val="00BC4C89"/>
    <w:rsid w:val="00C7388B"/>
    <w:rsid w:val="00D64BCE"/>
    <w:rsid w:val="00D87F87"/>
    <w:rsid w:val="00D93893"/>
    <w:rsid w:val="00E01CE4"/>
    <w:rsid w:val="00E2691A"/>
    <w:rsid w:val="00E47938"/>
    <w:rsid w:val="00E95C37"/>
    <w:rsid w:val="00FE7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8E3D9E"/>
  <w15:chartTrackingRefBased/>
  <w15:docId w15:val="{CE6DC3F4-00DB-46D6-AE63-A6FDCF2C0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7F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7F87"/>
  </w:style>
  <w:style w:type="paragraph" w:styleId="Footer">
    <w:name w:val="footer"/>
    <w:basedOn w:val="Normal"/>
    <w:link w:val="FooterChar"/>
    <w:uiPriority w:val="99"/>
    <w:unhideWhenUsed/>
    <w:rsid w:val="00D87F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7F87"/>
  </w:style>
  <w:style w:type="paragraph" w:styleId="NoSpacing">
    <w:name w:val="No Spacing"/>
    <w:uiPriority w:val="1"/>
    <w:qFormat/>
    <w:rsid w:val="00D93893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190</Words>
  <Characters>1133</Characters>
  <Application>Microsoft Office Word</Application>
  <DocSecurity>0</DocSecurity>
  <Lines>37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Ollah Johannes</cp:lastModifiedBy>
  <cp:revision>2</cp:revision>
  <cp:lastPrinted>2025-12-05T09:03:00Z</cp:lastPrinted>
  <dcterms:created xsi:type="dcterms:W3CDTF">2025-12-05T09:04:00Z</dcterms:created>
  <dcterms:modified xsi:type="dcterms:W3CDTF">2025-12-08T13:55:00Z</dcterms:modified>
</cp:coreProperties>
</file>