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Negocio</w:t>
      </w:r>
    </w:p>
    <w:p w:rsidR="00000000" w:rsidDel="00000000" w:rsidP="00000000" w:rsidRDefault="00000000" w:rsidRPr="00000000" w14:paraId="0000000A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Proyecto UYWA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Versión 2.0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Historial de Revisiones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260"/>
        <w:gridCol w:w="3570"/>
        <w:gridCol w:w="2550"/>
        <w:tblGridChange w:id="0">
          <w:tblGrid>
            <w:gridCol w:w="1560"/>
            <w:gridCol w:w="1260"/>
            <w:gridCol w:w="357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Versión preliminar como una propuesta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 el grupo encargado del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 encargado</w:t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righ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Tabla de Contenidos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t6deqhr9dt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056vp8axo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47mjn5c5i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1: Realizar alertas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nxy2yx19ae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Ficha de Procesos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a5aezdz0s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Diagrama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eair16u6d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Descripción de Actividades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0so6uvqe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2: Ver alertas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0q3b2ebfo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Ficha de Procesos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4wvxrhyhv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Diagrama de Proceso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pn4gw5qqd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Descripción de Actividades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v5miuty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3: Control de alertas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u0yve8tvt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Ficha de Procesos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xx4bdnewj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Diagrama de Proceso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k6s1uyq12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3.3. Descripción de Actividades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v8gmphf81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Proceso 4: Promover usuario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04k265pvj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Ficha de Procesos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zdj9fs9fn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Diagrama de Proceso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ory32gpqp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4.3. Descripción de Actividades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spacing w:before="0" w:lineRule="auto"/>
        <w:jc w:val="right"/>
        <w:rPr>
          <w:rFonts w:ascii="Times New Roman" w:cs="Times New Roman" w:eastAsia="Times New Roman" w:hAnsi="Times New Roman"/>
          <w:b w:val="1"/>
        </w:rPr>
      </w:pPr>
      <w:bookmarkStart w:colFirst="0" w:colLast="0" w:name="_wt6deqhr9dt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7C">
      <w:pPr>
        <w:pStyle w:val="Heading2"/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z056vp8axo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del Nuevo Sistema de alertas en contra el tráfico animal optimizará y agilizará como las personas realizan las denuncias ante estos casos.Permitirá la visualización rápida e interactiva de las denuncias realizadas; y automatizará el envío de reportes de las denuncias con la autoridad respectiva .Este sistema reemplazará el anterior sistema de la SERPOS que era precario en varios aspectos y que hoy en día ya no está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tzikhrg9db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spacing w:after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s47mjn5c5i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1: Realizar alertas</w:t>
      </w:r>
    </w:p>
    <w:p w:rsidR="00000000" w:rsidDel="00000000" w:rsidP="00000000" w:rsidRDefault="00000000" w:rsidRPr="00000000" w14:paraId="00000081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nxy2yx19ae2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Procesos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590"/>
        <w:gridCol w:w="2010"/>
        <w:tblGridChange w:id="0">
          <w:tblGrid>
            <w:gridCol w:w="1965"/>
            <w:gridCol w:w="3375"/>
            <w:gridCol w:w="159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una alerta pública o anónima para el tráfico ilegal de animales silvestres y domésticos en Perú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se realiza cada vez que el usuario cree una nueva alerta en UYWA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Evidencia e Información de la Alerta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e imágenes sobre la alerta reportada.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Evidencia e Información Cargada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ubicación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Dirección sobre un mapa de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 Alerta Elegida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Anónima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usuario de manera anónima (solo información) y sobre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Creada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Información del usuario de manera pública y sobre la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Creada</w:t>
            </w:r>
          </w:p>
        </w:tc>
      </w:tr>
    </w:tbl>
    <w:p w:rsidR="00000000" w:rsidDel="00000000" w:rsidP="00000000" w:rsidRDefault="00000000" w:rsidRPr="00000000" w14:paraId="000000A3">
      <w:pPr>
        <w:pStyle w:val="Heading2"/>
        <w:spacing w:after="200" w:lineRule="auto"/>
        <w:rPr/>
      </w:pPr>
      <w:bookmarkStart w:colFirst="0" w:colLast="0" w:name="_pa5aezdz0si5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1.2. Diagrama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25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after="200" w:lineRule="auto"/>
        <w:rPr/>
      </w:pPr>
      <w:bookmarkStart w:colFirst="0" w:colLast="0" w:name="_r4eair16u6dc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realizará cada una de ellas y el tipo a la que pertenecen.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45"/>
        <w:gridCol w:w="3885"/>
        <w:gridCol w:w="1350"/>
        <w:gridCol w:w="1575"/>
        <w:tblGridChange w:id="0">
          <w:tblGrid>
            <w:gridCol w:w="645"/>
            <w:gridCol w:w="1545"/>
            <w:gridCol w:w="3885"/>
            <w:gridCol w:w="135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Subir Evidencia e Información de la Alerta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indica que quiere reportar una alerta, para lo cual previamente debe subir la evidencia e información correspondiente.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ubicación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 mapa urbano se seleccionará la ubicación que pertenezca a la alerta a reportar.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Anónima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decide subir su alerta de manera anónima, permitiendo que el público vea la información de la alerta, más no el nombre del reportante.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Alerta Pública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decide subir su alerta de manera pública, permitiendo que el público vea la información de la alerta y el nombre del reportante.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0C0">
      <w:pPr>
        <w:pStyle w:val="Heading1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g0so6uvqewc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2: Ver alertas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40q3b2ebfo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2.1. Ficha de Procesos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835.0000000000005"/>
        <w:gridCol w:w="1764.9999999999995"/>
        <w:tblGridChange w:id="0">
          <w:tblGrid>
            <w:gridCol w:w="1965"/>
            <w:gridCol w:w="3375"/>
            <w:gridCol w:w="1835.0000000000005"/>
            <w:gridCol w:w="176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visualizar todas las alertas públicas o anónimas para el tráfico ilegal de animales silvestres y domésticos en Perú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Visitante, Usuario y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proceso se llevará a cabo cada vez que el usuario quiera visualizar las alertas.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Filtrado de alertas según elección de 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selección del animal y la región de interés.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Animales filtrados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Interacción al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Animales filtrados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Imagen, nombre, ubicación y etiqueta.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Marcadores de los animales de dicha zona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 del animal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Marcador del 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Reporte.</w:t>
            </w:r>
          </w:p>
        </w:tc>
      </w:tr>
    </w:tbl>
    <w:p w:rsidR="00000000" w:rsidDel="00000000" w:rsidP="00000000" w:rsidRDefault="00000000" w:rsidRPr="00000000" w14:paraId="000000E7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m4wvxrhyhv0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 Diagrama de Proceso</w:t>
      </w:r>
    </w:p>
    <w:p w:rsidR="00000000" w:rsidDel="00000000" w:rsidP="00000000" w:rsidRDefault="00000000" w:rsidRPr="00000000" w14:paraId="000000E8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86425" cy="427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1771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after="200" w:lineRule="auto"/>
        <w:rPr/>
      </w:pPr>
      <w:bookmarkStart w:colFirst="0" w:colLast="0" w:name="_mlpn4gw5qqdw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 la casa una de ellas y el tipo a la que pertenecen.</w:t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800"/>
        <w:gridCol w:w="3330"/>
        <w:gridCol w:w="1650"/>
        <w:gridCol w:w="1575"/>
        <w:tblGridChange w:id="0">
          <w:tblGrid>
            <w:gridCol w:w="645"/>
            <w:gridCol w:w="1800"/>
            <w:gridCol w:w="3330"/>
            <w:gridCol w:w="165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Filtrado de alertas según elección de 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cuando el usuario desea ver una alerta aprobada.</w:t>
              <w:br w:type="textWrapping"/>
              <w:t xml:space="preserve">El filtrado de alertas puede ser según nombre del animal y región donde fue al alerta.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Interacción al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teniendo la lista de animales y mostrando los mascadores a partir de ello, con el cual el usuario puede interactuar.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la actividad cuando el usuario pasa el cursor sobre un marcador, lanzando un pop up con la info imagen, nombre, ubicación y etiqueta.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Determinar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realiza cuando el usuario da click en un marcador de su interés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una vez seleccionado el marcador generando ahora un reporte completo de la alerta guardada en la DB.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Usuario, Moderador y Visitante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Automático</w:t>
            </w:r>
          </w:p>
        </w:tc>
      </w:tr>
    </w:tbl>
    <w:p w:rsidR="00000000" w:rsidDel="00000000" w:rsidP="00000000" w:rsidRDefault="00000000" w:rsidRPr="00000000" w14:paraId="0000010A">
      <w:pPr>
        <w:pStyle w:val="Heading1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ldh7mdf0ydm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1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v5miuty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3: Control de alertas</w:t>
      </w:r>
    </w:p>
    <w:p w:rsidR="00000000" w:rsidDel="00000000" w:rsidP="00000000" w:rsidRDefault="00000000" w:rsidRPr="00000000" w14:paraId="0000010C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uu0yve8tvtt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 de Procesos</w:t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835.0000000000005"/>
        <w:gridCol w:w="1764.9999999999995"/>
        <w:tblGridChange w:id="0">
          <w:tblGrid>
            <w:gridCol w:w="1965"/>
            <w:gridCol w:w="3375"/>
            <w:gridCol w:w="1835.0000000000005"/>
            <w:gridCol w:w="176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alertas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qué alertas son adecuadas y cuales no, se sancionan aquellas alertas que no son adecuadas o que no brinden una adecuada información sobre el tema.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 se realizará constantemente con el propósito de evitar las alertas mal intencionadas.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información de alertas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usuarios registrados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Alertas generada por usuarios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generada por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revisada adecuadamente sin 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revisada con estado nulo.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Alerta con estado cambiado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Baneo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completos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silenciado por un tiempo determinado</w:t>
            </w:r>
          </w:p>
        </w:tc>
      </w:tr>
    </w:tbl>
    <w:p w:rsidR="00000000" w:rsidDel="00000000" w:rsidP="00000000" w:rsidRDefault="00000000" w:rsidRPr="00000000" w14:paraId="0000012E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zxx4bdnewj4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 Diagrama de Proceso</w:t>
      </w:r>
    </w:p>
    <w:p w:rsidR="00000000" w:rsidDel="00000000" w:rsidP="00000000" w:rsidRDefault="00000000" w:rsidRPr="00000000" w14:paraId="0000012F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-990" l="-2491" r="2491" t="99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spacing w:after="200" w:lineRule="auto"/>
        <w:rPr/>
      </w:pPr>
      <w:bookmarkStart w:colFirst="0" w:colLast="0" w:name="_hzk6s1uyq12k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realizará cada una de ellas y el tipo a la que pertenecen.</w:t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00"/>
        <w:gridCol w:w="3810"/>
        <w:gridCol w:w="1470"/>
        <w:gridCol w:w="1575"/>
        <w:tblGridChange w:id="0">
          <w:tblGrid>
            <w:gridCol w:w="645"/>
            <w:gridCol w:w="1500"/>
            <w:gridCol w:w="3810"/>
            <w:gridCol w:w="147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información de alertas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realizará cuando el usuario realice alertas se las enviará al moderador automáticamente.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cuando el moderador selecciona la revisión de solicitudes que esperan una aprobación.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alerta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al revisar la alerta y darle aprobación o rechazo a la solicitud.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Baneo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si el usuario manda reportes falsos repetidas veces.</w:t>
              <w:br w:type="textWrapping"/>
              <w:t xml:space="preserve">El moderador puede banear permanentemente o por un tiempo determinado al usuario.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spacing w:after="200"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dv8gmphf81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Proceso 4: Promover usuario</w:t>
      </w:r>
    </w:p>
    <w:p w:rsidR="00000000" w:rsidDel="00000000" w:rsidP="00000000" w:rsidRDefault="00000000" w:rsidRPr="00000000" w14:paraId="0000014D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n04k265pvjg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.1. Ficha de Procesos</w:t>
      </w:r>
    </w:p>
    <w:tbl>
      <w:tblPr>
        <w:tblStyle w:val="Table1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3375"/>
        <w:gridCol w:w="1835.0000000000005"/>
        <w:gridCol w:w="1764.9999999999995"/>
        <w:tblGridChange w:id="0">
          <w:tblGrid>
            <w:gridCol w:w="1965"/>
            <w:gridCol w:w="3375"/>
            <w:gridCol w:w="1835.0000000000005"/>
            <w:gridCol w:w="1764.9999999999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 o código de 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PROC-004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Promover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 / 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selecciona al usuario que estuvo más activo en el sistema y brindo buenas indicaciones con respecto a las alertas y se le promoverá a moderador.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Moderador,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Esto se llevará a cabo cada mil reportes de alertas o a mayor tiempo en que es utilizado el programa.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134.9999999999995"/>
        <w:gridCol w:w="2665.0000000000005"/>
        <w:gridCol w:w="2505"/>
        <w:tblGridChange w:id="0">
          <w:tblGrid>
            <w:gridCol w:w="1635"/>
            <w:gridCol w:w="2134.9999999999995"/>
            <w:gridCol w:w="2665.0000000000005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de Salida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Usuarios registrados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todos los usuarios registrados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todos los usuarios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más destacado y con mayores logros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más destacado.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validado o rechazado.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promoción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validado.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Responder notificación sobre moderador.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Promover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validado con adecuado registro de alertas.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promovido a moderador.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xzdj9fs9fn3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4.2. Diagrama de Proceso</w:t>
      </w:r>
    </w:p>
    <w:p w:rsidR="00000000" w:rsidDel="00000000" w:rsidP="00000000" w:rsidRDefault="00000000" w:rsidRPr="00000000" w14:paraId="00000174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200" w:lineRule="auto"/>
        <w:rPr/>
      </w:pPr>
      <w:bookmarkStart w:colFirst="0" w:colLast="0" w:name="_bnory32gpqpg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4.3. Descripción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procederá a describir las actividades, el rol que realizará cada una de ellas y el tipo a la que pertenecen.</w:t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500"/>
        <w:gridCol w:w="3810"/>
        <w:gridCol w:w="1470"/>
        <w:gridCol w:w="1575"/>
        <w:tblGridChange w:id="0">
          <w:tblGrid>
            <w:gridCol w:w="645"/>
            <w:gridCol w:w="1500"/>
            <w:gridCol w:w="3810"/>
            <w:gridCol w:w="147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Actividad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usuarios.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mostrará a todos los usuarios registrados según la cantidad de aporte que hicieron al sistema UYWA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Automático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cuando el moderador seleccionara al usuario más destacado y con más participación en el sistema UYWA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realizará cuando el moderador verifique que el usuario destacado cumpla con los requisitos de rango y alertas hechas con éxito.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Promoción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realiza que el usuario envíe una solicitud donde especifique que quiere ser moderador ya que cumple con los requisitos.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Promover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actividad se realiza cuando el moderador vea que el usuario destacado cumple con los requisitos, y solicite ser moderador, entonces se llevará a cabo su promoción a moderador.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Moderador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</w:t>
            </w:r>
          </w:p>
        </w:tc>
      </w:tr>
    </w:tbl>
    <w:p w:rsidR="00000000" w:rsidDel="00000000" w:rsidP="00000000" w:rsidRDefault="00000000" w:rsidRPr="00000000" w14:paraId="00000195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rPr>
        <w:b w:val="1"/>
      </w:rPr>
    </w:pPr>
    <w:r w:rsidDel="00000000" w:rsidR="00000000" w:rsidRPr="00000000">
      <w:rPr>
        <w:rtl w:val="0"/>
      </w:rPr>
    </w:r>
  </w:p>
  <w:tbl>
    <w:tblPr>
      <w:tblStyle w:val="Table15"/>
      <w:tblW w:w="9029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3009.6666666666665"/>
      <w:gridCol w:w="3009.6666666666665"/>
      <w:gridCol w:w="3009.6666666666665"/>
      <w:tblGridChange w:id="0">
        <w:tblGrid>
          <w:gridCol w:w="3009.6666666666665"/>
          <w:gridCol w:w="3009.6666666666665"/>
          <w:gridCol w:w="3009.666666666666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Confidencial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F">
          <w:pPr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Página </w:t>
          </w:r>
          <w:r w:rsidDel="00000000" w:rsidR="00000000" w:rsidRPr="00000000">
            <w:rPr>
              <w:b w:val="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rPr/>
    </w:pPr>
    <w:r w:rsidDel="00000000" w:rsidR="00000000" w:rsidRPr="00000000">
      <w:rPr>
        <w:rtl w:val="0"/>
      </w:rPr>
    </w:r>
  </w:p>
  <w:tbl>
    <w:tblPr>
      <w:tblStyle w:val="Table14"/>
      <w:tblW w:w="9029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Proyecto UYWA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Versión: 2.0</w:t>
          </w:r>
        </w:p>
      </w:tc>
    </w:tr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Documento de Negocio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Fecha: 25/04/2024</w:t>
          </w:r>
        </w:p>
      </w:tc>
    </w:tr>
  </w:tbl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