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b w:val="0"/>
          <w:sz w:val="13"/>
        </w:rPr>
      </w:pPr>
    </w:p>
    <w:p>
      <w:pPr>
        <w:spacing w:before="28"/>
        <w:ind w:left="3005" w:right="3049" w:firstLine="0"/>
        <w:jc w:val="center"/>
        <w:rPr>
          <w:b/>
          <w:sz w:val="36"/>
        </w:rPr>
      </w:pPr>
      <w:r>
        <w:rPr/>
        <w:pict>
          <v:shape style="position:absolute;margin-left:72pt;margin-top:28.769751pt;width:451pt;height:.1pt;mso-position-horizontal-relative:page;mso-position-vertical-relative:paragraph;z-index:-15728640;mso-wrap-distance-left:0;mso-wrap-distance-right:0" coordorigin="1440,575" coordsize="9020,0" path="m1440,575l10460,575e" filled="false" stroked="true" strokeweight="1.0pt" strokecolor="#000000">
            <v:path arrowok="t"/>
            <v:stroke dashstyle="solid"/>
            <w10:wrap type="topAndBottom"/>
          </v:shape>
        </w:pict>
      </w:r>
      <w:r>
        <w:rPr>
          <w:b/>
          <w:sz w:val="36"/>
        </w:rPr>
        <w:t>LISTA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DE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REQUISITOS</w:t>
      </w:r>
    </w:p>
    <w:p>
      <w:pPr>
        <w:spacing w:line="240" w:lineRule="auto" w:before="5" w:after="1"/>
        <w:rPr>
          <w:b/>
          <w:sz w:val="2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160"/>
        <w:gridCol w:w="1160"/>
        <w:gridCol w:w="1960"/>
        <w:gridCol w:w="3580"/>
      </w:tblGrid>
      <w:tr>
        <w:trPr>
          <w:trHeight w:val="390" w:hRule="atLeast"/>
        </w:trPr>
        <w:tc>
          <w:tcPr>
            <w:tcW w:w="1140" w:type="dxa"/>
            <w:shd w:val="clear" w:color="auto" w:fill="4E81BD"/>
          </w:tcPr>
          <w:p>
            <w:pPr>
              <w:pStyle w:val="TableParagraph"/>
              <w:spacing w:before="55"/>
              <w:ind w:left="297" w:right="28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1160" w:type="dxa"/>
            <w:shd w:val="clear" w:color="auto" w:fill="4E81BD"/>
          </w:tcPr>
          <w:p>
            <w:pPr>
              <w:pStyle w:val="TableParagraph"/>
              <w:spacing w:before="55"/>
              <w:ind w:left="21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Proceso</w:t>
            </w:r>
          </w:p>
        </w:tc>
        <w:tc>
          <w:tcPr>
            <w:tcW w:w="1160" w:type="dxa"/>
            <w:shd w:val="clear" w:color="auto" w:fill="4E81BD"/>
          </w:tcPr>
          <w:p>
            <w:pPr>
              <w:pStyle w:val="TableParagraph"/>
              <w:spacing w:before="55"/>
              <w:ind w:left="42" w:right="2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Actor</w:t>
            </w:r>
          </w:p>
        </w:tc>
        <w:tc>
          <w:tcPr>
            <w:tcW w:w="1960" w:type="dxa"/>
            <w:shd w:val="clear" w:color="auto" w:fill="4E81BD"/>
          </w:tcPr>
          <w:p>
            <w:pPr>
              <w:pStyle w:val="TableParagraph"/>
              <w:spacing w:before="55"/>
              <w:ind w:left="71" w:right="5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Requisito</w:t>
            </w:r>
          </w:p>
        </w:tc>
        <w:tc>
          <w:tcPr>
            <w:tcW w:w="3580" w:type="dxa"/>
            <w:shd w:val="clear" w:color="auto" w:fill="4E81BD"/>
          </w:tcPr>
          <w:p>
            <w:pPr>
              <w:pStyle w:val="TableParagraph"/>
              <w:spacing w:before="55"/>
              <w:ind w:left="1236" w:right="121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</w:tr>
      <w:tr>
        <w:trPr>
          <w:trHeight w:val="1109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3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RQ01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307" w:right="185" w:hanging="79"/>
              <w:rPr>
                <w:sz w:val="22"/>
              </w:rPr>
            </w:pPr>
            <w:r>
              <w:rPr>
                <w:spacing w:val="-1"/>
                <w:sz w:val="22"/>
              </w:rPr>
              <w:t>Realizar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Alerta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3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1960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line="276" w:lineRule="auto"/>
              <w:ind w:left="713" w:right="135" w:hanging="557"/>
              <w:rPr>
                <w:sz w:val="22"/>
              </w:rPr>
            </w:pPr>
            <w:r>
              <w:rPr>
                <w:sz w:val="22"/>
              </w:rPr>
              <w:t>Subir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evidencia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alerta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103"/>
              <w:ind w:left="39" w:right="100"/>
              <w:rPr>
                <w:sz w:val="22"/>
              </w:rPr>
            </w:pPr>
            <w:r>
              <w:rPr>
                <w:sz w:val="22"/>
              </w:rPr>
              <w:t>El usuario debe poder subir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captura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suceso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formato: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jpg,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</w:tr>
      <w:tr>
        <w:trPr>
          <w:trHeight w:val="1110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3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RQ02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3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3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Subir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información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103"/>
              <w:ind w:left="39" w:right="282"/>
              <w:jc w:val="both"/>
              <w:rPr>
                <w:sz w:val="22"/>
              </w:rPr>
            </w:pPr>
            <w:r>
              <w:rPr>
                <w:sz w:val="22"/>
              </w:rPr>
              <w:t>El usuario puede subir en un campo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animal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otra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hechos.</w:t>
            </w:r>
          </w:p>
        </w:tc>
      </w:tr>
      <w:tr>
        <w:trPr>
          <w:trHeight w:val="1110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3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RQ03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3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1960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line="276" w:lineRule="auto"/>
              <w:ind w:left="533" w:right="438" w:hanging="71"/>
              <w:rPr>
                <w:sz w:val="22"/>
              </w:rPr>
            </w:pPr>
            <w:r>
              <w:rPr>
                <w:spacing w:val="-1"/>
                <w:sz w:val="22"/>
              </w:rPr>
              <w:t>Seleccionar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Ubicación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103"/>
              <w:ind w:left="39" w:right="100"/>
              <w:rPr>
                <w:sz w:val="22"/>
              </w:rPr>
            </w:pPr>
            <w:r>
              <w:rPr>
                <w:sz w:val="22"/>
              </w:rPr>
              <w:t>El usuario selecciona en el mapa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Perú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ocurrió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suceso,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mapa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interactivo.</w:t>
            </w:r>
          </w:p>
        </w:tc>
      </w:tr>
      <w:tr>
        <w:trPr>
          <w:trHeight w:val="1309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RQ04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1960" w:type="dxa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69" w:right="303" w:hanging="241"/>
              <w:rPr>
                <w:sz w:val="22"/>
              </w:rPr>
            </w:pPr>
            <w:r>
              <w:rPr>
                <w:spacing w:val="-1"/>
                <w:sz w:val="22"/>
              </w:rPr>
              <w:t>Realizar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Alerta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Anonima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48"/>
              <w:ind w:left="39" w:right="100"/>
              <w:rPr>
                <w:sz w:val="22"/>
              </w:rPr>
            </w:pPr>
            <w:r>
              <w:rPr>
                <w:sz w:val="22"/>
              </w:rPr>
              <w:t>El sistema debe permitir realizar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alertas de forma anónima. Solo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considerando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lugar,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fecha,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animal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hechos.</w:t>
            </w:r>
          </w:p>
        </w:tc>
      </w:tr>
      <w:tr>
        <w:trPr>
          <w:trHeight w:val="1310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RQ05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1960" w:type="dxa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651" w:right="302" w:hanging="322"/>
              <w:rPr>
                <w:sz w:val="22"/>
              </w:rPr>
            </w:pPr>
            <w:r>
              <w:rPr>
                <w:spacing w:val="-1"/>
                <w:sz w:val="22"/>
              </w:rPr>
              <w:t>Realizar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Alerta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Pública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49"/>
              <w:ind w:left="39"/>
              <w:rPr>
                <w:sz w:val="22"/>
              </w:rPr>
            </w:pPr>
            <w:r>
              <w:rPr>
                <w:sz w:val="22"/>
              </w:rPr>
              <w:t>El sistema debe permitir realizar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forma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pública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alertas.Considerando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los datos del usuario, lugar, fecha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animal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descripción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hechos.</w:t>
            </w:r>
          </w:p>
        </w:tc>
      </w:tr>
      <w:tr>
        <w:trPr>
          <w:trHeight w:val="1109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4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RQ06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4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4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Registrar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Alerta</w:t>
            </w:r>
          </w:p>
        </w:tc>
        <w:tc>
          <w:tcPr>
            <w:tcW w:w="3580" w:type="dxa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line="276" w:lineRule="auto"/>
              <w:ind w:left="39" w:right="100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alerta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guarda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1609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RQ07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76" w:lineRule="auto"/>
              <w:ind w:left="307" w:right="112" w:hanging="157"/>
              <w:rPr>
                <w:sz w:val="22"/>
              </w:rPr>
            </w:pPr>
            <w:r>
              <w:rPr>
                <w:spacing w:val="-1"/>
                <w:sz w:val="22"/>
              </w:rPr>
              <w:t>Consultar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Alerta</w:t>
            </w:r>
          </w:p>
        </w:tc>
        <w:tc>
          <w:tcPr>
            <w:tcW w:w="1160" w:type="dxa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5" w:right="48" w:firstLine="161"/>
              <w:jc w:val="both"/>
              <w:rPr>
                <w:sz w:val="22"/>
              </w:rPr>
            </w:pPr>
            <w:r>
              <w:rPr>
                <w:sz w:val="22"/>
              </w:rPr>
              <w:t>Usuario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Visitante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Buscar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alerta</w:t>
            </w:r>
          </w:p>
        </w:tc>
        <w:tc>
          <w:tcPr>
            <w:tcW w:w="3580" w:type="dxa"/>
          </w:tcPr>
          <w:p>
            <w:pPr>
              <w:pStyle w:val="TableParagraph"/>
              <w:spacing w:line="310" w:lineRule="atLeast" w:before="8"/>
              <w:ind w:left="39" w:right="100"/>
              <w:rPr>
                <w:sz w:val="22"/>
              </w:rPr>
            </w:pPr>
            <w:r>
              <w:rPr>
                <w:sz w:val="22"/>
              </w:rPr>
              <w:t>El sistema debe permitir al usuario,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moderador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visitante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filtrar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alertas que ya se encuentran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guardadas mediante departamento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y/o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fecha.</w:t>
            </w:r>
          </w:p>
        </w:tc>
      </w:tr>
      <w:tr>
        <w:trPr>
          <w:trHeight w:val="1310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RQ08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line="276" w:lineRule="auto"/>
              <w:ind w:left="65" w:right="48" w:firstLine="161"/>
              <w:jc w:val="both"/>
              <w:rPr>
                <w:sz w:val="22"/>
              </w:rPr>
            </w:pPr>
            <w:r>
              <w:rPr>
                <w:sz w:val="22"/>
              </w:rPr>
              <w:t>Usuario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Visitante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Mapa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interactivo</w:t>
            </w:r>
          </w:p>
        </w:tc>
        <w:tc>
          <w:tcPr>
            <w:tcW w:w="3580" w:type="dxa"/>
          </w:tcPr>
          <w:p>
            <w:pPr>
              <w:pStyle w:val="TableParagraph"/>
              <w:spacing w:line="310" w:lineRule="atLeast" w:before="17"/>
              <w:ind w:left="39"/>
              <w:rPr>
                <w:sz w:val="22"/>
              </w:rPr>
            </w:pPr>
            <w:r>
              <w:rPr>
                <w:sz w:val="22"/>
              </w:rPr>
              <w:t>El sistema debe mostrar un mapa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marcado con los puntos donde fueron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reportadas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alertas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aprobadas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moderador.</w:t>
            </w:r>
          </w:p>
        </w:tc>
      </w:tr>
      <w:tr>
        <w:trPr>
          <w:trHeight w:val="1329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RQ09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65" w:right="48" w:firstLine="161"/>
              <w:jc w:val="both"/>
              <w:rPr>
                <w:sz w:val="22"/>
              </w:rPr>
            </w:pPr>
            <w:r>
              <w:rPr>
                <w:sz w:val="22"/>
              </w:rPr>
              <w:t>Usuario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Visitante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71" w:right="56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Ventana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flotante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59"/>
              <w:ind w:left="39" w:right="100"/>
              <w:rPr>
                <w:sz w:val="22"/>
              </w:rPr>
            </w:pPr>
            <w:r>
              <w:rPr>
                <w:sz w:val="22"/>
              </w:rPr>
              <w:t>El sistema debe permitirle al usuario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poder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visualizar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básica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 cada alerta al seleccionar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marcador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interactivo.</w:t>
            </w:r>
          </w:p>
        </w:tc>
      </w:tr>
    </w:tbl>
    <w:p>
      <w:pPr>
        <w:spacing w:after="0" w:line="276" w:lineRule="auto"/>
        <w:rPr>
          <w:sz w:val="22"/>
        </w:rPr>
        <w:sectPr>
          <w:type w:val="continuous"/>
          <w:pgSz w:w="11920" w:h="16840"/>
          <w:pgMar w:top="160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160"/>
        <w:gridCol w:w="1160"/>
        <w:gridCol w:w="1960"/>
        <w:gridCol w:w="3580"/>
      </w:tblGrid>
      <w:tr>
        <w:trPr>
          <w:trHeight w:val="1309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RQ10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line="276" w:lineRule="auto" w:before="193"/>
              <w:ind w:left="65" w:right="48" w:firstLine="161"/>
              <w:jc w:val="both"/>
              <w:rPr>
                <w:sz w:val="22"/>
              </w:rPr>
            </w:pPr>
            <w:r>
              <w:rPr>
                <w:sz w:val="22"/>
              </w:rPr>
              <w:t>Usuario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Visitante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Generar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alerta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39"/>
              <w:ind w:left="39" w:right="100"/>
              <w:rPr>
                <w:sz w:val="22"/>
              </w:rPr>
            </w:pPr>
            <w:r>
              <w:rPr>
                <w:sz w:val="22"/>
              </w:rPr>
              <w:t>El actor una vez seleccionado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marcador de preferencia el sistema le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generará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reporte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acerca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alerta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guardada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datos.</w:t>
            </w:r>
          </w:p>
        </w:tc>
      </w:tr>
      <w:tr>
        <w:trPr>
          <w:trHeight w:val="1110" w:hRule="atLeast"/>
        </w:trPr>
        <w:tc>
          <w:tcPr>
            <w:tcW w:w="1140" w:type="dxa"/>
          </w:tcPr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RQ11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76" w:lineRule="auto" w:before="149"/>
              <w:ind w:left="275" w:right="30" w:hanging="206"/>
              <w:rPr>
                <w:sz w:val="22"/>
              </w:rPr>
            </w:pPr>
            <w:r>
              <w:rPr>
                <w:sz w:val="22"/>
              </w:rPr>
              <w:t>Revisión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alertas</w:t>
            </w:r>
          </w:p>
        </w:tc>
        <w:tc>
          <w:tcPr>
            <w:tcW w:w="1160" w:type="dxa"/>
          </w:tcPr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499" w:right="475" w:firstLine="18"/>
              <w:rPr>
                <w:sz w:val="22"/>
              </w:rPr>
            </w:pPr>
            <w:r>
              <w:rPr>
                <w:sz w:val="22"/>
              </w:rPr>
              <w:t>Listado de</w:t>
            </w:r>
            <w:r>
              <w:rPr>
                <w:spacing w:val="-47"/>
                <w:sz w:val="22"/>
              </w:rPr>
              <w:t> </w:t>
            </w:r>
            <w:r>
              <w:rPr>
                <w:spacing w:val="-1"/>
                <w:sz w:val="22"/>
              </w:rPr>
              <w:t>solicitudes</w:t>
            </w:r>
          </w:p>
        </w:tc>
        <w:tc>
          <w:tcPr>
            <w:tcW w:w="358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39" w:right="100"/>
              <w:rPr>
                <w:sz w:val="22"/>
              </w:rPr>
            </w:pPr>
            <w:r>
              <w:rPr>
                <w:sz w:val="22"/>
              </w:rPr>
              <w:t>El moderador seleccionará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solicitud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revisión.</w:t>
            </w:r>
          </w:p>
        </w:tc>
      </w:tr>
      <w:tr>
        <w:trPr>
          <w:trHeight w:val="1110" w:hRule="atLeast"/>
        </w:trPr>
        <w:tc>
          <w:tcPr>
            <w:tcW w:w="1140" w:type="dxa"/>
          </w:tcPr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RQ12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spacing w:before="11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Validar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alerta</w:t>
            </w:r>
          </w:p>
        </w:tc>
        <w:tc>
          <w:tcPr>
            <w:tcW w:w="358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39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moderador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validar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alerta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rechazada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aprobada.</w:t>
            </w:r>
          </w:p>
        </w:tc>
      </w:tr>
      <w:tr>
        <w:trPr>
          <w:trHeight w:val="1910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RQ14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Controlar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usuarios</w:t>
            </w:r>
          </w:p>
        </w:tc>
        <w:tc>
          <w:tcPr>
            <w:tcW w:w="3580" w:type="dxa"/>
          </w:tcPr>
          <w:p>
            <w:pPr>
              <w:pStyle w:val="TableParagraph"/>
              <w:spacing w:line="308" w:lineRule="exact" w:before="2"/>
              <w:ind w:left="39"/>
              <w:rPr>
                <w:sz w:val="22"/>
              </w:rPr>
            </w:pPr>
            <w:r>
              <w:rPr>
                <w:sz w:val="22"/>
              </w:rPr>
              <w:t>El moderador puede realizar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hacia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éste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solicitudes fuera de contexto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aplicación. Con el fin de generar 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ambiente seguro que se mantenga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nuestro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objetivo.</w:t>
            </w:r>
          </w:p>
        </w:tc>
      </w:tr>
      <w:tr>
        <w:trPr>
          <w:trHeight w:val="1309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RQ15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Notificar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Baneo</w:t>
            </w:r>
          </w:p>
        </w:tc>
        <w:tc>
          <w:tcPr>
            <w:tcW w:w="3580" w:type="dxa"/>
          </w:tcPr>
          <w:p>
            <w:pPr>
              <w:pStyle w:val="TableParagraph"/>
              <w:spacing w:line="310" w:lineRule="atLeast" w:before="16"/>
              <w:ind w:left="39" w:right="100"/>
              <w:rPr>
                <w:sz w:val="22"/>
              </w:rPr>
            </w:pPr>
            <w:r>
              <w:rPr>
                <w:sz w:val="22"/>
              </w:rPr>
              <w:t>Cuando el usuario realizó más de 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reportes falsos en un lapso de 24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horas,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recibirá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baneo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notificado.</w:t>
            </w:r>
          </w:p>
        </w:tc>
      </w:tr>
      <w:tr>
        <w:trPr>
          <w:trHeight w:val="1110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RQ16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Notificar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validación</w:t>
            </w:r>
          </w:p>
        </w:tc>
        <w:tc>
          <w:tcPr>
            <w:tcW w:w="3580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spacing w:line="276" w:lineRule="auto"/>
              <w:ind w:left="39" w:right="10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notificado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alerta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rechazada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aceptada</w:t>
            </w:r>
          </w:p>
        </w:tc>
      </w:tr>
      <w:tr>
        <w:trPr>
          <w:trHeight w:val="1110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RQ17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Borrar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alertas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falsas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112"/>
              <w:ind w:left="39" w:right="100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será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borrada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datos cuando sea rechazada por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moderador.</w:t>
            </w:r>
          </w:p>
        </w:tc>
      </w:tr>
      <w:tr>
        <w:trPr>
          <w:trHeight w:val="1110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RQ18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ind w:left="42" w:right="2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ind w:left="71" w:right="5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Otorgar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Insignia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112"/>
              <w:ind w:left="39" w:right="100"/>
              <w:rPr>
                <w:sz w:val="22"/>
              </w:rPr>
            </w:pPr>
            <w:r>
              <w:rPr>
                <w:sz w:val="22"/>
              </w:rPr>
              <w:t>Otorgar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insignia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suba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varias alertas en un periodo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tiempo.</w:t>
            </w:r>
          </w:p>
        </w:tc>
      </w:tr>
      <w:tr>
        <w:trPr>
          <w:trHeight w:val="1309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RQ19</w:t>
            </w:r>
          </w:p>
        </w:tc>
        <w:tc>
          <w:tcPr>
            <w:tcW w:w="1160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spacing w:line="276" w:lineRule="auto" w:before="1"/>
              <w:ind w:left="272" w:right="112" w:hanging="123"/>
              <w:rPr>
                <w:sz w:val="22"/>
              </w:rPr>
            </w:pPr>
            <w:r>
              <w:rPr>
                <w:spacing w:val="-2"/>
                <w:sz w:val="22"/>
              </w:rPr>
              <w:t>Organizar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Evento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Moderador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Publicar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eventos</w:t>
            </w:r>
          </w:p>
        </w:tc>
        <w:tc>
          <w:tcPr>
            <w:tcW w:w="3580" w:type="dxa"/>
          </w:tcPr>
          <w:p>
            <w:pPr>
              <w:pStyle w:val="TableParagraph"/>
              <w:spacing w:line="310" w:lineRule="atLeast" w:before="16"/>
              <w:ind w:left="39" w:right="10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moderador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podrá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publicar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eventos de organizaciones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instituciones legales para su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promoción.</w:t>
            </w:r>
          </w:p>
        </w:tc>
      </w:tr>
      <w:tr>
        <w:trPr>
          <w:trHeight w:val="1110" w:hRule="atLeast"/>
        </w:trPr>
        <w:tc>
          <w:tcPr>
            <w:tcW w:w="1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297" w:right="282"/>
              <w:jc w:val="center"/>
              <w:rPr>
                <w:sz w:val="22"/>
              </w:rPr>
            </w:pPr>
            <w:r>
              <w:rPr>
                <w:sz w:val="22"/>
              </w:rPr>
              <w:t>RQ20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42" w:right="27"/>
              <w:jc w:val="center"/>
              <w:rPr>
                <w:sz w:val="22"/>
              </w:rPr>
            </w:pPr>
            <w:r>
              <w:rPr>
                <w:sz w:val="22"/>
              </w:rPr>
              <w:t>Usuario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52"/>
              <w:ind w:left="71" w:right="56"/>
              <w:jc w:val="center"/>
              <w:rPr>
                <w:sz w:val="22"/>
              </w:rPr>
            </w:pPr>
            <w:r>
              <w:rPr>
                <w:sz w:val="22"/>
              </w:rPr>
              <w:t>Ver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eventos</w:t>
            </w:r>
          </w:p>
        </w:tc>
        <w:tc>
          <w:tcPr>
            <w:tcW w:w="3580" w:type="dxa"/>
          </w:tcPr>
          <w:p>
            <w:pPr>
              <w:pStyle w:val="TableParagraph"/>
              <w:spacing w:line="276" w:lineRule="auto" w:before="112"/>
              <w:ind w:left="39" w:right="507"/>
              <w:jc w:val="both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pueden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visualizar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eventos sobre fauna silvestre que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estén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vigentes.</w:t>
            </w:r>
          </w:p>
        </w:tc>
      </w:tr>
    </w:tbl>
    <w:p>
      <w:pPr>
        <w:spacing w:after="0" w:line="276" w:lineRule="auto"/>
        <w:jc w:val="both"/>
        <w:rPr>
          <w:sz w:val="22"/>
        </w:rPr>
        <w:sectPr>
          <w:pgSz w:w="11920" w:h="16840"/>
          <w:pgMar w:top="1440" w:bottom="280" w:left="1340" w:right="1320"/>
        </w:sectPr>
      </w:pPr>
    </w:p>
    <w:p>
      <w:pPr>
        <w:spacing w:line="240" w:lineRule="auto" w:before="1"/>
        <w:rPr>
          <w:b/>
          <w:sz w:val="13"/>
        </w:rPr>
      </w:pPr>
    </w:p>
    <w:p>
      <w:pPr>
        <w:pStyle w:val="BodyText"/>
        <w:spacing w:before="23"/>
        <w:ind w:left="1481" w:right="1508"/>
        <w:jc w:val="center"/>
      </w:pPr>
      <w:r>
        <w:rPr/>
        <w:t>LISTA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REQUISITOS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FUNCIONALES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1"/>
        <w:rPr>
          <w:b/>
          <w:sz w:val="1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440"/>
        <w:gridCol w:w="2140"/>
        <w:gridCol w:w="4360"/>
      </w:tblGrid>
      <w:tr>
        <w:trPr>
          <w:trHeight w:val="390" w:hRule="atLeast"/>
        </w:trPr>
        <w:tc>
          <w:tcPr>
            <w:tcW w:w="1080" w:type="dxa"/>
          </w:tcPr>
          <w:p>
            <w:pPr>
              <w:pStyle w:val="TableParagraph"/>
              <w:spacing w:before="48"/>
              <w:ind w:left="29"/>
              <w:rPr>
                <w:sz w:val="22"/>
              </w:rPr>
            </w:pPr>
            <w:r>
              <w:rPr>
                <w:sz w:val="22"/>
              </w:rPr>
              <w:t>Nro.</w:t>
            </w:r>
          </w:p>
        </w:tc>
        <w:tc>
          <w:tcPr>
            <w:tcW w:w="1440" w:type="dxa"/>
          </w:tcPr>
          <w:p>
            <w:pPr>
              <w:pStyle w:val="TableParagraph"/>
              <w:spacing w:before="48"/>
              <w:ind w:left="29"/>
              <w:rPr>
                <w:sz w:val="22"/>
              </w:rPr>
            </w:pPr>
            <w:r>
              <w:rPr>
                <w:sz w:val="22"/>
              </w:rPr>
              <w:t>FURSP+</w:t>
            </w:r>
          </w:p>
        </w:tc>
        <w:tc>
          <w:tcPr>
            <w:tcW w:w="2140" w:type="dxa"/>
          </w:tcPr>
          <w:p>
            <w:pPr>
              <w:pStyle w:val="TableParagraph"/>
              <w:spacing w:before="48"/>
              <w:ind w:left="44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4360" w:type="dxa"/>
          </w:tcPr>
          <w:p>
            <w:pPr>
              <w:pStyle w:val="TableParagraph"/>
              <w:spacing w:before="48"/>
              <w:ind w:left="34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990" w:hRule="atLeast"/>
        </w:trPr>
        <w:tc>
          <w:tcPr>
            <w:tcW w:w="1080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RNF001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96"/>
              <w:ind w:left="581" w:right="60" w:hanging="496"/>
              <w:rPr>
                <w:sz w:val="22"/>
              </w:rPr>
            </w:pPr>
            <w:r>
              <w:rPr>
                <w:spacing w:val="-1"/>
                <w:sz w:val="22"/>
              </w:rPr>
              <w:t>FUNCIONALID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</w:t>
            </w:r>
          </w:p>
        </w:tc>
        <w:tc>
          <w:tcPr>
            <w:tcW w:w="2140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122"/>
              <w:jc w:val="right"/>
              <w:rPr>
                <w:sz w:val="22"/>
              </w:rPr>
            </w:pPr>
            <w:r>
              <w:rPr>
                <w:sz w:val="22"/>
              </w:rPr>
              <w:t>Seguridad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Acceso</w:t>
            </w:r>
          </w:p>
        </w:tc>
        <w:tc>
          <w:tcPr>
            <w:tcW w:w="4360" w:type="dxa"/>
          </w:tcPr>
          <w:p>
            <w:pPr>
              <w:pStyle w:val="TableParagraph"/>
              <w:spacing w:line="276" w:lineRule="auto" w:before="41"/>
              <w:ind w:left="34" w:right="11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nivel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acuerdo a los perfiles de los usuarios: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Vendedor,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Gerentes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Ventas,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Cliente.</w:t>
            </w:r>
          </w:p>
        </w:tc>
      </w:tr>
      <w:tr>
        <w:trPr>
          <w:trHeight w:val="1309" w:hRule="atLeast"/>
        </w:trPr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RNF002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3"/>
              <w:rPr>
                <w:sz w:val="22"/>
              </w:rPr>
            </w:pPr>
            <w:r>
              <w:rPr>
                <w:sz w:val="22"/>
              </w:rPr>
              <w:t>RENDIMIENTO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29"/>
              <w:rPr>
                <w:sz w:val="22"/>
              </w:rPr>
            </w:pPr>
            <w:r>
              <w:rPr>
                <w:sz w:val="22"/>
              </w:rPr>
              <w:t>Mayor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eficiencia</w:t>
            </w:r>
          </w:p>
        </w:tc>
        <w:tc>
          <w:tcPr>
            <w:tcW w:w="4360" w:type="dxa"/>
          </w:tcPr>
          <w:p>
            <w:pPr>
              <w:pStyle w:val="TableParagraph"/>
              <w:spacing w:line="276" w:lineRule="auto" w:before="53"/>
              <w:ind w:left="34" w:right="116"/>
              <w:rPr>
                <w:sz w:val="22"/>
              </w:rPr>
            </w:pPr>
            <w:r>
              <w:rPr>
                <w:sz w:val="22"/>
              </w:rPr>
              <w:t>Asegurar tiempos de respuesta rápidos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consultas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operaciones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críticas,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minimizando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los tiempos de carga y optimizando el uso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recursos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servidor.</w:t>
            </w:r>
          </w:p>
        </w:tc>
      </w:tr>
      <w:tr>
        <w:trPr>
          <w:trHeight w:val="1310" w:hRule="atLeast"/>
        </w:trPr>
        <w:tc>
          <w:tcPr>
            <w:tcW w:w="108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RNF003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170"/>
              <w:rPr>
                <w:sz w:val="22"/>
              </w:rPr>
            </w:pPr>
            <w:r>
              <w:rPr>
                <w:sz w:val="22"/>
              </w:rPr>
              <w:t>USABILIDAD</w:t>
            </w:r>
          </w:p>
        </w:tc>
        <w:tc>
          <w:tcPr>
            <w:tcW w:w="2140" w:type="dxa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732" w:right="358" w:hanging="344"/>
              <w:rPr>
                <w:sz w:val="22"/>
              </w:rPr>
            </w:pPr>
            <w:r>
              <w:rPr>
                <w:sz w:val="22"/>
              </w:rPr>
              <w:t>Experiencia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usuario</w:t>
            </w:r>
          </w:p>
        </w:tc>
        <w:tc>
          <w:tcPr>
            <w:tcW w:w="4360" w:type="dxa"/>
          </w:tcPr>
          <w:p>
            <w:pPr>
              <w:pStyle w:val="TableParagraph"/>
              <w:spacing w:line="276" w:lineRule="auto" w:before="53"/>
              <w:ind w:left="34" w:right="116"/>
              <w:rPr>
                <w:sz w:val="22"/>
              </w:rPr>
            </w:pPr>
            <w:r>
              <w:rPr>
                <w:sz w:val="22"/>
              </w:rPr>
              <w:t>Garantizar una interfaz intuitiva con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navegación sencilla y eficiente, y 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positiva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facil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entendimiento.</w:t>
            </w:r>
          </w:p>
        </w:tc>
      </w:tr>
      <w:tr>
        <w:trPr>
          <w:trHeight w:val="1009" w:hRule="atLeast"/>
        </w:trPr>
        <w:tc>
          <w:tcPr>
            <w:tcW w:w="1080" w:type="dxa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RNF004</w:t>
            </w:r>
          </w:p>
        </w:tc>
        <w:tc>
          <w:tcPr>
            <w:tcW w:w="1440" w:type="dxa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212"/>
              <w:rPr>
                <w:sz w:val="22"/>
              </w:rPr>
            </w:pPr>
            <w:r>
              <w:rPr>
                <w:sz w:val="22"/>
              </w:rPr>
              <w:t>FIABILIDAD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357" w:right="327" w:firstLine="258"/>
              <w:rPr>
                <w:sz w:val="22"/>
              </w:rPr>
            </w:pPr>
            <w:r>
              <w:rPr>
                <w:sz w:val="22"/>
              </w:rPr>
              <w:t>Adecuado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funcionamiento</w:t>
            </w:r>
          </w:p>
        </w:tc>
        <w:tc>
          <w:tcPr>
            <w:tcW w:w="4360" w:type="dxa"/>
          </w:tcPr>
          <w:p>
            <w:pPr>
              <w:pStyle w:val="TableParagraph"/>
              <w:spacing w:line="276" w:lineRule="auto" w:before="54"/>
              <w:ind w:left="34"/>
              <w:rPr>
                <w:sz w:val="22"/>
              </w:rPr>
            </w:pPr>
            <w:r>
              <w:rPr>
                <w:sz w:val="22"/>
              </w:rPr>
              <w:t>Garantizar que la aplicación esté disponible,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accesible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cualquier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momento.</w:t>
            </w:r>
          </w:p>
        </w:tc>
      </w:tr>
      <w:tr>
        <w:trPr>
          <w:trHeight w:val="990" w:hRule="atLeast"/>
        </w:trPr>
        <w:tc>
          <w:tcPr>
            <w:tcW w:w="108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RNF005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ind w:left="63"/>
              <w:rPr>
                <w:sz w:val="22"/>
              </w:rPr>
            </w:pPr>
            <w:r>
              <w:rPr>
                <w:sz w:val="22"/>
              </w:rPr>
              <w:t>RENDIMIENTO</w:t>
            </w:r>
          </w:p>
        </w:tc>
        <w:tc>
          <w:tcPr>
            <w:tcW w:w="214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ind w:left="193"/>
              <w:rPr>
                <w:sz w:val="22"/>
              </w:rPr>
            </w:pPr>
            <w:r>
              <w:rPr>
                <w:sz w:val="22"/>
              </w:rPr>
              <w:t>Mejor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escalabilidad</w:t>
            </w:r>
          </w:p>
        </w:tc>
        <w:tc>
          <w:tcPr>
            <w:tcW w:w="4360" w:type="dxa"/>
          </w:tcPr>
          <w:p>
            <w:pPr>
              <w:pStyle w:val="TableParagraph"/>
              <w:spacing w:line="310" w:lineRule="atLeast" w:before="4"/>
              <w:ind w:left="34"/>
              <w:rPr>
                <w:sz w:val="22"/>
              </w:rPr>
            </w:pPr>
            <w:r>
              <w:rPr>
                <w:sz w:val="22"/>
              </w:rPr>
              <w:t>Sistema preparado para manejar una gran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cantidad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sobre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denuncias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registren.</w:t>
            </w:r>
          </w:p>
        </w:tc>
      </w:tr>
      <w:tr>
        <w:trPr>
          <w:trHeight w:val="810" w:hRule="atLeast"/>
        </w:trPr>
        <w:tc>
          <w:tcPr>
            <w:tcW w:w="1080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RNF006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 w:before="115"/>
              <w:ind w:left="581" w:right="32" w:hanging="518"/>
              <w:rPr>
                <w:sz w:val="22"/>
              </w:rPr>
            </w:pPr>
            <w:r>
              <w:rPr>
                <w:spacing w:val="-2"/>
                <w:sz w:val="22"/>
              </w:rPr>
              <w:t>SOPORTABILID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</w:t>
            </w:r>
          </w:p>
        </w:tc>
        <w:tc>
          <w:tcPr>
            <w:tcW w:w="2140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Mayor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compatibilidad</w:t>
            </w:r>
          </w:p>
        </w:tc>
        <w:tc>
          <w:tcPr>
            <w:tcW w:w="4360" w:type="dxa"/>
          </w:tcPr>
          <w:p>
            <w:pPr>
              <w:pStyle w:val="TableParagraph"/>
              <w:spacing w:line="310" w:lineRule="atLeast" w:before="133"/>
              <w:ind w:left="34"/>
              <w:rPr>
                <w:sz w:val="22"/>
              </w:rPr>
            </w:pPr>
            <w:r>
              <w:rPr>
                <w:sz w:val="22"/>
              </w:rPr>
              <w:t>Garantizar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compatible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dispositivos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usuarios.</w:t>
            </w:r>
          </w:p>
        </w:tc>
      </w:tr>
      <w:tr>
        <w:trPr>
          <w:trHeight w:val="1009" w:hRule="atLeast"/>
        </w:trPr>
        <w:tc>
          <w:tcPr>
            <w:tcW w:w="1080" w:type="dxa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RNF007</w:t>
            </w:r>
          </w:p>
        </w:tc>
        <w:tc>
          <w:tcPr>
            <w:tcW w:w="1440" w:type="dxa"/>
          </w:tcPr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line="276" w:lineRule="auto" w:before="1"/>
              <w:ind w:left="581" w:right="32" w:hanging="518"/>
              <w:rPr>
                <w:sz w:val="22"/>
              </w:rPr>
            </w:pPr>
            <w:r>
              <w:rPr>
                <w:spacing w:val="-2"/>
                <w:sz w:val="22"/>
              </w:rPr>
              <w:t>SOPORTABILID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239"/>
              <w:rPr>
                <w:sz w:val="22"/>
              </w:rPr>
            </w:pPr>
            <w:r>
              <w:rPr>
                <w:sz w:val="22"/>
              </w:rPr>
              <w:t>Soporte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cambios</w:t>
            </w:r>
          </w:p>
        </w:tc>
        <w:tc>
          <w:tcPr>
            <w:tcW w:w="4360" w:type="dxa"/>
          </w:tcPr>
          <w:p>
            <w:pPr>
              <w:pStyle w:val="TableParagraph"/>
              <w:spacing w:line="276" w:lineRule="auto" w:before="57"/>
              <w:ind w:left="34" w:right="236"/>
              <w:jc w:val="both"/>
              <w:rPr>
                <w:sz w:val="22"/>
              </w:rPr>
            </w:pPr>
            <w:r>
              <w:rPr>
                <w:sz w:val="22"/>
              </w:rPr>
              <w:t>El sistema será capaz de adaptarse a cambios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entorno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operativo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actualizaciones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cambios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infraestructura</w:t>
            </w:r>
          </w:p>
        </w:tc>
      </w:tr>
      <w:tr>
        <w:trPr>
          <w:trHeight w:val="1009" w:hRule="atLeast"/>
        </w:trPr>
        <w:tc>
          <w:tcPr>
            <w:tcW w:w="1080" w:type="dxa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RNF008</w:t>
            </w:r>
          </w:p>
        </w:tc>
        <w:tc>
          <w:tcPr>
            <w:tcW w:w="1440" w:type="dxa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ind w:left="212"/>
              <w:rPr>
                <w:sz w:val="22"/>
              </w:rPr>
            </w:pPr>
            <w:r>
              <w:rPr>
                <w:sz w:val="22"/>
              </w:rPr>
              <w:t>FIABILIDAD</w:t>
            </w:r>
          </w:p>
        </w:tc>
        <w:tc>
          <w:tcPr>
            <w:tcW w:w="2140" w:type="dxa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ind w:left="274"/>
              <w:rPr>
                <w:sz w:val="22"/>
              </w:rPr>
            </w:pPr>
            <w:r>
              <w:rPr>
                <w:spacing w:val="-1"/>
                <w:sz w:val="22"/>
              </w:rPr>
              <w:t>Tolerancia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fallos</w:t>
            </w:r>
          </w:p>
        </w:tc>
        <w:tc>
          <w:tcPr>
            <w:tcW w:w="4360" w:type="dxa"/>
          </w:tcPr>
          <w:p>
            <w:pPr>
              <w:pStyle w:val="TableParagraph"/>
              <w:spacing w:line="276" w:lineRule="auto" w:before="48"/>
              <w:ind w:left="34" w:right="11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capaz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funcionar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manera adecuada a pesar de que 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encuentren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fallos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mínimos.</w:t>
            </w:r>
          </w:p>
        </w:tc>
      </w:tr>
      <w:tr>
        <w:trPr>
          <w:trHeight w:val="810" w:hRule="atLeast"/>
        </w:trPr>
        <w:tc>
          <w:tcPr>
            <w:tcW w:w="108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74"/>
              <w:jc w:val="right"/>
              <w:rPr>
                <w:sz w:val="22"/>
              </w:rPr>
            </w:pPr>
            <w:r>
              <w:rPr>
                <w:sz w:val="22"/>
              </w:rPr>
              <w:t>RNF009</w:t>
            </w:r>
          </w:p>
        </w:tc>
        <w:tc>
          <w:tcPr>
            <w:tcW w:w="144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7"/>
              <w:rPr>
                <w:sz w:val="22"/>
              </w:rPr>
            </w:pPr>
            <w:r>
              <w:rPr>
                <w:sz w:val="22"/>
              </w:rPr>
              <w:t>PORTABILIDAD</w:t>
            </w:r>
          </w:p>
        </w:tc>
        <w:tc>
          <w:tcPr>
            <w:tcW w:w="214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92"/>
              <w:rPr>
                <w:sz w:val="22"/>
              </w:rPr>
            </w:pPr>
            <w:r>
              <w:rPr>
                <w:sz w:val="22"/>
              </w:rPr>
              <w:t>Aplicación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web</w:t>
            </w:r>
          </w:p>
        </w:tc>
        <w:tc>
          <w:tcPr>
            <w:tcW w:w="4360" w:type="dxa"/>
          </w:tcPr>
          <w:p>
            <w:pPr>
              <w:pStyle w:val="TableParagraph"/>
              <w:spacing w:line="276" w:lineRule="auto" w:before="157"/>
              <w:ind w:left="34" w:right="11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desplegado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dominio.</w:t>
            </w:r>
          </w:p>
        </w:tc>
      </w:tr>
    </w:tbl>
    <w:sectPr>
      <w:pgSz w:w="11920" w:h="1684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b/>
      <w:bCs/>
      <w:sz w:val="38"/>
      <w:szCs w:val="3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Funcionales y No Funcionales</dc:title>
  <dcterms:created xsi:type="dcterms:W3CDTF">2024-05-09T06:48:40Z</dcterms:created>
  <dcterms:modified xsi:type="dcterms:W3CDTF">2024-05-09T06:48:40Z</dcterms:modified>
</cp:coreProperties>
</file>