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7F8" w:rsidRDefault="004707F8" w:rsidP="004707F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0" w:name="_Toc55335343"/>
      <w:bookmarkStart w:id="1" w:name="_Toc159442314"/>
      <w:bookmarkStart w:id="2" w:name="_Toc159443359"/>
      <w:bookmarkStart w:id="3" w:name="_Toc159529329"/>
      <w:r>
        <w:rPr>
          <w:rFonts w:eastAsia="Calibri"/>
          <w:sz w:val="22"/>
          <w:szCs w:val="22"/>
        </w:rPr>
        <w:t>МИНОБРНАУКИ РОССИИ</w:t>
      </w:r>
      <w:bookmarkEnd w:id="0"/>
      <w:bookmarkEnd w:id="1"/>
      <w:bookmarkEnd w:id="2"/>
      <w:bookmarkEnd w:id="3"/>
    </w:p>
    <w:p w:rsidR="004707F8" w:rsidRDefault="004707F8" w:rsidP="004707F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B19ACFA" wp14:editId="730DB103">
            <wp:simplePos x="0" y="0"/>
            <wp:positionH relativeFrom="column">
              <wp:posOffset>-530225</wp:posOffset>
            </wp:positionH>
            <wp:positionV relativeFrom="paragraph">
              <wp:posOffset>385445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libri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:rsidR="004707F8" w:rsidRDefault="004707F8" w:rsidP="004707F8">
      <w:pPr>
        <w:spacing w:line="360" w:lineRule="auto"/>
        <w:ind w:left="567" w:firstLine="709"/>
        <w:jc w:val="center"/>
        <w:outlineLvl w:val="0"/>
        <w:rPr>
          <w:rFonts w:eastAsia="Calibri"/>
          <w:sz w:val="22"/>
          <w:szCs w:val="22"/>
        </w:rPr>
      </w:pPr>
      <w:bookmarkStart w:id="4" w:name="_Toc55335344"/>
      <w:bookmarkStart w:id="5" w:name="_Toc159442315"/>
      <w:bookmarkStart w:id="6" w:name="_Toc159443360"/>
      <w:bookmarkStart w:id="7" w:name="_Toc159529330"/>
      <w:r>
        <w:rPr>
          <w:rFonts w:eastAsia="Calibri"/>
          <w:sz w:val="22"/>
          <w:szCs w:val="22"/>
        </w:rPr>
        <w:t>НИЖЕГОРОДСКИЙ ГОСУДАРСТВЕННЫЙ ТЕХНИЧЕСКИЙ</w:t>
      </w:r>
      <w:bookmarkEnd w:id="4"/>
      <w:bookmarkEnd w:id="5"/>
      <w:bookmarkEnd w:id="6"/>
      <w:bookmarkEnd w:id="7"/>
    </w:p>
    <w:p w:rsidR="004707F8" w:rsidRDefault="004707F8" w:rsidP="004707F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УНИВЕРСИТЕТ им. Р.Е.АЛЕКСЕЕВА</w:t>
      </w:r>
    </w:p>
    <w:p w:rsidR="004707F8" w:rsidRDefault="004707F8" w:rsidP="004707F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Институт радиоэлектроники и информационных технологий</w:t>
      </w:r>
    </w:p>
    <w:p w:rsidR="004707F8" w:rsidRDefault="004707F8" w:rsidP="004707F8">
      <w:pPr>
        <w:shd w:val="clear" w:color="auto" w:fill="FFFFFF"/>
        <w:spacing w:after="450" w:line="240" w:lineRule="auto"/>
        <w:jc w:val="center"/>
        <w:outlineLvl w:val="0"/>
        <w:rPr>
          <w:rFonts w:eastAsia="Times New Roman"/>
          <w:color w:val="212121"/>
          <w:kern w:val="36"/>
          <w:sz w:val="22"/>
          <w:szCs w:val="22"/>
          <w:lang w:eastAsia="ru-RU"/>
        </w:rPr>
      </w:pPr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                      </w:t>
      </w:r>
      <w:bookmarkStart w:id="8" w:name="_Toc159442316"/>
      <w:bookmarkStart w:id="9" w:name="_Toc159443361"/>
      <w:bookmarkStart w:id="10" w:name="_Toc159529331"/>
      <w:r>
        <w:rPr>
          <w:rFonts w:eastAsia="Times New Roman"/>
          <w:bCs/>
          <w:kern w:val="36"/>
          <w:sz w:val="22"/>
          <w:szCs w:val="22"/>
          <w:lang w:eastAsia="ru-RU"/>
        </w:rPr>
        <w:t xml:space="preserve">Кафедра </w:t>
      </w:r>
      <w:r>
        <w:rPr>
          <w:rFonts w:eastAsia="Times New Roman"/>
          <w:color w:val="212121"/>
          <w:kern w:val="36"/>
          <w:sz w:val="22"/>
          <w:szCs w:val="22"/>
          <w:lang w:eastAsia="ru-RU"/>
        </w:rPr>
        <w:t>«Вычислительные системы и технологии»</w:t>
      </w:r>
      <w:bookmarkEnd w:id="8"/>
      <w:bookmarkEnd w:id="9"/>
      <w:bookmarkEnd w:id="10"/>
    </w:p>
    <w:p w:rsidR="004707F8" w:rsidRDefault="004707F8" w:rsidP="004707F8">
      <w:pPr>
        <w:spacing w:line="360" w:lineRule="auto"/>
        <w:rPr>
          <w:rFonts w:eastAsia="Calibri"/>
          <w:sz w:val="22"/>
          <w:szCs w:val="22"/>
        </w:rPr>
      </w:pPr>
    </w:p>
    <w:p w:rsidR="004707F8" w:rsidRDefault="004707F8" w:rsidP="004707F8">
      <w:pPr>
        <w:spacing w:line="360" w:lineRule="auto"/>
        <w:ind w:firstLine="709"/>
        <w:jc w:val="center"/>
        <w:outlineLvl w:val="0"/>
        <w:rPr>
          <w:rFonts w:eastAsia="Calibri"/>
          <w:sz w:val="28"/>
          <w:szCs w:val="28"/>
        </w:rPr>
      </w:pPr>
      <w:bookmarkStart w:id="11" w:name="_Toc55335345"/>
      <w:bookmarkStart w:id="12" w:name="_Toc159442317"/>
      <w:bookmarkStart w:id="13" w:name="_Toc159443362"/>
      <w:bookmarkStart w:id="14" w:name="_Toc159529332"/>
      <w:r>
        <w:rPr>
          <w:rFonts w:eastAsia="Calibri"/>
          <w:sz w:val="28"/>
          <w:szCs w:val="28"/>
        </w:rPr>
        <w:t>О</w:t>
      </w:r>
      <w:bookmarkEnd w:id="11"/>
      <w:r>
        <w:rPr>
          <w:rFonts w:eastAsia="Calibri"/>
          <w:sz w:val="28"/>
          <w:szCs w:val="28"/>
        </w:rPr>
        <w:t>тчёт по лабораторной работе №</w:t>
      </w:r>
      <w:bookmarkEnd w:id="12"/>
      <w:bookmarkEnd w:id="13"/>
      <w:bookmarkEnd w:id="14"/>
      <w:r w:rsidRPr="004707F8">
        <w:rPr>
          <w:rFonts w:eastAsia="Calibri"/>
          <w:sz w:val="28"/>
          <w:szCs w:val="28"/>
        </w:rPr>
        <w:t>2</w:t>
      </w:r>
      <w:r>
        <w:rPr>
          <w:rFonts w:eastAsia="Calibri"/>
          <w:sz w:val="28"/>
          <w:szCs w:val="28"/>
        </w:rPr>
        <w:t>:</w:t>
      </w:r>
      <w:r w:rsidRPr="00044674">
        <w:rPr>
          <w:rFonts w:eastAsia="Calibri"/>
          <w:b/>
        </w:rPr>
        <w:t xml:space="preserve"> </w:t>
      </w:r>
      <w:r w:rsidRPr="004707F8">
        <w:rPr>
          <w:rFonts w:eastAsia="Calibri"/>
          <w:bCs/>
          <w:sz w:val="28"/>
          <w:szCs w:val="28"/>
        </w:rPr>
        <w:t xml:space="preserve">Создать </w:t>
      </w:r>
      <w:r w:rsidRPr="004707F8">
        <w:rPr>
          <w:rFonts w:eastAsia="Calibri"/>
          <w:bCs/>
          <w:sz w:val="28"/>
          <w:szCs w:val="28"/>
          <w:lang w:val="en-US"/>
        </w:rPr>
        <w:t>CRUD</w:t>
      </w:r>
      <w:r w:rsidRPr="004707F8">
        <w:rPr>
          <w:rFonts w:eastAsia="Calibri"/>
          <w:bCs/>
          <w:sz w:val="28"/>
          <w:szCs w:val="28"/>
        </w:rPr>
        <w:t xml:space="preserve"> (</w:t>
      </w:r>
      <w:proofErr w:type="spellStart"/>
      <w:r w:rsidRPr="004707F8">
        <w:rPr>
          <w:rFonts w:eastAsia="Calibri"/>
          <w:bCs/>
          <w:sz w:val="28"/>
          <w:szCs w:val="28"/>
        </w:rPr>
        <w:t>Create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Read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Update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 </w:t>
      </w:r>
      <w:proofErr w:type="spellStart"/>
      <w:r w:rsidRPr="004707F8">
        <w:rPr>
          <w:rFonts w:eastAsia="Calibri"/>
          <w:bCs/>
          <w:sz w:val="28"/>
          <w:szCs w:val="28"/>
        </w:rPr>
        <w:t>Delete</w:t>
      </w:r>
      <w:proofErr w:type="spellEnd"/>
      <w:r w:rsidRPr="004707F8">
        <w:rPr>
          <w:rFonts w:eastAsia="Calibri"/>
          <w:bCs/>
          <w:sz w:val="28"/>
          <w:szCs w:val="28"/>
        </w:rPr>
        <w:t xml:space="preserve">) </w:t>
      </w:r>
      <w:r w:rsidRPr="004707F8">
        <w:rPr>
          <w:rFonts w:eastAsia="Calibri"/>
          <w:bCs/>
          <w:sz w:val="28"/>
          <w:szCs w:val="28"/>
          <w:lang w:val="en-US"/>
        </w:rPr>
        <w:t>web</w:t>
      </w:r>
      <w:r w:rsidRPr="004707F8">
        <w:rPr>
          <w:rFonts w:eastAsia="Calibri"/>
          <w:bCs/>
          <w:sz w:val="28"/>
          <w:szCs w:val="28"/>
        </w:rPr>
        <w:t xml:space="preserve">-сервис, соответствующий принципам </w:t>
      </w:r>
      <w:r w:rsidRPr="004707F8">
        <w:rPr>
          <w:rFonts w:eastAsia="Calibri"/>
          <w:bCs/>
          <w:sz w:val="28"/>
          <w:szCs w:val="28"/>
          <w:lang w:val="en-US"/>
        </w:rPr>
        <w:t>REST</w:t>
      </w:r>
      <w:r w:rsidRPr="00044674">
        <w:rPr>
          <w:rFonts w:eastAsia="Calibri"/>
          <w:sz w:val="28"/>
          <w:szCs w:val="28"/>
        </w:rPr>
        <w:t>.</w:t>
      </w:r>
    </w:p>
    <w:p w:rsidR="004707F8" w:rsidRDefault="004707F8" w:rsidP="004707F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по дисциплине</w:t>
      </w:r>
    </w:p>
    <w:p w:rsidR="004707F8" w:rsidRDefault="004707F8" w:rsidP="004707F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«</w:t>
      </w:r>
      <w:r>
        <w:rPr>
          <w:rFonts w:eastAsia="Calibri"/>
          <w:sz w:val="28"/>
          <w:szCs w:val="28"/>
          <w:lang w:val="en-US"/>
        </w:rPr>
        <w:t>WEB</w:t>
      </w:r>
      <w:r w:rsidRPr="00044674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технологии»</w:t>
      </w:r>
    </w:p>
    <w:p w:rsidR="004707F8" w:rsidRDefault="004707F8" w:rsidP="004707F8">
      <w:pPr>
        <w:spacing w:line="360" w:lineRule="auto"/>
        <w:ind w:firstLine="709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9 Вариант</w:t>
      </w:r>
    </w:p>
    <w:p w:rsidR="004707F8" w:rsidRDefault="004707F8" w:rsidP="004707F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4707F8" w:rsidRDefault="004707F8" w:rsidP="004707F8">
      <w:pPr>
        <w:spacing w:line="360" w:lineRule="auto"/>
        <w:ind w:left="567" w:firstLine="709"/>
        <w:jc w:val="center"/>
        <w:rPr>
          <w:rFonts w:eastAsia="Calibri"/>
          <w:sz w:val="22"/>
          <w:szCs w:val="22"/>
        </w:rPr>
      </w:pPr>
    </w:p>
    <w:p w:rsidR="004707F8" w:rsidRDefault="004707F8" w:rsidP="004707F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5" w:name="_Toc55335346"/>
      <w:bookmarkStart w:id="16" w:name="_Toc159442319"/>
      <w:bookmarkStart w:id="17" w:name="_Toc159529334"/>
      <w:r>
        <w:rPr>
          <w:rFonts w:eastAsia="Calibri"/>
          <w:sz w:val="22"/>
          <w:szCs w:val="22"/>
        </w:rPr>
        <w:t>Руководитель:</w:t>
      </w:r>
      <w:bookmarkEnd w:id="15"/>
      <w:bookmarkEnd w:id="16"/>
      <w:bookmarkEnd w:id="17"/>
    </w:p>
    <w:p w:rsidR="004707F8" w:rsidRDefault="004707F8" w:rsidP="004707F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              __          </w:t>
      </w:r>
      <w:proofErr w:type="spellStart"/>
      <w:r>
        <w:rPr>
          <w:rFonts w:eastAsia="Calibri"/>
          <w:sz w:val="22"/>
          <w:szCs w:val="22"/>
          <w:u w:val="single"/>
        </w:rPr>
        <w:t>Скорынин</w:t>
      </w:r>
      <w:proofErr w:type="spellEnd"/>
      <w:r>
        <w:rPr>
          <w:rFonts w:eastAsia="Calibri"/>
          <w:sz w:val="22"/>
          <w:szCs w:val="22"/>
          <w:u w:val="single"/>
        </w:rPr>
        <w:t xml:space="preserve"> С. С.</w:t>
      </w:r>
    </w:p>
    <w:p w:rsidR="004707F8" w:rsidRDefault="004707F8" w:rsidP="004707F8">
      <w:pPr>
        <w:spacing w:after="0"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</w:t>
      </w:r>
      <w:r>
        <w:rPr>
          <w:rFonts w:eastAsia="Calibri"/>
          <w:color w:val="7F7F7F"/>
          <w:sz w:val="22"/>
          <w:szCs w:val="22"/>
        </w:rPr>
        <w:tab/>
        <w:t>(подпись)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  <w:t xml:space="preserve"> </w:t>
      </w:r>
      <w:r>
        <w:rPr>
          <w:rFonts w:eastAsia="Calibri"/>
          <w:sz w:val="22"/>
          <w:szCs w:val="22"/>
        </w:rPr>
        <w:tab/>
      </w:r>
    </w:p>
    <w:p w:rsidR="004707F8" w:rsidRDefault="004707F8" w:rsidP="004707F8">
      <w:pPr>
        <w:spacing w:line="360" w:lineRule="auto"/>
        <w:ind w:left="4678" w:firstLine="709"/>
        <w:outlineLvl w:val="0"/>
        <w:rPr>
          <w:rFonts w:eastAsia="Calibri"/>
          <w:sz w:val="22"/>
          <w:szCs w:val="22"/>
        </w:rPr>
      </w:pPr>
      <w:bookmarkStart w:id="18" w:name="_Toc55335347"/>
      <w:bookmarkStart w:id="19" w:name="_Toc159529335"/>
      <w:r>
        <w:rPr>
          <w:rFonts w:eastAsia="Calibri"/>
          <w:sz w:val="22"/>
          <w:szCs w:val="22"/>
        </w:rPr>
        <w:t>Выполнил студент группы 22-ПО:</w:t>
      </w:r>
      <w:bookmarkEnd w:id="18"/>
      <w:bookmarkEnd w:id="19"/>
    </w:p>
    <w:p w:rsidR="004707F8" w:rsidRDefault="004707F8" w:rsidP="004707F8">
      <w:pPr>
        <w:spacing w:after="0" w:line="360" w:lineRule="auto"/>
        <w:ind w:left="4678" w:firstLine="709"/>
        <w:rPr>
          <w:rFonts w:eastAsia="Calibri"/>
          <w:sz w:val="22"/>
          <w:szCs w:val="22"/>
          <w:u w:val="single"/>
        </w:rPr>
      </w:pPr>
      <w:r>
        <w:rPr>
          <w:rFonts w:eastAsia="Calibri"/>
          <w:sz w:val="22"/>
          <w:szCs w:val="22"/>
          <w:u w:val="single"/>
        </w:rPr>
        <w:t xml:space="preserve">                 _                          </w:t>
      </w:r>
      <w:proofErr w:type="spellStart"/>
      <w:r>
        <w:rPr>
          <w:rFonts w:eastAsia="Calibri"/>
          <w:sz w:val="22"/>
          <w:szCs w:val="22"/>
          <w:u w:val="single"/>
        </w:rPr>
        <w:t>Куфлик</w:t>
      </w:r>
      <w:proofErr w:type="spellEnd"/>
      <w:r>
        <w:rPr>
          <w:rFonts w:eastAsia="Calibri"/>
          <w:sz w:val="22"/>
          <w:szCs w:val="22"/>
          <w:u w:val="single"/>
        </w:rPr>
        <w:t xml:space="preserve"> Г. И.</w:t>
      </w:r>
    </w:p>
    <w:p w:rsidR="004707F8" w:rsidRDefault="004707F8" w:rsidP="004707F8">
      <w:pPr>
        <w:spacing w:after="0" w:line="360" w:lineRule="auto"/>
        <w:ind w:left="4678" w:firstLine="709"/>
        <w:rPr>
          <w:rFonts w:eastAsia="Calibri"/>
          <w:color w:val="7F7F7F"/>
          <w:sz w:val="22"/>
          <w:szCs w:val="22"/>
        </w:rPr>
      </w:pPr>
      <w:r>
        <w:rPr>
          <w:rFonts w:eastAsia="Calibri"/>
          <w:color w:val="7F7F7F"/>
          <w:sz w:val="22"/>
          <w:szCs w:val="22"/>
        </w:rPr>
        <w:t xml:space="preserve">     (подпись)</w:t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</w:r>
      <w:r>
        <w:rPr>
          <w:rFonts w:eastAsia="Calibri"/>
          <w:color w:val="7F7F7F"/>
          <w:sz w:val="22"/>
          <w:szCs w:val="22"/>
        </w:rPr>
        <w:tab/>
        <w:t xml:space="preserve"> </w:t>
      </w:r>
    </w:p>
    <w:p w:rsidR="004707F8" w:rsidRDefault="004707F8" w:rsidP="004707F8">
      <w:pPr>
        <w:spacing w:line="360" w:lineRule="auto"/>
        <w:rPr>
          <w:rFonts w:eastAsia="Calibri"/>
          <w:sz w:val="22"/>
          <w:szCs w:val="22"/>
        </w:rPr>
      </w:pPr>
    </w:p>
    <w:p w:rsidR="004707F8" w:rsidRDefault="004707F8" w:rsidP="004707F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 xml:space="preserve">Работа защищена «___» _____________ </w:t>
      </w:r>
    </w:p>
    <w:p w:rsidR="004707F8" w:rsidRDefault="004707F8" w:rsidP="004707F8">
      <w:pPr>
        <w:spacing w:line="360" w:lineRule="auto"/>
        <w:ind w:left="4678" w:firstLine="709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С оценкой _________________________</w:t>
      </w:r>
    </w:p>
    <w:p w:rsidR="004707F8" w:rsidRDefault="004707F8" w:rsidP="004707F8">
      <w:pPr>
        <w:spacing w:line="360" w:lineRule="auto"/>
        <w:rPr>
          <w:rFonts w:eastAsia="Calibri"/>
          <w:sz w:val="22"/>
          <w:szCs w:val="22"/>
        </w:rPr>
      </w:pPr>
    </w:p>
    <w:p w:rsidR="004707F8" w:rsidRDefault="004707F8" w:rsidP="004707F8">
      <w:pPr>
        <w:jc w:val="center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Нижний Новгород 2024</w:t>
      </w:r>
    </w:p>
    <w:p w:rsidR="004707F8" w:rsidRPr="004707F8" w:rsidRDefault="004707F8" w:rsidP="004707F8">
      <w:pPr>
        <w:shd w:val="clear" w:color="auto" w:fill="FFFFFF"/>
        <w:spacing w:before="100" w:beforeAutospacing="1" w:after="100" w:afterAutospacing="1" w:line="240" w:lineRule="atLeast"/>
        <w:jc w:val="center"/>
        <w:rPr>
          <w:rFonts w:eastAsia="Times New Roman"/>
          <w:b/>
          <w:bCs/>
          <w:sz w:val="28"/>
          <w:szCs w:val="28"/>
          <w:u w:val="single"/>
          <w:lang w:eastAsia="ru-RU"/>
        </w:rPr>
      </w:pPr>
      <w:r w:rsidRPr="004707F8">
        <w:rPr>
          <w:rFonts w:eastAsia="Times New Roman"/>
          <w:b/>
          <w:bCs/>
          <w:sz w:val="28"/>
          <w:szCs w:val="28"/>
          <w:u w:val="single"/>
          <w:lang w:eastAsia="ru-RU"/>
        </w:rPr>
        <w:lastRenderedPageBreak/>
        <w:t>Задание</w:t>
      </w:r>
    </w:p>
    <w:p w:rsidR="004707F8" w:rsidRPr="004707F8" w:rsidRDefault="004707F8" w:rsidP="004707F8">
      <w:pPr>
        <w:shd w:val="clear" w:color="auto" w:fill="FFFFFF"/>
        <w:spacing w:before="100" w:beforeAutospacing="1" w:after="100" w:afterAutospacing="1" w:line="240" w:lineRule="atLeast"/>
        <w:rPr>
          <w:rFonts w:eastAsia="Times New Roman"/>
          <w:sz w:val="28"/>
          <w:szCs w:val="28"/>
          <w:lang w:eastAsia="ru-RU"/>
        </w:rPr>
      </w:pPr>
      <w:r w:rsidRPr="004707F8">
        <w:rPr>
          <w:rFonts w:eastAsia="Times New Roman"/>
          <w:bCs/>
          <w:sz w:val="28"/>
          <w:szCs w:val="28"/>
          <w:lang w:eastAsia="ru-RU"/>
        </w:rPr>
        <w:t xml:space="preserve">Реализовать </w:t>
      </w:r>
      <w:proofErr w:type="gramStart"/>
      <w:r w:rsidRPr="004707F8">
        <w:rPr>
          <w:rFonts w:eastAsia="Times New Roman"/>
          <w:bCs/>
          <w:sz w:val="28"/>
          <w:szCs w:val="28"/>
          <w:lang w:val="en-US" w:eastAsia="ru-RU"/>
        </w:rPr>
        <w:t>web</w:t>
      </w:r>
      <w:r w:rsidRPr="004707F8">
        <w:rPr>
          <w:rFonts w:eastAsia="Times New Roman"/>
          <w:bCs/>
          <w:sz w:val="28"/>
          <w:szCs w:val="28"/>
          <w:lang w:eastAsia="ru-RU"/>
        </w:rPr>
        <w:t>-сервис</w:t>
      </w:r>
      <w:proofErr w:type="gramEnd"/>
      <w:r w:rsidRPr="004707F8">
        <w:rPr>
          <w:rFonts w:eastAsia="Times New Roman"/>
          <w:bCs/>
          <w:sz w:val="28"/>
          <w:szCs w:val="28"/>
          <w:lang w:eastAsia="ru-RU"/>
        </w:rPr>
        <w:t xml:space="preserve"> соответствующий принципам </w:t>
      </w:r>
      <w:r w:rsidRPr="004707F8">
        <w:rPr>
          <w:rFonts w:eastAsia="Times New Roman"/>
          <w:bCs/>
          <w:sz w:val="28"/>
          <w:szCs w:val="28"/>
          <w:lang w:val="en-US" w:eastAsia="ru-RU"/>
        </w:rPr>
        <w:t>REST</w:t>
      </w:r>
      <w:r w:rsidRPr="004707F8">
        <w:rPr>
          <w:rFonts w:eastAsia="Times New Roman"/>
          <w:bCs/>
          <w:sz w:val="28"/>
          <w:szCs w:val="28"/>
          <w:lang w:eastAsia="ru-RU"/>
        </w:rPr>
        <w:t xml:space="preserve"> (можно не реализовывать кэш, код по требованию, слои).</w:t>
      </w:r>
    </w:p>
    <w:p w:rsidR="004707F8" w:rsidRPr="004707F8" w:rsidRDefault="004707F8" w:rsidP="004707F8">
      <w:pPr>
        <w:shd w:val="clear" w:color="auto" w:fill="FFFFFF"/>
        <w:spacing w:before="100" w:beforeAutospacing="1" w:after="100" w:afterAutospacing="1" w:line="240" w:lineRule="atLeast"/>
        <w:rPr>
          <w:sz w:val="28"/>
          <w:szCs w:val="28"/>
        </w:rPr>
      </w:pPr>
      <w:r w:rsidRPr="004707F8">
        <w:rPr>
          <w:rFonts w:eastAsia="Times New Roman"/>
          <w:bCs/>
          <w:sz w:val="28"/>
          <w:szCs w:val="28"/>
          <w:lang w:eastAsia="ru-RU"/>
        </w:rPr>
        <w:t xml:space="preserve">Подключить </w:t>
      </w:r>
      <w:proofErr w:type="spellStart"/>
      <w:r w:rsidRPr="004707F8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4707F8">
        <w:rPr>
          <w:rFonts w:eastAsia="Times New Roman"/>
          <w:bCs/>
          <w:sz w:val="28"/>
          <w:szCs w:val="28"/>
          <w:lang w:eastAsia="ru-RU"/>
        </w:rPr>
        <w:t xml:space="preserve"> к веб-</w:t>
      </w:r>
      <w:proofErr w:type="gramStart"/>
      <w:r w:rsidRPr="004707F8">
        <w:rPr>
          <w:rFonts w:eastAsia="Times New Roman"/>
          <w:bCs/>
          <w:sz w:val="28"/>
          <w:szCs w:val="28"/>
          <w:lang w:eastAsia="ru-RU"/>
        </w:rPr>
        <w:t>сервису(</w:t>
      </w:r>
      <w:proofErr w:type="gramEnd"/>
      <w:r w:rsidRPr="004707F8">
        <w:rPr>
          <w:rFonts w:eastAsia="Times New Roman"/>
          <w:bCs/>
          <w:sz w:val="28"/>
          <w:szCs w:val="28"/>
          <w:lang w:eastAsia="ru-RU"/>
        </w:rPr>
        <w:t xml:space="preserve">обязательно описать реализованные API в </w:t>
      </w:r>
      <w:proofErr w:type="spellStart"/>
      <w:r w:rsidRPr="004707F8">
        <w:rPr>
          <w:rFonts w:eastAsia="Times New Roman"/>
          <w:bCs/>
          <w:sz w:val="28"/>
          <w:szCs w:val="28"/>
          <w:lang w:eastAsia="ru-RU"/>
        </w:rPr>
        <w:t>swagger</w:t>
      </w:r>
      <w:proofErr w:type="spellEnd"/>
      <w:r w:rsidRPr="004707F8">
        <w:rPr>
          <w:rFonts w:eastAsia="Times New Roman"/>
          <w:bCs/>
          <w:sz w:val="28"/>
          <w:szCs w:val="28"/>
          <w:lang w:eastAsia="ru-RU"/>
        </w:rPr>
        <w:t>)</w:t>
      </w:r>
    </w:p>
    <w:p w:rsidR="004707F8" w:rsidRPr="004707F8" w:rsidRDefault="004707F8" w:rsidP="004707F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следующие методы или типов запросов HTTP для взаимодействия с сервером:</w:t>
      </w:r>
    </w:p>
    <w:p w:rsidR="004707F8" w:rsidRPr="004707F8" w:rsidRDefault="004707F8" w:rsidP="004707F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</w:t>
      </w:r>
    </w:p>
    <w:p w:rsidR="004707F8" w:rsidRPr="004707F8" w:rsidRDefault="004707F8" w:rsidP="004707F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POST</w:t>
      </w:r>
    </w:p>
    <w:p w:rsidR="004707F8" w:rsidRPr="004707F8" w:rsidRDefault="004707F8" w:rsidP="004707F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PUT</w:t>
      </w:r>
    </w:p>
    <w:p w:rsidR="004707F8" w:rsidRPr="004707F8" w:rsidRDefault="004707F8" w:rsidP="004707F8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4707F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DELETE</w:t>
      </w:r>
    </w:p>
    <w:p w:rsidR="004707F8" w:rsidRPr="004707F8" w:rsidRDefault="004707F8" w:rsidP="004707F8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7F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Для документирования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API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добавить в проект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Swagger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4707F8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UI</w:t>
      </w:r>
    </w:p>
    <w:p w:rsidR="003855E6" w:rsidRDefault="004707F8" w:rsidP="004707F8">
      <w:pPr>
        <w:rPr>
          <w:rFonts w:eastAsia="Times New Roman"/>
          <w:bCs/>
          <w:sz w:val="28"/>
          <w:szCs w:val="28"/>
          <w:lang w:eastAsia="ru-RU"/>
        </w:rPr>
      </w:pPr>
      <w:r w:rsidRPr="004707F8">
        <w:rPr>
          <w:rFonts w:eastAsia="Times New Roman"/>
          <w:bCs/>
          <w:sz w:val="28"/>
          <w:szCs w:val="28"/>
          <w:lang w:eastAsia="ru-RU"/>
        </w:rPr>
        <w:t>Продемонстрировать работу сервиса через браузер (запросы, возвращаемы ответ).</w:t>
      </w:r>
    </w:p>
    <w:p w:rsidR="004707F8" w:rsidRDefault="004707F8" w:rsidP="004707F8">
      <w:pPr>
        <w:jc w:val="center"/>
        <w:rPr>
          <w:rFonts w:eastAsia="Times New Roman"/>
          <w:b/>
          <w:bCs/>
          <w:sz w:val="28"/>
          <w:szCs w:val="28"/>
          <w:u w:val="single"/>
          <w:lang w:eastAsia="ru-RU"/>
        </w:rPr>
      </w:pPr>
      <w:r w:rsidRPr="004707F8">
        <w:rPr>
          <w:rFonts w:eastAsia="Times New Roman"/>
          <w:b/>
          <w:bCs/>
          <w:sz w:val="28"/>
          <w:szCs w:val="28"/>
          <w:u w:val="single"/>
          <w:lang w:eastAsia="ru-RU"/>
        </w:rPr>
        <w:t xml:space="preserve">Подключение </w:t>
      </w:r>
      <w:proofErr w:type="spellStart"/>
      <w:r w:rsidRPr="004707F8">
        <w:rPr>
          <w:rFonts w:eastAsia="Times New Roman"/>
          <w:b/>
          <w:bCs/>
          <w:sz w:val="28"/>
          <w:szCs w:val="28"/>
          <w:u w:val="single"/>
          <w:lang w:eastAsia="ru-RU"/>
        </w:rPr>
        <w:t>swagger</w:t>
      </w:r>
      <w:proofErr w:type="spellEnd"/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 w:rsidRPr="004707F8">
        <w:rPr>
          <w:b/>
          <w:sz w:val="28"/>
          <w:szCs w:val="28"/>
          <w:u w:val="single"/>
        </w:rPr>
        <w:drawing>
          <wp:inline distT="0" distB="0" distL="0" distR="0" wp14:anchorId="4FFF4F2C" wp14:editId="387345A1">
            <wp:extent cx="3214994" cy="1119294"/>
            <wp:effectExtent l="0" t="0" r="508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4994" cy="111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Демонстрация работы через браузер в </w:t>
      </w:r>
      <w:proofErr w:type="spellStart"/>
      <w:r w:rsidRPr="004707F8">
        <w:rPr>
          <w:rFonts w:eastAsia="Times New Roman"/>
          <w:b/>
          <w:bCs/>
          <w:sz w:val="28"/>
          <w:szCs w:val="28"/>
          <w:u w:val="single"/>
          <w:lang w:eastAsia="ru-RU"/>
        </w:rPr>
        <w:t>swagger</w:t>
      </w:r>
      <w:proofErr w:type="spellEnd"/>
      <w:r>
        <w:rPr>
          <w:b/>
          <w:sz w:val="28"/>
          <w:szCs w:val="28"/>
          <w:u w:val="single"/>
        </w:rPr>
        <w:t xml:space="preserve">  </w:t>
      </w:r>
    </w:p>
    <w:p w:rsidR="004707F8" w:rsidRPr="004707F8" w:rsidRDefault="004707F8" w:rsidP="004707F8">
      <w:pPr>
        <w:rPr>
          <w:sz w:val="28"/>
          <w:szCs w:val="28"/>
        </w:rPr>
      </w:pPr>
      <w:r>
        <w:rPr>
          <w:sz w:val="28"/>
          <w:szCs w:val="28"/>
        </w:rPr>
        <w:t>Все реализованные методы</w:t>
      </w:r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 w:rsidRPr="004707F8">
        <w:rPr>
          <w:b/>
          <w:sz w:val="28"/>
          <w:szCs w:val="28"/>
          <w:u w:val="single"/>
        </w:rPr>
        <w:drawing>
          <wp:inline distT="0" distB="0" distL="0" distR="0" wp14:anchorId="564272F3" wp14:editId="10BCADC4">
            <wp:extent cx="5940425" cy="2699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8" w:rsidRPr="004707F8" w:rsidRDefault="004707F8" w:rsidP="004707F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Вызываем метод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, и так как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ничего не содержит, тело ответа пусто</w:t>
      </w:r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 w:rsidRPr="004707F8">
        <w:rPr>
          <w:b/>
          <w:sz w:val="28"/>
          <w:szCs w:val="28"/>
          <w:u w:val="single"/>
        </w:rPr>
        <w:drawing>
          <wp:inline distT="0" distB="0" distL="0" distR="0" wp14:anchorId="784D9568" wp14:editId="59B5F4B9">
            <wp:extent cx="5940425" cy="56826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8" w:rsidRPr="004707F8" w:rsidRDefault="004707F8" w:rsidP="004707F8">
      <w:pPr>
        <w:rPr>
          <w:sz w:val="28"/>
          <w:szCs w:val="28"/>
        </w:rPr>
      </w:pPr>
      <w:r>
        <w:rPr>
          <w:sz w:val="28"/>
          <w:szCs w:val="28"/>
        </w:rPr>
        <w:t xml:space="preserve">Добавим запись через метод </w:t>
      </w:r>
      <w:r>
        <w:rPr>
          <w:sz w:val="28"/>
          <w:szCs w:val="28"/>
          <w:lang w:val="en-US"/>
        </w:rPr>
        <w:t>Post</w:t>
      </w:r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 w:rsidRPr="004707F8">
        <w:rPr>
          <w:b/>
          <w:sz w:val="28"/>
          <w:szCs w:val="28"/>
          <w:u w:val="single"/>
        </w:rPr>
        <w:drawing>
          <wp:inline distT="0" distB="0" distL="0" distR="0" wp14:anchorId="73771B09" wp14:editId="3AABEC76">
            <wp:extent cx="5940425" cy="25038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7F8" w:rsidRDefault="004707F8" w:rsidP="004707F8">
      <w:pPr>
        <w:jc w:val="center"/>
        <w:rPr>
          <w:b/>
          <w:sz w:val="28"/>
          <w:szCs w:val="28"/>
          <w:u w:val="single"/>
        </w:rPr>
      </w:pPr>
      <w:r w:rsidRPr="004707F8">
        <w:rPr>
          <w:b/>
          <w:sz w:val="28"/>
          <w:szCs w:val="28"/>
          <w:u w:val="single"/>
        </w:rPr>
        <w:lastRenderedPageBreak/>
        <w:drawing>
          <wp:inline distT="0" distB="0" distL="0" distR="0" wp14:anchorId="58E6E8D0" wp14:editId="3AC739DB">
            <wp:extent cx="5940425" cy="34613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Default="00030587" w:rsidP="00030587">
      <w:pPr>
        <w:rPr>
          <w:sz w:val="28"/>
          <w:szCs w:val="28"/>
        </w:rPr>
      </w:pPr>
      <w:r>
        <w:rPr>
          <w:sz w:val="28"/>
          <w:szCs w:val="28"/>
        </w:rPr>
        <w:t xml:space="preserve">Теперь при вызове метода </w:t>
      </w:r>
      <w:r>
        <w:rPr>
          <w:sz w:val="28"/>
          <w:szCs w:val="28"/>
          <w:lang w:val="en-US"/>
        </w:rPr>
        <w:t>Get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>мы получаем нашу запись</w:t>
      </w:r>
    </w:p>
    <w:p w:rsidR="00030587" w:rsidRDefault="00030587" w:rsidP="00030587">
      <w:pPr>
        <w:rPr>
          <w:sz w:val="28"/>
          <w:szCs w:val="28"/>
        </w:rPr>
      </w:pPr>
      <w:r w:rsidRPr="00030587">
        <w:rPr>
          <w:sz w:val="28"/>
          <w:szCs w:val="28"/>
        </w:rPr>
        <w:drawing>
          <wp:inline distT="0" distB="0" distL="0" distR="0" wp14:anchorId="70290FA6" wp14:editId="6732996F">
            <wp:extent cx="5940425" cy="36442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через метод </w:t>
      </w:r>
      <w:r>
        <w:rPr>
          <w:sz w:val="28"/>
          <w:szCs w:val="28"/>
          <w:lang w:val="en-US"/>
        </w:rPr>
        <w:t>Put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изменим нашу запись</w:t>
      </w:r>
    </w:p>
    <w:p w:rsidR="00030587" w:rsidRDefault="00030587" w:rsidP="00030587">
      <w:pPr>
        <w:rPr>
          <w:sz w:val="28"/>
          <w:szCs w:val="28"/>
        </w:rPr>
      </w:pPr>
      <w:r w:rsidRPr="00030587">
        <w:rPr>
          <w:sz w:val="28"/>
          <w:szCs w:val="28"/>
        </w:rPr>
        <w:drawing>
          <wp:inline distT="0" distB="0" distL="0" distR="0" wp14:anchorId="6FA68047" wp14:editId="17D85BE8">
            <wp:extent cx="5788550" cy="3560376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72" cy="356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Pr="00030587" w:rsidRDefault="00030587" w:rsidP="00030587">
      <w:pPr>
        <w:rPr>
          <w:sz w:val="28"/>
          <w:szCs w:val="28"/>
        </w:rPr>
      </w:pPr>
      <w:r>
        <w:rPr>
          <w:sz w:val="28"/>
          <w:szCs w:val="28"/>
        </w:rPr>
        <w:t xml:space="preserve">Вызовем метод </w:t>
      </w:r>
      <w:r>
        <w:rPr>
          <w:sz w:val="28"/>
          <w:szCs w:val="28"/>
          <w:lang w:val="en-US"/>
        </w:rPr>
        <w:t>Get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>и увидим нашу измененную запись</w:t>
      </w:r>
    </w:p>
    <w:p w:rsidR="00030587" w:rsidRDefault="00030587" w:rsidP="00030587">
      <w:pPr>
        <w:rPr>
          <w:sz w:val="28"/>
          <w:szCs w:val="28"/>
        </w:rPr>
      </w:pPr>
      <w:r w:rsidRPr="00030587">
        <w:rPr>
          <w:sz w:val="28"/>
          <w:szCs w:val="28"/>
        </w:rPr>
        <w:drawing>
          <wp:inline distT="0" distB="0" distL="0" distR="0" wp14:anchorId="27F084EE" wp14:editId="0993D154">
            <wp:extent cx="5940425" cy="35420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Теперь удалим нашу запись с помощью метода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</w:t>
      </w:r>
    </w:p>
    <w:p w:rsidR="00030587" w:rsidRDefault="00030587" w:rsidP="00030587">
      <w:pPr>
        <w:rPr>
          <w:sz w:val="28"/>
          <w:szCs w:val="28"/>
        </w:rPr>
      </w:pPr>
      <w:r w:rsidRPr="00030587">
        <w:rPr>
          <w:sz w:val="28"/>
          <w:szCs w:val="28"/>
        </w:rPr>
        <w:drawing>
          <wp:inline distT="0" distB="0" distL="0" distR="0" wp14:anchorId="4F7E4442" wp14:editId="5800A937">
            <wp:extent cx="5940425" cy="5080884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430" cy="508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</w:p>
    <w:p w:rsidR="00030587" w:rsidRDefault="00030587" w:rsidP="0003058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Вызовем метод </w:t>
      </w:r>
      <w:r>
        <w:rPr>
          <w:sz w:val="28"/>
          <w:szCs w:val="28"/>
          <w:lang w:val="en-US"/>
        </w:rPr>
        <w:t>Get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gramStart"/>
      <w:r>
        <w:rPr>
          <w:sz w:val="28"/>
          <w:szCs w:val="28"/>
        </w:rPr>
        <w:t>увидим</w:t>
      </w:r>
      <w:proofErr w:type="gramEnd"/>
      <w:r>
        <w:rPr>
          <w:sz w:val="28"/>
          <w:szCs w:val="28"/>
        </w:rPr>
        <w:t xml:space="preserve"> что наша запись удалилась</w:t>
      </w:r>
    </w:p>
    <w:p w:rsidR="00030587" w:rsidRDefault="00030587" w:rsidP="00030587">
      <w:pPr>
        <w:rPr>
          <w:sz w:val="28"/>
          <w:szCs w:val="28"/>
        </w:rPr>
      </w:pPr>
      <w:r w:rsidRPr="00030587">
        <w:rPr>
          <w:sz w:val="28"/>
          <w:szCs w:val="28"/>
        </w:rPr>
        <w:drawing>
          <wp:inline distT="0" distB="0" distL="0" distR="0" wp14:anchorId="7EC929EE" wp14:editId="1043A4FE">
            <wp:extent cx="5940425" cy="47466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87" w:rsidRPr="00030587" w:rsidRDefault="00030587" w:rsidP="00030587">
      <w:pPr>
        <w:rPr>
          <w:sz w:val="28"/>
          <w:szCs w:val="28"/>
        </w:rPr>
      </w:pPr>
      <w:r w:rsidRPr="00030587">
        <w:rPr>
          <w:b/>
          <w:sz w:val="28"/>
          <w:szCs w:val="28"/>
        </w:rPr>
        <w:t>Вывод: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рамках данной лабораторной работы я научился проектировать </w:t>
      </w:r>
      <w:r>
        <w:rPr>
          <w:sz w:val="28"/>
          <w:szCs w:val="28"/>
          <w:lang w:val="en-US"/>
        </w:rPr>
        <w:t>CRUD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приложения, соответствующие принципам </w:t>
      </w:r>
      <w:r>
        <w:rPr>
          <w:sz w:val="28"/>
          <w:szCs w:val="28"/>
          <w:lang w:val="en-US"/>
        </w:rPr>
        <w:t>REST</w:t>
      </w:r>
      <w:r w:rsidRPr="000305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Подключил 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UI</w:t>
      </w:r>
      <w:r w:rsidRPr="00030587">
        <w:rPr>
          <w:sz w:val="28"/>
          <w:szCs w:val="28"/>
        </w:rPr>
        <w:t xml:space="preserve"> </w:t>
      </w:r>
      <w:r>
        <w:rPr>
          <w:sz w:val="28"/>
          <w:szCs w:val="28"/>
        </w:rPr>
        <w:t>к своему проекту, пришел к выводу, что это очень удобный инструмент для тестирования программы.</w:t>
      </w:r>
      <w:bookmarkStart w:id="20" w:name="_GoBack"/>
      <w:bookmarkEnd w:id="20"/>
    </w:p>
    <w:sectPr w:rsidR="00030587" w:rsidRPr="000305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420B3"/>
    <w:multiLevelType w:val="hybridMultilevel"/>
    <w:tmpl w:val="5BD2DD92"/>
    <w:lvl w:ilvl="0" w:tplc="D0C0DE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2885368">
      <w:start w:val="1"/>
      <w:numFmt w:val="lowerLetter"/>
      <w:lvlText w:val="%2."/>
      <w:lvlJc w:val="left"/>
      <w:pPr>
        <w:ind w:left="1440" w:hanging="360"/>
      </w:pPr>
    </w:lvl>
    <w:lvl w:ilvl="2" w:tplc="2C28817C">
      <w:start w:val="1"/>
      <w:numFmt w:val="lowerRoman"/>
      <w:lvlText w:val="%3."/>
      <w:lvlJc w:val="right"/>
      <w:pPr>
        <w:ind w:left="2160" w:hanging="180"/>
      </w:pPr>
    </w:lvl>
    <w:lvl w:ilvl="3" w:tplc="D9CE56E4">
      <w:start w:val="1"/>
      <w:numFmt w:val="decimal"/>
      <w:lvlText w:val="%4."/>
      <w:lvlJc w:val="left"/>
      <w:pPr>
        <w:ind w:left="2880" w:hanging="360"/>
      </w:pPr>
    </w:lvl>
    <w:lvl w:ilvl="4" w:tplc="CDC69A9A">
      <w:start w:val="1"/>
      <w:numFmt w:val="lowerLetter"/>
      <w:lvlText w:val="%5."/>
      <w:lvlJc w:val="left"/>
      <w:pPr>
        <w:ind w:left="3600" w:hanging="360"/>
      </w:pPr>
    </w:lvl>
    <w:lvl w:ilvl="5" w:tplc="6B368CD6">
      <w:start w:val="1"/>
      <w:numFmt w:val="lowerRoman"/>
      <w:lvlText w:val="%6."/>
      <w:lvlJc w:val="right"/>
      <w:pPr>
        <w:ind w:left="4320" w:hanging="180"/>
      </w:pPr>
    </w:lvl>
    <w:lvl w:ilvl="6" w:tplc="6658C644">
      <w:start w:val="1"/>
      <w:numFmt w:val="decimal"/>
      <w:lvlText w:val="%7."/>
      <w:lvlJc w:val="left"/>
      <w:pPr>
        <w:ind w:left="5040" w:hanging="360"/>
      </w:pPr>
    </w:lvl>
    <w:lvl w:ilvl="7" w:tplc="A88C91BC">
      <w:start w:val="1"/>
      <w:numFmt w:val="lowerLetter"/>
      <w:lvlText w:val="%8."/>
      <w:lvlJc w:val="left"/>
      <w:pPr>
        <w:ind w:left="5760" w:hanging="360"/>
      </w:pPr>
    </w:lvl>
    <w:lvl w:ilvl="8" w:tplc="7C7C27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951B6"/>
    <w:multiLevelType w:val="hybridMultilevel"/>
    <w:tmpl w:val="D82A5ECC"/>
    <w:lvl w:ilvl="0" w:tplc="20C0D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E0C1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943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40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8835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B6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8B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085B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5C1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F8"/>
    <w:rsid w:val="00030587"/>
    <w:rsid w:val="003855E6"/>
    <w:rsid w:val="0047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CE422"/>
  <w15:chartTrackingRefBased/>
  <w15:docId w15:val="{3CA68C62-42E7-4771-AC9A-F0C9F0976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7F8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7F8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1</cp:revision>
  <dcterms:created xsi:type="dcterms:W3CDTF">2024-12-01T15:06:00Z</dcterms:created>
  <dcterms:modified xsi:type="dcterms:W3CDTF">2024-12-01T15:26:00Z</dcterms:modified>
</cp:coreProperties>
</file>